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firstLine="755"/>
        <w:spacing w:line="1351" w:lineRule="exact"/>
        <w:rPr/>
      </w:pPr>
      <w:r>
        <w:rPr>
          <w:position w:val="-27"/>
        </w:rPr>
        <w:drawing>
          <wp:inline distT="0" distB="0" distL="0" distR="0">
            <wp:extent cx="3543300" cy="85801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543300" cy="858011"/>
                    </a:xfrm>
                    <a:prstGeom prst="rect">
                      <a:avLst/>
                    </a:prstGeom>
                  </pic:spPr>
                </pic:pic>
              </a:graphicData>
            </a:graphic>
          </wp:inline>
        </w:drawing>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3517"/>
        <w:spacing w:before="139" w:line="227" w:lineRule="auto"/>
        <w:rPr>
          <w:rFonts w:ascii="SimHei" w:hAnsi="SimHei" w:eastAsia="SimHei" w:cs="SimHei"/>
          <w:sz w:val="43"/>
          <w:szCs w:val="43"/>
        </w:rPr>
      </w:pPr>
      <w:r>
        <w:rPr>
          <w:rFonts w:ascii="SimHei" w:hAnsi="SimHei" w:eastAsia="SimHei" w:cs="SimHei"/>
          <w:sz w:val="43"/>
          <w:szCs w:val="43"/>
          <w:b/>
          <w:bCs/>
          <w:spacing w:val="1"/>
        </w:rPr>
        <w:t>教育系</w:t>
      </w:r>
    </w:p>
    <w:p>
      <w:pPr>
        <w:ind w:left="1766"/>
        <w:spacing w:before="210" w:line="221" w:lineRule="auto"/>
        <w:rPr>
          <w:rFonts w:ascii="SimHei" w:hAnsi="SimHei" w:eastAsia="SimHei" w:cs="SimHei"/>
          <w:sz w:val="52"/>
          <w:szCs w:val="52"/>
        </w:rPr>
      </w:pPr>
      <w:r>
        <w:rPr>
          <w:rFonts w:ascii="Times New Roman" w:hAnsi="Times New Roman" w:eastAsia="Times New Roman" w:cs="Times New Roman"/>
          <w:sz w:val="52"/>
          <w:szCs w:val="52"/>
          <w:b/>
          <w:bCs/>
          <w:spacing w:val="-4"/>
        </w:rPr>
        <w:t>2023 </w:t>
      </w:r>
      <w:r>
        <w:rPr>
          <w:rFonts w:ascii="SimHei" w:hAnsi="SimHei" w:eastAsia="SimHei" w:cs="SimHei"/>
          <w:sz w:val="52"/>
          <w:szCs w:val="52"/>
          <w:b/>
          <w:bCs/>
          <w:spacing w:val="-4"/>
        </w:rPr>
        <w:t>级学前教育专业</w:t>
      </w:r>
    </w:p>
    <w:p>
      <w:pPr>
        <w:ind w:left="2671"/>
        <w:spacing w:before="198" w:line="227" w:lineRule="auto"/>
        <w:rPr>
          <w:rFonts w:ascii="SimHei" w:hAnsi="SimHei" w:eastAsia="SimHei" w:cs="SimHei"/>
          <w:sz w:val="43"/>
          <w:szCs w:val="43"/>
        </w:rPr>
      </w:pPr>
      <w:r>
        <w:rPr>
          <w:rFonts w:ascii="SimHei" w:hAnsi="SimHei" w:eastAsia="SimHei" w:cs="SimHei"/>
          <w:sz w:val="43"/>
          <w:szCs w:val="43"/>
          <w:b/>
          <w:bCs/>
          <w:spacing w:val="-3"/>
        </w:rPr>
        <w:t>（三年制大专）</w:t>
      </w:r>
    </w:p>
    <w:p>
      <w:pPr>
        <w:ind w:left="1682"/>
        <w:spacing w:before="207" w:line="223" w:lineRule="auto"/>
        <w:rPr>
          <w:rFonts w:ascii="SimHei" w:hAnsi="SimHei" w:eastAsia="SimHei" w:cs="SimHei"/>
          <w:sz w:val="83"/>
          <w:szCs w:val="83"/>
        </w:rPr>
      </w:pPr>
      <w:r>
        <w:rPr>
          <w:rFonts w:ascii="SimHei" w:hAnsi="SimHei" w:eastAsia="SimHei" w:cs="SimHei"/>
          <w:sz w:val="83"/>
          <w:szCs w:val="83"/>
          <w:b/>
          <w:bCs/>
          <w:spacing w:val="-4"/>
        </w:rPr>
        <w:t>人才培养方案</w:t>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1876"/>
        <w:spacing w:before="79" w:line="220" w:lineRule="auto"/>
        <w:rPr>
          <w:rFonts w:ascii="SimSun" w:hAnsi="SimSun" w:eastAsia="SimSun" w:cs="SimSun"/>
          <w:sz w:val="24"/>
          <w:szCs w:val="24"/>
        </w:rPr>
      </w:pPr>
      <w:r>
        <w:rPr>
          <w:rFonts w:ascii="SimSun" w:hAnsi="SimSun" w:eastAsia="SimSun" w:cs="SimSun"/>
          <w:sz w:val="24"/>
          <w:szCs w:val="24"/>
          <w:spacing w:val="-3"/>
        </w:rPr>
        <w:t>适 用 年</w:t>
      </w:r>
      <w:r>
        <w:rPr>
          <w:rFonts w:ascii="SimSun" w:hAnsi="SimSun" w:eastAsia="SimSun" w:cs="SimSun"/>
          <w:sz w:val="24"/>
          <w:szCs w:val="24"/>
          <w:spacing w:val="27"/>
        </w:rPr>
        <w:t xml:space="preserve"> </w:t>
      </w:r>
      <w:r>
        <w:rPr>
          <w:rFonts w:ascii="SimSun" w:hAnsi="SimSun" w:eastAsia="SimSun" w:cs="SimSun"/>
          <w:sz w:val="24"/>
          <w:szCs w:val="24"/>
          <w:spacing w:val="-3"/>
        </w:rPr>
        <w:t>级：</w:t>
      </w:r>
      <w:r>
        <w:rPr>
          <w:rFonts w:ascii="Times New Roman" w:hAnsi="Times New Roman" w:eastAsia="Times New Roman" w:cs="Times New Roman"/>
          <w:sz w:val="24"/>
          <w:szCs w:val="24"/>
          <w:spacing w:val="-3"/>
        </w:rPr>
        <w:t>2023</w:t>
      </w:r>
      <w:r>
        <w:rPr>
          <w:rFonts w:ascii="Times New Roman" w:hAnsi="Times New Roman" w:eastAsia="Times New Roman" w:cs="Times New Roman"/>
          <w:sz w:val="24"/>
          <w:szCs w:val="24"/>
          <w:spacing w:val="13"/>
        </w:rPr>
        <w:t xml:space="preserve"> </w:t>
      </w:r>
      <w:r>
        <w:rPr>
          <w:rFonts w:ascii="SimSun" w:hAnsi="SimSun" w:eastAsia="SimSun" w:cs="SimSun"/>
          <w:sz w:val="24"/>
          <w:szCs w:val="24"/>
          <w:spacing w:val="-3"/>
        </w:rPr>
        <w:t>级三年制大专</w:t>
      </w:r>
    </w:p>
    <w:p>
      <w:pPr>
        <w:pStyle w:val="BodyText"/>
        <w:spacing w:line="258" w:lineRule="auto"/>
        <w:rPr/>
      </w:pPr>
      <w:r/>
    </w:p>
    <w:p>
      <w:pPr>
        <w:ind w:left="1877"/>
        <w:spacing w:before="79" w:line="219" w:lineRule="auto"/>
        <w:rPr>
          <w:rFonts w:ascii="SimSun" w:hAnsi="SimSun" w:eastAsia="SimSun" w:cs="SimSun"/>
          <w:sz w:val="24"/>
          <w:szCs w:val="24"/>
        </w:rPr>
      </w:pPr>
      <w:r>
        <w:rPr>
          <w:rFonts w:ascii="SimSun" w:hAnsi="SimSun" w:eastAsia="SimSun" w:cs="SimSun"/>
          <w:sz w:val="24"/>
          <w:szCs w:val="24"/>
          <w:spacing w:val="-4"/>
        </w:rPr>
        <w:t>专业 负责人：何红丽 孙巍</w:t>
      </w:r>
      <w:r>
        <w:rPr>
          <w:rFonts w:ascii="SimSun" w:hAnsi="SimSun" w:eastAsia="SimSun" w:cs="SimSun"/>
          <w:sz w:val="24"/>
          <w:szCs w:val="24"/>
          <w:spacing w:val="16"/>
        </w:rPr>
        <w:t xml:space="preserve"> </w:t>
      </w:r>
      <w:r>
        <w:rPr>
          <w:rFonts w:ascii="SimSun" w:hAnsi="SimSun" w:eastAsia="SimSun" w:cs="SimSun"/>
          <w:sz w:val="24"/>
          <w:szCs w:val="24"/>
          <w:spacing w:val="-4"/>
        </w:rPr>
        <w:t>彭海芹</w:t>
      </w:r>
      <w:r>
        <w:rPr>
          <w:rFonts w:ascii="SimSun" w:hAnsi="SimSun" w:eastAsia="SimSun" w:cs="SimSun"/>
          <w:sz w:val="24"/>
          <w:szCs w:val="24"/>
          <w:spacing w:val="44"/>
        </w:rPr>
        <w:t xml:space="preserve"> </w:t>
      </w:r>
      <w:r>
        <w:rPr>
          <w:rFonts w:ascii="SimSun" w:hAnsi="SimSun" w:eastAsia="SimSun" w:cs="SimSun"/>
          <w:sz w:val="24"/>
          <w:szCs w:val="24"/>
          <w:spacing w:val="-4"/>
        </w:rPr>
        <w:t>白杨</w:t>
      </w:r>
    </w:p>
    <w:p>
      <w:pPr>
        <w:pStyle w:val="BodyText"/>
        <w:spacing w:line="259" w:lineRule="auto"/>
        <w:rPr/>
      </w:pPr>
      <w:r/>
    </w:p>
    <w:p>
      <w:pPr>
        <w:ind w:left="1877"/>
        <w:spacing w:before="78" w:line="220" w:lineRule="auto"/>
        <w:rPr>
          <w:rFonts w:ascii="SimSun" w:hAnsi="SimSun" w:eastAsia="SimSun" w:cs="SimSun"/>
          <w:sz w:val="24"/>
          <w:szCs w:val="24"/>
        </w:rPr>
      </w:pPr>
      <w:r>
        <w:rPr>
          <w:rFonts w:ascii="SimSun" w:hAnsi="SimSun" w:eastAsia="SimSun" w:cs="SimSun"/>
          <w:sz w:val="24"/>
          <w:szCs w:val="24"/>
          <w:spacing w:val="-8"/>
        </w:rPr>
        <w:t>制 定</w:t>
      </w:r>
      <w:r>
        <w:rPr>
          <w:rFonts w:ascii="SimSun" w:hAnsi="SimSun" w:eastAsia="SimSun" w:cs="SimSun"/>
          <w:sz w:val="24"/>
          <w:szCs w:val="24"/>
          <w:spacing w:val="27"/>
        </w:rPr>
        <w:t xml:space="preserve"> </w:t>
      </w:r>
      <w:r>
        <w:rPr>
          <w:rFonts w:ascii="SimSun" w:hAnsi="SimSun" w:eastAsia="SimSun" w:cs="SimSun"/>
          <w:sz w:val="24"/>
          <w:szCs w:val="24"/>
          <w:spacing w:val="-8"/>
        </w:rPr>
        <w:t>时</w:t>
      </w:r>
      <w:r>
        <w:rPr>
          <w:rFonts w:ascii="SimSun" w:hAnsi="SimSun" w:eastAsia="SimSun" w:cs="SimSun"/>
          <w:sz w:val="24"/>
          <w:szCs w:val="24"/>
          <w:spacing w:val="28"/>
        </w:rPr>
        <w:t xml:space="preserve"> </w:t>
      </w:r>
      <w:r>
        <w:rPr>
          <w:rFonts w:ascii="SimSun" w:hAnsi="SimSun" w:eastAsia="SimSun" w:cs="SimSun"/>
          <w:sz w:val="24"/>
          <w:szCs w:val="24"/>
          <w:spacing w:val="-8"/>
        </w:rPr>
        <w:t>间：</w:t>
      </w:r>
      <w:r>
        <w:rPr>
          <w:rFonts w:ascii="Times New Roman" w:hAnsi="Times New Roman" w:eastAsia="Times New Roman" w:cs="Times New Roman"/>
          <w:sz w:val="24"/>
          <w:szCs w:val="24"/>
          <w:spacing w:val="-8"/>
        </w:rPr>
        <w:t>2023</w:t>
      </w:r>
      <w:r>
        <w:rPr>
          <w:rFonts w:ascii="Times New Roman" w:hAnsi="Times New Roman" w:eastAsia="Times New Roman" w:cs="Times New Roman"/>
          <w:sz w:val="24"/>
          <w:szCs w:val="24"/>
          <w:spacing w:val="10"/>
        </w:rPr>
        <w:t xml:space="preserve"> </w:t>
      </w:r>
      <w:r>
        <w:rPr>
          <w:rFonts w:ascii="SimSun" w:hAnsi="SimSun" w:eastAsia="SimSun" w:cs="SimSun"/>
          <w:sz w:val="24"/>
          <w:szCs w:val="24"/>
          <w:spacing w:val="-8"/>
        </w:rPr>
        <w:t>年</w:t>
      </w:r>
      <w:r>
        <w:rPr>
          <w:rFonts w:ascii="SimSun" w:hAnsi="SimSun" w:eastAsia="SimSun" w:cs="SimSun"/>
          <w:sz w:val="24"/>
          <w:szCs w:val="24"/>
          <w:spacing w:val="-45"/>
        </w:rPr>
        <w:t xml:space="preserve"> </w:t>
      </w:r>
      <w:r>
        <w:rPr>
          <w:rFonts w:ascii="Times New Roman" w:hAnsi="Times New Roman" w:eastAsia="Times New Roman" w:cs="Times New Roman"/>
          <w:sz w:val="24"/>
          <w:szCs w:val="24"/>
          <w:spacing w:val="-8"/>
        </w:rPr>
        <w:t>8</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8"/>
        </w:rPr>
        <w:t>月</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8"/>
        </w:rPr>
        <w:t>15  </w:t>
      </w:r>
      <w:r>
        <w:rPr>
          <w:rFonts w:ascii="SimSun" w:hAnsi="SimSun" w:eastAsia="SimSun" w:cs="SimSun"/>
          <w:sz w:val="24"/>
          <w:szCs w:val="24"/>
          <w:spacing w:val="-8"/>
        </w:rPr>
        <w:t>日</w:t>
      </w:r>
    </w:p>
    <w:p>
      <w:pPr>
        <w:spacing w:line="220" w:lineRule="auto"/>
        <w:sectPr>
          <w:pgSz w:w="11906" w:h="16839"/>
          <w:pgMar w:top="1431" w:right="1785" w:bottom="0" w:left="1785" w:header="0" w:footer="0" w:gutter="0"/>
        </w:sectPr>
        <w:rPr>
          <w:rFonts w:ascii="SimSun" w:hAnsi="SimSun" w:eastAsia="SimSun" w:cs="SimSun"/>
          <w:sz w:val="24"/>
          <w:szCs w:val="24"/>
        </w:rPr>
      </w:pPr>
    </w:p>
    <w:p>
      <w:pPr>
        <w:ind w:left="3851"/>
        <w:spacing w:before="134" w:line="205" w:lineRule="auto"/>
        <w:rPr>
          <w:rFonts w:ascii="FZXiaoBiaoSong-B05S" w:hAnsi="FZXiaoBiaoSong-B05S" w:eastAsia="FZXiaoBiaoSong-B05S" w:cs="FZXiaoBiaoSong-B05S"/>
          <w:sz w:val="35"/>
          <w:szCs w:val="35"/>
        </w:rPr>
      </w:pPr>
      <w:r>
        <w:rPr>
          <w:rFonts w:ascii="FZXiaoBiaoSong-B05S" w:hAnsi="FZXiaoBiaoSong-B05S" w:eastAsia="FZXiaoBiaoSong-B05S" w:cs="FZXiaoBiaoSong-B05S"/>
          <w:sz w:val="35"/>
          <w:szCs w:val="35"/>
          <w:spacing w:val="-26"/>
        </w:rPr>
        <w:t>目</w:t>
      </w:r>
      <w:r>
        <w:rPr>
          <w:rFonts w:ascii="FZXiaoBiaoSong-B05S" w:hAnsi="FZXiaoBiaoSong-B05S" w:eastAsia="FZXiaoBiaoSong-B05S" w:cs="FZXiaoBiaoSong-B05S"/>
          <w:sz w:val="35"/>
          <w:szCs w:val="35"/>
          <w:spacing w:val="5"/>
        </w:rPr>
        <w:t xml:space="preserve">    </w:t>
      </w:r>
      <w:r>
        <w:rPr>
          <w:rFonts w:ascii="FZXiaoBiaoSong-B05S" w:hAnsi="FZXiaoBiaoSong-B05S" w:eastAsia="FZXiaoBiaoSong-B05S" w:cs="FZXiaoBiaoSong-B05S"/>
          <w:sz w:val="35"/>
          <w:szCs w:val="35"/>
          <w:spacing w:val="-26"/>
        </w:rPr>
        <w:t>录</w:t>
      </w:r>
    </w:p>
    <w:p>
      <w:pPr>
        <w:pStyle w:val="BodyText"/>
        <w:spacing w:line="263" w:lineRule="auto"/>
        <w:rPr/>
      </w:pPr>
      <w:r/>
    </w:p>
    <w:p>
      <w:pPr>
        <w:ind w:left="4"/>
        <w:spacing w:before="78" w:line="222" w:lineRule="auto"/>
        <w:rPr>
          <w:rFonts w:ascii="FangSong_GB2312" w:hAnsi="FangSong_GB2312" w:eastAsia="FangSong_GB2312" w:cs="FangSong_GB2312"/>
          <w:sz w:val="24"/>
          <w:szCs w:val="24"/>
        </w:rPr>
      </w:pPr>
      <w:r>
        <w:rPr>
          <w:rFonts w:ascii="SimHei" w:hAnsi="SimHei" w:eastAsia="SimHei" w:cs="SimHei"/>
          <w:sz w:val="24"/>
          <w:szCs w:val="24"/>
        </w:rPr>
        <w:t>一、专业名称及代码</w:t>
      </w:r>
      <w:r>
        <w:rPr>
          <w:rFonts w:ascii="SimHei" w:hAnsi="SimHei" w:eastAsia="SimHei" w:cs="SimHei"/>
          <w:sz w:val="24"/>
          <w:szCs w:val="24"/>
        </w:rPr>
        <w:t xml:space="preserve"> </w:t>
      </w:r>
      <w:r>
        <w:rPr>
          <w:rFonts w:ascii="FangSong_GB2312" w:hAnsi="FangSong_GB2312" w:eastAsia="FangSong_GB2312" w:cs="FangSong_GB2312"/>
          <w:sz w:val="24"/>
          <w:szCs w:val="24"/>
        </w:rPr>
        <w:t>.................................................</w:t>
      </w:r>
    </w:p>
    <w:p>
      <w:pPr>
        <w:ind w:left="4"/>
        <w:spacing w:before="112" w:line="221" w:lineRule="auto"/>
        <w:rPr>
          <w:rFonts w:ascii="FangSong_GB2312" w:hAnsi="FangSong_GB2312" w:eastAsia="FangSong_GB2312" w:cs="FangSong_GB2312"/>
          <w:sz w:val="24"/>
          <w:szCs w:val="24"/>
        </w:rPr>
      </w:pPr>
      <w:r>
        <w:rPr>
          <w:rFonts w:ascii="SimHei" w:hAnsi="SimHei" w:eastAsia="SimHei" w:cs="SimHei"/>
          <w:sz w:val="24"/>
          <w:szCs w:val="24"/>
        </w:rPr>
        <w:t>二、入学要求</w:t>
      </w:r>
      <w:r>
        <w:rPr>
          <w:rFonts w:ascii="FangSong_GB2312" w:hAnsi="FangSong_GB2312" w:eastAsia="FangSong_GB2312" w:cs="FangSong_GB2312"/>
          <w:sz w:val="24"/>
          <w:szCs w:val="24"/>
        </w:rPr>
        <w:t>........................................................</w:t>
      </w:r>
    </w:p>
    <w:p>
      <w:pPr>
        <w:ind w:left="5"/>
        <w:spacing w:before="110" w:line="222" w:lineRule="auto"/>
        <w:rPr>
          <w:rFonts w:ascii="FangSong_GB2312" w:hAnsi="FangSong_GB2312" w:eastAsia="FangSong_GB2312" w:cs="FangSong_GB2312"/>
          <w:sz w:val="24"/>
          <w:szCs w:val="24"/>
        </w:rPr>
      </w:pPr>
      <w:r>
        <w:rPr>
          <w:rFonts w:ascii="SimHei" w:hAnsi="SimHei" w:eastAsia="SimHei" w:cs="SimHei"/>
          <w:sz w:val="24"/>
          <w:szCs w:val="24"/>
        </w:rPr>
        <w:t>三、修业年限</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15"/>
        <w:spacing w:before="112" w:line="224" w:lineRule="auto"/>
        <w:rPr>
          <w:rFonts w:ascii="FangSong_GB2312" w:hAnsi="FangSong_GB2312" w:eastAsia="FangSong_GB2312" w:cs="FangSong_GB2312"/>
          <w:sz w:val="24"/>
          <w:szCs w:val="24"/>
        </w:rPr>
      </w:pPr>
      <w:r>
        <w:rPr>
          <w:rFonts w:ascii="SimHei" w:hAnsi="SimHei" w:eastAsia="SimHei" w:cs="SimHei"/>
          <w:sz w:val="24"/>
          <w:szCs w:val="24"/>
        </w:rPr>
        <w:t>四、职业面向</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7"/>
        <w:spacing w:before="110" w:line="221" w:lineRule="auto"/>
        <w:rPr>
          <w:rFonts w:ascii="FangSong_GB2312" w:hAnsi="FangSong_GB2312" w:eastAsia="FangSong_GB2312" w:cs="FangSong_GB2312"/>
          <w:sz w:val="24"/>
          <w:szCs w:val="24"/>
        </w:rPr>
      </w:pPr>
      <w:r>
        <w:rPr>
          <w:rFonts w:ascii="SimHei" w:hAnsi="SimHei" w:eastAsia="SimHei" w:cs="SimHei"/>
          <w:sz w:val="24"/>
          <w:szCs w:val="24"/>
        </w:rPr>
        <w:t>五、培养目标及规格</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476"/>
        <w:spacing w:before="11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（一）培养目标..................................................</w:t>
      </w:r>
    </w:p>
    <w:p>
      <w:pPr>
        <w:ind w:left="476"/>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（二）培养规格..................................................</w:t>
      </w:r>
    </w:p>
    <w:p>
      <w:pPr>
        <w:ind w:left="8"/>
        <w:spacing w:before="122" w:line="221" w:lineRule="auto"/>
        <w:rPr>
          <w:rFonts w:ascii="FangSong_GB2312" w:hAnsi="FangSong_GB2312" w:eastAsia="FangSong_GB2312" w:cs="FangSong_GB2312"/>
          <w:sz w:val="24"/>
          <w:szCs w:val="24"/>
        </w:rPr>
      </w:pPr>
      <w:r>
        <w:rPr>
          <w:rFonts w:ascii="SimHei" w:hAnsi="SimHei" w:eastAsia="SimHei" w:cs="SimHei"/>
          <w:sz w:val="24"/>
          <w:szCs w:val="24"/>
        </w:rPr>
        <w:t>六、课程设置及要求</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476"/>
        <w:spacing w:before="112"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（一）公共基础课程..............................................</w:t>
      </w:r>
    </w:p>
    <w:p>
      <w:pPr>
        <w:ind w:left="476"/>
        <w:spacing w:before="121"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（二）专业（技能）课程..........................................</w:t>
      </w:r>
    </w:p>
    <w:p>
      <w:pPr>
        <w:spacing w:before="117" w:line="221" w:lineRule="auto"/>
        <w:rPr>
          <w:rFonts w:ascii="FangSong_GB2312" w:hAnsi="FangSong_GB2312" w:eastAsia="FangSong_GB2312" w:cs="FangSong_GB2312"/>
          <w:sz w:val="24"/>
          <w:szCs w:val="24"/>
        </w:rPr>
      </w:pPr>
      <w:r>
        <w:rPr>
          <w:rFonts w:ascii="SimHei" w:hAnsi="SimHei" w:eastAsia="SimHei" w:cs="SimHei"/>
          <w:sz w:val="24"/>
          <w:szCs w:val="24"/>
        </w:rPr>
        <w:t>七、教学进程安排</w:t>
      </w:r>
      <w:r>
        <w:rPr>
          <w:rFonts w:ascii="FangSong_GB2312" w:hAnsi="FangSong_GB2312" w:eastAsia="FangSong_GB2312" w:cs="FangSong_GB2312"/>
          <w:sz w:val="24"/>
          <w:szCs w:val="24"/>
        </w:rPr>
        <w:t>..................................................</w:t>
      </w:r>
    </w:p>
    <w:p>
      <w:pPr>
        <w:ind w:left="476"/>
        <w:spacing w:before="11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（一）公共基础课程教学进程表....................................</w:t>
      </w:r>
    </w:p>
    <w:p>
      <w:pPr>
        <w:ind w:left="476"/>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（二）专业（技术）课程教学进程表................................</w:t>
      </w:r>
    </w:p>
    <w:p>
      <w:pPr>
        <w:ind w:left="476"/>
        <w:spacing w:before="123" w:line="215"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（三）周课时统计表..............................................</w:t>
      </w:r>
    </w:p>
    <w:p>
      <w:pPr>
        <w:ind w:left="476"/>
        <w:spacing w:before="119" w:line="21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（四）各类课程学时分配表........................................</w:t>
      </w:r>
    </w:p>
    <w:p>
      <w:pPr>
        <w:spacing w:before="123" w:line="222" w:lineRule="auto"/>
        <w:rPr>
          <w:rFonts w:ascii="FangSong_GB2312" w:hAnsi="FangSong_GB2312" w:eastAsia="FangSong_GB2312" w:cs="FangSong_GB2312"/>
          <w:sz w:val="24"/>
          <w:szCs w:val="24"/>
        </w:rPr>
      </w:pPr>
      <w:r>
        <w:rPr>
          <w:rFonts w:ascii="SimHei" w:hAnsi="SimHei" w:eastAsia="SimHei" w:cs="SimHei"/>
          <w:sz w:val="24"/>
          <w:szCs w:val="24"/>
        </w:rPr>
        <w:t>八、实施保障</w:t>
      </w:r>
      <w:r>
        <w:rPr>
          <w:rFonts w:ascii="FangSong_GB2312" w:hAnsi="FangSong_GB2312" w:eastAsia="FangSong_GB2312" w:cs="FangSong_GB2312"/>
          <w:sz w:val="24"/>
          <w:szCs w:val="24"/>
        </w:rPr>
        <w:t>........................................................</w:t>
      </w:r>
    </w:p>
    <w:p>
      <w:pPr>
        <w:ind w:left="476"/>
        <w:spacing w:before="11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（一）师资队伍..................................................</w:t>
      </w:r>
    </w:p>
    <w:p>
      <w:pPr>
        <w:ind w:left="476"/>
        <w:spacing w:before="119"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（二）教学设施..................................................</w:t>
      </w:r>
    </w:p>
    <w:p>
      <w:pPr>
        <w:ind w:left="476"/>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（三）教学资源..................................................</w:t>
      </w:r>
    </w:p>
    <w:p>
      <w:pPr>
        <w:ind w:left="476"/>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（四）教学方法..................................................</w:t>
      </w:r>
    </w:p>
    <w:p>
      <w:pPr>
        <w:ind w:left="476"/>
        <w:spacing w:before="121"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（五）学习评价..................................................</w:t>
      </w:r>
    </w:p>
    <w:p>
      <w:pPr>
        <w:ind w:left="476"/>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（六）质量管理..................................................</w:t>
      </w:r>
    </w:p>
    <w:p>
      <w:pPr>
        <w:ind w:left="6"/>
        <w:spacing w:before="122" w:line="222" w:lineRule="auto"/>
        <w:rPr>
          <w:rFonts w:ascii="FangSong_GB2312" w:hAnsi="FangSong_GB2312" w:eastAsia="FangSong_GB2312" w:cs="FangSong_GB2312"/>
          <w:sz w:val="24"/>
          <w:szCs w:val="24"/>
        </w:rPr>
      </w:pPr>
      <w:r>
        <w:rPr>
          <w:rFonts w:ascii="SimHei" w:hAnsi="SimHei" w:eastAsia="SimHei" w:cs="SimHei"/>
          <w:sz w:val="24"/>
          <w:szCs w:val="24"/>
        </w:rPr>
        <w:t>九、毕业要求</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476"/>
        <w:spacing w:before="110"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（一）学分......................................................</w:t>
      </w:r>
    </w:p>
    <w:p>
      <w:pPr>
        <w:ind w:left="476"/>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（二）计算机能力要求............................................</w:t>
      </w:r>
    </w:p>
    <w:p>
      <w:pPr>
        <w:ind w:left="476"/>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（三）职业资格证书或“</w:t>
      </w:r>
      <w:r>
        <w:rPr>
          <w:rFonts w:ascii="FangSong_GB2312" w:hAnsi="FangSong_GB2312" w:eastAsia="FangSong_GB2312" w:cs="FangSong_GB2312"/>
          <w:sz w:val="24"/>
          <w:szCs w:val="24"/>
          <w:spacing w:val="-95"/>
        </w:rPr>
        <w:t xml:space="preserve"> </w:t>
      </w:r>
      <w:r>
        <w:rPr>
          <w:rFonts w:ascii="FangSong_GB2312" w:hAnsi="FangSong_GB2312" w:eastAsia="FangSong_GB2312" w:cs="FangSong_GB2312"/>
          <w:sz w:val="24"/>
          <w:szCs w:val="24"/>
        </w:rPr>
        <w:t>1+X”证书...............</w:t>
      </w:r>
      <w:r>
        <w:rPr>
          <w:rFonts w:ascii="FangSong_GB2312" w:hAnsi="FangSong_GB2312" w:eastAsia="FangSong_GB2312" w:cs="FangSong_GB2312"/>
          <w:sz w:val="24"/>
          <w:szCs w:val="24"/>
          <w:spacing w:val="-1"/>
        </w:rPr>
        <w:t>..................</w:t>
      </w:r>
    </w:p>
    <w:p>
      <w:pPr>
        <w:spacing w:line="214" w:lineRule="auto"/>
        <w:sectPr>
          <w:pgSz w:w="11906" w:h="16839"/>
          <w:pgMar w:top="1431" w:right="1785" w:bottom="0" w:left="1621" w:header="0" w:footer="0" w:gutter="0"/>
        </w:sectPr>
        <w:rPr>
          <w:rFonts w:ascii="FangSong_GB2312" w:hAnsi="FangSong_GB2312" w:eastAsia="FangSong_GB2312" w:cs="FangSong_GB2312"/>
          <w:sz w:val="24"/>
          <w:szCs w:val="24"/>
        </w:rPr>
      </w:pPr>
    </w:p>
    <w:p>
      <w:pPr>
        <w:pStyle w:val="BodyText"/>
        <w:spacing w:line="337" w:lineRule="auto"/>
        <w:rPr/>
      </w:pPr>
      <w:r/>
    </w:p>
    <w:p>
      <w:pPr>
        <w:ind w:left="960"/>
        <w:spacing w:before="140" w:line="225" w:lineRule="auto"/>
        <w:rPr>
          <w:rFonts w:ascii="SimHei" w:hAnsi="SimHei" w:eastAsia="SimHei" w:cs="SimHei"/>
          <w:sz w:val="43"/>
          <w:szCs w:val="43"/>
        </w:rPr>
      </w:pPr>
      <w:r>
        <w:rPr>
          <w:rFonts w:ascii="SimHei" w:hAnsi="SimHei" w:eastAsia="SimHei" w:cs="SimHei"/>
          <w:sz w:val="43"/>
          <w:szCs w:val="43"/>
          <w:spacing w:val="6"/>
        </w:rPr>
        <w:t>2023</w:t>
      </w:r>
      <w:r>
        <w:rPr>
          <w:rFonts w:ascii="SimHei" w:hAnsi="SimHei" w:eastAsia="SimHei" w:cs="SimHei"/>
          <w:sz w:val="43"/>
          <w:szCs w:val="43"/>
          <w:spacing w:val="-80"/>
        </w:rPr>
        <w:t xml:space="preserve"> </w:t>
      </w:r>
      <w:r>
        <w:rPr>
          <w:rFonts w:ascii="SimHei" w:hAnsi="SimHei" w:eastAsia="SimHei" w:cs="SimHei"/>
          <w:sz w:val="43"/>
          <w:szCs w:val="43"/>
          <w:spacing w:val="6"/>
        </w:rPr>
        <w:t>级学前教育专业（三年制大专）</w:t>
      </w:r>
    </w:p>
    <w:p>
      <w:pPr>
        <w:ind w:left="2984"/>
        <w:spacing w:before="215" w:line="221" w:lineRule="auto"/>
        <w:rPr>
          <w:rFonts w:ascii="SimHei" w:hAnsi="SimHei" w:eastAsia="SimHei" w:cs="SimHei"/>
          <w:sz w:val="52"/>
          <w:szCs w:val="52"/>
        </w:rPr>
      </w:pPr>
      <w:r>
        <w:rPr>
          <w:rFonts w:ascii="SimHei" w:hAnsi="SimHei" w:eastAsia="SimHei" w:cs="SimHei"/>
          <w:sz w:val="52"/>
          <w:szCs w:val="52"/>
          <w:b/>
          <w:bCs/>
          <w:spacing w:val="-9"/>
        </w:rPr>
        <w:t>人才培养方案</w:t>
      </w:r>
    </w:p>
    <w:p>
      <w:pPr>
        <w:pStyle w:val="BodyText"/>
        <w:spacing w:line="325" w:lineRule="auto"/>
        <w:rPr/>
      </w:pPr>
      <w:r/>
    </w:p>
    <w:p>
      <w:pPr>
        <w:pStyle w:val="BodyText"/>
        <w:spacing w:line="325" w:lineRule="auto"/>
        <w:rPr/>
      </w:pPr>
      <w:r/>
    </w:p>
    <w:p>
      <w:pPr>
        <w:ind w:left="561"/>
        <w:spacing w:before="91" w:line="222" w:lineRule="auto"/>
        <w:rPr>
          <w:rFonts w:ascii="SimHei" w:hAnsi="SimHei" w:eastAsia="SimHei" w:cs="SimHei"/>
          <w:sz w:val="28"/>
          <w:szCs w:val="28"/>
        </w:rPr>
      </w:pPr>
      <w:r>
        <w:rPr>
          <w:rFonts w:ascii="SimHei" w:hAnsi="SimHei" w:eastAsia="SimHei" w:cs="SimHei"/>
          <w:sz w:val="28"/>
          <w:szCs w:val="28"/>
          <w:b/>
          <w:bCs/>
          <w:spacing w:val="-4"/>
        </w:rPr>
        <w:t>一、专业名称及代码</w:t>
      </w:r>
    </w:p>
    <w:p>
      <w:pPr>
        <w:ind w:left="477"/>
        <w:spacing w:before="231" w:line="220" w:lineRule="auto"/>
        <w:rPr>
          <w:rFonts w:ascii="SimSun" w:hAnsi="SimSun" w:eastAsia="SimSun" w:cs="SimSun"/>
          <w:sz w:val="24"/>
          <w:szCs w:val="24"/>
        </w:rPr>
      </w:pPr>
      <w:r>
        <w:rPr>
          <w:rFonts w:ascii="SimSun" w:hAnsi="SimSun" w:eastAsia="SimSun" w:cs="SimSun"/>
          <w:sz w:val="24"/>
          <w:szCs w:val="24"/>
          <w:spacing w:val="-2"/>
        </w:rPr>
        <w:t>专业名称：学前教育</w:t>
      </w:r>
    </w:p>
    <w:p>
      <w:pPr>
        <w:ind w:left="477"/>
        <w:spacing w:before="181" w:line="220" w:lineRule="auto"/>
        <w:rPr>
          <w:rFonts w:ascii="SimSun" w:hAnsi="SimSun" w:eastAsia="SimSun" w:cs="SimSun"/>
          <w:sz w:val="24"/>
          <w:szCs w:val="24"/>
        </w:rPr>
      </w:pPr>
      <w:r>
        <w:rPr>
          <w:rFonts w:ascii="SimSun" w:hAnsi="SimSun" w:eastAsia="SimSun" w:cs="SimSun"/>
          <w:sz w:val="24"/>
          <w:szCs w:val="24"/>
          <w:spacing w:val="-1"/>
        </w:rPr>
        <w:t>专业代码：570102K</w:t>
      </w:r>
    </w:p>
    <w:p>
      <w:pPr>
        <w:ind w:left="561"/>
        <w:spacing w:before="237" w:line="222" w:lineRule="auto"/>
        <w:rPr>
          <w:rFonts w:ascii="SimHei" w:hAnsi="SimHei" w:eastAsia="SimHei" w:cs="SimHei"/>
          <w:sz w:val="28"/>
          <w:szCs w:val="28"/>
        </w:rPr>
      </w:pPr>
      <w:r>
        <w:rPr>
          <w:rFonts w:ascii="SimHei" w:hAnsi="SimHei" w:eastAsia="SimHei" w:cs="SimHei"/>
          <w:sz w:val="28"/>
          <w:szCs w:val="28"/>
          <w:b/>
          <w:bCs/>
          <w:spacing w:val="-5"/>
        </w:rPr>
        <w:t>二、入学要求</w:t>
      </w:r>
    </w:p>
    <w:p>
      <w:pPr>
        <w:ind w:left="482"/>
        <w:spacing w:before="232" w:line="220" w:lineRule="auto"/>
        <w:rPr>
          <w:rFonts w:ascii="SimSun" w:hAnsi="SimSun" w:eastAsia="SimSun" w:cs="SimSun"/>
          <w:sz w:val="24"/>
          <w:szCs w:val="24"/>
        </w:rPr>
      </w:pPr>
      <w:r>
        <w:rPr>
          <w:rFonts w:ascii="SimSun" w:hAnsi="SimSun" w:eastAsia="SimSun" w:cs="SimSun"/>
          <w:sz w:val="24"/>
          <w:szCs w:val="24"/>
          <w:spacing w:val="-1"/>
        </w:rPr>
        <w:t>高中阶段教育毕业生或具有同等学力者。</w:t>
      </w:r>
    </w:p>
    <w:p>
      <w:pPr>
        <w:ind w:left="562"/>
        <w:spacing w:before="238" w:line="222" w:lineRule="auto"/>
        <w:rPr>
          <w:rFonts w:ascii="SimHei" w:hAnsi="SimHei" w:eastAsia="SimHei" w:cs="SimHei"/>
          <w:sz w:val="28"/>
          <w:szCs w:val="28"/>
        </w:rPr>
      </w:pPr>
      <w:r>
        <w:rPr>
          <w:rFonts w:ascii="SimHei" w:hAnsi="SimHei" w:eastAsia="SimHei" w:cs="SimHei"/>
          <w:sz w:val="28"/>
          <w:szCs w:val="28"/>
          <w:b/>
          <w:bCs/>
          <w:spacing w:val="-5"/>
        </w:rPr>
        <w:t>三、修业年限</w:t>
      </w:r>
    </w:p>
    <w:p>
      <w:pPr>
        <w:ind w:left="476"/>
        <w:spacing w:before="231" w:line="219" w:lineRule="auto"/>
        <w:rPr>
          <w:rFonts w:ascii="SimSun" w:hAnsi="SimSun" w:eastAsia="SimSun" w:cs="SimSun"/>
          <w:sz w:val="24"/>
          <w:szCs w:val="24"/>
        </w:rPr>
      </w:pPr>
      <w:r>
        <w:rPr>
          <w:rFonts w:ascii="SimSun" w:hAnsi="SimSun" w:eastAsia="SimSun" w:cs="SimSun"/>
          <w:sz w:val="24"/>
          <w:szCs w:val="24"/>
          <w:spacing w:val="-5"/>
        </w:rPr>
        <w:t>基本学制</w:t>
      </w:r>
      <w:r>
        <w:rPr>
          <w:rFonts w:ascii="SimSun" w:hAnsi="SimSun" w:eastAsia="SimSun" w:cs="SimSun"/>
          <w:sz w:val="24"/>
          <w:szCs w:val="24"/>
          <w:spacing w:val="-46"/>
        </w:rPr>
        <w:t xml:space="preserve"> </w:t>
      </w:r>
      <w:r>
        <w:rPr>
          <w:rFonts w:ascii="SimSun" w:hAnsi="SimSun" w:eastAsia="SimSun" w:cs="SimSun"/>
          <w:sz w:val="24"/>
          <w:szCs w:val="24"/>
          <w:spacing w:val="-5"/>
        </w:rPr>
        <w:t>3</w:t>
      </w:r>
      <w:r>
        <w:rPr>
          <w:rFonts w:ascii="SimSun" w:hAnsi="SimSun" w:eastAsia="SimSun" w:cs="SimSun"/>
          <w:sz w:val="24"/>
          <w:szCs w:val="24"/>
          <w:spacing w:val="-50"/>
        </w:rPr>
        <w:t xml:space="preserve"> </w:t>
      </w:r>
      <w:r>
        <w:rPr>
          <w:rFonts w:ascii="SimSun" w:hAnsi="SimSun" w:eastAsia="SimSun" w:cs="SimSun"/>
          <w:sz w:val="24"/>
          <w:szCs w:val="24"/>
          <w:spacing w:val="-5"/>
        </w:rPr>
        <w:t>年。</w:t>
      </w:r>
    </w:p>
    <w:p>
      <w:pPr>
        <w:ind w:left="573"/>
        <w:spacing w:before="240" w:line="224" w:lineRule="auto"/>
        <w:rPr>
          <w:rFonts w:ascii="SimHei" w:hAnsi="SimHei" w:eastAsia="SimHei" w:cs="SimHei"/>
          <w:sz w:val="28"/>
          <w:szCs w:val="28"/>
        </w:rPr>
      </w:pPr>
      <w:r>
        <w:rPr>
          <w:rFonts w:ascii="SimHei" w:hAnsi="SimHei" w:eastAsia="SimHei" w:cs="SimHei"/>
          <w:sz w:val="28"/>
          <w:szCs w:val="28"/>
          <w:b/>
          <w:bCs/>
          <w:spacing w:val="-7"/>
        </w:rPr>
        <w:t>四、职业面向</w:t>
      </w:r>
    </w:p>
    <w:p>
      <w:pPr>
        <w:spacing w:before="183"/>
        <w:rPr/>
      </w:pPr>
      <w:r/>
    </w:p>
    <w:tbl>
      <w:tblPr>
        <w:tblStyle w:val="TableNormal"/>
        <w:tblW w:w="8762" w:type="dxa"/>
        <w:tblInd w:w="6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4"/>
        <w:gridCol w:w="1419"/>
        <w:gridCol w:w="1419"/>
        <w:gridCol w:w="1655"/>
        <w:gridCol w:w="1420"/>
        <w:gridCol w:w="1425"/>
      </w:tblGrid>
      <w:tr>
        <w:trPr>
          <w:trHeight w:val="944" w:hRule="atLeast"/>
        </w:trPr>
        <w:tc>
          <w:tcPr>
            <w:tcW w:w="1424" w:type="dxa"/>
            <w:vAlign w:val="top"/>
          </w:tcPr>
          <w:p>
            <w:pPr>
              <w:pStyle w:val="TableText"/>
              <w:ind w:left="190" w:right="185"/>
              <w:spacing w:before="55" w:line="273" w:lineRule="auto"/>
              <w:rPr>
                <w:sz w:val="20"/>
                <w:szCs w:val="20"/>
              </w:rPr>
            </w:pPr>
            <w:r>
              <w:rPr>
                <w:sz w:val="20"/>
                <w:szCs w:val="20"/>
                <w:b/>
                <w:bCs/>
                <w:spacing w:val="6"/>
              </w:rPr>
              <w:t>所属专业大</w:t>
            </w:r>
            <w:r>
              <w:rPr>
                <w:sz w:val="20"/>
                <w:szCs w:val="20"/>
                <w:spacing w:val="1"/>
              </w:rPr>
              <w:t xml:space="preserve"> </w:t>
            </w:r>
            <w:r>
              <w:rPr>
                <w:sz w:val="20"/>
                <w:szCs w:val="20"/>
                <w:b/>
                <w:bCs/>
                <w:spacing w:val="4"/>
              </w:rPr>
              <w:t>类（代码）</w:t>
            </w:r>
          </w:p>
        </w:tc>
        <w:tc>
          <w:tcPr>
            <w:tcW w:w="1419" w:type="dxa"/>
            <w:vAlign w:val="top"/>
          </w:tcPr>
          <w:p>
            <w:pPr>
              <w:pStyle w:val="TableText"/>
              <w:ind w:left="300" w:right="183" w:hanging="113"/>
              <w:spacing w:before="55" w:line="273" w:lineRule="auto"/>
              <w:rPr>
                <w:sz w:val="20"/>
                <w:szCs w:val="20"/>
              </w:rPr>
            </w:pPr>
            <w:r>
              <w:rPr>
                <w:sz w:val="20"/>
                <w:szCs w:val="20"/>
                <w:b/>
                <w:bCs/>
                <w:spacing w:val="6"/>
              </w:rPr>
              <w:t>所属专业类</w:t>
            </w:r>
            <w:r>
              <w:rPr>
                <w:sz w:val="20"/>
                <w:szCs w:val="20"/>
                <w:spacing w:val="1"/>
              </w:rPr>
              <w:t xml:space="preserve"> </w:t>
            </w:r>
            <w:r>
              <w:rPr>
                <w:sz w:val="20"/>
                <w:szCs w:val="20"/>
                <w:b/>
                <w:bCs/>
                <w:spacing w:val="1"/>
              </w:rPr>
              <w:t>（代码）</w:t>
            </w:r>
          </w:p>
        </w:tc>
        <w:tc>
          <w:tcPr>
            <w:tcW w:w="1419" w:type="dxa"/>
            <w:vAlign w:val="top"/>
          </w:tcPr>
          <w:p>
            <w:pPr>
              <w:pStyle w:val="TableText"/>
              <w:ind w:left="302" w:right="305" w:firstLine="200"/>
              <w:spacing w:before="56" w:line="270" w:lineRule="auto"/>
              <w:tabs>
                <w:tab w:val="left" w:pos="507"/>
              </w:tabs>
              <w:jc w:val="both"/>
              <w:rPr>
                <w:sz w:val="20"/>
                <w:szCs w:val="20"/>
              </w:rPr>
            </w:pPr>
            <w:r>
              <w:rPr>
                <w:sz w:val="20"/>
                <w:szCs w:val="20"/>
                <w:b/>
                <w:bCs/>
                <w:spacing w:val="4"/>
              </w:rPr>
              <w:t>对应</w:t>
            </w:r>
            <w:r>
              <w:rPr>
                <w:sz w:val="20"/>
                <w:szCs w:val="20"/>
              </w:rPr>
              <w:t xml:space="preserve">   </w:t>
            </w:r>
            <w:r>
              <w:rPr>
                <w:sz w:val="20"/>
                <w:szCs w:val="20"/>
                <w:b/>
                <w:bCs/>
              </w:rPr>
              <w:tab/>
            </w:r>
            <w:r>
              <w:rPr>
                <w:sz w:val="20"/>
                <w:szCs w:val="20"/>
                <w:b/>
                <w:bCs/>
                <w:spacing w:val="2"/>
              </w:rPr>
              <w:t>行业</w:t>
            </w:r>
            <w:r>
              <w:rPr>
                <w:sz w:val="20"/>
                <w:szCs w:val="20"/>
              </w:rPr>
              <w:t xml:space="preserve">   </w:t>
            </w:r>
            <w:r>
              <w:rPr>
                <w:sz w:val="20"/>
                <w:szCs w:val="20"/>
                <w:b/>
                <w:bCs/>
                <w:spacing w:val="-1"/>
              </w:rPr>
              <w:t>（代码）</w:t>
            </w:r>
          </w:p>
        </w:tc>
        <w:tc>
          <w:tcPr>
            <w:tcW w:w="1655" w:type="dxa"/>
            <w:vAlign w:val="top"/>
          </w:tcPr>
          <w:p>
            <w:pPr>
              <w:pStyle w:val="TableText"/>
              <w:ind w:left="202"/>
              <w:spacing w:before="55" w:line="228" w:lineRule="auto"/>
              <w:rPr>
                <w:sz w:val="20"/>
                <w:szCs w:val="20"/>
              </w:rPr>
            </w:pPr>
            <w:r>
              <w:rPr>
                <w:sz w:val="20"/>
                <w:szCs w:val="20"/>
                <w:b/>
                <w:bCs/>
                <w:spacing w:val="6"/>
              </w:rPr>
              <w:t>主要职业类别</w:t>
            </w:r>
          </w:p>
          <w:p>
            <w:pPr>
              <w:pStyle w:val="TableText"/>
              <w:ind w:left="422"/>
              <w:spacing w:before="64" w:line="228" w:lineRule="auto"/>
              <w:rPr>
                <w:sz w:val="20"/>
                <w:szCs w:val="20"/>
              </w:rPr>
            </w:pPr>
            <w:r>
              <w:rPr>
                <w:sz w:val="20"/>
                <w:szCs w:val="20"/>
                <w:b/>
                <w:bCs/>
                <w:spacing w:val="1"/>
              </w:rPr>
              <w:t>（代码）</w:t>
            </w:r>
          </w:p>
        </w:tc>
        <w:tc>
          <w:tcPr>
            <w:tcW w:w="1420" w:type="dxa"/>
            <w:vAlign w:val="top"/>
          </w:tcPr>
          <w:p>
            <w:pPr>
              <w:pStyle w:val="TableText"/>
              <w:ind w:left="191"/>
              <w:spacing w:before="55" w:line="228" w:lineRule="auto"/>
              <w:rPr>
                <w:sz w:val="20"/>
                <w:szCs w:val="20"/>
              </w:rPr>
            </w:pPr>
            <w:r>
              <w:rPr>
                <w:sz w:val="20"/>
                <w:szCs w:val="20"/>
                <w:b/>
                <w:bCs/>
                <w:spacing w:val="6"/>
              </w:rPr>
              <w:t>主要岗位类</w:t>
            </w:r>
          </w:p>
          <w:p>
            <w:pPr>
              <w:pStyle w:val="TableText"/>
              <w:ind w:left="506" w:right="105" w:hanging="389"/>
              <w:spacing w:before="63" w:line="262" w:lineRule="auto"/>
              <w:rPr>
                <w:sz w:val="20"/>
                <w:szCs w:val="20"/>
              </w:rPr>
            </w:pPr>
            <w:r>
              <w:rPr>
                <w:sz w:val="20"/>
                <w:szCs w:val="20"/>
                <w:b/>
                <w:bCs/>
                <w:spacing w:val="-4"/>
              </w:rPr>
              <w:t>别（或技术领</w:t>
            </w:r>
            <w:r>
              <w:rPr>
                <w:sz w:val="20"/>
                <w:szCs w:val="20"/>
                <w:spacing w:val="2"/>
              </w:rPr>
              <w:t xml:space="preserve"> </w:t>
            </w:r>
            <w:r>
              <w:rPr>
                <w:sz w:val="20"/>
                <w:szCs w:val="20"/>
                <w:b/>
                <w:bCs/>
                <w:spacing w:val="-3"/>
              </w:rPr>
              <w:t>域）</w:t>
            </w:r>
          </w:p>
        </w:tc>
        <w:tc>
          <w:tcPr>
            <w:tcW w:w="1425" w:type="dxa"/>
            <w:vAlign w:val="top"/>
          </w:tcPr>
          <w:p>
            <w:pPr>
              <w:pStyle w:val="TableText"/>
              <w:ind w:left="193" w:right="186" w:hanging="2"/>
              <w:spacing w:before="56" w:line="270" w:lineRule="auto"/>
              <w:jc w:val="both"/>
              <w:rPr>
                <w:sz w:val="20"/>
                <w:szCs w:val="20"/>
              </w:rPr>
            </w:pPr>
            <w:r>
              <w:rPr>
                <w:sz w:val="20"/>
                <w:szCs w:val="20"/>
                <w:b/>
                <w:bCs/>
                <w:spacing w:val="6"/>
              </w:rPr>
              <w:t>职业资格证</w:t>
            </w:r>
            <w:r>
              <w:rPr>
                <w:sz w:val="20"/>
                <w:szCs w:val="20"/>
              </w:rPr>
              <w:t xml:space="preserve"> </w:t>
            </w:r>
            <w:r>
              <w:rPr>
                <w:sz w:val="20"/>
                <w:szCs w:val="20"/>
                <w:b/>
                <w:bCs/>
                <w:spacing w:val="5"/>
              </w:rPr>
              <w:t>书或技能等</w:t>
            </w:r>
            <w:r>
              <w:rPr>
                <w:sz w:val="20"/>
                <w:szCs w:val="20"/>
                <w:spacing w:val="3"/>
              </w:rPr>
              <w:t xml:space="preserve"> </w:t>
            </w:r>
            <w:r>
              <w:rPr>
                <w:sz w:val="20"/>
                <w:szCs w:val="20"/>
                <w:b/>
                <w:bCs/>
                <w:spacing w:val="5"/>
              </w:rPr>
              <w:t>级证书举例</w:t>
            </w:r>
          </w:p>
        </w:tc>
      </w:tr>
      <w:tr>
        <w:trPr>
          <w:trHeight w:val="1878" w:hRule="atLeast"/>
        </w:trPr>
        <w:tc>
          <w:tcPr>
            <w:tcW w:w="1424" w:type="dxa"/>
            <w:vAlign w:val="top"/>
          </w:tcPr>
          <w:p>
            <w:pPr>
              <w:pStyle w:val="TableText"/>
              <w:ind w:left="115" w:right="230" w:firstLine="2"/>
              <w:spacing w:before="66" w:line="307" w:lineRule="auto"/>
              <w:rPr/>
            </w:pPr>
            <w:r>
              <w:rPr>
                <w:spacing w:val="-2"/>
              </w:rPr>
              <w:t>教育与体育大</w:t>
            </w:r>
            <w:r>
              <w:rPr>
                <w:spacing w:val="1"/>
              </w:rPr>
              <w:t xml:space="preserve"> </w:t>
            </w:r>
            <w:r>
              <w:rPr>
                <w:spacing w:val="-2"/>
              </w:rPr>
              <w:t>类（57）</w:t>
            </w:r>
          </w:p>
        </w:tc>
        <w:tc>
          <w:tcPr>
            <w:tcW w:w="1419" w:type="dxa"/>
            <w:vAlign w:val="top"/>
          </w:tcPr>
          <w:p>
            <w:pPr>
              <w:pStyle w:val="TableText"/>
              <w:ind w:left="111"/>
              <w:spacing w:before="67" w:line="220" w:lineRule="auto"/>
              <w:rPr/>
            </w:pPr>
            <w:r>
              <w:rPr>
                <w:spacing w:val="-2"/>
              </w:rPr>
              <w:t>教育（5701）</w:t>
            </w:r>
          </w:p>
        </w:tc>
        <w:tc>
          <w:tcPr>
            <w:tcW w:w="1419" w:type="dxa"/>
            <w:vAlign w:val="top"/>
          </w:tcPr>
          <w:p>
            <w:pPr>
              <w:pStyle w:val="TableText"/>
              <w:ind w:left="113"/>
              <w:spacing w:before="67" w:line="220" w:lineRule="auto"/>
              <w:rPr/>
            </w:pPr>
            <w:r>
              <w:rPr>
                <w:spacing w:val="-2"/>
              </w:rPr>
              <w:t>教育(83)</w:t>
            </w:r>
          </w:p>
        </w:tc>
        <w:tc>
          <w:tcPr>
            <w:tcW w:w="1655" w:type="dxa"/>
            <w:vAlign w:val="top"/>
          </w:tcPr>
          <w:p>
            <w:pPr>
              <w:pStyle w:val="TableText"/>
              <w:ind w:left="114"/>
              <w:spacing w:before="67" w:line="220" w:lineRule="auto"/>
              <w:rPr/>
            </w:pPr>
            <w:r>
              <w:rPr>
                <w:spacing w:val="-3"/>
              </w:rPr>
              <w:t>幼儿教师</w:t>
            </w:r>
          </w:p>
          <w:p>
            <w:pPr>
              <w:pStyle w:val="TableText"/>
              <w:ind w:left="113" w:right="103" w:firstLine="31"/>
              <w:spacing w:before="97" w:line="314" w:lineRule="auto"/>
              <w:rPr/>
            </w:pPr>
            <w:r>
              <w:rPr>
                <w:spacing w:val="-3"/>
              </w:rPr>
              <w:t>(2-09-05-00)保育</w:t>
            </w:r>
            <w:r>
              <w:rPr>
                <w:spacing w:val="2"/>
              </w:rPr>
              <w:t xml:space="preserve"> </w:t>
            </w:r>
            <w:r>
              <w:rPr>
                <w:spacing w:val="-1"/>
              </w:rPr>
              <w:t>员(4-07-12-01)其</w:t>
            </w:r>
            <w:r>
              <w:rPr>
                <w:spacing w:val="5"/>
              </w:rPr>
              <w:t xml:space="preserve"> </w:t>
            </w:r>
            <w:r>
              <w:rPr>
                <w:spacing w:val="-2"/>
              </w:rPr>
              <w:t>他教学人员(管理</w:t>
            </w:r>
            <w:r>
              <w:rPr>
                <w:spacing w:val="3"/>
              </w:rPr>
              <w:t xml:space="preserve">  </w:t>
            </w:r>
            <w:r>
              <w:rPr/>
              <w:t>人</w:t>
            </w:r>
          </w:p>
          <w:p>
            <w:pPr>
              <w:pStyle w:val="TableText"/>
              <w:ind w:left="120"/>
              <w:spacing w:before="22" w:line="222" w:lineRule="auto"/>
              <w:rPr/>
            </w:pPr>
            <w:r>
              <w:rPr>
                <w:spacing w:val="-4"/>
              </w:rPr>
              <w:t>员 )</w:t>
            </w:r>
            <w:r>
              <w:rPr>
                <w:spacing w:val="-46"/>
              </w:rPr>
              <w:t xml:space="preserve"> </w:t>
            </w:r>
            <w:r>
              <w:rPr>
                <w:spacing w:val="-4"/>
              </w:rPr>
              <w:t>(2-09-99-00)</w:t>
            </w:r>
          </w:p>
        </w:tc>
        <w:tc>
          <w:tcPr>
            <w:tcW w:w="1420" w:type="dxa"/>
            <w:vAlign w:val="top"/>
          </w:tcPr>
          <w:p>
            <w:pPr>
              <w:pStyle w:val="TableText"/>
              <w:ind w:left="115" w:right="103"/>
              <w:spacing w:before="67" w:line="311" w:lineRule="auto"/>
              <w:jc w:val="both"/>
              <w:rPr/>
            </w:pPr>
            <w:r>
              <w:rPr>
                <w:spacing w:val="-10"/>
              </w:rPr>
              <w:t>幼儿园教师；早</w:t>
            </w:r>
            <w:r>
              <w:rPr>
                <w:spacing w:val="5"/>
              </w:rPr>
              <w:t xml:space="preserve"> </w:t>
            </w:r>
            <w:r>
              <w:rPr>
                <w:spacing w:val="-10"/>
              </w:rPr>
              <w:t>教机构教师；幼</w:t>
            </w:r>
            <w:r>
              <w:rPr>
                <w:spacing w:val="4"/>
              </w:rPr>
              <w:t xml:space="preserve"> </w:t>
            </w:r>
            <w:r>
              <w:rPr>
                <w:spacing w:val="-2"/>
              </w:rPr>
              <w:t>儿保育员等</w:t>
            </w:r>
          </w:p>
        </w:tc>
        <w:tc>
          <w:tcPr>
            <w:tcW w:w="1425" w:type="dxa"/>
            <w:vAlign w:val="top"/>
          </w:tcPr>
          <w:p>
            <w:pPr>
              <w:pStyle w:val="TableText"/>
              <w:ind w:left="115" w:right="107" w:firstLine="1"/>
              <w:spacing w:before="68" w:line="313" w:lineRule="auto"/>
              <w:rPr/>
            </w:pPr>
            <w:r>
              <w:rPr>
                <w:spacing w:val="-2"/>
              </w:rPr>
              <w:t>幼儿园教师资</w:t>
            </w:r>
            <w:r>
              <w:rPr>
                <w:spacing w:val="1"/>
              </w:rPr>
              <w:t xml:space="preserve">  </w:t>
            </w:r>
            <w:r>
              <w:rPr>
                <w:spacing w:val="-9"/>
              </w:rPr>
              <w:t>格证；幼儿照护</w:t>
            </w:r>
            <w:r>
              <w:rPr/>
              <w:t xml:space="preserve"> </w:t>
            </w:r>
            <w:r>
              <w:rPr>
                <w:spacing w:val="-2"/>
              </w:rPr>
              <w:t>资格证；保育</w:t>
            </w:r>
            <w:r>
              <w:rPr>
                <w:spacing w:val="1"/>
              </w:rPr>
              <w:t xml:space="preserve">  </w:t>
            </w:r>
            <w:r>
              <w:rPr>
                <w:spacing w:val="-2"/>
              </w:rPr>
              <w:t>师；育婴师等</w:t>
            </w:r>
          </w:p>
        </w:tc>
      </w:tr>
    </w:tbl>
    <w:p>
      <w:pPr>
        <w:ind w:left="564"/>
        <w:spacing w:before="172" w:line="222" w:lineRule="auto"/>
        <w:rPr>
          <w:rFonts w:ascii="SimHei" w:hAnsi="SimHei" w:eastAsia="SimHei" w:cs="SimHei"/>
          <w:sz w:val="28"/>
          <w:szCs w:val="28"/>
        </w:rPr>
      </w:pPr>
      <w:r>
        <w:rPr>
          <w:rFonts w:ascii="SimHei" w:hAnsi="SimHei" w:eastAsia="SimHei" w:cs="SimHei"/>
          <w:sz w:val="28"/>
          <w:szCs w:val="28"/>
          <w:b/>
          <w:bCs/>
          <w:spacing w:val="-4"/>
        </w:rPr>
        <w:t>五、培养目标及规格</w:t>
      </w:r>
    </w:p>
    <w:p>
      <w:pPr>
        <w:ind w:left="496"/>
        <w:spacing w:before="232" w:line="221" w:lineRule="auto"/>
        <w:rPr>
          <w:rFonts w:ascii="SimHei" w:hAnsi="SimHei" w:eastAsia="SimHei" w:cs="SimHei"/>
          <w:sz w:val="24"/>
          <w:szCs w:val="24"/>
        </w:rPr>
      </w:pPr>
      <w:r>
        <w:rPr>
          <w:rFonts w:ascii="SimHei" w:hAnsi="SimHei" w:eastAsia="SimHei" w:cs="SimHei"/>
          <w:sz w:val="24"/>
          <w:szCs w:val="24"/>
          <w:b/>
          <w:bCs/>
          <w:spacing w:val="-7"/>
        </w:rPr>
        <w:t>（一）培养目标</w:t>
      </w:r>
    </w:p>
    <w:p>
      <w:pPr>
        <w:ind w:firstLine="477"/>
        <w:spacing w:before="182" w:line="353" w:lineRule="auto"/>
        <w:jc w:val="both"/>
        <w:rPr>
          <w:rFonts w:ascii="SimSun" w:hAnsi="SimSun" w:eastAsia="SimSun" w:cs="SimSun"/>
          <w:sz w:val="24"/>
          <w:szCs w:val="24"/>
        </w:rPr>
      </w:pPr>
      <w:r>
        <w:rPr>
          <w:rFonts w:ascii="SimSun" w:hAnsi="SimSun" w:eastAsia="SimSun" w:cs="SimSun"/>
          <w:sz w:val="24"/>
          <w:szCs w:val="24"/>
          <w:spacing w:val="-2"/>
        </w:rPr>
        <w:t>本专业培养德、智、体、美等全面发展，具有良好职业道德和人文素养，掌握较系</w:t>
      </w:r>
      <w:r>
        <w:rPr>
          <w:rFonts w:ascii="SimSun" w:hAnsi="SimSun" w:eastAsia="SimSun" w:cs="SimSun"/>
          <w:sz w:val="24"/>
          <w:szCs w:val="24"/>
          <w:spacing w:val="10"/>
        </w:rPr>
        <w:t xml:space="preserve"> </w:t>
      </w:r>
      <w:r>
        <w:rPr>
          <w:rFonts w:ascii="SimSun" w:hAnsi="SimSun" w:eastAsia="SimSun" w:cs="SimSun"/>
          <w:sz w:val="24"/>
          <w:szCs w:val="24"/>
          <w:spacing w:val="-2"/>
        </w:rPr>
        <w:t>统的专业知识与基本技能，具备较强保育能力、活动设计与组织能力、实践反思与自我</w:t>
      </w:r>
      <w:r>
        <w:rPr>
          <w:rFonts w:ascii="SimSun" w:hAnsi="SimSun" w:eastAsia="SimSun" w:cs="SimSun"/>
          <w:sz w:val="24"/>
          <w:szCs w:val="24"/>
          <w:spacing w:val="11"/>
        </w:rPr>
        <w:t xml:space="preserve"> </w:t>
      </w:r>
      <w:r>
        <w:rPr>
          <w:rFonts w:ascii="SimSun" w:hAnsi="SimSun" w:eastAsia="SimSun" w:cs="SimSun"/>
          <w:sz w:val="24"/>
          <w:szCs w:val="24"/>
          <w:spacing w:val="-2"/>
        </w:rPr>
        <w:t>发展能力，善于沟通与合作，适应学前教育改革发展需求，立足保定，面向河北，服务</w:t>
      </w:r>
      <w:r>
        <w:rPr>
          <w:rFonts w:ascii="SimSun" w:hAnsi="SimSun" w:eastAsia="SimSun" w:cs="SimSun"/>
          <w:sz w:val="24"/>
          <w:szCs w:val="24"/>
          <w:spacing w:val="11"/>
        </w:rPr>
        <w:t xml:space="preserve"> </w:t>
      </w:r>
      <w:r>
        <w:rPr>
          <w:rFonts w:ascii="SimSun" w:hAnsi="SimSun" w:eastAsia="SimSun" w:cs="SimSun"/>
          <w:sz w:val="24"/>
          <w:szCs w:val="24"/>
          <w:spacing w:val="-1"/>
        </w:rPr>
        <w:t>京津，热爱教育事业，具备高尚的师德和深厚的教育情怀的学前教育师资。</w:t>
      </w:r>
    </w:p>
    <w:p>
      <w:pPr>
        <w:ind w:left="496"/>
        <w:spacing w:before="35" w:line="221" w:lineRule="auto"/>
        <w:rPr>
          <w:rFonts w:ascii="SimHei" w:hAnsi="SimHei" w:eastAsia="SimHei" w:cs="SimHei"/>
          <w:sz w:val="24"/>
          <w:szCs w:val="24"/>
        </w:rPr>
      </w:pPr>
      <w:r>
        <w:rPr>
          <w:rFonts w:ascii="SimHei" w:hAnsi="SimHei" w:eastAsia="SimHei" w:cs="SimHei"/>
          <w:sz w:val="24"/>
          <w:szCs w:val="24"/>
          <w:b/>
          <w:bCs/>
          <w:spacing w:val="-7"/>
        </w:rPr>
        <w:t>（二）培养规格</w:t>
      </w:r>
    </w:p>
    <w:p>
      <w:pPr>
        <w:ind w:left="477"/>
        <w:spacing w:before="181" w:line="219" w:lineRule="auto"/>
        <w:rPr>
          <w:rFonts w:ascii="SimSun" w:hAnsi="SimSun" w:eastAsia="SimSun" w:cs="SimSun"/>
          <w:sz w:val="24"/>
          <w:szCs w:val="24"/>
        </w:rPr>
      </w:pPr>
      <w:r>
        <w:rPr>
          <w:rFonts w:ascii="SimSun" w:hAnsi="SimSun" w:eastAsia="SimSun" w:cs="SimSun"/>
          <w:sz w:val="24"/>
          <w:szCs w:val="24"/>
        </w:rPr>
        <w:t>本专业核心能力为幼儿园保教能力，其知识、</w:t>
      </w:r>
      <w:r>
        <w:rPr>
          <w:rFonts w:ascii="SimSun" w:hAnsi="SimSun" w:eastAsia="SimSun" w:cs="SimSun"/>
          <w:sz w:val="24"/>
          <w:szCs w:val="24"/>
          <w:spacing w:val="-1"/>
        </w:rPr>
        <w:t>技能结构与素质要求如下：</w:t>
      </w:r>
    </w:p>
    <w:p>
      <w:pPr>
        <w:spacing w:line="219" w:lineRule="auto"/>
        <w:sectPr>
          <w:pgSz w:w="11906" w:h="16839"/>
          <w:pgMar w:top="1431" w:right="1418" w:bottom="0" w:left="1431" w:header="0" w:footer="0" w:gutter="0"/>
        </w:sectPr>
        <w:rPr>
          <w:rFonts w:ascii="SimSun" w:hAnsi="SimSun" w:eastAsia="SimSun" w:cs="SimSun"/>
          <w:sz w:val="24"/>
          <w:szCs w:val="24"/>
        </w:rPr>
      </w:pPr>
    </w:p>
    <w:p>
      <w:pPr>
        <w:ind w:left="498"/>
        <w:spacing w:before="100" w:line="221" w:lineRule="auto"/>
        <w:rPr>
          <w:rFonts w:ascii="SimSun" w:hAnsi="SimSun" w:eastAsia="SimSun" w:cs="SimSun"/>
          <w:sz w:val="24"/>
          <w:szCs w:val="24"/>
        </w:rPr>
      </w:pPr>
      <w:r>
        <w:rPr>
          <w:rFonts w:ascii="SimSun" w:hAnsi="SimSun" w:eastAsia="SimSun" w:cs="SimSun"/>
          <w:sz w:val="24"/>
          <w:szCs w:val="24"/>
          <w:b/>
          <w:bCs/>
          <w:spacing w:val="-10"/>
        </w:rPr>
        <w:t>1.知识</w:t>
      </w:r>
      <w:r>
        <w:rPr>
          <w:rFonts w:ascii="SimSun" w:hAnsi="SimSun" w:eastAsia="SimSun" w:cs="SimSun"/>
          <w:sz w:val="24"/>
          <w:szCs w:val="24"/>
          <w:spacing w:val="-44"/>
        </w:rPr>
        <w:t xml:space="preserve"> </w:t>
      </w:r>
      <w:r>
        <w:rPr>
          <w:rFonts w:ascii="SimSun" w:hAnsi="SimSun" w:eastAsia="SimSun" w:cs="SimSun"/>
          <w:sz w:val="24"/>
          <w:szCs w:val="24"/>
          <w:b/>
          <w:bCs/>
          <w:spacing w:val="-10"/>
        </w:rPr>
        <w:t>结构</w:t>
      </w:r>
    </w:p>
    <w:p>
      <w:pPr>
        <w:ind w:left="492"/>
        <w:spacing w:before="181" w:line="219" w:lineRule="auto"/>
        <w:rPr>
          <w:rFonts w:ascii="SimSun" w:hAnsi="SimSun" w:eastAsia="SimSun" w:cs="SimSun"/>
          <w:sz w:val="24"/>
          <w:szCs w:val="24"/>
        </w:rPr>
      </w:pPr>
      <w:r>
        <w:rPr>
          <w:rFonts w:ascii="SimSun" w:hAnsi="SimSun" w:eastAsia="SimSun" w:cs="SimSun"/>
          <w:sz w:val="24"/>
          <w:szCs w:val="24"/>
          <w:spacing w:val="-1"/>
        </w:rPr>
        <w:t>（1）掌握必备的思想政治理论、科学文化基础知识和中华优秀传统文化知识。</w:t>
      </w:r>
    </w:p>
    <w:p>
      <w:pPr>
        <w:ind w:right="83" w:firstLine="491"/>
        <w:spacing w:before="182" w:line="290" w:lineRule="auto"/>
        <w:rPr>
          <w:rFonts w:ascii="SimSun" w:hAnsi="SimSun" w:eastAsia="SimSun" w:cs="SimSun"/>
          <w:sz w:val="24"/>
          <w:szCs w:val="24"/>
        </w:rPr>
      </w:pPr>
      <w:r>
        <w:rPr>
          <w:rFonts w:ascii="SimSun" w:hAnsi="SimSun" w:eastAsia="SimSun" w:cs="SimSun"/>
          <w:sz w:val="24"/>
          <w:szCs w:val="24"/>
          <w:spacing w:val="1"/>
        </w:rPr>
        <w:t>（2）熟悉与本专业相关的法律法规、方针政策以及环境保护、安全消防、信息安</w:t>
      </w:r>
      <w:r>
        <w:rPr>
          <w:rFonts w:ascii="SimSun" w:hAnsi="SimSun" w:eastAsia="SimSun" w:cs="SimSun"/>
          <w:sz w:val="24"/>
          <w:szCs w:val="24"/>
          <w:spacing w:val="9"/>
        </w:rPr>
        <w:t xml:space="preserve"> </w:t>
      </w:r>
      <w:r>
        <w:rPr>
          <w:rFonts w:ascii="SimSun" w:hAnsi="SimSun" w:eastAsia="SimSun" w:cs="SimSun"/>
          <w:sz w:val="24"/>
          <w:szCs w:val="24"/>
          <w:spacing w:val="-2"/>
        </w:rPr>
        <w:t>全等知识。</w:t>
      </w:r>
    </w:p>
    <w:p>
      <w:pPr>
        <w:ind w:left="492"/>
        <w:spacing w:before="182" w:line="220" w:lineRule="auto"/>
        <w:rPr>
          <w:rFonts w:ascii="SimSun" w:hAnsi="SimSun" w:eastAsia="SimSun" w:cs="SimSun"/>
          <w:sz w:val="24"/>
          <w:szCs w:val="24"/>
        </w:rPr>
      </w:pPr>
      <w:r>
        <w:rPr>
          <w:rFonts w:ascii="SimSun" w:hAnsi="SimSun" w:eastAsia="SimSun" w:cs="SimSun"/>
          <w:sz w:val="24"/>
          <w:szCs w:val="24"/>
          <w:spacing w:val="-2"/>
        </w:rPr>
        <w:t>（3）具有相应的艺术欣赏与表现知识。</w:t>
      </w:r>
    </w:p>
    <w:p>
      <w:pPr>
        <w:ind w:left="492"/>
        <w:spacing w:before="182" w:line="220" w:lineRule="auto"/>
        <w:rPr>
          <w:rFonts w:ascii="SimSun" w:hAnsi="SimSun" w:eastAsia="SimSun" w:cs="SimSun"/>
          <w:sz w:val="24"/>
          <w:szCs w:val="24"/>
        </w:rPr>
      </w:pPr>
      <w:r>
        <w:rPr>
          <w:rFonts w:ascii="SimSun" w:hAnsi="SimSun" w:eastAsia="SimSun" w:cs="SimSun"/>
          <w:sz w:val="24"/>
          <w:szCs w:val="24"/>
          <w:spacing w:val="-1"/>
        </w:rPr>
        <w:t>（4）掌握现代化信息技术与教育技术应用的知识。</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（5）熟悉幼儿园安全知识，掌握幼儿安全防护与救助的基本方法。</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（6）掌握幼儿身心发展特点、规律和促进其全面发展的策略与方法。</w:t>
      </w:r>
    </w:p>
    <w:p>
      <w:pPr>
        <w:ind w:left="492"/>
        <w:spacing w:before="184" w:line="219" w:lineRule="auto"/>
        <w:rPr>
          <w:rFonts w:ascii="SimSun" w:hAnsi="SimSun" w:eastAsia="SimSun" w:cs="SimSun"/>
          <w:sz w:val="24"/>
          <w:szCs w:val="24"/>
        </w:rPr>
      </w:pPr>
      <w:r>
        <w:rPr>
          <w:rFonts w:ascii="SimSun" w:hAnsi="SimSun" w:eastAsia="SimSun" w:cs="SimSun"/>
          <w:sz w:val="24"/>
          <w:szCs w:val="24"/>
          <w:spacing w:val="-1"/>
        </w:rPr>
        <w:t>（7）掌握幼儿园教育的目标、任务、内容、要求和基本原则。</w:t>
      </w:r>
    </w:p>
    <w:p>
      <w:pPr>
        <w:ind w:left="4" w:right="83" w:firstLine="487"/>
        <w:spacing w:before="182" w:line="290" w:lineRule="auto"/>
        <w:rPr>
          <w:rFonts w:ascii="SimSun" w:hAnsi="SimSun" w:eastAsia="SimSun" w:cs="SimSun"/>
          <w:sz w:val="24"/>
          <w:szCs w:val="24"/>
        </w:rPr>
      </w:pPr>
      <w:r>
        <w:rPr>
          <w:rFonts w:ascii="SimSun" w:hAnsi="SimSun" w:eastAsia="SimSun" w:cs="SimSun"/>
          <w:sz w:val="24"/>
          <w:szCs w:val="24"/>
          <w:spacing w:val="1"/>
        </w:rPr>
        <w:t>（8）掌握保育和班级管理、一日生活安排、幼儿园环境创设、游戏、各领域教育</w:t>
      </w:r>
      <w:r>
        <w:rPr>
          <w:rFonts w:ascii="SimSun" w:hAnsi="SimSun" w:eastAsia="SimSun" w:cs="SimSun"/>
          <w:sz w:val="24"/>
          <w:szCs w:val="24"/>
          <w:spacing w:val="9"/>
        </w:rPr>
        <w:t xml:space="preserve"> </w:t>
      </w:r>
      <w:r>
        <w:rPr>
          <w:rFonts w:ascii="SimSun" w:hAnsi="SimSun" w:eastAsia="SimSun" w:cs="SimSun"/>
          <w:sz w:val="24"/>
          <w:szCs w:val="24"/>
          <w:spacing w:val="-1"/>
        </w:rPr>
        <w:t>活动、幼小衔接的有关知识与基本方法。</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（9）掌握观察、调查、作品分析等了解幼儿的基本方法。</w:t>
      </w:r>
    </w:p>
    <w:p>
      <w:pPr>
        <w:ind w:left="1" w:right="81" w:firstLine="490"/>
        <w:spacing w:before="182" w:line="291" w:lineRule="auto"/>
        <w:rPr>
          <w:rFonts w:ascii="SimSun" w:hAnsi="SimSun" w:eastAsia="SimSun" w:cs="SimSun"/>
          <w:sz w:val="24"/>
          <w:szCs w:val="24"/>
        </w:rPr>
      </w:pPr>
      <w:r>
        <w:rPr>
          <w:rFonts w:ascii="SimSun" w:hAnsi="SimSun" w:eastAsia="SimSun" w:cs="SimSun"/>
          <w:sz w:val="24"/>
          <w:szCs w:val="24"/>
          <w:spacing w:val="1"/>
        </w:rPr>
        <w:t>（10）了解 0-3 岁婴幼儿和有特殊需要幼儿的身心发展特点及保育、教育策略与</w:t>
      </w:r>
      <w:r>
        <w:rPr>
          <w:rFonts w:ascii="SimSun" w:hAnsi="SimSun" w:eastAsia="SimSun" w:cs="SimSun"/>
          <w:sz w:val="24"/>
          <w:szCs w:val="24"/>
          <w:spacing w:val="8"/>
        </w:rPr>
        <w:t xml:space="preserve"> </w:t>
      </w:r>
      <w:r>
        <w:rPr>
          <w:rFonts w:ascii="SimSun" w:hAnsi="SimSun" w:eastAsia="SimSun" w:cs="SimSun"/>
          <w:sz w:val="24"/>
          <w:szCs w:val="24"/>
          <w:spacing w:val="-4"/>
        </w:rPr>
        <w:t>方法。</w:t>
      </w:r>
    </w:p>
    <w:p>
      <w:pPr>
        <w:ind w:left="483"/>
        <w:spacing w:before="180" w:line="221" w:lineRule="auto"/>
        <w:rPr>
          <w:rFonts w:ascii="SimSun" w:hAnsi="SimSun" w:eastAsia="SimSun" w:cs="SimSun"/>
          <w:sz w:val="24"/>
          <w:szCs w:val="24"/>
        </w:rPr>
      </w:pPr>
      <w:r>
        <w:rPr>
          <w:rFonts w:ascii="SimSun" w:hAnsi="SimSun" w:eastAsia="SimSun" w:cs="SimSun"/>
          <w:sz w:val="24"/>
          <w:szCs w:val="24"/>
          <w:b/>
          <w:bCs/>
          <w:spacing w:val="-5"/>
        </w:rPr>
        <w:t>2.技能结构</w:t>
      </w:r>
    </w:p>
    <w:p>
      <w:pPr>
        <w:ind w:left="492"/>
        <w:spacing w:before="181" w:line="220" w:lineRule="auto"/>
        <w:rPr>
          <w:rFonts w:ascii="SimSun" w:hAnsi="SimSun" w:eastAsia="SimSun" w:cs="SimSun"/>
          <w:sz w:val="24"/>
          <w:szCs w:val="24"/>
        </w:rPr>
      </w:pPr>
      <w:r>
        <w:rPr>
          <w:rFonts w:ascii="SimSun" w:hAnsi="SimSun" w:eastAsia="SimSun" w:cs="SimSun"/>
          <w:sz w:val="24"/>
          <w:szCs w:val="24"/>
          <w:spacing w:val="-2"/>
        </w:rPr>
        <w:t>（1）具有良好的语言、文字表达能力。</w:t>
      </w:r>
    </w:p>
    <w:p>
      <w:pPr>
        <w:ind w:left="492"/>
        <w:spacing w:before="182" w:line="220" w:lineRule="auto"/>
        <w:rPr>
          <w:rFonts w:ascii="SimSun" w:hAnsi="SimSun" w:eastAsia="SimSun" w:cs="SimSun"/>
          <w:sz w:val="24"/>
          <w:szCs w:val="24"/>
        </w:rPr>
      </w:pPr>
      <w:r>
        <w:rPr>
          <w:rFonts w:ascii="SimSun" w:hAnsi="SimSun" w:eastAsia="SimSun" w:cs="SimSun"/>
          <w:sz w:val="24"/>
          <w:szCs w:val="24"/>
          <w:spacing w:val="-1"/>
        </w:rPr>
        <w:t>（2）具有应用现代教育技术进行教学的技能。</w:t>
      </w:r>
    </w:p>
    <w:p>
      <w:pPr>
        <w:ind w:left="492"/>
        <w:spacing w:before="182" w:line="220" w:lineRule="auto"/>
        <w:rPr>
          <w:rFonts w:ascii="SimSun" w:hAnsi="SimSun" w:eastAsia="SimSun" w:cs="SimSun"/>
          <w:sz w:val="24"/>
          <w:szCs w:val="24"/>
        </w:rPr>
      </w:pPr>
      <w:r>
        <w:rPr>
          <w:rFonts w:ascii="SimSun" w:hAnsi="SimSun" w:eastAsia="SimSun" w:cs="SimSun"/>
          <w:sz w:val="24"/>
          <w:szCs w:val="24"/>
          <w:spacing w:val="-2"/>
        </w:rPr>
        <w:t>（3）具有观察和了解幼儿的能力。</w:t>
      </w:r>
    </w:p>
    <w:p>
      <w:pPr>
        <w:ind w:left="492"/>
        <w:spacing w:before="182" w:line="220" w:lineRule="auto"/>
        <w:rPr>
          <w:rFonts w:ascii="SimSun" w:hAnsi="SimSun" w:eastAsia="SimSun" w:cs="SimSun"/>
          <w:sz w:val="24"/>
          <w:szCs w:val="24"/>
        </w:rPr>
      </w:pPr>
      <w:r>
        <w:rPr>
          <w:rFonts w:ascii="SimSun" w:hAnsi="SimSun" w:eastAsia="SimSun" w:cs="SimSun"/>
          <w:sz w:val="24"/>
          <w:szCs w:val="24"/>
          <w:spacing w:val="-2"/>
        </w:rPr>
        <w:t>（4）进行幼儿园环境创设与利用的技能。</w:t>
      </w:r>
    </w:p>
    <w:p>
      <w:pPr>
        <w:ind w:left="492"/>
        <w:spacing w:before="182" w:line="219" w:lineRule="auto"/>
        <w:rPr>
          <w:rFonts w:ascii="SimSun" w:hAnsi="SimSun" w:eastAsia="SimSun" w:cs="SimSun"/>
          <w:sz w:val="24"/>
          <w:szCs w:val="24"/>
        </w:rPr>
      </w:pPr>
      <w:r>
        <w:rPr>
          <w:rFonts w:ascii="SimSun" w:hAnsi="SimSun" w:eastAsia="SimSun" w:cs="SimSun"/>
          <w:sz w:val="24"/>
          <w:szCs w:val="24"/>
          <w:spacing w:val="-2"/>
        </w:rPr>
        <w:t>（5）科学组织幼儿一日生活活动的技能。</w:t>
      </w:r>
    </w:p>
    <w:p>
      <w:pPr>
        <w:ind w:left="492"/>
        <w:spacing w:before="183" w:line="220" w:lineRule="auto"/>
        <w:rPr>
          <w:rFonts w:ascii="SimSun" w:hAnsi="SimSun" w:eastAsia="SimSun" w:cs="SimSun"/>
          <w:sz w:val="24"/>
          <w:szCs w:val="24"/>
        </w:rPr>
      </w:pPr>
      <w:r>
        <w:rPr>
          <w:rFonts w:ascii="SimSun" w:hAnsi="SimSun" w:eastAsia="SimSun" w:cs="SimSun"/>
          <w:sz w:val="24"/>
          <w:szCs w:val="24"/>
          <w:spacing w:val="-2"/>
        </w:rPr>
        <w:t>（6）支持和引导幼儿进行游戏活动的技能。</w:t>
      </w:r>
    </w:p>
    <w:p>
      <w:pPr>
        <w:ind w:left="492"/>
        <w:spacing w:before="182" w:line="220" w:lineRule="auto"/>
        <w:rPr>
          <w:rFonts w:ascii="SimSun" w:hAnsi="SimSun" w:eastAsia="SimSun" w:cs="SimSun"/>
          <w:sz w:val="24"/>
          <w:szCs w:val="24"/>
        </w:rPr>
      </w:pPr>
      <w:r>
        <w:rPr>
          <w:rFonts w:ascii="SimSun" w:hAnsi="SimSun" w:eastAsia="SimSun" w:cs="SimSun"/>
          <w:sz w:val="24"/>
          <w:szCs w:val="24"/>
          <w:spacing w:val="-1"/>
        </w:rPr>
        <w:t>（7）能够计划与实施幼儿园保育与教育活动。</w:t>
      </w:r>
    </w:p>
    <w:p>
      <w:pPr>
        <w:ind w:left="492"/>
        <w:spacing w:before="182" w:line="219" w:lineRule="auto"/>
        <w:rPr>
          <w:rFonts w:ascii="SimSun" w:hAnsi="SimSun" w:eastAsia="SimSun" w:cs="SimSun"/>
          <w:sz w:val="24"/>
          <w:szCs w:val="24"/>
        </w:rPr>
      </w:pPr>
      <w:r>
        <w:rPr>
          <w:rFonts w:ascii="SimSun" w:hAnsi="SimSun" w:eastAsia="SimSun" w:cs="SimSun"/>
          <w:sz w:val="24"/>
          <w:szCs w:val="24"/>
          <w:spacing w:val="-2"/>
        </w:rPr>
        <w:t>（8）具有激励和评价幼儿的能力。</w:t>
      </w:r>
    </w:p>
    <w:p>
      <w:pPr>
        <w:ind w:left="492"/>
        <w:spacing w:before="184" w:line="220" w:lineRule="auto"/>
        <w:rPr>
          <w:rFonts w:ascii="SimSun" w:hAnsi="SimSun" w:eastAsia="SimSun" w:cs="SimSun"/>
          <w:sz w:val="24"/>
          <w:szCs w:val="24"/>
        </w:rPr>
      </w:pPr>
      <w:r>
        <w:rPr>
          <w:rFonts w:ascii="SimSun" w:hAnsi="SimSun" w:eastAsia="SimSun" w:cs="SimSun"/>
          <w:sz w:val="24"/>
          <w:szCs w:val="24"/>
          <w:spacing w:val="-2"/>
        </w:rPr>
        <w:t>（9）具有沟通和合作的能力。</w:t>
      </w:r>
    </w:p>
    <w:p>
      <w:pPr>
        <w:ind w:left="492"/>
        <w:spacing w:before="182" w:line="220" w:lineRule="auto"/>
        <w:rPr>
          <w:rFonts w:ascii="SimSun" w:hAnsi="SimSun" w:eastAsia="SimSun" w:cs="SimSun"/>
          <w:sz w:val="24"/>
          <w:szCs w:val="24"/>
        </w:rPr>
      </w:pPr>
      <w:r>
        <w:rPr>
          <w:rFonts w:ascii="SimSun" w:hAnsi="SimSun" w:eastAsia="SimSun" w:cs="SimSun"/>
          <w:sz w:val="24"/>
          <w:szCs w:val="24"/>
          <w:spacing w:val="-1"/>
        </w:rPr>
        <w:t>（10）具有自主学习、终身学习、分析问题与解决问题、反思与发展的能力。</w:t>
      </w:r>
    </w:p>
    <w:p>
      <w:pPr>
        <w:ind w:left="485"/>
        <w:spacing w:before="182" w:line="220" w:lineRule="auto"/>
        <w:rPr>
          <w:rFonts w:ascii="SimSun" w:hAnsi="SimSun" w:eastAsia="SimSun" w:cs="SimSun"/>
          <w:sz w:val="24"/>
          <w:szCs w:val="24"/>
        </w:rPr>
      </w:pPr>
      <w:r>
        <w:rPr>
          <w:rFonts w:ascii="SimSun" w:hAnsi="SimSun" w:eastAsia="SimSun" w:cs="SimSun"/>
          <w:sz w:val="24"/>
          <w:szCs w:val="24"/>
          <w:b/>
          <w:bCs/>
          <w:spacing w:val="-5"/>
        </w:rPr>
        <w:t>3.素质要求</w:t>
      </w:r>
    </w:p>
    <w:p>
      <w:pPr>
        <w:ind w:firstLine="492"/>
        <w:spacing w:before="182" w:line="289" w:lineRule="auto"/>
        <w:rPr>
          <w:rFonts w:ascii="SimSun" w:hAnsi="SimSun" w:eastAsia="SimSun" w:cs="SimSun"/>
          <w:sz w:val="24"/>
          <w:szCs w:val="24"/>
        </w:rPr>
      </w:pPr>
      <w:r>
        <w:rPr>
          <w:rFonts w:ascii="SimSun" w:hAnsi="SimSun" w:eastAsia="SimSun" w:cs="SimSun"/>
          <w:sz w:val="24"/>
          <w:szCs w:val="24"/>
          <w:spacing w:val="1"/>
        </w:rPr>
        <w:t>（1）坚定拥护中国共产党领导和我国社会主义制度，在习近平新时代中国特色社</w:t>
      </w:r>
      <w:r>
        <w:rPr>
          <w:rFonts w:ascii="SimSun" w:hAnsi="SimSun" w:eastAsia="SimSun" w:cs="SimSun"/>
          <w:sz w:val="24"/>
          <w:szCs w:val="24"/>
          <w:spacing w:val="9"/>
        </w:rPr>
        <w:t xml:space="preserve"> </w:t>
      </w:r>
      <w:r>
        <w:rPr>
          <w:rFonts w:ascii="SimSun" w:hAnsi="SimSun" w:eastAsia="SimSun" w:cs="SimSun"/>
          <w:sz w:val="24"/>
          <w:szCs w:val="24"/>
          <w:spacing w:val="-6"/>
        </w:rPr>
        <w:t>会主义思想指引下，践行社会主义核心价值观，具有深厚的爱国情感和中华民族自豪感。</w:t>
      </w:r>
    </w:p>
    <w:p>
      <w:pPr>
        <w:ind w:left="1" w:right="83" w:firstLine="490"/>
        <w:spacing w:before="183" w:line="290" w:lineRule="auto"/>
        <w:rPr>
          <w:rFonts w:ascii="SimSun" w:hAnsi="SimSun" w:eastAsia="SimSun" w:cs="SimSun"/>
          <w:sz w:val="24"/>
          <w:szCs w:val="24"/>
        </w:rPr>
      </w:pPr>
      <w:r>
        <w:rPr>
          <w:rFonts w:ascii="SimSun" w:hAnsi="SimSun" w:eastAsia="SimSun" w:cs="SimSun"/>
          <w:sz w:val="24"/>
          <w:szCs w:val="24"/>
          <w:spacing w:val="1"/>
        </w:rPr>
        <w:t>（2）崇尚宪法、遵法守纪、崇德向善、诚实守信、尊重生命、热爱劳动，履行道</w:t>
      </w:r>
      <w:r>
        <w:rPr>
          <w:rFonts w:ascii="SimSun" w:hAnsi="SimSun" w:eastAsia="SimSun" w:cs="SimSun"/>
          <w:sz w:val="24"/>
          <w:szCs w:val="24"/>
          <w:spacing w:val="9"/>
        </w:rPr>
        <w:t xml:space="preserve"> </w:t>
      </w:r>
      <w:r>
        <w:rPr>
          <w:rFonts w:ascii="SimSun" w:hAnsi="SimSun" w:eastAsia="SimSun" w:cs="SimSun"/>
          <w:sz w:val="24"/>
          <w:szCs w:val="24"/>
          <w:spacing w:val="-1"/>
        </w:rPr>
        <w:t>德准则和行为规范，具有社会责任感和社会参与意识。</w:t>
      </w:r>
    </w:p>
    <w:p>
      <w:pPr>
        <w:spacing w:line="290" w:lineRule="auto"/>
        <w:sectPr>
          <w:pgSz w:w="11906" w:h="16839"/>
          <w:pgMar w:top="1431" w:right="1336" w:bottom="0" w:left="1426" w:header="0" w:footer="0" w:gutter="0"/>
        </w:sectPr>
        <w:rPr>
          <w:rFonts w:ascii="SimSun" w:hAnsi="SimSun" w:eastAsia="SimSun" w:cs="SimSun"/>
          <w:sz w:val="24"/>
          <w:szCs w:val="24"/>
        </w:rPr>
      </w:pPr>
    </w:p>
    <w:p>
      <w:pPr>
        <w:ind w:right="66" w:firstLine="491"/>
        <w:spacing w:before="100" w:line="290" w:lineRule="auto"/>
        <w:rPr>
          <w:rFonts w:ascii="SimSun" w:hAnsi="SimSun" w:eastAsia="SimSun" w:cs="SimSun"/>
          <w:sz w:val="24"/>
          <w:szCs w:val="24"/>
        </w:rPr>
      </w:pPr>
      <w:r>
        <w:rPr>
          <w:rFonts w:ascii="SimSun" w:hAnsi="SimSun" w:eastAsia="SimSun" w:cs="SimSun"/>
          <w:sz w:val="24"/>
          <w:szCs w:val="24"/>
          <w:spacing w:val="1"/>
        </w:rPr>
        <w:t>（3）热爱党的教育事业，贯彻党和国家教育方针政策，遵守教育法律法规，依法</w:t>
      </w:r>
      <w:r>
        <w:rPr>
          <w:rFonts w:ascii="SimSun" w:hAnsi="SimSun" w:eastAsia="SimSun" w:cs="SimSun"/>
          <w:sz w:val="24"/>
          <w:szCs w:val="24"/>
          <w:spacing w:val="9"/>
        </w:rPr>
        <w:t xml:space="preserve"> </w:t>
      </w:r>
      <w:r>
        <w:rPr>
          <w:rFonts w:ascii="SimSun" w:hAnsi="SimSun" w:eastAsia="SimSun" w:cs="SimSun"/>
          <w:sz w:val="24"/>
          <w:szCs w:val="24"/>
          <w:spacing w:val="-1"/>
        </w:rPr>
        <w:t>执教，具有良好的职业道德修养，教书育人、为人师表。</w:t>
      </w:r>
    </w:p>
    <w:p>
      <w:pPr>
        <w:ind w:left="16" w:right="66" w:firstLine="474"/>
        <w:spacing w:before="183" w:line="290" w:lineRule="auto"/>
        <w:rPr>
          <w:rFonts w:ascii="SimSun" w:hAnsi="SimSun" w:eastAsia="SimSun" w:cs="SimSun"/>
          <w:sz w:val="24"/>
          <w:szCs w:val="24"/>
        </w:rPr>
      </w:pPr>
      <w:r>
        <w:rPr>
          <w:rFonts w:ascii="SimSun" w:hAnsi="SimSun" w:eastAsia="SimSun" w:cs="SimSun"/>
          <w:sz w:val="24"/>
          <w:szCs w:val="24"/>
          <w:spacing w:val="1"/>
        </w:rPr>
        <w:t>（4）具有质量意识、环保意识、安全意识、信息素养、工匠精神、创新思维和国</w:t>
      </w:r>
      <w:r>
        <w:rPr>
          <w:rFonts w:ascii="SimSun" w:hAnsi="SimSun" w:eastAsia="SimSun" w:cs="SimSun"/>
          <w:sz w:val="24"/>
          <w:szCs w:val="24"/>
          <w:spacing w:val="9"/>
        </w:rPr>
        <w:t xml:space="preserve"> </w:t>
      </w:r>
      <w:r>
        <w:rPr>
          <w:rFonts w:ascii="SimSun" w:hAnsi="SimSun" w:eastAsia="SimSun" w:cs="SimSun"/>
          <w:sz w:val="24"/>
          <w:szCs w:val="24"/>
          <w:spacing w:val="-7"/>
        </w:rPr>
        <w:t>际视野。</w:t>
      </w:r>
    </w:p>
    <w:p>
      <w:pPr>
        <w:ind w:left="491"/>
        <w:spacing w:before="181" w:line="220" w:lineRule="auto"/>
        <w:rPr>
          <w:rFonts w:ascii="SimSun" w:hAnsi="SimSun" w:eastAsia="SimSun" w:cs="SimSun"/>
          <w:sz w:val="24"/>
          <w:szCs w:val="24"/>
        </w:rPr>
      </w:pPr>
      <w:r>
        <w:rPr>
          <w:rFonts w:ascii="SimSun" w:hAnsi="SimSun" w:eastAsia="SimSun" w:cs="SimSun"/>
          <w:sz w:val="24"/>
          <w:szCs w:val="24"/>
          <w:spacing w:val="-1"/>
        </w:rPr>
        <w:t>（5）具有一定的审美和人文素养，能够形成一两项艺术特长或爱好。</w:t>
      </w:r>
    </w:p>
    <w:p>
      <w:pPr>
        <w:ind w:left="7" w:right="52" w:firstLine="484"/>
        <w:spacing w:before="181" w:line="290" w:lineRule="auto"/>
        <w:rPr>
          <w:rFonts w:ascii="SimSun" w:hAnsi="SimSun" w:eastAsia="SimSun" w:cs="SimSun"/>
          <w:sz w:val="24"/>
          <w:szCs w:val="24"/>
        </w:rPr>
      </w:pPr>
      <w:r>
        <w:rPr>
          <w:rFonts w:ascii="SimSun" w:hAnsi="SimSun" w:eastAsia="SimSun" w:cs="SimSun"/>
          <w:sz w:val="24"/>
          <w:szCs w:val="24"/>
          <w:spacing w:val="-2"/>
        </w:rPr>
        <w:t>（6）具有自我管理、职业生涯规划的意识，有较强的团队合作精神， 勇于奋斗、</w:t>
      </w:r>
      <w:r>
        <w:rPr>
          <w:rFonts w:ascii="SimSun" w:hAnsi="SimSun" w:eastAsia="SimSun" w:cs="SimSun"/>
          <w:sz w:val="24"/>
          <w:szCs w:val="24"/>
          <w:spacing w:val="12"/>
        </w:rPr>
        <w:t xml:space="preserve"> </w:t>
      </w:r>
      <w:r>
        <w:rPr>
          <w:rFonts w:ascii="SimSun" w:hAnsi="SimSun" w:eastAsia="SimSun" w:cs="SimSun"/>
          <w:sz w:val="24"/>
          <w:szCs w:val="24"/>
          <w:spacing w:val="-2"/>
        </w:rPr>
        <w:t>乐观向上，具有良好的行为习惯。</w:t>
      </w:r>
    </w:p>
    <w:p>
      <w:pPr>
        <w:ind w:firstLine="490"/>
        <w:spacing w:before="181" w:line="290" w:lineRule="auto"/>
        <w:rPr>
          <w:rFonts w:ascii="SimSun" w:hAnsi="SimSun" w:eastAsia="SimSun" w:cs="SimSun"/>
          <w:sz w:val="24"/>
          <w:szCs w:val="24"/>
        </w:rPr>
      </w:pPr>
      <w:r>
        <w:rPr>
          <w:rFonts w:ascii="SimSun" w:hAnsi="SimSun" w:eastAsia="SimSun" w:cs="SimSun"/>
          <w:sz w:val="24"/>
          <w:szCs w:val="24"/>
          <w:spacing w:val="-3"/>
        </w:rPr>
        <w:t>（7）具有健康的体魄、心理和健全的人格</w:t>
      </w:r>
      <w:r>
        <w:rPr>
          <w:rFonts w:ascii="SimSun" w:hAnsi="SimSun" w:eastAsia="SimSun" w:cs="SimSun"/>
          <w:sz w:val="24"/>
          <w:szCs w:val="24"/>
          <w:spacing w:val="-4"/>
        </w:rPr>
        <w:t>，掌握基本运动知识和一两项运动技能，</w:t>
      </w:r>
      <w:r>
        <w:rPr>
          <w:rFonts w:ascii="SimSun" w:hAnsi="SimSun" w:eastAsia="SimSun" w:cs="SimSun"/>
          <w:sz w:val="24"/>
          <w:szCs w:val="24"/>
        </w:rPr>
        <w:t xml:space="preserve"> </w:t>
      </w:r>
      <w:r>
        <w:rPr>
          <w:rFonts w:ascii="SimSun" w:hAnsi="SimSun" w:eastAsia="SimSun" w:cs="SimSun"/>
          <w:sz w:val="24"/>
          <w:szCs w:val="24"/>
          <w:spacing w:val="-1"/>
        </w:rPr>
        <w:t>养成良好的健康与卫生习惯。</w:t>
      </w:r>
    </w:p>
    <w:p>
      <w:pPr>
        <w:ind w:left="5" w:right="66" w:firstLine="485"/>
        <w:spacing w:before="183" w:line="290" w:lineRule="auto"/>
        <w:rPr>
          <w:rFonts w:ascii="SimSun" w:hAnsi="SimSun" w:eastAsia="SimSun" w:cs="SimSun"/>
          <w:sz w:val="24"/>
          <w:szCs w:val="24"/>
        </w:rPr>
      </w:pPr>
      <w:r>
        <w:rPr>
          <w:rFonts w:ascii="SimSun" w:hAnsi="SimSun" w:eastAsia="SimSun" w:cs="SimSun"/>
          <w:sz w:val="24"/>
          <w:szCs w:val="24"/>
          <w:spacing w:val="1"/>
        </w:rPr>
        <w:t>（8）关爱幼儿，尊重幼儿人格，富有爱心、责任心、耐心，做幼儿健康成长的启</w:t>
      </w:r>
      <w:r>
        <w:rPr>
          <w:rFonts w:ascii="SimSun" w:hAnsi="SimSun" w:eastAsia="SimSun" w:cs="SimSun"/>
          <w:sz w:val="24"/>
          <w:szCs w:val="24"/>
          <w:spacing w:val="9"/>
        </w:rPr>
        <w:t xml:space="preserve"> </w:t>
      </w:r>
      <w:r>
        <w:rPr>
          <w:rFonts w:ascii="SimSun" w:hAnsi="SimSun" w:eastAsia="SimSun" w:cs="SimSun"/>
          <w:sz w:val="24"/>
          <w:szCs w:val="24"/>
          <w:spacing w:val="-3"/>
        </w:rPr>
        <w:t>蒙者和引路人。</w:t>
      </w:r>
    </w:p>
    <w:p>
      <w:pPr>
        <w:spacing w:line="290" w:lineRule="auto"/>
        <w:sectPr>
          <w:pgSz w:w="11906" w:h="16839"/>
          <w:pgMar w:top="1431" w:right="1354" w:bottom="0" w:left="1427" w:header="0" w:footer="0" w:gutter="0"/>
        </w:sectPr>
        <w:rPr>
          <w:rFonts w:ascii="SimSun" w:hAnsi="SimSun" w:eastAsia="SimSun" w:cs="SimSun"/>
          <w:sz w:val="24"/>
          <w:szCs w:val="24"/>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1003"/>
        <w:spacing w:before="91" w:line="222" w:lineRule="auto"/>
        <w:rPr>
          <w:rFonts w:ascii="SimHei" w:hAnsi="SimHei" w:eastAsia="SimHei" w:cs="SimHei"/>
          <w:sz w:val="28"/>
          <w:szCs w:val="28"/>
        </w:rPr>
      </w:pPr>
      <w:r>
        <w:rPr>
          <w:rFonts w:ascii="SimHei" w:hAnsi="SimHei" w:eastAsia="SimHei" w:cs="SimHei"/>
          <w:sz w:val="28"/>
          <w:szCs w:val="28"/>
          <w:b/>
          <w:bCs/>
          <w:spacing w:val="-5"/>
        </w:rPr>
        <w:t>六、课程设置及要求</w:t>
      </w:r>
    </w:p>
    <w:p>
      <w:pPr>
        <w:ind w:left="439" w:right="326" w:firstLine="480"/>
        <w:spacing w:before="231" w:line="330" w:lineRule="auto"/>
        <w:rPr>
          <w:rFonts w:ascii="SimSun" w:hAnsi="SimSun" w:eastAsia="SimSun" w:cs="SimSun"/>
          <w:sz w:val="24"/>
          <w:szCs w:val="24"/>
        </w:rPr>
      </w:pPr>
      <w:r>
        <w:rPr>
          <w:rFonts w:ascii="SimSun" w:hAnsi="SimSun" w:eastAsia="SimSun" w:cs="SimSun"/>
          <w:sz w:val="24"/>
          <w:szCs w:val="24"/>
          <w:spacing w:val="-2"/>
        </w:rPr>
        <w:t>学前教育专业课程体系包括公共基础课、专业基础课、专业核心课、专业选修课，</w:t>
      </w:r>
      <w:r>
        <w:rPr>
          <w:rFonts w:ascii="SimSun" w:hAnsi="SimSun" w:eastAsia="SimSun" w:cs="SimSun"/>
          <w:sz w:val="24"/>
          <w:szCs w:val="24"/>
        </w:rPr>
        <w:t xml:space="preserve"> </w:t>
      </w:r>
      <w:r>
        <w:rPr>
          <w:rFonts w:ascii="SimSun" w:hAnsi="SimSun" w:eastAsia="SimSun" w:cs="SimSun"/>
          <w:sz w:val="24"/>
          <w:szCs w:val="24"/>
          <w:spacing w:val="-3"/>
        </w:rPr>
        <w:t>具体如下图：</w:t>
      </w:r>
    </w:p>
    <w:tbl>
      <w:tblPr>
        <w:tblStyle w:val="TableNormal"/>
        <w:tblW w:w="3612" w:type="dxa"/>
        <w:tblInd w:w="3687" w:type="dxa"/>
        <w:tblLayout w:type="fixed"/>
        <w:tblBorders>
          <w:left w:val="single" w:color="000000" w:sz="6" w:space="0"/>
          <w:bottom w:val="single" w:color="000000" w:sz="6" w:space="0"/>
          <w:right w:val="single" w:color="000000" w:sz="6" w:space="0"/>
          <w:top w:val="single" w:color="000000" w:sz="6" w:space="0"/>
        </w:tblBorders>
      </w:tblPr>
      <w:tblGrid>
        <w:gridCol w:w="3612"/>
      </w:tblGrid>
      <w:tr>
        <w:trPr>
          <w:trHeight w:val="456" w:hRule="atLeast"/>
        </w:trPr>
        <w:tc>
          <w:tcPr>
            <w:tcW w:w="3612" w:type="dxa"/>
            <w:vAlign w:val="top"/>
          </w:tcPr>
          <w:p>
            <w:pPr>
              <w:pStyle w:val="TableText"/>
              <w:ind w:left="552"/>
              <w:spacing w:before="109" w:line="220" w:lineRule="auto"/>
              <w:rPr>
                <w:sz w:val="24"/>
                <w:szCs w:val="24"/>
              </w:rPr>
            </w:pPr>
            <w:r>
              <w:rPr>
                <w:sz w:val="24"/>
                <w:szCs w:val="24"/>
                <w:spacing w:val="-2"/>
              </w:rPr>
              <w:t>学前教育专业 课程体系</w:t>
            </w:r>
          </w:p>
        </w:tc>
      </w:tr>
    </w:tbl>
    <w:p>
      <w:pPr>
        <w:ind w:left="1898"/>
        <w:spacing w:before="36" w:line="163" w:lineRule="auto"/>
        <w:tabs>
          <w:tab w:val="left" w:pos="5494"/>
        </w:tabs>
        <w:rPr>
          <w:rFonts w:ascii="Microsoft YaHei" w:hAnsi="Microsoft YaHei" w:eastAsia="Microsoft YaHei" w:cs="Microsoft YaHei"/>
          <w:sz w:val="34"/>
          <w:szCs w:val="34"/>
        </w:rPr>
      </w:pPr>
      <w:r>
        <w:pict>
          <v:shape id="_x0000_s2" style="position:absolute;margin-left:90.925pt;margin-top:21.634pt;mso-position-vertical-relative:text;mso-position-horizontal-relative:text;width:354.2pt;height:71.6pt;z-index:-251658240;" filled="false" stroked="false" type="#_x0000_t202">
            <v:fill on="false"/>
            <v:stroke on="false"/>
            <v:path/>
            <v:imagedata o:title=""/>
            <o:lock v:ext="edit" aspectratio="false"/>
            <v:textbox inset="0mm,0mm,0mm,0mm">
              <w:txbxContent>
                <w:p>
                  <w:pPr>
                    <w:pStyle w:val="BodyText"/>
                    <w:ind w:left="20" w:right="20"/>
                    <w:spacing w:before="22" w:line="232" w:lineRule="auto"/>
                    <w:rPr>
                      <w:rFonts w:ascii="Microsoft YaHei" w:hAnsi="Microsoft YaHei" w:eastAsia="Microsoft YaHei" w:cs="Microsoft YaHei"/>
                      <w:sz w:val="43"/>
                      <w:szCs w:val="43"/>
                    </w:rPr>
                  </w:pPr>
                  <w:r>
                    <w:rPr>
                      <w:sz w:val="42"/>
                      <w:szCs w:val="42"/>
                      <w:color w:val="739CC3"/>
                      <w:spacing w:val="-39"/>
                    </w:rPr>
                    <w:t>!</w:t>
                  </w:r>
                  <w:r>
                    <w:rPr>
                      <w:sz w:val="42"/>
                      <w:szCs w:val="42"/>
                      <w:color w:val="739CC3"/>
                      <w:spacing w:val="3"/>
                    </w:rPr>
                    <w:t xml:space="preserve">                    </w:t>
                  </w:r>
                  <w:r>
                    <w:rPr>
                      <w:rFonts w:ascii="Microsoft YaHei" w:hAnsi="Microsoft YaHei" w:eastAsia="Microsoft YaHei" w:cs="Microsoft YaHei"/>
                      <w:sz w:val="42"/>
                      <w:szCs w:val="42"/>
                      <w:color w:val="739CC3"/>
                      <w:spacing w:val="-39"/>
                    </w:rPr>
                    <w:t>↓</w:t>
                  </w:r>
                  <w:r>
                    <w:rPr>
                      <w:rFonts w:ascii="Microsoft YaHei" w:hAnsi="Microsoft YaHei" w:eastAsia="Microsoft YaHei" w:cs="Microsoft YaHei"/>
                      <w:sz w:val="42"/>
                      <w:szCs w:val="42"/>
                      <w:color w:val="739CC3"/>
                      <w:spacing w:val="5"/>
                    </w:rPr>
                    <w:t xml:space="preserve">                </w:t>
                  </w:r>
                  <w:r>
                    <w:rPr>
                      <w:sz w:val="42"/>
                      <w:szCs w:val="42"/>
                      <w:color w:val="739CC3"/>
                      <w:spacing w:val="-39"/>
                    </w:rPr>
                    <w:t>!</w:t>
                  </w:r>
                  <w:r>
                    <w:rPr>
                      <w:sz w:val="42"/>
                      <w:szCs w:val="42"/>
                      <w:color w:val="739CC3"/>
                      <w:spacing w:val="5"/>
                    </w:rPr>
                    <w:t xml:space="preserve">                 </w:t>
                  </w:r>
                  <w:r>
                    <w:rPr>
                      <w:rFonts w:ascii="Microsoft YaHei" w:hAnsi="Microsoft YaHei" w:eastAsia="Microsoft YaHei" w:cs="Microsoft YaHei"/>
                      <w:sz w:val="42"/>
                      <w:szCs w:val="42"/>
                      <w:color w:val="739CC3"/>
                      <w:spacing w:val="-39"/>
                    </w:rPr>
                    <w:t>↓</w:t>
                  </w:r>
                  <w:r>
                    <w:rPr>
                      <w:rFonts w:ascii="Microsoft YaHei" w:hAnsi="Microsoft YaHei" w:eastAsia="Microsoft YaHei" w:cs="Microsoft YaHei"/>
                      <w:sz w:val="42"/>
                      <w:szCs w:val="42"/>
                      <w:color w:val="739CC3"/>
                      <w:spacing w:val="14"/>
                    </w:rPr>
                    <w:t xml:space="preserve"> </w:t>
                  </w:r>
                  <w:r>
                    <w:rPr>
                      <w:sz w:val="43"/>
                      <w:szCs w:val="43"/>
                      <w:color w:val="739CC3"/>
                      <w:spacing w:val="-45"/>
                    </w:rPr>
                    <w:t>!</w:t>
                  </w:r>
                  <w:r>
                    <w:rPr>
                      <w:sz w:val="43"/>
                      <w:szCs w:val="43"/>
                      <w:color w:val="739CC3"/>
                      <w:spacing w:val="1"/>
                    </w:rPr>
                    <w:t xml:space="preserve">                    </w:t>
                  </w:r>
                  <w:r>
                    <w:rPr>
                      <w:rFonts w:ascii="Microsoft YaHei" w:hAnsi="Microsoft YaHei" w:eastAsia="Microsoft YaHei" w:cs="Microsoft YaHei"/>
                      <w:sz w:val="43"/>
                      <w:szCs w:val="43"/>
                      <w:color w:val="739CC3"/>
                      <w:spacing w:val="-45"/>
                    </w:rPr>
                    <w:t>↓</w:t>
                  </w:r>
                  <w:r>
                    <w:rPr>
                      <w:rFonts w:ascii="Microsoft YaHei" w:hAnsi="Microsoft YaHei" w:eastAsia="Microsoft YaHei" w:cs="Microsoft YaHei"/>
                      <w:sz w:val="43"/>
                      <w:szCs w:val="43"/>
                      <w:color w:val="739CC3"/>
                      <w:spacing w:val="2"/>
                    </w:rPr>
                    <w:t xml:space="preserve">                </w:t>
                  </w:r>
                  <w:r>
                    <w:rPr>
                      <w:sz w:val="43"/>
                      <w:szCs w:val="43"/>
                      <w:color w:val="739CC3"/>
                      <w:spacing w:val="-45"/>
                    </w:rPr>
                    <w:t>!</w:t>
                  </w:r>
                  <w:r>
                    <w:rPr>
                      <w:sz w:val="43"/>
                      <w:szCs w:val="43"/>
                      <w:color w:val="739CC3"/>
                      <w:spacing w:val="2"/>
                    </w:rPr>
                    <w:t xml:space="preserve">                 </w:t>
                  </w:r>
                  <w:r>
                    <w:rPr>
                      <w:rFonts w:ascii="Microsoft YaHei" w:hAnsi="Microsoft YaHei" w:eastAsia="Microsoft YaHei" w:cs="Microsoft YaHei"/>
                      <w:sz w:val="43"/>
                      <w:szCs w:val="43"/>
                      <w:color w:val="739CC3"/>
                      <w:spacing w:val="-45"/>
                    </w:rPr>
                    <w:t>↓</w:t>
                  </w:r>
                </w:p>
              </w:txbxContent>
            </v:textbox>
          </v:shape>
        </w:pict>
      </w:r>
      <w:r>
        <w:pict>
          <v:shape id="_x0000_s4" style="position:absolute;margin-left:395.8pt;margin-top:44.009pt;mso-position-vertical-relative:text;mso-position-horizontal-relative:text;width:96pt;height:26.35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1854"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854"/>
                  </w:tblGrid>
                  <w:tr>
                    <w:trPr>
                      <w:trHeight w:val="436" w:hRule="atLeast"/>
                    </w:trPr>
                    <w:tc>
                      <w:tcPr>
                        <w:tcW w:w="1854" w:type="dxa"/>
                        <w:vAlign w:val="top"/>
                      </w:tcPr>
                      <w:p>
                        <w:pPr>
                          <w:pStyle w:val="TableText"/>
                          <w:ind w:left="324"/>
                          <w:spacing w:before="99" w:line="220" w:lineRule="auto"/>
                          <w:rPr>
                            <w:sz w:val="24"/>
                            <w:szCs w:val="24"/>
                          </w:rPr>
                        </w:pPr>
                        <w:r>
                          <w:rPr>
                            <w:sz w:val="24"/>
                            <w:szCs w:val="24"/>
                            <w:spacing w:val="-3"/>
                          </w:rPr>
                          <w:t>专业选修课</w:t>
                        </w:r>
                      </w:p>
                    </w:tc>
                  </w:tr>
                </w:tbl>
                <w:p>
                  <w:pPr>
                    <w:pStyle w:val="BodyText"/>
                    <w:rPr/>
                  </w:pPr>
                  <w:r/>
                </w:p>
              </w:txbxContent>
            </v:textbox>
          </v:shape>
        </w:pict>
      </w:r>
      <w:r>
        <w:pict>
          <v:shape id="_x0000_s6" style="position:absolute;margin-left:38.9pt;margin-top:44.459pt;mso-position-vertical-relative:text;mso-position-horizontal-relative:text;width:100.35pt;height:26.4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1941"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941"/>
                  </w:tblGrid>
                  <w:tr>
                    <w:trPr>
                      <w:trHeight w:val="437" w:hRule="atLeast"/>
                    </w:trPr>
                    <w:tc>
                      <w:tcPr>
                        <w:tcW w:w="1941" w:type="dxa"/>
                        <w:vAlign w:val="top"/>
                      </w:tcPr>
                      <w:p>
                        <w:pPr>
                          <w:pStyle w:val="TableText"/>
                          <w:ind w:left="374"/>
                          <w:spacing w:before="100" w:line="220" w:lineRule="auto"/>
                          <w:rPr>
                            <w:sz w:val="24"/>
                            <w:szCs w:val="24"/>
                          </w:rPr>
                        </w:pPr>
                        <w:r>
                          <w:rPr>
                            <w:sz w:val="24"/>
                            <w:szCs w:val="24"/>
                            <w:spacing w:val="-4"/>
                          </w:rPr>
                          <w:t>公共基础课</w:t>
                        </w:r>
                      </w:p>
                    </w:tc>
                  </w:tr>
                </w:tbl>
                <w:p>
                  <w:pPr>
                    <w:pStyle w:val="BodyText"/>
                    <w:rPr/>
                  </w:pPr>
                  <w:r/>
                </w:p>
              </w:txbxContent>
            </v:textbox>
          </v:shape>
        </w:pict>
      </w:r>
      <w:r>
        <w:pict>
          <v:shape id="_x0000_s8" style="position:absolute;margin-left:284.7pt;margin-top:44.859pt;mso-position-vertical-relative:text;mso-position-horizontal-relative:text;width:95.05pt;height:26.35pt;z-index:251664384;" filled="false" stroked="false" type="#_x0000_t202">
            <v:fill on="false"/>
            <v:stroke on="false"/>
            <v:path/>
            <v:imagedata o:title=""/>
            <o:lock v:ext="edit" aspectratio="false"/>
            <v:textbox inset="0mm,0mm,0mm,0mm">
              <w:txbxContent>
                <w:p>
                  <w:pPr>
                    <w:spacing w:line="20" w:lineRule="exact"/>
                    <w:rPr/>
                  </w:pPr>
                  <w:r/>
                </w:p>
                <w:tbl>
                  <w:tblPr>
                    <w:tblStyle w:val="TableNormal"/>
                    <w:tblW w:w="1838" w:type="dxa"/>
                    <w:tblInd w:w="32" w:type="dxa"/>
                    <w:tblLayout w:type="fixed"/>
                    <w:tblBorders>
                      <w:left w:val="single" w:color="000000" w:sz="10" w:space="0"/>
                      <w:bottom w:val="single" w:color="000000" w:sz="10" w:space="0"/>
                      <w:right w:val="single" w:color="000000" w:sz="8" w:space="0"/>
                      <w:top w:val="single" w:color="000000" w:sz="10" w:space="0"/>
                    </w:tblBorders>
                  </w:tblPr>
                  <w:tblGrid>
                    <w:gridCol w:w="1838"/>
                  </w:tblGrid>
                  <w:tr>
                    <w:trPr>
                      <w:trHeight w:val="436" w:hRule="atLeast"/>
                    </w:trPr>
                    <w:tc>
                      <w:tcPr>
                        <w:tcW w:w="1838" w:type="dxa"/>
                        <w:vAlign w:val="top"/>
                      </w:tcPr>
                      <w:p>
                        <w:pPr>
                          <w:pStyle w:val="TableText"/>
                          <w:ind w:left="314"/>
                          <w:spacing w:before="99" w:line="221" w:lineRule="auto"/>
                          <w:rPr>
                            <w:sz w:val="24"/>
                            <w:szCs w:val="24"/>
                          </w:rPr>
                        </w:pPr>
                        <w:r>
                          <w:rPr>
                            <w:sz w:val="24"/>
                            <w:szCs w:val="24"/>
                            <w:spacing w:val="-3"/>
                          </w:rPr>
                          <w:t>专业核心课</w:t>
                        </w:r>
                      </w:p>
                    </w:tc>
                  </w:tr>
                </w:tbl>
                <w:p>
                  <w:pPr>
                    <w:pStyle w:val="BodyText"/>
                    <w:rPr/>
                  </w:pPr>
                  <w:r/>
                </w:p>
              </w:txbxContent>
            </v:textbox>
          </v:shape>
        </w:pict>
      </w:r>
      <w:r>
        <w:pict>
          <v:shape id="_x0000_s10" style="position:absolute;margin-left:269pt;margin-top:90.559pt;mso-position-vertical-relative:text;mso-position-horizontal-relative:text;width:126.7pt;height:106.75pt;z-index:251661312;" filled="false" stroked="false" type="#_x0000_t202">
            <v:fill on="false"/>
            <v:stroke on="false"/>
            <v:path/>
            <v:imagedata o:title=""/>
            <o:lock v:ext="edit" aspectratio="false"/>
            <v:textbox inset="0mm,0mm,0mm,0mm">
              <w:txbxContent>
                <w:p>
                  <w:pPr>
                    <w:spacing w:line="20" w:lineRule="exact"/>
                    <w:rPr/>
                  </w:pPr>
                  <w:r/>
                </w:p>
                <w:tbl>
                  <w:tblPr>
                    <w:tblStyle w:val="TableNormal"/>
                    <w:tblW w:w="2483" w:type="dxa"/>
                    <w:tblInd w:w="25" w:type="dxa"/>
                    <w:tblLayout w:type="fixed"/>
                    <w:tblBorders>
                      <w:left w:val="single" w:color="000000" w:sz="4" w:space="0"/>
                      <w:bottom w:val="single" w:color="000000" w:sz="4" w:space="0"/>
                      <w:right w:val="single" w:color="000000" w:sz="4" w:space="0"/>
                      <w:top w:val="single" w:color="000000" w:sz="4" w:space="0"/>
                    </w:tblBorders>
                  </w:tblPr>
                  <w:tblGrid>
                    <w:gridCol w:w="2483"/>
                  </w:tblGrid>
                  <w:tr>
                    <w:trPr>
                      <w:trHeight w:val="2074" w:hRule="atLeast"/>
                    </w:trPr>
                    <w:tc>
                      <w:tcPr>
                        <w:tcW w:w="2483" w:type="dxa"/>
                        <w:vAlign w:val="top"/>
                      </w:tcPr>
                      <w:p>
                        <w:pPr>
                          <w:pStyle w:val="TableText"/>
                          <w:ind w:left="615"/>
                          <w:spacing w:before="180" w:line="220" w:lineRule="auto"/>
                          <w:rPr/>
                        </w:pPr>
                        <w:r>
                          <w:rPr>
                            <w:spacing w:val="-2"/>
                          </w:rPr>
                          <w:t>幼儿游戏与指导</w:t>
                        </w:r>
                      </w:p>
                      <w:p>
                        <w:pPr>
                          <w:pStyle w:val="TableText"/>
                          <w:ind w:left="795"/>
                          <w:spacing w:before="104" w:line="220" w:lineRule="auto"/>
                          <w:rPr/>
                        </w:pPr>
                        <w:r>
                          <w:rPr>
                            <w:spacing w:val="-2"/>
                          </w:rPr>
                          <w:t>幼儿园课程</w:t>
                        </w:r>
                      </w:p>
                      <w:p>
                        <w:pPr>
                          <w:pStyle w:val="TableText"/>
                          <w:ind w:left="164"/>
                          <w:spacing w:before="104" w:line="220" w:lineRule="auto"/>
                          <w:rPr/>
                        </w:pPr>
                        <w:r>
                          <w:rPr>
                            <w:spacing w:val="-1"/>
                          </w:rPr>
                          <w:t>幼儿园教育活动设计与实施</w:t>
                        </w:r>
                      </w:p>
                      <w:p>
                        <w:pPr>
                          <w:pStyle w:val="TableText"/>
                          <w:ind w:left="344"/>
                          <w:spacing w:before="107" w:line="220" w:lineRule="auto"/>
                          <w:rPr/>
                        </w:pPr>
                        <w:r>
                          <w:rPr>
                            <w:spacing w:val="-1"/>
                          </w:rPr>
                          <w:t>幼儿园环境创设与利用</w:t>
                        </w:r>
                      </w:p>
                      <w:p>
                        <w:pPr>
                          <w:pStyle w:val="TableText"/>
                          <w:ind w:left="526"/>
                          <w:spacing w:before="105" w:line="220" w:lineRule="auto"/>
                          <w:rPr/>
                        </w:pPr>
                        <w:r>
                          <w:rPr>
                            <w:spacing w:val="-2"/>
                          </w:rPr>
                          <w:t>学前儿童行为观察</w:t>
                        </w:r>
                      </w:p>
                      <w:p>
                        <w:pPr>
                          <w:pStyle w:val="TableText"/>
                          <w:ind w:left="615"/>
                          <w:spacing w:before="104" w:line="220" w:lineRule="auto"/>
                          <w:rPr/>
                        </w:pPr>
                        <w:r>
                          <w:rPr>
                            <w:spacing w:val="-2"/>
                          </w:rPr>
                          <w:t>幼儿园班级管理</w:t>
                        </w:r>
                      </w:p>
                    </w:tc>
                  </w:tr>
                </w:tbl>
                <w:p>
                  <w:pPr>
                    <w:pStyle w:val="BodyText"/>
                    <w:rPr/>
                  </w:pPr>
                  <w:r/>
                </w:p>
              </w:txbxContent>
            </v:textbox>
          </v:shape>
        </w:pict>
      </w:r>
      <w:r>
        <w:pict>
          <v:shape id="_x0000_s12" style="position:absolute;margin-left:400pt;margin-top:90.609pt;mso-position-vertical-relative:text;mso-position-horizontal-relative:text;width:86.1pt;height:285.25pt;z-index:251660288;" filled="false" stroked="false" type="#_x0000_t202">
            <v:fill on="false"/>
            <v:stroke on="false"/>
            <v:path/>
            <v:imagedata o:title=""/>
            <o:lock v:ext="edit" aspectratio="false"/>
            <v:textbox inset="0mm,0mm,0mm,0mm">
              <w:txbxContent>
                <w:p>
                  <w:pPr>
                    <w:spacing w:line="20" w:lineRule="exact"/>
                    <w:rPr/>
                  </w:pPr>
                  <w:r/>
                </w:p>
                <w:tbl>
                  <w:tblPr>
                    <w:tblStyle w:val="TableNormal"/>
                    <w:tblW w:w="1671" w:type="dxa"/>
                    <w:tblInd w:w="25" w:type="dxa"/>
                    <w:tblLayout w:type="fixed"/>
                    <w:tblBorders>
                      <w:left w:val="single" w:color="000000" w:sz="4" w:space="0"/>
                      <w:bottom w:val="single" w:color="000000" w:sz="4" w:space="0"/>
                      <w:right w:val="single" w:color="000000" w:sz="4" w:space="0"/>
                      <w:top w:val="single" w:color="000000" w:sz="4" w:space="0"/>
                    </w:tblBorders>
                  </w:tblPr>
                  <w:tblGrid>
                    <w:gridCol w:w="1671"/>
                  </w:tblGrid>
                  <w:tr>
                    <w:trPr>
                      <w:trHeight w:val="5644" w:hRule="atLeast"/>
                    </w:trPr>
                    <w:tc>
                      <w:tcPr>
                        <w:tcW w:w="1671" w:type="dxa"/>
                        <w:vAlign w:val="top"/>
                      </w:tcPr>
                      <w:p>
                        <w:pPr>
                          <w:pStyle w:val="TableText"/>
                          <w:ind w:left="212"/>
                          <w:spacing w:before="179" w:line="219" w:lineRule="auto"/>
                          <w:rPr/>
                        </w:pPr>
                        <w:r>
                          <w:rPr>
                            <w:spacing w:val="-2"/>
                          </w:rPr>
                          <w:t>奥尔夫音乐教育</w:t>
                        </w:r>
                      </w:p>
                      <w:p>
                        <w:pPr>
                          <w:pStyle w:val="TableText"/>
                          <w:ind w:left="299"/>
                          <w:spacing w:before="106" w:line="219" w:lineRule="auto"/>
                          <w:rPr/>
                        </w:pPr>
                        <w:r>
                          <w:rPr>
                            <w:spacing w:val="-2"/>
                          </w:rPr>
                          <w:t>经典绘本赏析</w:t>
                        </w:r>
                      </w:p>
                      <w:p>
                        <w:pPr>
                          <w:pStyle w:val="TableText"/>
                          <w:ind w:left="302"/>
                          <w:spacing w:before="107" w:line="220" w:lineRule="auto"/>
                          <w:rPr/>
                        </w:pPr>
                        <w:r>
                          <w:rPr>
                            <w:spacing w:val="-2"/>
                          </w:rPr>
                          <w:t>蒙台梭利教育</w:t>
                        </w:r>
                      </w:p>
                      <w:p>
                        <w:pPr>
                          <w:pStyle w:val="TableText"/>
                          <w:ind w:left="208"/>
                          <w:spacing w:before="104" w:line="220" w:lineRule="auto"/>
                          <w:rPr/>
                        </w:pPr>
                        <w:r>
                          <w:rPr>
                            <w:spacing w:val="-2"/>
                          </w:rPr>
                          <w:t>幼儿园教师资格</w:t>
                        </w:r>
                      </w:p>
                      <w:p>
                        <w:pPr>
                          <w:pStyle w:val="TableText"/>
                          <w:ind w:left="163"/>
                          <w:spacing w:before="105" w:line="220" w:lineRule="auto"/>
                          <w:rPr/>
                        </w:pPr>
                        <w:r>
                          <w:rPr>
                            <w:spacing w:val="-2"/>
                          </w:rPr>
                          <w:t>证考试 考前梳理</w:t>
                        </w:r>
                      </w:p>
                      <w:p>
                        <w:pPr>
                          <w:pStyle w:val="TableText"/>
                          <w:ind w:left="299"/>
                          <w:spacing w:before="107" w:line="220" w:lineRule="auto"/>
                          <w:rPr/>
                        </w:pPr>
                        <w:r>
                          <w:rPr>
                            <w:spacing w:val="-2"/>
                          </w:rPr>
                          <w:t>幼儿舞蹈创编</w:t>
                        </w:r>
                      </w:p>
                      <w:p>
                        <w:pPr>
                          <w:pStyle w:val="TableText"/>
                          <w:ind w:left="390"/>
                          <w:spacing w:before="104" w:line="222" w:lineRule="auto"/>
                          <w:rPr/>
                        </w:pPr>
                        <w:r>
                          <w:rPr>
                            <w:spacing w:val="-3"/>
                          </w:rPr>
                          <w:t>学前心理学</w:t>
                        </w:r>
                      </w:p>
                      <w:p>
                        <w:pPr>
                          <w:pStyle w:val="TableText"/>
                          <w:ind w:left="479"/>
                          <w:spacing w:before="103" w:line="220" w:lineRule="auto"/>
                          <w:rPr/>
                        </w:pPr>
                        <w:r>
                          <w:rPr>
                            <w:spacing w:val="-3"/>
                          </w:rPr>
                          <w:t>音乐教育</w:t>
                        </w:r>
                      </w:p>
                      <w:p>
                        <w:pPr>
                          <w:pStyle w:val="TableText"/>
                          <w:ind w:left="208"/>
                          <w:spacing w:before="107" w:line="220" w:lineRule="auto"/>
                          <w:rPr/>
                        </w:pPr>
                        <w:r>
                          <w:rPr>
                            <w:spacing w:val="-2"/>
                          </w:rPr>
                          <w:t>幼儿园教育活动</w:t>
                        </w:r>
                      </w:p>
                      <w:p>
                        <w:pPr>
                          <w:pStyle w:val="TableText"/>
                          <w:ind w:left="389"/>
                          <w:spacing w:before="105" w:line="221" w:lineRule="auto"/>
                          <w:rPr/>
                        </w:pPr>
                        <w:r>
                          <w:rPr>
                            <w:spacing w:val="-2"/>
                          </w:rPr>
                          <w:t>设计与实施</w:t>
                        </w:r>
                      </w:p>
                      <w:p>
                        <w:pPr>
                          <w:pStyle w:val="TableText"/>
                          <w:ind w:left="215"/>
                          <w:spacing w:before="104" w:line="219" w:lineRule="auto"/>
                          <w:rPr/>
                        </w:pPr>
                        <w:r>
                          <w:rPr>
                            <w:spacing w:val="-3"/>
                          </w:rPr>
                          <w:t>多媒体课件制作</w:t>
                        </w:r>
                      </w:p>
                      <w:p>
                        <w:pPr>
                          <w:pStyle w:val="TableText"/>
                          <w:ind w:left="482"/>
                          <w:spacing w:before="108" w:line="220" w:lineRule="auto"/>
                          <w:rPr/>
                        </w:pPr>
                        <w:r>
                          <w:rPr>
                            <w:spacing w:val="-3"/>
                          </w:rPr>
                          <w:t>实用美术</w:t>
                        </w:r>
                      </w:p>
                      <w:p>
                        <w:pPr>
                          <w:pStyle w:val="TableText"/>
                          <w:ind w:left="568"/>
                          <w:spacing w:before="104" w:line="220" w:lineRule="auto"/>
                          <w:rPr/>
                        </w:pPr>
                        <w:r>
                          <w:rPr>
                            <w:spacing w:val="-4"/>
                          </w:rPr>
                          <w:t>教育学</w:t>
                        </w:r>
                      </w:p>
                      <w:p>
                        <w:pPr>
                          <w:pStyle w:val="TableText"/>
                          <w:ind w:left="480"/>
                          <w:spacing w:before="105" w:line="220" w:lineRule="auto"/>
                          <w:rPr/>
                        </w:pPr>
                        <w:r>
                          <w:rPr>
                            <w:spacing w:val="-3"/>
                          </w:rPr>
                          <w:t>教育思政</w:t>
                        </w:r>
                      </w:p>
                      <w:p>
                        <w:pPr>
                          <w:pStyle w:val="TableText"/>
                          <w:ind w:left="229"/>
                          <w:spacing w:before="107" w:line="220" w:lineRule="auto"/>
                          <w:rPr/>
                        </w:pPr>
                        <w:r>
                          <w:rPr>
                            <w:spacing w:val="-3"/>
                          </w:rPr>
                          <w:t>0-3</w:t>
                        </w:r>
                        <w:r>
                          <w:rPr>
                            <w:spacing w:val="-29"/>
                          </w:rPr>
                          <w:t xml:space="preserve"> </w:t>
                        </w:r>
                        <w:r>
                          <w:rPr>
                            <w:spacing w:val="-3"/>
                          </w:rPr>
                          <w:t>岁婴幼儿保</w:t>
                        </w:r>
                      </w:p>
                      <w:p>
                        <w:pPr>
                          <w:pStyle w:val="TableText"/>
                          <w:ind w:left="484"/>
                          <w:spacing w:before="105" w:line="220" w:lineRule="auto"/>
                          <w:rPr/>
                        </w:pPr>
                        <w:r>
                          <w:rPr>
                            <w:spacing w:val="-4"/>
                          </w:rPr>
                          <w:t>育与教育</w:t>
                        </w:r>
                      </w:p>
                      <w:p>
                        <w:pPr>
                          <w:pStyle w:val="TableText"/>
                          <w:ind w:left="387"/>
                          <w:spacing w:before="105" w:line="219" w:lineRule="auto"/>
                          <w:rPr/>
                        </w:pPr>
                        <w:r>
                          <w:rPr>
                            <w:spacing w:val="-2"/>
                          </w:rPr>
                          <w:t>专接本英语</w:t>
                        </w:r>
                      </w:p>
                    </w:tc>
                  </w:tr>
                </w:tbl>
                <w:p>
                  <w:pPr>
                    <w:pStyle w:val="BodyText"/>
                    <w:rPr/>
                  </w:pPr>
                  <w:r/>
                </w:p>
              </w:txbxContent>
            </v:textbox>
          </v:shape>
        </w:pict>
      </w:r>
      <w:r>
        <w:pict>
          <v:shape id="_x0000_s14" style="position:absolute;margin-left:-1pt;margin-top:89.8089pt;mso-position-vertical-relative:text;mso-position-horizontal-relative:text;width:165.5pt;height:235.7pt;z-index:251659264;" filled="false" stroked="false" type="#_x0000_t202">
            <v:fill on="false"/>
            <v:stroke on="false"/>
            <v:path/>
            <v:imagedata o:title=""/>
            <o:lock v:ext="edit" aspectratio="false"/>
            <v:textbox inset="0mm,0mm,0mm,0mm">
              <w:txbxContent>
                <w:p>
                  <w:pPr>
                    <w:spacing w:line="20" w:lineRule="exact"/>
                    <w:rPr/>
                  </w:pPr>
                  <w:r/>
                </w:p>
                <w:tbl>
                  <w:tblPr>
                    <w:tblStyle w:val="TableNormal"/>
                    <w:tblW w:w="3259" w:type="dxa"/>
                    <w:tblInd w:w="25" w:type="dxa"/>
                    <w:tblLayout w:type="fixed"/>
                    <w:tblBorders>
                      <w:left w:val="single" w:color="000000" w:sz="4" w:space="0"/>
                      <w:bottom w:val="single" w:color="000000" w:sz="4" w:space="0"/>
                      <w:right w:val="single" w:color="000000" w:sz="4" w:space="0"/>
                      <w:top w:val="single" w:color="000000" w:sz="4" w:space="0"/>
                    </w:tblBorders>
                  </w:tblPr>
                  <w:tblGrid>
                    <w:gridCol w:w="3259"/>
                  </w:tblGrid>
                  <w:tr>
                    <w:trPr>
                      <w:trHeight w:val="4653" w:hRule="atLeast"/>
                    </w:trPr>
                    <w:tc>
                      <w:tcPr>
                        <w:tcW w:w="3259" w:type="dxa"/>
                        <w:vAlign w:val="top"/>
                      </w:tcPr>
                      <w:p>
                        <w:pPr>
                          <w:pStyle w:val="TableText"/>
                          <w:ind w:left="1181" w:right="635" w:hanging="538"/>
                          <w:spacing w:before="178" w:line="317" w:lineRule="auto"/>
                          <w:rPr/>
                        </w:pPr>
                        <w:r>
                          <w:rPr>
                            <w:spacing w:val="-1"/>
                          </w:rPr>
                          <w:t>思想道德修养与法律基础</w:t>
                        </w:r>
                        <w:r>
                          <w:rPr/>
                          <w:t xml:space="preserve"> </w:t>
                        </w:r>
                        <w:r>
                          <w:rPr>
                            <w:spacing w:val="-2"/>
                          </w:rPr>
                          <w:t>形式与政策</w:t>
                        </w:r>
                      </w:p>
                      <w:p>
                        <w:pPr>
                          <w:pStyle w:val="TableText"/>
                          <w:ind w:left="173"/>
                          <w:spacing w:before="23" w:line="219" w:lineRule="auto"/>
                          <w:rPr/>
                        </w:pPr>
                        <w:r>
                          <w:rPr>
                            <w:spacing w:val="-17"/>
                            <w:w w:val="92"/>
                          </w:rPr>
                          <w:t>毛泽东思想和中国特色社会主义理论体系概论</w:t>
                        </w:r>
                      </w:p>
                      <w:p>
                        <w:pPr>
                          <w:pStyle w:val="TableText"/>
                          <w:ind w:left="821"/>
                          <w:spacing w:before="105" w:line="221" w:lineRule="auto"/>
                          <w:rPr/>
                        </w:pPr>
                        <w:r>
                          <w:rPr>
                            <w:spacing w:val="-1"/>
                          </w:rPr>
                          <w:t>职业生涯与就业指导</w:t>
                        </w:r>
                      </w:p>
                      <w:p>
                        <w:pPr>
                          <w:pStyle w:val="TableText"/>
                          <w:ind w:left="1274"/>
                          <w:spacing w:before="106" w:line="219" w:lineRule="auto"/>
                          <w:rPr/>
                        </w:pPr>
                        <w:r>
                          <w:rPr>
                            <w:spacing w:val="-3"/>
                          </w:rPr>
                          <w:t>军事理论</w:t>
                        </w:r>
                      </w:p>
                      <w:p>
                        <w:pPr>
                          <w:pStyle w:val="TableText"/>
                          <w:ind w:left="1451"/>
                          <w:spacing w:before="105" w:line="220" w:lineRule="auto"/>
                          <w:rPr/>
                        </w:pPr>
                        <w:r>
                          <w:rPr>
                            <w:spacing w:val="-4"/>
                          </w:rPr>
                          <w:t>体育</w:t>
                        </w:r>
                      </w:p>
                      <w:p>
                        <w:pPr>
                          <w:pStyle w:val="TableText"/>
                          <w:ind w:left="1271" w:right="1264" w:firstLine="88"/>
                          <w:spacing w:before="102" w:line="322" w:lineRule="auto"/>
                          <w:rPr/>
                        </w:pPr>
                        <w:r>
                          <w:rPr>
                            <w:spacing w:val="-3"/>
                          </w:rPr>
                          <w:t>普通话</w:t>
                        </w:r>
                        <w:r>
                          <w:rPr/>
                          <w:t xml:space="preserve">  </w:t>
                        </w:r>
                        <w:r>
                          <w:rPr>
                            <w:spacing w:val="-2"/>
                          </w:rPr>
                          <w:t>信息技术</w:t>
                        </w:r>
                        <w:r>
                          <w:rPr/>
                          <w:t xml:space="preserve"> </w:t>
                        </w:r>
                        <w:r>
                          <w:rPr>
                            <w:spacing w:val="-2"/>
                          </w:rPr>
                          <w:t>创新创业</w:t>
                        </w:r>
                        <w:r>
                          <w:rPr/>
                          <w:t xml:space="preserve"> </w:t>
                        </w:r>
                        <w:r>
                          <w:rPr>
                            <w:spacing w:val="-2"/>
                          </w:rPr>
                          <w:t>健康教育</w:t>
                        </w:r>
                      </w:p>
                      <w:p>
                        <w:pPr>
                          <w:pStyle w:val="TableText"/>
                          <w:ind w:left="1275" w:right="995" w:hanging="273"/>
                          <w:spacing w:before="28" w:line="314" w:lineRule="auto"/>
                          <w:rPr/>
                        </w:pPr>
                        <w:r>
                          <w:rPr>
                            <w:spacing w:val="-2"/>
                          </w:rPr>
                          <w:t>大学生心理健康</w:t>
                        </w:r>
                        <w:r>
                          <w:rPr>
                            <w:spacing w:val="3"/>
                          </w:rPr>
                          <w:t xml:space="preserve"> </w:t>
                        </w:r>
                        <w:r>
                          <w:rPr>
                            <w:spacing w:val="-3"/>
                          </w:rPr>
                          <w:t>劳动教育</w:t>
                        </w:r>
                      </w:p>
                      <w:p>
                        <w:pPr>
                          <w:pStyle w:val="TableText"/>
                          <w:ind w:left="1274"/>
                          <w:spacing w:before="27" w:line="219" w:lineRule="auto"/>
                          <w:rPr/>
                        </w:pPr>
                        <w:r>
                          <w:rPr>
                            <w:spacing w:val="-3"/>
                          </w:rPr>
                          <w:t>军事技能</w:t>
                        </w:r>
                      </w:p>
                      <w:p>
                        <w:pPr>
                          <w:pStyle w:val="TableText"/>
                          <w:ind w:left="311"/>
                          <w:spacing w:before="108" w:line="219" w:lineRule="auto"/>
                          <w:rPr/>
                        </w:pPr>
                        <w:r>
                          <w:rPr>
                            <w:spacing w:val="-14"/>
                            <w:w w:val="91"/>
                          </w:rPr>
                          <w:t>习近平新时代特色社会主义理论体系概论</w:t>
                        </w:r>
                      </w:p>
                    </w:tc>
                  </w:tr>
                </w:tbl>
                <w:p>
                  <w:pPr>
                    <w:pStyle w:val="BodyText"/>
                    <w:rPr/>
                  </w:pPr>
                  <w:r/>
                </w:p>
              </w:txbxContent>
            </v:textbox>
          </v:shape>
        </w:pict>
      </w:r>
      <w:r>
        <w:rPr>
          <w:rFonts w:ascii="Microsoft YaHei" w:hAnsi="Microsoft YaHei" w:eastAsia="Microsoft YaHei" w:cs="Microsoft YaHei"/>
          <w:sz w:val="34"/>
          <w:szCs w:val="34"/>
          <w:u w:val="single" w:color="auto"/>
          <w:color w:val="739CC3"/>
        </w:rPr>
        <w:tab/>
      </w:r>
      <w:r>
        <w:rPr>
          <w:rFonts w:ascii="Microsoft YaHei" w:hAnsi="Microsoft YaHei" w:eastAsia="Microsoft YaHei" w:cs="Microsoft YaHei"/>
          <w:sz w:val="34"/>
          <w:szCs w:val="34"/>
          <w:u w:val="single" w:color="auto"/>
          <w:color w:val="739CC3"/>
          <w:spacing w:val="-50"/>
        </w:rPr>
        <w:t>↓</w:t>
      </w:r>
      <w:r>
        <w:rPr>
          <w:rFonts w:ascii="Microsoft YaHei" w:hAnsi="Microsoft YaHei" w:eastAsia="Microsoft YaHei" w:cs="Microsoft YaHei"/>
          <w:sz w:val="34"/>
          <w:szCs w:val="34"/>
          <w:u w:val="single" w:color="auto"/>
          <w:color w:val="739CC3"/>
        </w:rPr>
        <w:t xml:space="preserve">                                </w:t>
      </w:r>
    </w:p>
    <w:p>
      <w:pPr>
        <w:spacing w:before="1"/>
        <w:rPr/>
      </w:pPr>
      <w:r/>
    </w:p>
    <w:p>
      <w:pPr>
        <w:spacing w:before="1"/>
        <w:rPr/>
      </w:pPr>
      <w:r/>
    </w:p>
    <w:tbl>
      <w:tblPr>
        <w:tblStyle w:val="TableNormal"/>
        <w:tblW w:w="1941" w:type="dxa"/>
        <w:tblInd w:w="3394" w:type="dxa"/>
        <w:tblLayout w:type="fixed"/>
        <w:tblBorders>
          <w:left w:val="single" w:color="000000" w:sz="10" w:space="0"/>
          <w:bottom w:val="single" w:color="000000" w:sz="10" w:space="0"/>
          <w:right w:val="single" w:color="000000" w:sz="10" w:space="0"/>
          <w:top w:val="single" w:color="000000" w:sz="10" w:space="0"/>
        </w:tblBorders>
      </w:tblPr>
      <w:tblGrid>
        <w:gridCol w:w="1941"/>
      </w:tblGrid>
      <w:tr>
        <w:trPr>
          <w:trHeight w:val="437" w:hRule="atLeast"/>
        </w:trPr>
        <w:tc>
          <w:tcPr>
            <w:tcW w:w="1941" w:type="dxa"/>
            <w:vAlign w:val="top"/>
          </w:tcPr>
          <w:p>
            <w:pPr>
              <w:pStyle w:val="TableText"/>
              <w:ind w:left="366"/>
              <w:spacing w:before="98" w:line="221" w:lineRule="auto"/>
              <w:rPr>
                <w:sz w:val="24"/>
                <w:szCs w:val="24"/>
              </w:rPr>
            </w:pPr>
            <w:r>
              <w:rPr>
                <w:sz w:val="24"/>
                <w:szCs w:val="24"/>
                <w:spacing w:val="-3"/>
              </w:rPr>
              <w:t>专业基础课</w:t>
            </w:r>
          </w:p>
        </w:tc>
      </w:tr>
    </w:tbl>
    <w:p>
      <w:pPr>
        <w:spacing w:before="217"/>
        <w:rPr/>
      </w:pPr>
      <w:r/>
    </w:p>
    <w:tbl>
      <w:tblPr>
        <w:tblStyle w:val="TableNormal"/>
        <w:tblW w:w="1788" w:type="dxa"/>
        <w:tblInd w:w="3489" w:type="dxa"/>
        <w:tblLayout w:type="fixed"/>
        <w:tblBorders>
          <w:left w:val="single" w:color="000000" w:sz="4" w:space="0"/>
          <w:bottom w:val="single" w:color="000000" w:sz="4" w:space="0"/>
          <w:right w:val="single" w:color="000000" w:sz="4" w:space="0"/>
          <w:top w:val="single" w:color="000000" w:sz="4" w:space="0"/>
        </w:tblBorders>
      </w:tblPr>
      <w:tblGrid>
        <w:gridCol w:w="1788"/>
      </w:tblGrid>
      <w:tr>
        <w:trPr>
          <w:trHeight w:val="8554" w:hRule="atLeast"/>
        </w:trPr>
        <w:tc>
          <w:tcPr>
            <w:tcW w:w="1788" w:type="dxa"/>
            <w:vAlign w:val="top"/>
          </w:tcPr>
          <w:p>
            <w:pPr>
              <w:pStyle w:val="TableText"/>
              <w:ind w:left="357"/>
              <w:spacing w:before="179" w:line="220" w:lineRule="auto"/>
              <w:rPr/>
            </w:pPr>
            <w:r>
              <w:rPr>
                <w:spacing w:val="-2"/>
              </w:rPr>
              <w:t>教师职业礼仪</w:t>
            </w:r>
          </w:p>
          <w:p>
            <w:pPr>
              <w:pStyle w:val="TableText"/>
              <w:ind w:left="176"/>
              <w:spacing w:before="107" w:line="220" w:lineRule="auto"/>
              <w:rPr/>
            </w:pPr>
            <w:r>
              <w:rPr>
                <w:spacing w:val="-2"/>
              </w:rPr>
              <w:t>幼儿教师职业道德</w:t>
            </w:r>
          </w:p>
          <w:p>
            <w:pPr>
              <w:pStyle w:val="TableText"/>
              <w:ind w:left="356"/>
              <w:spacing w:before="104" w:line="220" w:lineRule="auto"/>
              <w:rPr/>
            </w:pPr>
            <w:r>
              <w:rPr>
                <w:spacing w:val="-2"/>
              </w:rPr>
              <w:t>幼儿教师口语</w:t>
            </w:r>
          </w:p>
          <w:p>
            <w:pPr>
              <w:pStyle w:val="TableText"/>
              <w:ind w:left="450" w:right="258" w:hanging="180"/>
              <w:spacing w:before="104" w:line="317" w:lineRule="auto"/>
              <w:rPr/>
            </w:pPr>
            <w:r>
              <w:rPr>
                <w:spacing w:val="-2"/>
              </w:rPr>
              <w:t>学前卫生与保健</w:t>
            </w:r>
            <w:r>
              <w:rPr>
                <w:spacing w:val="2"/>
              </w:rPr>
              <w:t xml:space="preserve"> </w:t>
            </w:r>
            <w:r>
              <w:rPr>
                <w:spacing w:val="-3"/>
              </w:rPr>
              <w:t>学前心理学</w:t>
            </w:r>
          </w:p>
          <w:p>
            <w:pPr>
              <w:pStyle w:val="TableText"/>
              <w:ind w:left="450" w:right="438"/>
              <w:spacing w:before="22" w:line="314" w:lineRule="auto"/>
              <w:rPr/>
            </w:pPr>
            <w:r>
              <w:rPr>
                <w:spacing w:val="-3"/>
              </w:rPr>
              <w:t>学前教育学</w:t>
            </w:r>
            <w:r>
              <w:rPr>
                <w:spacing w:val="3"/>
              </w:rPr>
              <w:t xml:space="preserve"> </w:t>
            </w:r>
            <w:r>
              <w:rPr>
                <w:spacing w:val="-3"/>
              </w:rPr>
              <w:t>学前教育史</w:t>
            </w:r>
          </w:p>
          <w:p>
            <w:pPr>
              <w:pStyle w:val="TableText"/>
              <w:ind w:left="536" w:right="349" w:hanging="180"/>
              <w:spacing w:before="28" w:line="314" w:lineRule="auto"/>
              <w:rPr/>
            </w:pPr>
            <w:r>
              <w:rPr>
                <w:spacing w:val="-2"/>
              </w:rPr>
              <w:t>幼儿英语教育</w:t>
            </w:r>
            <w:r>
              <w:rPr>
                <w:spacing w:val="2"/>
              </w:rPr>
              <w:t xml:space="preserve"> </w:t>
            </w:r>
            <w:r>
              <w:rPr>
                <w:spacing w:val="-3"/>
              </w:rPr>
              <w:t>幼儿文学</w:t>
            </w:r>
          </w:p>
          <w:p>
            <w:pPr>
              <w:pStyle w:val="TableText"/>
              <w:ind w:left="179" w:right="150" w:firstLine="93"/>
              <w:spacing w:before="25" w:line="320" w:lineRule="auto"/>
              <w:rPr/>
            </w:pPr>
            <w:r>
              <w:rPr>
                <w:spacing w:val="-2"/>
              </w:rPr>
              <w:t>乐理与视唱练耳</w:t>
            </w:r>
            <w:r>
              <w:rPr/>
              <w:t xml:space="preserve">  </w:t>
            </w:r>
            <w:r>
              <w:rPr>
                <w:spacing w:val="-17"/>
                <w:w w:val="98"/>
              </w:rPr>
              <w:t>声乐基础与儿歌演唱</w:t>
            </w:r>
            <w:r>
              <w:rPr>
                <w:spacing w:val="12"/>
              </w:rPr>
              <w:t xml:space="preserve"> </w:t>
            </w:r>
            <w:r>
              <w:rPr>
                <w:spacing w:val="-15"/>
                <w:w w:val="97"/>
              </w:rPr>
              <w:t>舞蹈基础与幼儿舞蹈</w:t>
            </w:r>
          </w:p>
          <w:p>
            <w:pPr>
              <w:pStyle w:val="TableText"/>
              <w:ind w:left="356"/>
              <w:spacing w:before="25" w:line="220" w:lineRule="auto"/>
              <w:rPr/>
            </w:pPr>
            <w:r>
              <w:rPr>
                <w:spacing w:val="-2"/>
              </w:rPr>
              <w:t>幼儿舞蹈创编</w:t>
            </w:r>
          </w:p>
          <w:p>
            <w:pPr>
              <w:pStyle w:val="TableText"/>
              <w:ind w:left="174"/>
              <w:spacing w:before="108" w:line="219" w:lineRule="auto"/>
              <w:rPr/>
            </w:pPr>
            <w:r>
              <w:rPr>
                <w:spacing w:val="-17"/>
              </w:rPr>
              <w:t>钢琴基础与儿歌弹唱</w:t>
            </w:r>
          </w:p>
          <w:p>
            <w:pPr>
              <w:pStyle w:val="TableText"/>
              <w:ind w:left="548"/>
              <w:spacing w:before="105" w:line="220" w:lineRule="auto"/>
              <w:rPr/>
            </w:pPr>
            <w:r>
              <w:rPr>
                <w:spacing w:val="-6"/>
              </w:rPr>
              <w:t>即兴伴奏</w:t>
            </w:r>
          </w:p>
          <w:p>
            <w:pPr>
              <w:pStyle w:val="TableText"/>
              <w:ind w:left="536"/>
              <w:spacing w:before="105" w:line="220" w:lineRule="auto"/>
              <w:rPr/>
            </w:pPr>
            <w:r>
              <w:rPr>
                <w:spacing w:val="-3"/>
              </w:rPr>
              <w:t>美术基础</w:t>
            </w:r>
          </w:p>
          <w:p>
            <w:pPr>
              <w:pStyle w:val="TableText"/>
              <w:ind w:left="719"/>
              <w:spacing w:before="107" w:line="219" w:lineRule="auto"/>
              <w:rPr/>
            </w:pPr>
            <w:r>
              <w:rPr>
                <w:spacing w:val="-6"/>
              </w:rPr>
              <w:t>书法</w:t>
            </w:r>
          </w:p>
          <w:p>
            <w:pPr>
              <w:pStyle w:val="TableText"/>
              <w:ind w:left="266" w:right="169" w:hanging="83"/>
              <w:spacing w:before="105" w:line="314" w:lineRule="auto"/>
              <w:rPr/>
            </w:pPr>
            <w:r>
              <w:rPr>
                <w:spacing w:val="-2"/>
              </w:rPr>
              <w:t>多媒体课件与制作</w:t>
            </w:r>
            <w:r>
              <w:rPr/>
              <w:t xml:space="preserve"> </w:t>
            </w:r>
            <w:r>
              <w:rPr>
                <w:spacing w:val="-2"/>
              </w:rPr>
              <w:t>保教知识与能力</w:t>
            </w:r>
          </w:p>
          <w:p>
            <w:pPr>
              <w:pStyle w:val="TableText"/>
              <w:ind w:left="537"/>
              <w:spacing w:before="29" w:line="220" w:lineRule="auto"/>
              <w:rPr/>
            </w:pPr>
            <w:r>
              <w:rPr>
                <w:spacing w:val="-3"/>
              </w:rPr>
              <w:t>综合素质</w:t>
            </w:r>
          </w:p>
          <w:p>
            <w:pPr>
              <w:pStyle w:val="TableText"/>
              <w:ind w:left="359" w:right="349"/>
              <w:spacing w:before="104" w:line="324" w:lineRule="auto"/>
              <w:rPr/>
            </w:pPr>
            <w:r>
              <w:rPr>
                <w:spacing w:val="-2"/>
              </w:rPr>
              <w:t>学前健康教育</w:t>
            </w:r>
            <w:r>
              <w:rPr/>
              <w:t xml:space="preserve"> </w:t>
            </w:r>
            <w:r>
              <w:rPr>
                <w:spacing w:val="-2"/>
              </w:rPr>
              <w:t>学前语言教育</w:t>
            </w:r>
            <w:r>
              <w:rPr/>
              <w:t xml:space="preserve"> </w:t>
            </w:r>
            <w:r>
              <w:rPr>
                <w:spacing w:val="-2"/>
              </w:rPr>
              <w:t>学前社会教育</w:t>
            </w:r>
            <w:r>
              <w:rPr/>
              <w:t xml:space="preserve"> </w:t>
            </w:r>
            <w:r>
              <w:rPr>
                <w:spacing w:val="-2"/>
              </w:rPr>
              <w:t>学前科学教育</w:t>
            </w:r>
            <w:r>
              <w:rPr/>
              <w:t xml:space="preserve"> </w:t>
            </w:r>
            <w:r>
              <w:rPr>
                <w:spacing w:val="-2"/>
              </w:rPr>
              <w:t>学前音乐教育</w:t>
            </w:r>
            <w:r>
              <w:rPr/>
              <w:t xml:space="preserve"> </w:t>
            </w:r>
            <w:r>
              <w:rPr>
                <w:spacing w:val="-2"/>
              </w:rPr>
              <w:t>学前美术教育</w:t>
            </w:r>
          </w:p>
        </w:tc>
      </w:tr>
    </w:tbl>
    <w:p>
      <w:pPr>
        <w:pStyle w:val="BodyText"/>
        <w:rPr/>
      </w:pPr>
      <w:r/>
    </w:p>
    <w:p>
      <w:pPr>
        <w:sectPr>
          <w:headerReference w:type="default" r:id="rId2"/>
          <w:pgSz w:w="11906" w:h="16839"/>
          <w:pgMar w:top="400" w:right="1097" w:bottom="0" w:left="993" w:header="0" w:footer="0" w:gutter="0"/>
        </w:sectPr>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spacing w:before="78" w:line="220" w:lineRule="auto"/>
        <w:jc w:val="right"/>
        <w:rPr>
          <w:rFonts w:ascii="SimSun" w:hAnsi="SimSun" w:eastAsia="SimSun" w:cs="SimSun"/>
          <w:sz w:val="24"/>
          <w:szCs w:val="24"/>
        </w:rPr>
      </w:pPr>
      <w:r>
        <w:pict>
          <v:shape id="_x0000_s16" style="position:absolute;margin-left:-1pt;margin-top:26.3038pt;mso-position-vertical-relative:text;mso-position-horizontal-relative:text;width:46.35pt;height:16.4pt;z-index:251672576;" filled="false" stroked="false" type="#_x0000_t202">
            <v:fill on="false"/>
            <v:stroke on="false"/>
            <v:path/>
            <v:imagedata o:title=""/>
            <o:lock v:ext="edit" aspectratio="false"/>
            <v:textbox inset="0mm,0mm,0mm,0mm">
              <w:txbxContent>
                <w:p>
                  <w:pPr>
                    <w:spacing w:before="19" w:line="221" w:lineRule="auto"/>
                    <w:jc w:val="right"/>
                    <w:rPr>
                      <w:rFonts w:ascii="SimSun" w:hAnsi="SimSun" w:eastAsia="SimSun" w:cs="SimSun"/>
                      <w:sz w:val="24"/>
                      <w:szCs w:val="24"/>
                    </w:rPr>
                  </w:pPr>
                  <w:r>
                    <w:rPr>
                      <w:rFonts w:ascii="SimSun" w:hAnsi="SimSun" w:eastAsia="SimSun" w:cs="SimSun"/>
                      <w:sz w:val="24"/>
                      <w:szCs w:val="24"/>
                      <w:spacing w:val="-19"/>
                    </w:rPr>
                    <w:t>如下图：</w:t>
                  </w:r>
                </w:p>
              </w:txbxContent>
            </v:textbox>
          </v:shape>
        </w:pict>
      </w:r>
      <w:r>
        <w:pict>
          <v:group id="_x0000_s18" style="position:absolute;margin-left:30.795pt;margin-top:95.8568pt;mso-position-vertical-relative:text;mso-position-horizontal-relative:text;width:154.45pt;height:55.55pt;z-index:251665408;" filled="false" stroked="false" coordsize="3088,1110" coordorigin="0,0">
            <v:shape id="_x0000_s20" style="position:absolute;left:0;top:0;width:3088;height:1110;" filled="false" stroked="false" type="#_x0000_t75">
              <v:imagedata o:title="" r:id="rId4"/>
            </v:shape>
            <v:shape id="_x0000_s22" style="position:absolute;left:-20;top:-20;width:3128;height:1196;" filled="false" stroked="false" type="#_x0000_t202">
              <v:fill on="false"/>
              <v:stroke on="false"/>
              <v:path/>
              <v:imagedata o:title=""/>
              <o:lock v:ext="edit" aspectratio="false"/>
              <v:textbox inset="0mm,0mm,0mm,0mm">
                <w:txbxContent>
                  <w:p>
                    <w:pPr>
                      <w:ind w:left="405" w:right="952" w:hanging="119"/>
                      <w:spacing w:before="222" w:line="347" w:lineRule="auto"/>
                      <w:rPr>
                        <w:rFonts w:ascii="SimSun" w:hAnsi="SimSun" w:eastAsia="SimSun" w:cs="SimSun"/>
                        <w:sz w:val="24"/>
                        <w:szCs w:val="24"/>
                      </w:rPr>
                    </w:pPr>
                    <w:r>
                      <w:rPr>
                        <w:rFonts w:ascii="SimSun" w:hAnsi="SimSun" w:eastAsia="SimSun" w:cs="SimSun"/>
                        <w:sz w:val="24"/>
                        <w:szCs w:val="24"/>
                        <w:spacing w:val="-4"/>
                      </w:rPr>
                      <w:t>技能实训（校内）</w:t>
                    </w:r>
                    <w:r>
                      <w:rPr>
                        <w:rFonts w:ascii="SimSun" w:hAnsi="SimSun" w:eastAsia="SimSun" w:cs="SimSun"/>
                        <w:sz w:val="24"/>
                        <w:szCs w:val="24"/>
                      </w:rPr>
                      <w:t xml:space="preserve"> </w:t>
                    </w:r>
                    <w:r>
                      <w:rPr>
                        <w:rFonts w:ascii="SimSun" w:hAnsi="SimSun" w:eastAsia="SimSun" w:cs="SimSun"/>
                        <w:sz w:val="24"/>
                        <w:szCs w:val="24"/>
                        <w:spacing w:val="-2"/>
                      </w:rPr>
                      <w:t>第一至第四学期</w:t>
                    </w:r>
                  </w:p>
                </w:txbxContent>
              </v:textbox>
            </v:shape>
          </v:group>
        </w:pict>
      </w:r>
      <w:r>
        <w:drawing>
          <wp:anchor distT="0" distB="0" distL="0" distR="0" simplePos="0" relativeHeight="251669504" behindDoc="0" locked="0" layoutInCell="1" allowOverlap="1">
            <wp:simplePos x="0" y="0"/>
            <wp:positionH relativeFrom="column">
              <wp:posOffset>1201000</wp:posOffset>
            </wp:positionH>
            <wp:positionV relativeFrom="paragraph">
              <wp:posOffset>1932708</wp:posOffset>
            </wp:positionV>
            <wp:extent cx="76200" cy="1504949"/>
            <wp:effectExtent l="0" t="0" r="0" b="0"/>
            <wp:wrapNone/>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76200" cy="1504949"/>
                    </a:xfrm>
                    <a:prstGeom prst="rect">
                      <a:avLst/>
                    </a:prstGeom>
                  </pic:spPr>
                </pic:pic>
              </a:graphicData>
            </a:graphic>
          </wp:anchor>
        </w:drawing>
      </w:r>
      <w:r>
        <w:pict>
          <v:group id="_x0000_s24" style="position:absolute;margin-left:30.795pt;margin-top:270.257pt;mso-position-vertical-relative:text;mso-position-horizontal-relative:text;width:121.65pt;height:55.55pt;z-index:251668480;" filled="false" stroked="false" coordsize="2433,1110" coordorigin="0,0">
            <v:shape id="_x0000_s26" style="position:absolute;left:0;top:0;width:2433;height:1110;" filled="false" stroked="false" type="#_x0000_t75">
              <v:imagedata o:title="" r:id="rId6"/>
            </v:shape>
            <v:shape id="_x0000_s28" style="position:absolute;left:-20;top:-20;width:2473;height:1196;" filled="false" stroked="false" type="#_x0000_t202">
              <v:fill on="false"/>
              <v:stroke on="false"/>
              <v:path/>
              <v:imagedata o:title=""/>
              <o:lock v:ext="edit" aspectratio="false"/>
              <v:textbox inset="0mm,0mm,0mm,0mm">
                <w:txbxContent>
                  <w:p>
                    <w:pPr>
                      <w:ind w:left="525" w:right="152" w:hanging="333"/>
                      <w:spacing w:before="221" w:line="347" w:lineRule="auto"/>
                      <w:rPr>
                        <w:rFonts w:ascii="SimSun" w:hAnsi="SimSun" w:eastAsia="SimSun" w:cs="SimSun"/>
                        <w:sz w:val="24"/>
                        <w:szCs w:val="24"/>
                      </w:rPr>
                    </w:pPr>
                    <w:r>
                      <w:rPr>
                        <w:rFonts w:ascii="SimSun" w:hAnsi="SimSun" w:eastAsia="SimSun" w:cs="SimSun"/>
                        <w:sz w:val="24"/>
                        <w:szCs w:val="24"/>
                        <w:spacing w:val="-4"/>
                      </w:rPr>
                      <w:t>教育见习（幼儿园）</w:t>
                    </w:r>
                    <w:r>
                      <w:rPr>
                        <w:rFonts w:ascii="SimSun" w:hAnsi="SimSun" w:eastAsia="SimSun" w:cs="SimSun"/>
                        <w:sz w:val="24"/>
                        <w:szCs w:val="24"/>
                        <w:spacing w:val="1"/>
                      </w:rPr>
                      <w:t xml:space="preserve"> </w:t>
                    </w:r>
                    <w:r>
                      <w:rPr>
                        <w:rFonts w:ascii="SimSun" w:hAnsi="SimSun" w:eastAsia="SimSun" w:cs="SimSun"/>
                        <w:sz w:val="24"/>
                        <w:szCs w:val="24"/>
                        <w:spacing w:val="-2"/>
                      </w:rPr>
                      <w:t>第三、四学期</w:t>
                    </w:r>
                  </w:p>
                </w:txbxContent>
              </v:textbox>
            </v:shape>
          </v:group>
        </w:pict>
      </w:r>
      <w:r>
        <w:drawing>
          <wp:anchor distT="0" distB="0" distL="0" distR="0" simplePos="0" relativeHeight="251670528" behindDoc="0" locked="0" layoutInCell="1" allowOverlap="1">
            <wp:simplePos x="0" y="0"/>
            <wp:positionH relativeFrom="column">
              <wp:posOffset>1200327</wp:posOffset>
            </wp:positionH>
            <wp:positionV relativeFrom="paragraph">
              <wp:posOffset>4164085</wp:posOffset>
            </wp:positionV>
            <wp:extent cx="76200" cy="1379232"/>
            <wp:effectExtent l="0" t="0" r="0" b="0"/>
            <wp:wrapNone/>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76200" cy="1379232"/>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1961769</wp:posOffset>
            </wp:positionH>
            <wp:positionV relativeFrom="paragraph">
              <wp:posOffset>3656098</wp:posOffset>
            </wp:positionV>
            <wp:extent cx="423544" cy="76200"/>
            <wp:effectExtent l="0" t="0" r="0" b="0"/>
            <wp:wrapNone/>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423544" cy="76200"/>
                    </a:xfrm>
                    <a:prstGeom prst="rect">
                      <a:avLst/>
                    </a:prstGeom>
                  </pic:spPr>
                </pic:pic>
              </a:graphicData>
            </a:graphic>
          </wp:anchor>
        </w:drawing>
      </w:r>
      <w:r>
        <w:pict>
          <v:shape id="_x0000_s30" style="position:absolute;margin-left:30.195pt;margin-top:435.057pt;mso-position-vertical-relative:text;mso-position-horizontal-relative:text;width:126.45pt;height:57.55pt;z-index:251667456;" filled="false" stroked="false" type="#_x0000_t202">
            <v:fill on="false"/>
            <v:stroke on="false"/>
            <v:path/>
            <v:imagedata o:title=""/>
            <o:lock v:ext="edit" aspectratio="false"/>
            <v:textbox inset="0mm,0mm,0mm,0mm">
              <w:txbxContent>
                <w:p>
                  <w:pPr>
                    <w:spacing w:line="20" w:lineRule="exact"/>
                    <w:rPr/>
                  </w:pPr>
                  <w:r/>
                </w:p>
                <w:tbl>
                  <w:tblPr>
                    <w:tblStyle w:val="TableNormal"/>
                    <w:tblW w:w="2478" w:type="dxa"/>
                    <w:tblInd w:w="25" w:type="dxa"/>
                    <w:tblLayout w:type="fixed"/>
                    <w:tblBorders>
                      <w:left w:val="single" w:color="000000" w:sz="4" w:space="0"/>
                      <w:bottom w:val="single" w:color="000000" w:sz="4" w:space="0"/>
                      <w:right w:val="single" w:color="000000" w:sz="4" w:space="0"/>
                      <w:top w:val="single" w:color="000000" w:sz="4" w:space="0"/>
                    </w:tblBorders>
                  </w:tblPr>
                  <w:tblGrid>
                    <w:gridCol w:w="2478"/>
                  </w:tblGrid>
                  <w:tr>
                    <w:trPr>
                      <w:trHeight w:val="1090" w:hRule="atLeast"/>
                    </w:trPr>
                    <w:tc>
                      <w:tcPr>
                        <w:tcW w:w="2478" w:type="dxa"/>
                        <w:vAlign w:val="top"/>
                      </w:tcPr>
                      <w:p>
                        <w:pPr>
                          <w:pStyle w:val="TableText"/>
                          <w:ind w:left="763" w:right="174" w:hanging="597"/>
                          <w:spacing w:before="193" w:line="341" w:lineRule="auto"/>
                          <w:rPr>
                            <w:sz w:val="24"/>
                            <w:szCs w:val="24"/>
                          </w:rPr>
                        </w:pPr>
                        <w:r>
                          <w:rPr>
                            <w:sz w:val="24"/>
                            <w:szCs w:val="24"/>
                            <w:spacing w:val="-4"/>
                          </w:rPr>
                          <w:t>教育实习（幼儿园）</w:t>
                        </w:r>
                        <w:r>
                          <w:rPr>
                            <w:sz w:val="24"/>
                            <w:szCs w:val="24"/>
                            <w:spacing w:val="1"/>
                          </w:rPr>
                          <w:t xml:space="preserve"> </w:t>
                        </w:r>
                        <w:r>
                          <w:rPr>
                            <w:sz w:val="24"/>
                            <w:szCs w:val="24"/>
                            <w:spacing w:val="-3"/>
                          </w:rPr>
                          <w:t>第五学期</w:t>
                        </w:r>
                      </w:p>
                    </w:tc>
                  </w:tr>
                </w:tbl>
                <w:p>
                  <w:pPr>
                    <w:pStyle w:val="BodyText"/>
                    <w:rPr/>
                  </w:pPr>
                  <w:r/>
                </w:p>
              </w:txbxContent>
            </v:textbox>
          </v:shape>
        </w:pict>
      </w:r>
      <w:r>
        <w:drawing>
          <wp:anchor distT="0" distB="0" distL="0" distR="0" simplePos="0" relativeHeight="251671552" behindDoc="0" locked="0" layoutInCell="1" allowOverlap="1">
            <wp:simplePos x="0" y="0"/>
            <wp:positionH relativeFrom="column">
              <wp:posOffset>1200404</wp:posOffset>
            </wp:positionH>
            <wp:positionV relativeFrom="paragraph">
              <wp:posOffset>6232928</wp:posOffset>
            </wp:positionV>
            <wp:extent cx="76200" cy="1263015"/>
            <wp:effectExtent l="0" t="0" r="0" b="0"/>
            <wp:wrapNone/>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76200" cy="1263015"/>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1961769</wp:posOffset>
            </wp:positionH>
            <wp:positionV relativeFrom="paragraph">
              <wp:posOffset>5804937</wp:posOffset>
            </wp:positionV>
            <wp:extent cx="423544" cy="76200"/>
            <wp:effectExtent l="0" t="0" r="0" b="0"/>
            <wp:wrapNone/>
            <wp:docPr id="12" name="IM 12"/>
            <wp:cNvGraphicFramePr/>
            <a:graphic>
              <a:graphicData uri="http://schemas.openxmlformats.org/drawingml/2006/picture">
                <pic:pic>
                  <pic:nvPicPr>
                    <pic:cNvPr id="12" name="IM 12"/>
                    <pic:cNvPicPr/>
                  </pic:nvPicPr>
                  <pic:blipFill>
                    <a:blip r:embed="rId10"/>
                    <a:stretch>
                      <a:fillRect/>
                    </a:stretch>
                  </pic:blipFill>
                  <pic:spPr>
                    <a:xfrm rot="0">
                      <a:off x="0" y="0"/>
                      <a:ext cx="423544" cy="76200"/>
                    </a:xfrm>
                    <a:prstGeom prst="rect">
                      <a:avLst/>
                    </a:prstGeom>
                  </pic:spPr>
                </pic:pic>
              </a:graphicData>
            </a:graphic>
          </wp:anchor>
        </w:drawing>
      </w:r>
      <w:r>
        <w:pict>
          <v:group id="_x0000_s32" style="position:absolute;margin-left:31.245pt;margin-top:590.207pt;mso-position-vertical-relative:text;mso-position-horizontal-relative:text;width:124.85pt;height:55.55pt;z-index:251666432;" filled="false" stroked="false" coordsize="2496,1110" coordorigin="0,0">
            <v:shape id="_x0000_s34" style="position:absolute;left:0;top:0;width:2496;height:1110;" filled="false" stroked="false" type="#_x0000_t75">
              <v:imagedata o:title="" r:id="rId11"/>
            </v:shape>
            <v:shape id="_x0000_s36" style="position:absolute;left:-20;top:-20;width:2536;height:1196;" filled="false" stroked="false" type="#_x0000_t202">
              <v:fill on="false"/>
              <v:stroke on="false"/>
              <v:path/>
              <v:imagedata o:title=""/>
              <o:lock v:ext="edit" aspectratio="false"/>
              <v:textbox inset="0mm,0mm,0mm,0mm">
                <w:txbxContent>
                  <w:p>
                    <w:pPr>
                      <w:ind w:left="796" w:right="208" w:hanging="599"/>
                      <w:spacing w:before="220" w:line="347" w:lineRule="auto"/>
                      <w:rPr>
                        <w:rFonts w:ascii="SimSun" w:hAnsi="SimSun" w:eastAsia="SimSun" w:cs="SimSun"/>
                        <w:sz w:val="24"/>
                        <w:szCs w:val="24"/>
                      </w:rPr>
                    </w:pPr>
                    <w:r>
                      <w:rPr>
                        <w:rFonts w:ascii="SimSun" w:hAnsi="SimSun" w:eastAsia="SimSun" w:cs="SimSun"/>
                        <w:sz w:val="24"/>
                        <w:szCs w:val="24"/>
                        <w:spacing w:val="-4"/>
                      </w:rPr>
                      <w:t>顶岗实习（幼儿园）</w:t>
                    </w:r>
                    <w:r>
                      <w:rPr>
                        <w:rFonts w:ascii="SimSun" w:hAnsi="SimSun" w:eastAsia="SimSun" w:cs="SimSun"/>
                        <w:sz w:val="24"/>
                        <w:szCs w:val="24"/>
                        <w:spacing w:val="4"/>
                      </w:rPr>
                      <w:t xml:space="preserve"> </w:t>
                    </w:r>
                    <w:r>
                      <w:rPr>
                        <w:rFonts w:ascii="SimSun" w:hAnsi="SimSun" w:eastAsia="SimSun" w:cs="SimSun"/>
                        <w:sz w:val="24"/>
                        <w:szCs w:val="24"/>
                        <w:spacing w:val="-3"/>
                      </w:rPr>
                      <w:t>第六学期</w:t>
                    </w:r>
                  </w:p>
                </w:txbxContent>
              </v:textbox>
            </v:shape>
          </v:group>
        </w:pict>
      </w:r>
      <w:r>
        <w:drawing>
          <wp:anchor distT="0" distB="0" distL="0" distR="0" simplePos="0" relativeHeight="251673600" behindDoc="0" locked="0" layoutInCell="1" allowOverlap="1">
            <wp:simplePos x="0" y="0"/>
            <wp:positionH relativeFrom="column">
              <wp:posOffset>1971929</wp:posOffset>
            </wp:positionH>
            <wp:positionV relativeFrom="paragraph">
              <wp:posOffset>7778518</wp:posOffset>
            </wp:positionV>
            <wp:extent cx="423545" cy="76200"/>
            <wp:effectExtent l="0" t="0" r="0" b="0"/>
            <wp:wrapNone/>
            <wp:docPr id="14" name="IM 14"/>
            <wp:cNvGraphicFramePr/>
            <a:graphic>
              <a:graphicData uri="http://schemas.openxmlformats.org/drawingml/2006/picture">
                <pic:pic>
                  <pic:nvPicPr>
                    <pic:cNvPr id="14" name="IM 14"/>
                    <pic:cNvPicPr/>
                  </pic:nvPicPr>
                  <pic:blipFill>
                    <a:blip r:embed="rId12"/>
                    <a:stretch>
                      <a:fillRect/>
                    </a:stretch>
                  </pic:blipFill>
                  <pic:spPr>
                    <a:xfrm rot="0">
                      <a:off x="0" y="0"/>
                      <a:ext cx="423545" cy="76200"/>
                    </a:xfrm>
                    <a:prstGeom prst="rect">
                      <a:avLst/>
                    </a:prstGeom>
                  </pic:spPr>
                </pic:pic>
              </a:graphicData>
            </a:graphic>
          </wp:anchor>
        </w:drawing>
      </w:r>
      <w:r>
        <w:rPr>
          <w:rFonts w:ascii="SimSun" w:hAnsi="SimSun" w:eastAsia="SimSun" w:cs="SimSun"/>
          <w:sz w:val="24"/>
          <w:szCs w:val="24"/>
          <w:spacing w:val="-2"/>
        </w:rPr>
        <w:t>学前教育专业实践教学系统包括技能实训、教育见习、教育实习、顶岗实习，具体</w:t>
      </w:r>
    </w:p>
    <w:p>
      <w:pPr>
        <w:spacing w:before="112"/>
        <w:rPr/>
      </w:pPr>
      <w:r/>
    </w:p>
    <w:tbl>
      <w:tblPr>
        <w:tblStyle w:val="TableNormal"/>
        <w:tblW w:w="5233" w:type="dxa"/>
        <w:tblInd w:w="3760" w:type="dxa"/>
        <w:tblLayout w:type="fixed"/>
        <w:tblBorders>
          <w:left w:val="single" w:color="000000" w:sz="4" w:space="0"/>
          <w:bottom w:val="single" w:color="000000" w:sz="4" w:space="0"/>
          <w:right w:val="single" w:color="000000" w:sz="4" w:space="0"/>
          <w:top w:val="single" w:color="000000" w:sz="4" w:space="0"/>
        </w:tblBorders>
      </w:tblPr>
      <w:tblGrid>
        <w:gridCol w:w="5233"/>
      </w:tblGrid>
      <w:tr>
        <w:trPr>
          <w:trHeight w:val="3431" w:hRule="atLeast"/>
        </w:trPr>
        <w:tc>
          <w:tcPr>
            <w:tcW w:w="5233" w:type="dxa"/>
            <w:vAlign w:val="top"/>
          </w:tcPr>
          <w:p>
            <w:pPr>
              <w:pStyle w:val="TableText"/>
              <w:ind w:left="160"/>
              <w:spacing w:before="192" w:line="220" w:lineRule="auto"/>
              <w:rPr>
                <w:sz w:val="24"/>
                <w:szCs w:val="24"/>
              </w:rPr>
            </w:pPr>
            <w:r>
              <w:rPr>
                <w:sz w:val="24"/>
                <w:szCs w:val="24"/>
                <w:spacing w:val="-2"/>
              </w:rPr>
              <w:t>幼儿教师口语</w:t>
            </w:r>
          </w:p>
          <w:p>
            <w:pPr>
              <w:pStyle w:val="TableText"/>
              <w:ind w:left="166"/>
              <w:spacing w:before="181" w:line="221" w:lineRule="auto"/>
              <w:rPr>
                <w:sz w:val="24"/>
                <w:szCs w:val="24"/>
              </w:rPr>
            </w:pPr>
            <w:r>
              <w:rPr>
                <w:sz w:val="24"/>
                <w:szCs w:val="24"/>
                <w:spacing w:val="-3"/>
              </w:rPr>
              <w:t>乐理与视唱练耳</w:t>
            </w:r>
          </w:p>
          <w:p>
            <w:pPr>
              <w:pStyle w:val="TableText"/>
              <w:ind w:left="159" w:right="2913" w:firstLine="4"/>
              <w:spacing w:before="182" w:line="351" w:lineRule="auto"/>
              <w:jc w:val="both"/>
              <w:rPr>
                <w:sz w:val="24"/>
                <w:szCs w:val="24"/>
              </w:rPr>
            </w:pPr>
            <w:r>
              <w:rPr>
                <w:sz w:val="24"/>
                <w:szCs w:val="24"/>
                <w:spacing w:val="-2"/>
              </w:rPr>
              <w:t>声乐基础与儿歌演唱</w:t>
            </w:r>
            <w:r>
              <w:rPr>
                <w:sz w:val="24"/>
                <w:szCs w:val="24"/>
                <w:spacing w:val="2"/>
              </w:rPr>
              <w:t xml:space="preserve"> </w:t>
            </w:r>
            <w:r>
              <w:rPr>
                <w:sz w:val="24"/>
                <w:szCs w:val="24"/>
                <w:spacing w:val="-2"/>
              </w:rPr>
              <w:t>舞蹈基础与幼儿舞蹈</w:t>
            </w:r>
            <w:r>
              <w:rPr>
                <w:sz w:val="24"/>
                <w:szCs w:val="24"/>
                <w:spacing w:val="7"/>
              </w:rPr>
              <w:t xml:space="preserve"> </w:t>
            </w:r>
            <w:r>
              <w:rPr>
                <w:sz w:val="24"/>
                <w:szCs w:val="24"/>
                <w:spacing w:val="-2"/>
              </w:rPr>
              <w:t>手工与环创</w:t>
            </w:r>
          </w:p>
          <w:p>
            <w:pPr>
              <w:pStyle w:val="TableText"/>
              <w:ind w:left="170"/>
              <w:spacing w:before="34" w:line="219" w:lineRule="auto"/>
              <w:rPr>
                <w:sz w:val="24"/>
                <w:szCs w:val="24"/>
              </w:rPr>
            </w:pPr>
            <w:r>
              <w:rPr>
                <w:sz w:val="24"/>
                <w:szCs w:val="24"/>
                <w:spacing w:val="-3"/>
              </w:rPr>
              <w:t>多媒体课件与制作</w:t>
            </w:r>
          </w:p>
          <w:p>
            <w:pPr>
              <w:spacing w:line="279" w:lineRule="auto"/>
              <w:rPr>
                <w:rFonts w:ascii="Arial"/>
                <w:sz w:val="21"/>
              </w:rPr>
            </w:pPr>
            <w:r/>
          </w:p>
          <w:p>
            <w:pPr>
              <w:pStyle w:val="TableText"/>
              <w:ind w:left="165"/>
              <w:spacing w:before="79" w:line="99" w:lineRule="exact"/>
              <w:rPr>
                <w:sz w:val="24"/>
                <w:szCs w:val="24"/>
              </w:rPr>
            </w:pPr>
            <w:r>
              <w:rPr>
                <w:sz w:val="24"/>
                <w:szCs w:val="24"/>
                <w:position w:val="1"/>
              </w:rPr>
              <w:t>......</w:t>
            </w:r>
          </w:p>
        </w:tc>
      </w:tr>
    </w:tbl>
    <w:p>
      <w:pPr>
        <w:spacing w:before="38"/>
        <w:rPr/>
      </w:pPr>
      <w:r/>
    </w:p>
    <w:tbl>
      <w:tblPr>
        <w:tblStyle w:val="TableNormal"/>
        <w:tblW w:w="5225" w:type="dxa"/>
        <w:tblInd w:w="3776" w:type="dxa"/>
        <w:tblLayout w:type="fixed"/>
        <w:tblBorders>
          <w:left w:val="single" w:color="000000" w:sz="4" w:space="0"/>
          <w:bottom w:val="single" w:color="000000" w:sz="4" w:space="0"/>
          <w:right w:val="single" w:color="000000" w:sz="4" w:space="0"/>
          <w:top w:val="single" w:color="000000" w:sz="4" w:space="0"/>
        </w:tblBorders>
      </w:tblPr>
      <w:tblGrid>
        <w:gridCol w:w="5225"/>
      </w:tblGrid>
      <w:tr>
        <w:trPr>
          <w:trHeight w:val="2962" w:hRule="atLeast"/>
        </w:trPr>
        <w:tc>
          <w:tcPr>
            <w:tcW w:w="5225" w:type="dxa"/>
            <w:vAlign w:val="top"/>
          </w:tcPr>
          <w:p>
            <w:pPr>
              <w:pStyle w:val="TableText"/>
              <w:ind w:left="160" w:right="204" w:firstLine="539"/>
              <w:spacing w:before="192" w:line="347" w:lineRule="auto"/>
              <w:rPr>
                <w:sz w:val="24"/>
                <w:szCs w:val="24"/>
              </w:rPr>
            </w:pPr>
            <w:r>
              <w:rPr>
                <w:sz w:val="24"/>
                <w:szCs w:val="24"/>
                <w:spacing w:val="-1"/>
              </w:rPr>
              <w:t>第三学期，以幼儿园保育工作为重点，结</w:t>
            </w:r>
            <w:r>
              <w:rPr>
                <w:sz w:val="24"/>
                <w:szCs w:val="24"/>
                <w:spacing w:val="7"/>
              </w:rPr>
              <w:t xml:space="preserve"> </w:t>
            </w:r>
            <w:r>
              <w:rPr>
                <w:sz w:val="24"/>
                <w:szCs w:val="24"/>
                <w:spacing w:val="-1"/>
              </w:rPr>
              <w:t>合进行学前儿童卫生与保育等课程实训。</w:t>
            </w:r>
          </w:p>
          <w:p>
            <w:pPr>
              <w:pStyle w:val="TableText"/>
              <w:ind w:left="166" w:right="264" w:firstLine="473"/>
              <w:spacing w:before="35" w:line="351" w:lineRule="auto"/>
              <w:rPr>
                <w:sz w:val="24"/>
                <w:szCs w:val="24"/>
              </w:rPr>
            </w:pPr>
            <w:r>
              <w:rPr>
                <w:sz w:val="24"/>
                <w:szCs w:val="24"/>
                <w:spacing w:val="-1"/>
              </w:rPr>
              <w:t>第四学期，以幼儿园游戏活动、教育活动</w:t>
            </w:r>
            <w:r>
              <w:rPr>
                <w:sz w:val="24"/>
                <w:szCs w:val="24"/>
                <w:spacing w:val="7"/>
              </w:rPr>
              <w:t xml:space="preserve"> </w:t>
            </w:r>
            <w:r>
              <w:rPr>
                <w:sz w:val="24"/>
                <w:szCs w:val="24"/>
                <w:spacing w:val="-1"/>
              </w:rPr>
              <w:t>的设计与实施为重点，结合进行幼儿游戏与指</w:t>
            </w:r>
            <w:r>
              <w:rPr>
                <w:sz w:val="24"/>
                <w:szCs w:val="24"/>
                <w:spacing w:val="3"/>
              </w:rPr>
              <w:t xml:space="preserve"> </w:t>
            </w:r>
            <w:r>
              <w:rPr>
                <w:sz w:val="24"/>
                <w:szCs w:val="24"/>
                <w:spacing w:val="-1"/>
              </w:rPr>
              <w:t>导、幼儿园教育环境创设等课程实训。</w:t>
            </w:r>
          </w:p>
          <w:p>
            <w:pPr>
              <w:pStyle w:val="TableText"/>
              <w:ind w:left="642"/>
              <w:spacing w:before="34" w:line="220" w:lineRule="auto"/>
              <w:rPr>
                <w:sz w:val="24"/>
                <w:szCs w:val="24"/>
              </w:rPr>
            </w:pPr>
            <w:r>
              <w:rPr>
                <w:sz w:val="24"/>
                <w:szCs w:val="24"/>
                <w:spacing w:val="-3"/>
              </w:rPr>
              <w:t>教育见习时间每学期不低于</w:t>
            </w:r>
            <w:r>
              <w:rPr>
                <w:sz w:val="24"/>
                <w:szCs w:val="24"/>
                <w:spacing w:val="-32"/>
              </w:rPr>
              <w:t xml:space="preserve"> </w:t>
            </w:r>
            <w:r>
              <w:rPr>
                <w:sz w:val="24"/>
                <w:szCs w:val="24"/>
                <w:spacing w:val="-3"/>
              </w:rPr>
              <w:t>1</w:t>
            </w:r>
            <w:r>
              <w:rPr>
                <w:sz w:val="24"/>
                <w:szCs w:val="24"/>
                <w:spacing w:val="-49"/>
              </w:rPr>
              <w:t xml:space="preserve"> </w:t>
            </w:r>
            <w:r>
              <w:rPr>
                <w:sz w:val="24"/>
                <w:szCs w:val="24"/>
                <w:spacing w:val="-3"/>
              </w:rPr>
              <w:t>周</w:t>
            </w:r>
          </w:p>
        </w:tc>
      </w:tr>
    </w:tbl>
    <w:p>
      <w:pPr>
        <w:spacing w:before="64"/>
        <w:rPr/>
      </w:pPr>
      <w:r/>
    </w:p>
    <w:tbl>
      <w:tblPr>
        <w:tblStyle w:val="TableNormal"/>
        <w:tblW w:w="5256" w:type="dxa"/>
        <w:tblInd w:w="3768" w:type="dxa"/>
        <w:tblLayout w:type="fixed"/>
        <w:tblBorders>
          <w:left w:val="single" w:color="000000" w:sz="4" w:space="0"/>
          <w:bottom w:val="single" w:color="000000" w:sz="4" w:space="0"/>
          <w:right w:val="single" w:color="000000" w:sz="4" w:space="0"/>
          <w:top w:val="single" w:color="000000" w:sz="4" w:space="0"/>
        </w:tblBorders>
      </w:tblPr>
      <w:tblGrid>
        <w:gridCol w:w="5256"/>
      </w:tblGrid>
      <w:tr>
        <w:trPr>
          <w:trHeight w:val="2963" w:hRule="atLeast"/>
        </w:trPr>
        <w:tc>
          <w:tcPr>
            <w:tcW w:w="5256" w:type="dxa"/>
            <w:vAlign w:val="top"/>
          </w:tcPr>
          <w:p>
            <w:pPr>
              <w:pStyle w:val="TableText"/>
              <w:ind w:left="157" w:right="96" w:firstLine="480"/>
              <w:spacing w:before="195" w:line="354" w:lineRule="auto"/>
              <w:jc w:val="both"/>
              <w:rPr>
                <w:sz w:val="24"/>
                <w:szCs w:val="24"/>
              </w:rPr>
            </w:pPr>
            <w:r>
              <w:rPr>
                <w:sz w:val="24"/>
                <w:szCs w:val="24"/>
                <w:spacing w:val="-6"/>
              </w:rPr>
              <w:t>在实习指导教师的具体指导下，开展幼儿一</w:t>
            </w:r>
            <w:r>
              <w:rPr>
                <w:sz w:val="24"/>
                <w:szCs w:val="24"/>
                <w:spacing w:val="13"/>
              </w:rPr>
              <w:t xml:space="preserve"> </w:t>
            </w:r>
            <w:r>
              <w:rPr>
                <w:sz w:val="24"/>
                <w:szCs w:val="24"/>
                <w:spacing w:val="-3"/>
              </w:rPr>
              <w:t>日生活的组织、幼儿园教育环境的创设和利用、</w:t>
            </w:r>
            <w:r>
              <w:rPr>
                <w:sz w:val="24"/>
                <w:szCs w:val="24"/>
                <w:spacing w:val="13"/>
              </w:rPr>
              <w:t xml:space="preserve"> </w:t>
            </w:r>
            <w:r>
              <w:rPr>
                <w:sz w:val="24"/>
                <w:szCs w:val="24"/>
                <w:spacing w:val="-5"/>
              </w:rPr>
              <w:t>幼儿园游戏活动、教育活动的设计与实施等实践</w:t>
            </w:r>
            <w:r>
              <w:rPr>
                <w:sz w:val="24"/>
                <w:szCs w:val="24"/>
                <w:spacing w:val="4"/>
              </w:rPr>
              <w:t xml:space="preserve"> </w:t>
            </w:r>
            <w:r>
              <w:rPr>
                <w:sz w:val="24"/>
                <w:szCs w:val="24"/>
                <w:spacing w:val="-5"/>
              </w:rPr>
              <w:t>活动、开始尝试对保教工作中某一现象或问题的</w:t>
            </w:r>
            <w:r>
              <w:rPr>
                <w:sz w:val="24"/>
                <w:szCs w:val="24"/>
                <w:spacing w:val="4"/>
              </w:rPr>
              <w:t xml:space="preserve"> </w:t>
            </w:r>
            <w:r>
              <w:rPr>
                <w:sz w:val="24"/>
                <w:szCs w:val="24"/>
                <w:spacing w:val="-2"/>
              </w:rPr>
              <w:t>探索与研究。</w:t>
            </w:r>
          </w:p>
          <w:p>
            <w:pPr>
              <w:pStyle w:val="TableText"/>
              <w:ind w:left="641"/>
              <w:spacing w:before="35" w:line="220" w:lineRule="auto"/>
              <w:rPr>
                <w:sz w:val="24"/>
                <w:szCs w:val="24"/>
              </w:rPr>
            </w:pPr>
            <w:r>
              <w:rPr>
                <w:sz w:val="24"/>
                <w:szCs w:val="24"/>
                <w:spacing w:val="-3"/>
              </w:rPr>
              <w:t>教育实习时间不低于</w:t>
            </w:r>
            <w:r>
              <w:rPr>
                <w:sz w:val="24"/>
                <w:szCs w:val="24"/>
                <w:spacing w:val="-41"/>
              </w:rPr>
              <w:t xml:space="preserve"> </w:t>
            </w:r>
            <w:r>
              <w:rPr>
                <w:sz w:val="24"/>
                <w:szCs w:val="24"/>
                <w:spacing w:val="-3"/>
              </w:rPr>
              <w:t>8</w:t>
            </w:r>
            <w:r>
              <w:rPr>
                <w:sz w:val="24"/>
                <w:szCs w:val="24"/>
                <w:spacing w:val="-49"/>
              </w:rPr>
              <w:t xml:space="preserve"> </w:t>
            </w:r>
            <w:r>
              <w:rPr>
                <w:sz w:val="24"/>
                <w:szCs w:val="24"/>
                <w:spacing w:val="-3"/>
              </w:rPr>
              <w:t>周</w:t>
            </w:r>
          </w:p>
        </w:tc>
      </w:tr>
    </w:tbl>
    <w:p>
      <w:pPr>
        <w:spacing w:before="110"/>
        <w:rPr/>
      </w:pPr>
      <w:r/>
    </w:p>
    <w:tbl>
      <w:tblPr>
        <w:tblStyle w:val="TableNormal"/>
        <w:tblW w:w="5225" w:type="dxa"/>
        <w:tblInd w:w="3800" w:type="dxa"/>
        <w:tblLayout w:type="fixed"/>
        <w:tblBorders>
          <w:left w:val="single" w:color="000000" w:sz="4" w:space="0"/>
          <w:bottom w:val="single" w:color="000000" w:sz="4" w:space="0"/>
          <w:right w:val="single" w:color="000000" w:sz="4" w:space="0"/>
          <w:top w:val="single" w:color="000000" w:sz="4" w:space="0"/>
        </w:tblBorders>
      </w:tblPr>
      <w:tblGrid>
        <w:gridCol w:w="5225"/>
      </w:tblGrid>
      <w:tr>
        <w:trPr>
          <w:trHeight w:val="2495" w:hRule="atLeast"/>
        </w:trPr>
        <w:tc>
          <w:tcPr>
            <w:tcW w:w="5225" w:type="dxa"/>
            <w:vAlign w:val="top"/>
          </w:tcPr>
          <w:p>
            <w:pPr>
              <w:pStyle w:val="TableText"/>
              <w:ind w:left="158" w:right="264" w:firstLine="480"/>
              <w:spacing w:before="193" w:line="353" w:lineRule="auto"/>
              <w:rPr>
                <w:sz w:val="24"/>
                <w:szCs w:val="24"/>
              </w:rPr>
            </w:pPr>
            <w:r>
              <w:rPr>
                <w:sz w:val="24"/>
                <w:szCs w:val="24"/>
                <w:spacing w:val="-1"/>
              </w:rPr>
              <w:t>根据实习幼儿园的工作岗位安排，在幼儿</w:t>
            </w:r>
            <w:r>
              <w:rPr>
                <w:sz w:val="24"/>
                <w:szCs w:val="24"/>
                <w:spacing w:val="7"/>
              </w:rPr>
              <w:t xml:space="preserve"> </w:t>
            </w:r>
            <w:r>
              <w:rPr>
                <w:sz w:val="24"/>
                <w:szCs w:val="24"/>
                <w:spacing w:val="-1"/>
              </w:rPr>
              <w:t>园教师的指导下，独立开展幼儿园保教工作，</w:t>
            </w:r>
            <w:r>
              <w:rPr>
                <w:sz w:val="24"/>
                <w:szCs w:val="24"/>
                <w:spacing w:val="10"/>
              </w:rPr>
              <w:t xml:space="preserve"> </w:t>
            </w:r>
            <w:r>
              <w:rPr>
                <w:sz w:val="24"/>
                <w:szCs w:val="24"/>
                <w:spacing w:val="-1"/>
              </w:rPr>
              <w:t>在实习过程中完成对保教工作中某一现象或问</w:t>
            </w:r>
            <w:r>
              <w:rPr>
                <w:sz w:val="24"/>
                <w:szCs w:val="24"/>
                <w:spacing w:val="10"/>
              </w:rPr>
              <w:t xml:space="preserve"> </w:t>
            </w:r>
            <w:r>
              <w:rPr>
                <w:sz w:val="24"/>
                <w:szCs w:val="24"/>
                <w:spacing w:val="-2"/>
              </w:rPr>
              <w:t>题的探索与研究。</w:t>
            </w:r>
          </w:p>
          <w:p>
            <w:pPr>
              <w:pStyle w:val="TableText"/>
              <w:ind w:left="639"/>
              <w:spacing w:before="35" w:line="220" w:lineRule="auto"/>
              <w:rPr>
                <w:sz w:val="24"/>
                <w:szCs w:val="24"/>
              </w:rPr>
            </w:pPr>
            <w:r>
              <w:rPr>
                <w:sz w:val="24"/>
                <w:szCs w:val="24"/>
                <w:spacing w:val="-4"/>
              </w:rPr>
              <w:t>顶岗实习时间不低于</w:t>
            </w:r>
            <w:r>
              <w:rPr>
                <w:sz w:val="24"/>
                <w:szCs w:val="24"/>
                <w:spacing w:val="-23"/>
              </w:rPr>
              <w:t xml:space="preserve"> </w:t>
            </w:r>
            <w:r>
              <w:rPr>
                <w:sz w:val="24"/>
                <w:szCs w:val="24"/>
                <w:spacing w:val="-4"/>
              </w:rPr>
              <w:t>16</w:t>
            </w:r>
            <w:r>
              <w:rPr>
                <w:sz w:val="24"/>
                <w:szCs w:val="24"/>
                <w:spacing w:val="-50"/>
              </w:rPr>
              <w:t xml:space="preserve"> </w:t>
            </w:r>
            <w:r>
              <w:rPr>
                <w:sz w:val="24"/>
                <w:szCs w:val="24"/>
                <w:spacing w:val="-4"/>
              </w:rPr>
              <w:t>周</w:t>
            </w:r>
          </w:p>
        </w:tc>
      </w:tr>
    </w:tbl>
    <w:p>
      <w:pPr>
        <w:pStyle w:val="BodyText"/>
        <w:rPr/>
      </w:pPr>
      <w:r/>
    </w:p>
    <w:p>
      <w:pPr>
        <w:sectPr>
          <w:headerReference w:type="default" r:id="rId3"/>
          <w:pgSz w:w="11906" w:h="16839"/>
          <w:pgMar w:top="400" w:right="1418" w:bottom="0" w:left="1431" w:header="0" w:footer="0" w:gutter="0"/>
        </w:sectPr>
        <w:rPr/>
      </w:pP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502"/>
        <w:spacing w:before="78" w:line="221" w:lineRule="auto"/>
        <w:rPr>
          <w:rFonts w:ascii="SimHei" w:hAnsi="SimHei" w:eastAsia="SimHei" w:cs="SimHei"/>
          <w:sz w:val="24"/>
          <w:szCs w:val="24"/>
        </w:rPr>
      </w:pPr>
      <w:r>
        <w:rPr>
          <w:rFonts w:ascii="SimHei" w:hAnsi="SimHei" w:eastAsia="SimHei" w:cs="SimHei"/>
          <w:sz w:val="24"/>
          <w:szCs w:val="24"/>
          <w:b/>
          <w:bCs/>
          <w:spacing w:val="-6"/>
        </w:rPr>
        <w:t>（一）公共基础课程</w:t>
      </w:r>
    </w:p>
    <w:p>
      <w:pPr>
        <w:ind w:left="499"/>
        <w:spacing w:before="180" w:line="220" w:lineRule="auto"/>
        <w:rPr>
          <w:rFonts w:ascii="SimSun" w:hAnsi="SimSun" w:eastAsia="SimSun" w:cs="SimSun"/>
          <w:sz w:val="24"/>
          <w:szCs w:val="24"/>
        </w:rPr>
      </w:pPr>
      <w:r>
        <w:rPr>
          <w:rFonts w:ascii="SimSun" w:hAnsi="SimSun" w:eastAsia="SimSun" w:cs="SimSun"/>
          <w:sz w:val="24"/>
          <w:szCs w:val="24"/>
          <w:b/>
          <w:bCs/>
          <w:spacing w:val="-4"/>
        </w:rPr>
        <w:t>1、思想道德修养与法律基础</w:t>
      </w:r>
      <w:r>
        <w:rPr>
          <w:rFonts w:ascii="SimSun" w:hAnsi="SimSun" w:eastAsia="SimSun" w:cs="SimSun"/>
          <w:sz w:val="24"/>
          <w:szCs w:val="24"/>
          <w:spacing w:val="-4"/>
        </w:rPr>
        <w:t>（54</w:t>
      </w:r>
      <w:r>
        <w:rPr>
          <w:rFonts w:ascii="SimSun" w:hAnsi="SimSun" w:eastAsia="SimSun" w:cs="SimSun"/>
          <w:sz w:val="24"/>
          <w:szCs w:val="24"/>
          <w:spacing w:val="-33"/>
        </w:rPr>
        <w:t xml:space="preserve"> </w:t>
      </w:r>
      <w:r>
        <w:rPr>
          <w:rFonts w:ascii="SimSun" w:hAnsi="SimSun" w:eastAsia="SimSun" w:cs="SimSun"/>
          <w:sz w:val="24"/>
          <w:szCs w:val="24"/>
          <w:spacing w:val="-4"/>
        </w:rPr>
        <w:t>学时）</w:t>
      </w:r>
    </w:p>
    <w:p>
      <w:pPr>
        <w:ind w:right="201" w:firstLine="481"/>
        <w:spacing w:before="178" w:line="358" w:lineRule="auto"/>
        <w:rPr>
          <w:rFonts w:ascii="SimSun" w:hAnsi="SimSun" w:eastAsia="SimSun" w:cs="SimSun"/>
          <w:sz w:val="24"/>
          <w:szCs w:val="24"/>
        </w:rPr>
      </w:pPr>
      <w:r>
        <w:rPr>
          <w:rFonts w:ascii="SimSun" w:hAnsi="SimSun" w:eastAsia="SimSun" w:cs="SimSun"/>
          <w:sz w:val="24"/>
          <w:szCs w:val="24"/>
          <w:spacing w:val="-2"/>
        </w:rPr>
        <w:t>本课程是中宣部、教育部规定的高校思想政治理论课程系列中的第一门课程。本课</w:t>
      </w:r>
      <w:r>
        <w:rPr>
          <w:rFonts w:ascii="SimSun" w:hAnsi="SimSun" w:eastAsia="SimSun" w:cs="SimSun"/>
          <w:sz w:val="24"/>
          <w:szCs w:val="24"/>
          <w:spacing w:val="10"/>
        </w:rPr>
        <w:t xml:space="preserve"> </w:t>
      </w:r>
      <w:r>
        <w:rPr>
          <w:rFonts w:ascii="SimSun" w:hAnsi="SimSun" w:eastAsia="SimSun" w:cs="SimSun"/>
          <w:sz w:val="24"/>
          <w:szCs w:val="24"/>
          <w:spacing w:val="-2"/>
        </w:rPr>
        <w:t>程以马克思主义为指导，以习近平新时代中国特色社会主义思想为价值取向，以正确的</w:t>
      </w:r>
      <w:r>
        <w:rPr>
          <w:rFonts w:ascii="SimSun" w:hAnsi="SimSun" w:eastAsia="SimSun" w:cs="SimSun"/>
          <w:sz w:val="24"/>
          <w:szCs w:val="24"/>
          <w:spacing w:val="16"/>
        </w:rPr>
        <w:t xml:space="preserve"> </w:t>
      </w:r>
      <w:r>
        <w:rPr>
          <w:rFonts w:ascii="SimSun" w:hAnsi="SimSun" w:eastAsia="SimSun" w:cs="SimSun"/>
          <w:sz w:val="24"/>
          <w:szCs w:val="24"/>
          <w:spacing w:val="-2"/>
        </w:rPr>
        <w:t>世界观、人生观、价值观和道德观、法制观教育为主要内容，把社会主义核心价值观贯</w:t>
      </w:r>
      <w:r>
        <w:rPr>
          <w:rFonts w:ascii="SimSun" w:hAnsi="SimSun" w:eastAsia="SimSun" w:cs="SimSun"/>
          <w:sz w:val="24"/>
          <w:szCs w:val="24"/>
          <w:spacing w:val="16"/>
        </w:rPr>
        <w:t xml:space="preserve"> </w:t>
      </w:r>
      <w:r>
        <w:rPr>
          <w:rFonts w:ascii="SimSun" w:hAnsi="SimSun" w:eastAsia="SimSun" w:cs="SimSun"/>
          <w:sz w:val="24"/>
          <w:szCs w:val="24"/>
          <w:spacing w:val="-2"/>
        </w:rPr>
        <w:t>穿教学的全过程，通过理论学习和实践体验，帮助学生形成崇高的理想信念，弘扬伟大</w:t>
      </w:r>
      <w:r>
        <w:rPr>
          <w:rFonts w:ascii="SimSun" w:hAnsi="SimSun" w:eastAsia="SimSun" w:cs="SimSun"/>
          <w:sz w:val="24"/>
          <w:szCs w:val="24"/>
          <w:spacing w:val="16"/>
        </w:rPr>
        <w:t xml:space="preserve"> </w:t>
      </w:r>
      <w:r>
        <w:rPr>
          <w:rFonts w:ascii="SimSun" w:hAnsi="SimSun" w:eastAsia="SimSun" w:cs="SimSun"/>
          <w:sz w:val="24"/>
          <w:szCs w:val="24"/>
          <w:spacing w:val="-2"/>
        </w:rPr>
        <w:t>的爱国精神，确立正确的人生观和价值观，加强思想品德修养，增强学法、用法的自觉</w:t>
      </w:r>
      <w:r>
        <w:rPr>
          <w:rFonts w:ascii="SimSun" w:hAnsi="SimSun" w:eastAsia="SimSun" w:cs="SimSun"/>
          <w:sz w:val="24"/>
          <w:szCs w:val="24"/>
          <w:spacing w:val="16"/>
        </w:rPr>
        <w:t xml:space="preserve"> </w:t>
      </w:r>
      <w:r>
        <w:rPr>
          <w:rFonts w:ascii="SimSun" w:hAnsi="SimSun" w:eastAsia="SimSun" w:cs="SimSun"/>
          <w:sz w:val="24"/>
          <w:szCs w:val="24"/>
          <w:spacing w:val="-2"/>
        </w:rPr>
        <w:t>性，全面提高大学生的思想道德素质、行为修养和法治素养。学习这门课程的主要目的</w:t>
      </w:r>
      <w:r>
        <w:rPr>
          <w:rFonts w:ascii="SimSun" w:hAnsi="SimSun" w:eastAsia="SimSun" w:cs="SimSun"/>
          <w:sz w:val="24"/>
          <w:szCs w:val="24"/>
          <w:spacing w:val="16"/>
        </w:rPr>
        <w:t xml:space="preserve"> </w:t>
      </w:r>
      <w:r>
        <w:rPr>
          <w:rFonts w:ascii="SimSun" w:hAnsi="SimSun" w:eastAsia="SimSun" w:cs="SimSun"/>
          <w:sz w:val="24"/>
          <w:szCs w:val="24"/>
          <w:spacing w:val="-2"/>
        </w:rPr>
        <w:t>是从当代大学生面临和关心的实际问题出发，以正确的人生观、价值观、道德观和法制</w:t>
      </w:r>
      <w:r>
        <w:rPr>
          <w:rFonts w:ascii="SimSun" w:hAnsi="SimSun" w:eastAsia="SimSun" w:cs="SimSun"/>
          <w:sz w:val="24"/>
          <w:szCs w:val="24"/>
          <w:spacing w:val="16"/>
        </w:rPr>
        <w:t xml:space="preserve"> </w:t>
      </w:r>
      <w:r>
        <w:rPr>
          <w:rFonts w:ascii="SimSun" w:hAnsi="SimSun" w:eastAsia="SimSun" w:cs="SimSun"/>
          <w:sz w:val="24"/>
          <w:szCs w:val="24"/>
          <w:spacing w:val="-2"/>
        </w:rPr>
        <w:t>观教育为主线，通过理论学习和实践体验，帮助大学生形成崇高的理想信念，弘扬伟大</w:t>
      </w:r>
      <w:r>
        <w:rPr>
          <w:rFonts w:ascii="SimSun" w:hAnsi="SimSun" w:eastAsia="SimSun" w:cs="SimSun"/>
          <w:sz w:val="24"/>
          <w:szCs w:val="24"/>
          <w:spacing w:val="16"/>
        </w:rPr>
        <w:t xml:space="preserve"> </w:t>
      </w:r>
      <w:r>
        <w:rPr>
          <w:rFonts w:ascii="SimSun" w:hAnsi="SimSun" w:eastAsia="SimSun" w:cs="SimSun"/>
          <w:sz w:val="24"/>
          <w:szCs w:val="24"/>
          <w:spacing w:val="-2"/>
        </w:rPr>
        <w:t>的爱国主义精神，确立正确的人生观和价值观，牢固树立社会主义核心价值观，培养良</w:t>
      </w:r>
      <w:r>
        <w:rPr>
          <w:rFonts w:ascii="SimSun" w:hAnsi="SimSun" w:eastAsia="SimSun" w:cs="SimSun"/>
          <w:sz w:val="24"/>
          <w:szCs w:val="24"/>
          <w:spacing w:val="16"/>
        </w:rPr>
        <w:t xml:space="preserve"> </w:t>
      </w:r>
      <w:r>
        <w:rPr>
          <w:rFonts w:ascii="SimSun" w:hAnsi="SimSun" w:eastAsia="SimSun" w:cs="SimSun"/>
          <w:sz w:val="24"/>
          <w:szCs w:val="24"/>
          <w:spacing w:val="-2"/>
        </w:rPr>
        <w:t>好的思想道德素质和法律素质，进一步提高分辨是非、善恶、美丑和加强自我修养的能</w:t>
      </w:r>
      <w:r>
        <w:rPr>
          <w:rFonts w:ascii="SimSun" w:hAnsi="SimSun" w:eastAsia="SimSun" w:cs="SimSun"/>
          <w:sz w:val="24"/>
          <w:szCs w:val="24"/>
          <w:spacing w:val="16"/>
        </w:rPr>
        <w:t xml:space="preserve"> </w:t>
      </w:r>
      <w:r>
        <w:rPr>
          <w:rFonts w:ascii="SimSun" w:hAnsi="SimSun" w:eastAsia="SimSun" w:cs="SimSun"/>
          <w:sz w:val="20"/>
          <w:szCs w:val="20"/>
          <w:spacing w:val="1"/>
        </w:rPr>
        <w:t>力，</w:t>
      </w:r>
      <w:r>
        <w:rPr>
          <w:rFonts w:ascii="SimSun" w:hAnsi="SimSun" w:eastAsia="SimSun" w:cs="SimSun"/>
          <w:sz w:val="24"/>
          <w:szCs w:val="24"/>
          <w:spacing w:val="1"/>
        </w:rPr>
        <w:t>为逐渐成为德、智、体、美全面发展的中</w:t>
      </w:r>
      <w:r>
        <w:rPr>
          <w:rFonts w:ascii="SimSun" w:hAnsi="SimSun" w:eastAsia="SimSun" w:cs="SimSun"/>
          <w:sz w:val="24"/>
          <w:szCs w:val="24"/>
        </w:rPr>
        <w:t>国特色社会主义伟大事业的合格建设者和 </w:t>
      </w:r>
      <w:r>
        <w:rPr>
          <w:rFonts w:ascii="SimSun" w:hAnsi="SimSun" w:eastAsia="SimSun" w:cs="SimSun"/>
          <w:sz w:val="24"/>
          <w:szCs w:val="24"/>
          <w:spacing w:val="-1"/>
        </w:rPr>
        <w:t>可靠接班人，打下扎实的思想道德和法律基础。</w:t>
      </w:r>
    </w:p>
    <w:p>
      <w:pPr>
        <w:ind w:left="484"/>
        <w:spacing w:before="34" w:line="220" w:lineRule="auto"/>
        <w:rPr>
          <w:rFonts w:ascii="SimSun" w:hAnsi="SimSun" w:eastAsia="SimSun" w:cs="SimSun"/>
          <w:sz w:val="24"/>
          <w:szCs w:val="24"/>
        </w:rPr>
      </w:pPr>
      <w:r>
        <w:rPr>
          <w:rFonts w:ascii="SimSun" w:hAnsi="SimSun" w:eastAsia="SimSun" w:cs="SimSun"/>
          <w:sz w:val="24"/>
          <w:szCs w:val="24"/>
          <w:b/>
          <w:bCs/>
          <w:spacing w:val="-4"/>
        </w:rPr>
        <w:t>2、形势与政策</w:t>
      </w:r>
      <w:r>
        <w:rPr>
          <w:rFonts w:ascii="SimSun" w:hAnsi="SimSun" w:eastAsia="SimSun" w:cs="SimSun"/>
          <w:sz w:val="24"/>
          <w:szCs w:val="24"/>
          <w:spacing w:val="-4"/>
        </w:rPr>
        <w:t>（32</w:t>
      </w:r>
      <w:r>
        <w:rPr>
          <w:rFonts w:ascii="SimSun" w:hAnsi="SimSun" w:eastAsia="SimSun" w:cs="SimSun"/>
          <w:sz w:val="24"/>
          <w:szCs w:val="24"/>
          <w:spacing w:val="-35"/>
        </w:rPr>
        <w:t xml:space="preserve"> </w:t>
      </w:r>
      <w:r>
        <w:rPr>
          <w:rFonts w:ascii="SimSun" w:hAnsi="SimSun" w:eastAsia="SimSun" w:cs="SimSun"/>
          <w:sz w:val="24"/>
          <w:szCs w:val="24"/>
          <w:spacing w:val="-4"/>
        </w:rPr>
        <w:t>学时）</w:t>
      </w:r>
    </w:p>
    <w:p>
      <w:pPr>
        <w:ind w:firstLine="481"/>
        <w:spacing w:before="179" w:line="356" w:lineRule="auto"/>
        <w:rPr>
          <w:rFonts w:ascii="SimSun" w:hAnsi="SimSun" w:eastAsia="SimSun" w:cs="SimSun"/>
          <w:sz w:val="24"/>
          <w:szCs w:val="24"/>
        </w:rPr>
      </w:pPr>
      <w:r>
        <w:rPr>
          <w:rFonts w:ascii="SimSun" w:hAnsi="SimSun" w:eastAsia="SimSun" w:cs="SimSun"/>
          <w:sz w:val="24"/>
          <w:szCs w:val="24"/>
          <w:spacing w:val="-3"/>
        </w:rPr>
        <w:t>本课程是为了帮助学生全面正确地认识党和国家面临的形势和任务，把握时代脉搏，</w:t>
      </w:r>
      <w:r>
        <w:rPr>
          <w:rFonts w:ascii="SimSun" w:hAnsi="SimSun" w:eastAsia="SimSun" w:cs="SimSun"/>
          <w:sz w:val="24"/>
          <w:szCs w:val="24"/>
          <w:spacing w:val="10"/>
        </w:rPr>
        <w:t xml:space="preserve"> </w:t>
      </w:r>
      <w:r>
        <w:rPr>
          <w:rFonts w:ascii="SimSun" w:hAnsi="SimSun" w:eastAsia="SimSun" w:cs="SimSun"/>
          <w:sz w:val="24"/>
          <w:szCs w:val="24"/>
        </w:rPr>
        <w:t>增强改革开放和社会主义现代化建设的信心和社会责任感。通过各种形式的教育教学，</w:t>
      </w:r>
      <w:r>
        <w:rPr>
          <w:rFonts w:ascii="SimSun" w:hAnsi="SimSun" w:eastAsia="SimSun" w:cs="SimSun"/>
          <w:sz w:val="24"/>
          <w:szCs w:val="24"/>
          <w:spacing w:val="8"/>
        </w:rPr>
        <w:t xml:space="preserve">  </w:t>
      </w:r>
      <w:r>
        <w:rPr>
          <w:rFonts w:ascii="SimSun" w:hAnsi="SimSun" w:eastAsia="SimSun" w:cs="SimSun"/>
          <w:sz w:val="24"/>
          <w:szCs w:val="24"/>
          <w:spacing w:val="-3"/>
        </w:rPr>
        <w:t>不断提高青年大学生的思想政治素质与道德修养水平，促进大学生综合素质的全面提高。</w:t>
      </w:r>
      <w:r>
        <w:rPr>
          <w:rFonts w:ascii="SimSun" w:hAnsi="SimSun" w:eastAsia="SimSun" w:cs="SimSun"/>
          <w:sz w:val="24"/>
          <w:szCs w:val="24"/>
          <w:spacing w:val="18"/>
        </w:rPr>
        <w:t xml:space="preserve"> </w:t>
      </w:r>
      <w:r>
        <w:rPr>
          <w:rFonts w:ascii="SimSun" w:hAnsi="SimSun" w:eastAsia="SimSun" w:cs="SimSun"/>
          <w:sz w:val="24"/>
          <w:szCs w:val="24"/>
          <w:spacing w:val="-2"/>
        </w:rPr>
        <w:t>本课程以课堂教学为主，把严谨的课堂教学与内容丰富的主题报告会相结合，抓住国内</w:t>
      </w:r>
      <w:r>
        <w:rPr>
          <w:rFonts w:ascii="SimSun" w:hAnsi="SimSun" w:eastAsia="SimSun" w:cs="SimSun"/>
          <w:sz w:val="24"/>
          <w:szCs w:val="24"/>
          <w:spacing w:val="8"/>
        </w:rPr>
        <w:t xml:space="preserve">  </w:t>
      </w:r>
      <w:r>
        <w:rPr>
          <w:rFonts w:ascii="SimSun" w:hAnsi="SimSun" w:eastAsia="SimSun" w:cs="SimSun"/>
          <w:sz w:val="24"/>
          <w:szCs w:val="24"/>
          <w:spacing w:val="-4"/>
        </w:rPr>
        <w:t>国际重大节日、纪念日、重大事件发生的时机，挖掘教育资源，广泛开展宣传教育活动，</w:t>
      </w:r>
      <w:r>
        <w:rPr>
          <w:rFonts w:ascii="SimSun" w:hAnsi="SimSun" w:eastAsia="SimSun" w:cs="SimSun"/>
          <w:sz w:val="24"/>
          <w:szCs w:val="24"/>
          <w:spacing w:val="2"/>
        </w:rPr>
        <w:t xml:space="preserve"> </w:t>
      </w:r>
      <w:r>
        <w:rPr>
          <w:rFonts w:ascii="SimSun" w:hAnsi="SimSun" w:eastAsia="SimSun" w:cs="SimSun"/>
          <w:sz w:val="24"/>
          <w:szCs w:val="24"/>
        </w:rPr>
        <w:t>切实增强教育效果，使《形势与政策》课成为大学生喜</w:t>
      </w:r>
      <w:r>
        <w:rPr>
          <w:rFonts w:ascii="SimSun" w:hAnsi="SimSun" w:eastAsia="SimSun" w:cs="SimSun"/>
          <w:sz w:val="24"/>
          <w:szCs w:val="24"/>
          <w:spacing w:val="-1"/>
        </w:rPr>
        <w:t>爱的思想政治理论课。</w:t>
      </w:r>
    </w:p>
    <w:p>
      <w:pPr>
        <w:ind w:left="486"/>
        <w:spacing w:before="35" w:line="219" w:lineRule="auto"/>
        <w:rPr>
          <w:rFonts w:ascii="SimSun" w:hAnsi="SimSun" w:eastAsia="SimSun" w:cs="SimSun"/>
          <w:sz w:val="24"/>
          <w:szCs w:val="24"/>
        </w:rPr>
      </w:pPr>
      <w:r>
        <w:rPr>
          <w:rFonts w:ascii="SimSun" w:hAnsi="SimSun" w:eastAsia="SimSun" w:cs="SimSun"/>
          <w:sz w:val="24"/>
          <w:szCs w:val="24"/>
          <w:b/>
          <w:bCs/>
          <w:spacing w:val="-3"/>
        </w:rPr>
        <w:t>3、毛泽东思想和中国特色社会主义理论概论</w:t>
      </w:r>
      <w:r>
        <w:rPr>
          <w:rFonts w:ascii="SimSun" w:hAnsi="SimSun" w:eastAsia="SimSun" w:cs="SimSun"/>
          <w:sz w:val="24"/>
          <w:szCs w:val="24"/>
          <w:spacing w:val="-3"/>
        </w:rPr>
        <w:t>（36</w:t>
      </w:r>
      <w:r>
        <w:rPr>
          <w:rFonts w:ascii="SimSun" w:hAnsi="SimSun" w:eastAsia="SimSun" w:cs="SimSun"/>
          <w:sz w:val="24"/>
          <w:szCs w:val="24"/>
          <w:spacing w:val="-31"/>
        </w:rPr>
        <w:t xml:space="preserve"> </w:t>
      </w:r>
      <w:r>
        <w:rPr>
          <w:rFonts w:ascii="SimSun" w:hAnsi="SimSun" w:eastAsia="SimSun" w:cs="SimSun"/>
          <w:sz w:val="24"/>
          <w:szCs w:val="24"/>
          <w:spacing w:val="-3"/>
        </w:rPr>
        <w:t>学时）</w:t>
      </w:r>
    </w:p>
    <w:p>
      <w:pPr>
        <w:ind w:right="120" w:firstLine="482"/>
        <w:spacing w:before="179" w:line="357" w:lineRule="auto"/>
        <w:rPr>
          <w:rFonts w:ascii="SimSun" w:hAnsi="SimSun" w:eastAsia="SimSun" w:cs="SimSun"/>
          <w:sz w:val="24"/>
          <w:szCs w:val="24"/>
        </w:rPr>
      </w:pPr>
      <w:r>
        <w:rPr>
          <w:rFonts w:ascii="SimSun" w:hAnsi="SimSun" w:eastAsia="SimSun" w:cs="SimSun"/>
          <w:sz w:val="24"/>
          <w:szCs w:val="24"/>
        </w:rPr>
        <w:t>本课程着重讲授中国共产党把马克思主义基本原理与中国实际相结合的历史进程，</w:t>
      </w:r>
      <w:r>
        <w:rPr>
          <w:rFonts w:ascii="SimSun" w:hAnsi="SimSun" w:eastAsia="SimSun" w:cs="SimSun"/>
          <w:sz w:val="24"/>
          <w:szCs w:val="24"/>
          <w:spacing w:val="14"/>
        </w:rPr>
        <w:t xml:space="preserve"> </w:t>
      </w:r>
      <w:r>
        <w:rPr>
          <w:rFonts w:ascii="SimSun" w:hAnsi="SimSun" w:eastAsia="SimSun" w:cs="SimSun"/>
          <w:sz w:val="24"/>
          <w:szCs w:val="24"/>
          <w:spacing w:val="-2"/>
        </w:rPr>
        <w:t>充分反映马克思主义中国化的两大理论成果，帮助学生系统掌握毛泽东思想和中国特色</w:t>
      </w:r>
      <w:r>
        <w:rPr>
          <w:rFonts w:ascii="SimSun" w:hAnsi="SimSun" w:eastAsia="SimSun" w:cs="SimSun"/>
          <w:sz w:val="24"/>
          <w:szCs w:val="24"/>
          <w:spacing w:val="17"/>
        </w:rPr>
        <w:t xml:space="preserve"> </w:t>
      </w:r>
      <w:r>
        <w:rPr>
          <w:rFonts w:ascii="SimSun" w:hAnsi="SimSun" w:eastAsia="SimSun" w:cs="SimSun"/>
          <w:sz w:val="24"/>
          <w:szCs w:val="24"/>
          <w:spacing w:val="1"/>
        </w:rPr>
        <w:t>社会主义理论体系基本原理，坚定在党的领导下</w:t>
      </w:r>
      <w:r>
        <w:rPr>
          <w:rFonts w:ascii="SimSun" w:hAnsi="SimSun" w:eastAsia="SimSun" w:cs="SimSun"/>
          <w:sz w:val="24"/>
          <w:szCs w:val="24"/>
        </w:rPr>
        <w:t>走中国特色社会主义道路的理想信念。 </w:t>
      </w:r>
      <w:r>
        <w:rPr>
          <w:rFonts w:ascii="SimSun" w:hAnsi="SimSun" w:eastAsia="SimSun" w:cs="SimSun"/>
          <w:sz w:val="24"/>
          <w:szCs w:val="24"/>
          <w:spacing w:val="-2"/>
        </w:rPr>
        <w:t>本课程以中国化的马克思主义为主题，以马克思主义中国化为主线，以建设中国特色社</w:t>
      </w:r>
      <w:r>
        <w:rPr>
          <w:rFonts w:ascii="SimSun" w:hAnsi="SimSun" w:eastAsia="SimSun" w:cs="SimSun"/>
          <w:sz w:val="24"/>
          <w:szCs w:val="24"/>
          <w:spacing w:val="17"/>
        </w:rPr>
        <w:t xml:space="preserve"> </w:t>
      </w:r>
      <w:r>
        <w:rPr>
          <w:rFonts w:ascii="SimSun" w:hAnsi="SimSun" w:eastAsia="SimSun" w:cs="SimSun"/>
          <w:sz w:val="24"/>
          <w:szCs w:val="24"/>
          <w:spacing w:val="-2"/>
        </w:rPr>
        <w:t>会主义为重点，把马克思主义中国化进程中形成的理论成果作为一个一脉相承又与时俱</w:t>
      </w:r>
      <w:r>
        <w:rPr>
          <w:rFonts w:ascii="SimSun" w:hAnsi="SimSun" w:eastAsia="SimSun" w:cs="SimSun"/>
          <w:sz w:val="24"/>
          <w:szCs w:val="24"/>
          <w:spacing w:val="17"/>
        </w:rPr>
        <w:t xml:space="preserve"> </w:t>
      </w:r>
      <w:r>
        <w:rPr>
          <w:rFonts w:ascii="SimSun" w:hAnsi="SimSun" w:eastAsia="SimSun" w:cs="SimSun"/>
          <w:sz w:val="24"/>
          <w:szCs w:val="24"/>
          <w:spacing w:val="-6"/>
        </w:rPr>
        <w:t>进的统一整体来进行把握，通过对马克思主义中国化理论成果怎样解决中国革命、建设、</w:t>
      </w:r>
      <w:r>
        <w:rPr>
          <w:rFonts w:ascii="SimSun" w:hAnsi="SimSun" w:eastAsia="SimSun" w:cs="SimSun"/>
          <w:sz w:val="24"/>
          <w:szCs w:val="24"/>
          <w:spacing w:val="15"/>
        </w:rPr>
        <w:t xml:space="preserve"> </w:t>
      </w:r>
      <w:r>
        <w:rPr>
          <w:rFonts w:ascii="SimSun" w:hAnsi="SimSun" w:eastAsia="SimSun" w:cs="SimSun"/>
          <w:sz w:val="24"/>
          <w:szCs w:val="24"/>
          <w:spacing w:val="-2"/>
        </w:rPr>
        <w:t>改革各个阶段问题的分析，帮助学生了解中国特色社会主义事业怎样在继往开来中不断</w:t>
      </w:r>
      <w:r>
        <w:rPr>
          <w:rFonts w:ascii="SimSun" w:hAnsi="SimSun" w:eastAsia="SimSun" w:cs="SimSun"/>
          <w:sz w:val="24"/>
          <w:szCs w:val="24"/>
          <w:spacing w:val="17"/>
        </w:rPr>
        <w:t xml:space="preserve"> </w:t>
      </w:r>
      <w:r>
        <w:rPr>
          <w:rFonts w:ascii="SimSun" w:hAnsi="SimSun" w:eastAsia="SimSun" w:cs="SimSun"/>
          <w:sz w:val="24"/>
          <w:szCs w:val="24"/>
          <w:spacing w:val="-2"/>
        </w:rPr>
        <w:t>向前发展，马克思主义中国化怎样在承前启后中持续向前推进；帮助学生深刻认识坚持</w:t>
      </w:r>
    </w:p>
    <w:p>
      <w:pPr>
        <w:spacing w:line="357" w:lineRule="auto"/>
        <w:sectPr>
          <w:pgSz w:w="11906" w:h="16839"/>
          <w:pgMar w:top="400" w:right="1216" w:bottom="0" w:left="1425" w:header="0" w:footer="0" w:gutter="0"/>
        </w:sectPr>
        <w:rPr>
          <w:rFonts w:ascii="SimSun" w:hAnsi="SimSun" w:eastAsia="SimSun" w:cs="SimSun"/>
          <w:sz w:val="24"/>
          <w:szCs w:val="24"/>
        </w:rPr>
      </w:pP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20" w:right="80" w:hanging="12"/>
        <w:spacing w:before="78" w:line="347" w:lineRule="auto"/>
        <w:rPr>
          <w:rFonts w:ascii="SimSun" w:hAnsi="SimSun" w:eastAsia="SimSun" w:cs="SimSun"/>
          <w:sz w:val="24"/>
          <w:szCs w:val="24"/>
        </w:rPr>
      </w:pPr>
      <w:r>
        <w:rPr>
          <w:rFonts w:ascii="SimSun" w:hAnsi="SimSun" w:eastAsia="SimSun" w:cs="SimSun"/>
          <w:sz w:val="24"/>
          <w:szCs w:val="24"/>
          <w:spacing w:val="-2"/>
        </w:rPr>
        <w:t>马克思主义指导地位对实现中华民族伟大复兴的重要性，增强他们学习马克思主义理论</w:t>
      </w:r>
      <w:r>
        <w:rPr>
          <w:rFonts w:ascii="SimSun" w:hAnsi="SimSun" w:eastAsia="SimSun" w:cs="SimSun"/>
          <w:sz w:val="24"/>
          <w:szCs w:val="24"/>
          <w:spacing w:val="7"/>
        </w:rPr>
        <w:t xml:space="preserve"> </w:t>
      </w:r>
      <w:r>
        <w:rPr>
          <w:rFonts w:ascii="SimSun" w:hAnsi="SimSun" w:eastAsia="SimSun" w:cs="SimSun"/>
          <w:sz w:val="24"/>
          <w:szCs w:val="24"/>
          <w:spacing w:val="-6"/>
        </w:rPr>
        <w:t>的自觉性。</w:t>
      </w:r>
    </w:p>
    <w:p>
      <w:pPr>
        <w:ind w:left="480"/>
        <w:spacing w:before="33" w:line="221" w:lineRule="auto"/>
        <w:rPr>
          <w:rFonts w:ascii="SimSun" w:hAnsi="SimSun" w:eastAsia="SimSun" w:cs="SimSun"/>
          <w:sz w:val="24"/>
          <w:szCs w:val="24"/>
        </w:rPr>
      </w:pPr>
      <w:r>
        <w:rPr>
          <w:rFonts w:ascii="SimSun" w:hAnsi="SimSun" w:eastAsia="SimSun" w:cs="SimSun"/>
          <w:sz w:val="24"/>
          <w:szCs w:val="24"/>
          <w:b/>
          <w:bCs/>
          <w:spacing w:val="-3"/>
        </w:rPr>
        <w:t>4、职业生涯与就业指导</w:t>
      </w:r>
      <w:r>
        <w:rPr>
          <w:rFonts w:ascii="SimSun" w:hAnsi="SimSun" w:eastAsia="SimSun" w:cs="SimSun"/>
          <w:sz w:val="24"/>
          <w:szCs w:val="24"/>
          <w:spacing w:val="-3"/>
        </w:rPr>
        <w:t>（36</w:t>
      </w:r>
      <w:r>
        <w:rPr>
          <w:rFonts w:ascii="SimSun" w:hAnsi="SimSun" w:eastAsia="SimSun" w:cs="SimSun"/>
          <w:sz w:val="24"/>
          <w:szCs w:val="24"/>
          <w:spacing w:val="-37"/>
        </w:rPr>
        <w:t xml:space="preserve"> </w:t>
      </w:r>
      <w:r>
        <w:rPr>
          <w:rFonts w:ascii="SimSun" w:hAnsi="SimSun" w:eastAsia="SimSun" w:cs="SimSun"/>
          <w:sz w:val="24"/>
          <w:szCs w:val="24"/>
          <w:spacing w:val="-3"/>
        </w:rPr>
        <w:t>学时）</w:t>
      </w:r>
    </w:p>
    <w:p>
      <w:pPr>
        <w:ind w:right="80" w:firstLine="482"/>
        <w:spacing w:before="178" w:line="357" w:lineRule="auto"/>
        <w:rPr>
          <w:rFonts w:ascii="SimSun" w:hAnsi="SimSun" w:eastAsia="SimSun" w:cs="SimSun"/>
          <w:sz w:val="24"/>
          <w:szCs w:val="24"/>
        </w:rPr>
      </w:pPr>
      <w:r>
        <w:rPr>
          <w:rFonts w:ascii="SimSun" w:hAnsi="SimSun" w:eastAsia="SimSun" w:cs="SimSun"/>
          <w:sz w:val="24"/>
          <w:szCs w:val="24"/>
          <w:spacing w:val="-4"/>
        </w:rPr>
        <w:t>按照学校“</w:t>
      </w:r>
      <w:r>
        <w:rPr>
          <w:rFonts w:ascii="SimSun" w:hAnsi="SimSun" w:eastAsia="SimSun" w:cs="SimSun"/>
          <w:sz w:val="24"/>
          <w:szCs w:val="24"/>
          <w:spacing w:val="-71"/>
        </w:rPr>
        <w:t xml:space="preserve"> </w:t>
      </w:r>
      <w:r>
        <w:rPr>
          <w:rFonts w:ascii="SimSun" w:hAnsi="SimSun" w:eastAsia="SimSun" w:cs="SimSun"/>
          <w:sz w:val="24"/>
          <w:szCs w:val="24"/>
          <w:spacing w:val="-4"/>
        </w:rPr>
        <w:t>以就业为导向，以素质为本位，以能力为核心</w:t>
      </w:r>
      <w:r>
        <w:rPr>
          <w:rFonts w:ascii="SimSun" w:hAnsi="SimSun" w:eastAsia="SimSun" w:cs="SimSun"/>
          <w:sz w:val="24"/>
          <w:szCs w:val="24"/>
          <w:spacing w:val="-88"/>
        </w:rPr>
        <w:t xml:space="preserve"> </w:t>
      </w:r>
      <w:r>
        <w:rPr>
          <w:rFonts w:ascii="SimSun" w:hAnsi="SimSun" w:eastAsia="SimSun" w:cs="SimSun"/>
          <w:sz w:val="24"/>
          <w:szCs w:val="24"/>
          <w:spacing w:val="-4"/>
        </w:rPr>
        <w:t>”的办学理念，本课程是</w:t>
      </w:r>
      <w:r>
        <w:rPr>
          <w:rFonts w:ascii="SimSun" w:hAnsi="SimSun" w:eastAsia="SimSun" w:cs="SimSun"/>
          <w:sz w:val="24"/>
          <w:szCs w:val="24"/>
        </w:rPr>
        <w:t xml:space="preserve"> </w:t>
      </w:r>
      <w:r>
        <w:rPr>
          <w:rFonts w:ascii="SimSun" w:hAnsi="SimSun" w:eastAsia="SimSun" w:cs="SimSun"/>
          <w:sz w:val="24"/>
          <w:szCs w:val="24"/>
          <w:spacing w:val="-2"/>
        </w:rPr>
        <w:t>全校所有专业的公共必修课程，增强就业指导与服务的针对性。本课程为学生学业、就</w:t>
      </w:r>
      <w:r>
        <w:rPr>
          <w:rFonts w:ascii="SimSun" w:hAnsi="SimSun" w:eastAsia="SimSun" w:cs="SimSun"/>
          <w:sz w:val="24"/>
          <w:szCs w:val="24"/>
          <w:spacing w:val="16"/>
        </w:rPr>
        <w:t xml:space="preserve"> </w:t>
      </w:r>
      <w:r>
        <w:rPr>
          <w:rFonts w:ascii="SimSun" w:hAnsi="SimSun" w:eastAsia="SimSun" w:cs="SimSun"/>
          <w:sz w:val="24"/>
          <w:szCs w:val="24"/>
          <w:spacing w:val="-2"/>
        </w:rPr>
        <w:t>业和创业的导向课程，对全面提高学生的综合职业能力，提高就业率和就业质量，具有</w:t>
      </w:r>
      <w:r>
        <w:rPr>
          <w:rFonts w:ascii="SimSun" w:hAnsi="SimSun" w:eastAsia="SimSun" w:cs="SimSun"/>
          <w:sz w:val="24"/>
          <w:szCs w:val="24"/>
          <w:spacing w:val="16"/>
        </w:rPr>
        <w:t xml:space="preserve"> </w:t>
      </w:r>
      <w:r>
        <w:rPr>
          <w:rFonts w:ascii="SimSun" w:hAnsi="SimSun" w:eastAsia="SimSun" w:cs="SimSun"/>
          <w:sz w:val="24"/>
          <w:szCs w:val="24"/>
          <w:spacing w:val="-2"/>
        </w:rPr>
        <w:t>直接地、强有力地促进作用。对学生的职业发展进行规划与指导；帮助学生树立正确的</w:t>
      </w:r>
      <w:r>
        <w:rPr>
          <w:rFonts w:ascii="SimSun" w:hAnsi="SimSun" w:eastAsia="SimSun" w:cs="SimSun"/>
          <w:sz w:val="24"/>
          <w:szCs w:val="24"/>
          <w:spacing w:val="16"/>
        </w:rPr>
        <w:t xml:space="preserve"> </w:t>
      </w:r>
      <w:r>
        <w:rPr>
          <w:rFonts w:ascii="SimSun" w:hAnsi="SimSun" w:eastAsia="SimSun" w:cs="SimSun"/>
          <w:sz w:val="24"/>
          <w:szCs w:val="24"/>
          <w:spacing w:val="-2"/>
        </w:rPr>
        <w:t>职业观和就业观；引导学生正确认识学业和就业的关系：使学生学有目标，学有动力，</w:t>
      </w:r>
      <w:r>
        <w:rPr>
          <w:rFonts w:ascii="SimSun" w:hAnsi="SimSun" w:eastAsia="SimSun" w:cs="SimSun"/>
          <w:sz w:val="24"/>
          <w:szCs w:val="24"/>
          <w:spacing w:val="16"/>
        </w:rPr>
        <w:t xml:space="preserve"> </w:t>
      </w:r>
      <w:r>
        <w:rPr>
          <w:rFonts w:ascii="SimSun" w:hAnsi="SimSun" w:eastAsia="SimSun" w:cs="SimSun"/>
          <w:sz w:val="24"/>
          <w:szCs w:val="24"/>
          <w:spacing w:val="-2"/>
        </w:rPr>
        <w:t>努力完成学业，提升职业能力  ；帮助学生顺利就业、成功就业与创业：对学生进行职</w:t>
      </w:r>
      <w:r>
        <w:rPr>
          <w:rFonts w:ascii="SimSun" w:hAnsi="SimSun" w:eastAsia="SimSun" w:cs="SimSun"/>
          <w:sz w:val="24"/>
          <w:szCs w:val="24"/>
          <w:spacing w:val="18"/>
        </w:rPr>
        <w:t xml:space="preserve"> </w:t>
      </w:r>
      <w:r>
        <w:rPr>
          <w:rFonts w:ascii="SimSun" w:hAnsi="SimSun" w:eastAsia="SimSun" w:cs="SimSun"/>
          <w:sz w:val="24"/>
          <w:szCs w:val="24"/>
          <w:spacing w:val="-2"/>
        </w:rPr>
        <w:t>业教育、职业意识和职业精神的培养和训练，使学生掌握求职与创业必备的知识、能力</w:t>
      </w:r>
      <w:r>
        <w:rPr>
          <w:rFonts w:ascii="SimSun" w:hAnsi="SimSun" w:eastAsia="SimSun" w:cs="SimSun"/>
          <w:sz w:val="24"/>
          <w:szCs w:val="24"/>
          <w:spacing w:val="16"/>
        </w:rPr>
        <w:t xml:space="preserve"> </w:t>
      </w:r>
      <w:r>
        <w:rPr>
          <w:rFonts w:ascii="SimSun" w:hAnsi="SimSun" w:eastAsia="SimSun" w:cs="SimSun"/>
          <w:sz w:val="24"/>
          <w:szCs w:val="24"/>
          <w:spacing w:val="-1"/>
        </w:rPr>
        <w:t>和技巧，成功就业与创业。</w:t>
      </w:r>
    </w:p>
    <w:p>
      <w:pPr>
        <w:ind w:left="485"/>
        <w:spacing w:before="34" w:line="219" w:lineRule="auto"/>
        <w:rPr>
          <w:rFonts w:ascii="SimSun" w:hAnsi="SimSun" w:eastAsia="SimSun" w:cs="SimSun"/>
          <w:sz w:val="24"/>
          <w:szCs w:val="24"/>
        </w:rPr>
      </w:pPr>
      <w:r>
        <w:rPr>
          <w:rFonts w:ascii="SimSun" w:hAnsi="SimSun" w:eastAsia="SimSun" w:cs="SimSun"/>
          <w:sz w:val="24"/>
          <w:szCs w:val="24"/>
          <w:b/>
          <w:bCs/>
          <w:spacing w:val="-4"/>
        </w:rPr>
        <w:t>5、军事理论</w:t>
      </w:r>
      <w:r>
        <w:rPr>
          <w:rFonts w:ascii="SimSun" w:hAnsi="SimSun" w:eastAsia="SimSun" w:cs="SimSun"/>
          <w:sz w:val="24"/>
          <w:szCs w:val="24"/>
          <w:spacing w:val="-4"/>
        </w:rPr>
        <w:t>（36</w:t>
      </w:r>
      <w:r>
        <w:rPr>
          <w:rFonts w:ascii="SimSun" w:hAnsi="SimSun" w:eastAsia="SimSun" w:cs="SimSun"/>
          <w:sz w:val="24"/>
          <w:szCs w:val="24"/>
          <w:spacing w:val="-38"/>
        </w:rPr>
        <w:t xml:space="preserve"> </w:t>
      </w:r>
      <w:r>
        <w:rPr>
          <w:rFonts w:ascii="SimSun" w:hAnsi="SimSun" w:eastAsia="SimSun" w:cs="SimSun"/>
          <w:sz w:val="24"/>
          <w:szCs w:val="24"/>
          <w:spacing w:val="-4"/>
        </w:rPr>
        <w:t>学时）</w:t>
      </w:r>
    </w:p>
    <w:p>
      <w:pPr>
        <w:ind w:firstLine="481"/>
        <w:spacing w:before="178" w:line="357" w:lineRule="auto"/>
        <w:rPr>
          <w:rFonts w:ascii="SimSun" w:hAnsi="SimSun" w:eastAsia="SimSun" w:cs="SimSun"/>
          <w:sz w:val="24"/>
          <w:szCs w:val="24"/>
        </w:rPr>
      </w:pPr>
      <w:r>
        <w:rPr>
          <w:rFonts w:ascii="SimSun" w:hAnsi="SimSun" w:eastAsia="SimSun" w:cs="SimSun"/>
          <w:sz w:val="24"/>
          <w:szCs w:val="24"/>
          <w:spacing w:val="-2"/>
        </w:rPr>
        <w:t>本课程是高等学校学生的一门必修课，以国防教育为主线，通过军事课教学，使大</w:t>
      </w:r>
      <w:r>
        <w:rPr>
          <w:rFonts w:ascii="SimSun" w:hAnsi="SimSun" w:eastAsia="SimSun" w:cs="SimSun"/>
          <w:sz w:val="24"/>
          <w:szCs w:val="24"/>
          <w:spacing w:val="10"/>
        </w:rPr>
        <w:t xml:space="preserve"> </w:t>
      </w:r>
      <w:r>
        <w:rPr>
          <w:rFonts w:ascii="SimSun" w:hAnsi="SimSun" w:eastAsia="SimSun" w:cs="SimSun"/>
          <w:sz w:val="24"/>
          <w:szCs w:val="24"/>
          <w:spacing w:val="-6"/>
        </w:rPr>
        <w:t>学生掌握基本军事理论与军事技能，达到增强国防观念和国家安全意识，强化爱国主义、</w:t>
      </w:r>
      <w:r>
        <w:rPr>
          <w:rFonts w:ascii="SimSun" w:hAnsi="SimSun" w:eastAsia="SimSun" w:cs="SimSun"/>
          <w:sz w:val="24"/>
          <w:szCs w:val="24"/>
          <w:spacing w:val="14"/>
        </w:rPr>
        <w:t xml:space="preserve"> </w:t>
      </w:r>
      <w:r>
        <w:rPr>
          <w:rFonts w:ascii="SimSun" w:hAnsi="SimSun" w:eastAsia="SimSun" w:cs="SimSun"/>
          <w:sz w:val="24"/>
          <w:szCs w:val="24"/>
          <w:spacing w:val="-2"/>
        </w:rPr>
        <w:t>集体主义观念，加强组织纪律性，促进大学生综合素质的提高，为中国人民解放军训练</w:t>
      </w:r>
      <w:r>
        <w:rPr>
          <w:rFonts w:ascii="SimSun" w:hAnsi="SimSun" w:eastAsia="SimSun" w:cs="SimSun"/>
          <w:sz w:val="24"/>
          <w:szCs w:val="24"/>
          <w:spacing w:val="16"/>
        </w:rPr>
        <w:t xml:space="preserve"> </w:t>
      </w:r>
      <w:r>
        <w:rPr>
          <w:rFonts w:ascii="SimSun" w:hAnsi="SimSun" w:eastAsia="SimSun" w:cs="SimSun"/>
          <w:sz w:val="24"/>
          <w:szCs w:val="24"/>
          <w:spacing w:val="-2"/>
        </w:rPr>
        <w:t>后备兵员和培养预备役军官打下坚实基础的目的。结合当前世界与国家的形势、军事理</w:t>
      </w:r>
      <w:r>
        <w:rPr>
          <w:rFonts w:ascii="SimSun" w:hAnsi="SimSun" w:eastAsia="SimSun" w:cs="SimSun"/>
          <w:sz w:val="24"/>
          <w:szCs w:val="24"/>
          <w:spacing w:val="16"/>
        </w:rPr>
        <w:t xml:space="preserve"> </w:t>
      </w:r>
      <w:r>
        <w:rPr>
          <w:rFonts w:ascii="SimSun" w:hAnsi="SimSun" w:eastAsia="SimSun" w:cs="SimSun"/>
          <w:sz w:val="24"/>
          <w:szCs w:val="24"/>
          <w:spacing w:val="-2"/>
        </w:rPr>
        <w:t>论课教学实践经验和需要，针对高校大学生的心智发展、文化层次的特点，使其更加适</w:t>
      </w:r>
      <w:r>
        <w:rPr>
          <w:rFonts w:ascii="SimSun" w:hAnsi="SimSun" w:eastAsia="SimSun" w:cs="SimSun"/>
          <w:sz w:val="24"/>
          <w:szCs w:val="24"/>
          <w:spacing w:val="16"/>
        </w:rPr>
        <w:t xml:space="preserve"> </w:t>
      </w:r>
      <w:r>
        <w:rPr>
          <w:rFonts w:ascii="SimSun" w:hAnsi="SimSun" w:eastAsia="SimSun" w:cs="SimSun"/>
          <w:sz w:val="24"/>
          <w:szCs w:val="24"/>
          <w:spacing w:val="-2"/>
        </w:rPr>
        <w:t>应高校的学生军事训练的要求，使学生基本掌握一定的军事基础知识，完成军事理论课</w:t>
      </w:r>
      <w:r>
        <w:rPr>
          <w:rFonts w:ascii="SimSun" w:hAnsi="SimSun" w:eastAsia="SimSun" w:cs="SimSun"/>
          <w:sz w:val="24"/>
          <w:szCs w:val="24"/>
          <w:spacing w:val="16"/>
        </w:rPr>
        <w:t xml:space="preserve"> </w:t>
      </w:r>
      <w:r>
        <w:rPr>
          <w:rFonts w:ascii="SimSun" w:hAnsi="SimSun" w:eastAsia="SimSun" w:cs="SimSun"/>
          <w:sz w:val="24"/>
          <w:szCs w:val="24"/>
          <w:spacing w:val="-2"/>
        </w:rPr>
        <w:t>程教学任务，激发青年一代的爱国热情，增强国防观念和忧患意识，培养更多的全面发</w:t>
      </w:r>
      <w:r>
        <w:rPr>
          <w:rFonts w:ascii="SimSun" w:hAnsi="SimSun" w:eastAsia="SimSun" w:cs="SimSun"/>
          <w:sz w:val="24"/>
          <w:szCs w:val="24"/>
          <w:spacing w:val="16"/>
        </w:rPr>
        <w:t xml:space="preserve"> </w:t>
      </w:r>
      <w:r>
        <w:rPr>
          <w:rFonts w:ascii="SimSun" w:hAnsi="SimSun" w:eastAsia="SimSun" w:cs="SimSun"/>
          <w:sz w:val="24"/>
          <w:szCs w:val="24"/>
          <w:spacing w:val="-2"/>
        </w:rPr>
        <w:t>展的高素质人才。</w:t>
      </w:r>
    </w:p>
    <w:p>
      <w:pPr>
        <w:ind w:left="482"/>
        <w:spacing w:before="36" w:line="220" w:lineRule="auto"/>
        <w:rPr>
          <w:rFonts w:ascii="SimSun" w:hAnsi="SimSun" w:eastAsia="SimSun" w:cs="SimSun"/>
          <w:sz w:val="24"/>
          <w:szCs w:val="24"/>
        </w:rPr>
      </w:pPr>
      <w:r>
        <w:rPr>
          <w:rFonts w:ascii="SimSun" w:hAnsi="SimSun" w:eastAsia="SimSun" w:cs="SimSun"/>
          <w:sz w:val="24"/>
          <w:szCs w:val="24"/>
          <w:b/>
          <w:bCs/>
          <w:spacing w:val="-4"/>
        </w:rPr>
        <w:t>6、体育</w:t>
      </w:r>
      <w:r>
        <w:rPr>
          <w:rFonts w:ascii="SimSun" w:hAnsi="SimSun" w:eastAsia="SimSun" w:cs="SimSun"/>
          <w:sz w:val="24"/>
          <w:szCs w:val="24"/>
          <w:spacing w:val="-4"/>
        </w:rPr>
        <w:t>（144</w:t>
      </w:r>
      <w:r>
        <w:rPr>
          <w:rFonts w:ascii="SimSun" w:hAnsi="SimSun" w:eastAsia="SimSun" w:cs="SimSun"/>
          <w:sz w:val="24"/>
          <w:szCs w:val="24"/>
          <w:spacing w:val="-36"/>
        </w:rPr>
        <w:t xml:space="preserve"> </w:t>
      </w:r>
      <w:r>
        <w:rPr>
          <w:rFonts w:ascii="SimSun" w:hAnsi="SimSun" w:eastAsia="SimSun" w:cs="SimSun"/>
          <w:sz w:val="24"/>
          <w:szCs w:val="24"/>
          <w:spacing w:val="-4"/>
        </w:rPr>
        <w:t>学时）</w:t>
      </w:r>
    </w:p>
    <w:p>
      <w:pPr>
        <w:ind w:firstLine="480"/>
        <w:spacing w:before="181" w:line="357" w:lineRule="auto"/>
        <w:rPr>
          <w:rFonts w:ascii="SimSun" w:hAnsi="SimSun" w:eastAsia="SimSun" w:cs="SimSun"/>
          <w:sz w:val="24"/>
          <w:szCs w:val="24"/>
        </w:rPr>
      </w:pPr>
      <w:r>
        <w:rPr>
          <w:rFonts w:ascii="SimSun" w:hAnsi="SimSun" w:eastAsia="SimSun" w:cs="SimSun"/>
          <w:sz w:val="24"/>
          <w:szCs w:val="24"/>
        </w:rPr>
        <w:t>本课程是高等教育的重要组成部分，是素质教育的重要内容，是培养德、智、体、</w:t>
      </w:r>
      <w:r>
        <w:rPr>
          <w:rFonts w:ascii="SimSun" w:hAnsi="SimSun" w:eastAsia="SimSun" w:cs="SimSun"/>
          <w:sz w:val="24"/>
          <w:szCs w:val="24"/>
          <w:spacing w:val="14"/>
        </w:rPr>
        <w:t xml:space="preserve"> </w:t>
      </w:r>
      <w:r>
        <w:rPr>
          <w:rFonts w:ascii="SimSun" w:hAnsi="SimSun" w:eastAsia="SimSun" w:cs="SimSun"/>
          <w:sz w:val="24"/>
          <w:szCs w:val="24"/>
          <w:spacing w:val="-2"/>
        </w:rPr>
        <w:t>美全面发展的社会主义现代化建设人才不可缺少的内容；是学校教学科目中必修的基础</w:t>
      </w:r>
      <w:r>
        <w:rPr>
          <w:rFonts w:ascii="SimSun" w:hAnsi="SimSun" w:eastAsia="SimSun" w:cs="SimSun"/>
          <w:sz w:val="24"/>
          <w:szCs w:val="24"/>
          <w:spacing w:val="15"/>
        </w:rPr>
        <w:t xml:space="preserve"> </w:t>
      </w:r>
      <w:r>
        <w:rPr>
          <w:rFonts w:ascii="SimSun" w:hAnsi="SimSun" w:eastAsia="SimSun" w:cs="SimSun"/>
          <w:sz w:val="24"/>
          <w:szCs w:val="24"/>
          <w:spacing w:val="1"/>
        </w:rPr>
        <w:t>学科之一，是完成学校教育目标的主要途径</w:t>
      </w:r>
      <w:r>
        <w:rPr>
          <w:rFonts w:ascii="SimSun" w:hAnsi="SimSun" w:eastAsia="SimSun" w:cs="SimSun"/>
          <w:sz w:val="24"/>
          <w:szCs w:val="24"/>
        </w:rPr>
        <w:t>，对实现教育总目标起着至关重要的作用。 </w:t>
      </w:r>
      <w:r>
        <w:rPr>
          <w:rFonts w:ascii="SimSun" w:hAnsi="SimSun" w:eastAsia="SimSun" w:cs="SimSun"/>
          <w:sz w:val="24"/>
          <w:szCs w:val="24"/>
          <w:spacing w:val="-2"/>
        </w:rPr>
        <w:t>本课程是以实践课教学为主的应用性学科，以学生身体练习为手段，全面增进学生身心</w:t>
      </w:r>
      <w:r>
        <w:rPr>
          <w:rFonts w:ascii="SimSun" w:hAnsi="SimSun" w:eastAsia="SimSun" w:cs="SimSun"/>
          <w:sz w:val="24"/>
          <w:szCs w:val="24"/>
          <w:spacing w:val="15"/>
        </w:rPr>
        <w:t xml:space="preserve"> </w:t>
      </w:r>
      <w:r>
        <w:rPr>
          <w:rFonts w:ascii="SimSun" w:hAnsi="SimSun" w:eastAsia="SimSun" w:cs="SimSun"/>
          <w:sz w:val="24"/>
          <w:szCs w:val="24"/>
          <w:spacing w:val="-2"/>
        </w:rPr>
        <w:t>健康。体育课程内容中包含着：竞争、对抗、配合、挑战、胜利、失败等发展心理素质</w:t>
      </w:r>
      <w:r>
        <w:rPr>
          <w:rFonts w:ascii="SimSun" w:hAnsi="SimSun" w:eastAsia="SimSun" w:cs="SimSun"/>
          <w:sz w:val="24"/>
          <w:szCs w:val="24"/>
          <w:spacing w:val="15"/>
        </w:rPr>
        <w:t xml:space="preserve"> </w:t>
      </w:r>
      <w:r>
        <w:rPr>
          <w:rFonts w:ascii="SimSun" w:hAnsi="SimSun" w:eastAsia="SimSun" w:cs="SimSun"/>
          <w:sz w:val="24"/>
          <w:szCs w:val="24"/>
          <w:spacing w:val="-2"/>
        </w:rPr>
        <w:t>要素；还有公平原则、拚搏精神、自我牺牲精神、团队精神等体育人文精神。本课程的</w:t>
      </w:r>
      <w:r>
        <w:rPr>
          <w:rFonts w:ascii="SimSun" w:hAnsi="SimSun" w:eastAsia="SimSun" w:cs="SimSun"/>
          <w:sz w:val="24"/>
          <w:szCs w:val="24"/>
          <w:spacing w:val="15"/>
        </w:rPr>
        <w:t xml:space="preserve"> </w:t>
      </w:r>
      <w:r>
        <w:rPr>
          <w:rFonts w:ascii="SimSun" w:hAnsi="SimSun" w:eastAsia="SimSun" w:cs="SimSun"/>
          <w:sz w:val="24"/>
          <w:szCs w:val="24"/>
          <w:spacing w:val="-6"/>
        </w:rPr>
        <w:t>首要任务是培养学生对本课程的正确认识，提高学生的运动参与意识，使学生能自觉地、</w:t>
      </w:r>
      <w:r>
        <w:rPr>
          <w:rFonts w:ascii="SimSun" w:hAnsi="SimSun" w:eastAsia="SimSun" w:cs="SimSun"/>
          <w:sz w:val="24"/>
          <w:szCs w:val="24"/>
          <w:spacing w:val="13"/>
        </w:rPr>
        <w:t xml:space="preserve"> </w:t>
      </w:r>
      <w:r>
        <w:rPr>
          <w:rFonts w:ascii="SimSun" w:hAnsi="SimSun" w:eastAsia="SimSun" w:cs="SimSun"/>
          <w:sz w:val="24"/>
          <w:szCs w:val="24"/>
          <w:spacing w:val="-2"/>
        </w:rPr>
        <w:t>积极地、经常地参与身体锻炼；其次是丰富学生的体育锻炼知识，提高学生的运动基本</w:t>
      </w:r>
      <w:r>
        <w:rPr>
          <w:rFonts w:ascii="SimSun" w:hAnsi="SimSun" w:eastAsia="SimSun" w:cs="SimSun"/>
          <w:sz w:val="24"/>
          <w:szCs w:val="24"/>
          <w:spacing w:val="15"/>
        </w:rPr>
        <w:t xml:space="preserve"> </w:t>
      </w:r>
      <w:r>
        <w:rPr>
          <w:rFonts w:ascii="SimSun" w:hAnsi="SimSun" w:eastAsia="SimSun" w:cs="SimSun"/>
          <w:sz w:val="24"/>
          <w:szCs w:val="24"/>
          <w:spacing w:val="-2"/>
        </w:rPr>
        <w:t>技能，使学生掌握科学锻炼身体的基本原理，掌握合理有效的健身方法、运动损伤的预</w:t>
      </w:r>
    </w:p>
    <w:p>
      <w:pPr>
        <w:spacing w:line="357" w:lineRule="auto"/>
        <w:sectPr>
          <w:pgSz w:w="11906" w:h="16839"/>
          <w:pgMar w:top="400" w:right="1337" w:bottom="0" w:left="1426" w:header="0" w:footer="0" w:gutter="0"/>
        </w:sectPr>
        <w:rPr>
          <w:rFonts w:ascii="SimSun" w:hAnsi="SimSun" w:eastAsia="SimSun" w:cs="SimSun"/>
          <w:sz w:val="24"/>
          <w:szCs w:val="24"/>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7" w:right="63" w:firstLine="8"/>
        <w:spacing w:before="78" w:line="351" w:lineRule="auto"/>
        <w:jc w:val="both"/>
        <w:rPr>
          <w:rFonts w:ascii="SimSun" w:hAnsi="SimSun" w:eastAsia="SimSun" w:cs="SimSun"/>
          <w:sz w:val="24"/>
          <w:szCs w:val="24"/>
        </w:rPr>
      </w:pPr>
      <w:r>
        <w:rPr>
          <w:rFonts w:ascii="SimSun" w:hAnsi="SimSun" w:eastAsia="SimSun" w:cs="SimSun"/>
          <w:sz w:val="24"/>
          <w:szCs w:val="24"/>
          <w:spacing w:val="-2"/>
        </w:rPr>
        <w:t>防与处理、锻炼效果的评价方式等，用科学的体育理论知识指导实践，并通过体育课程</w:t>
      </w:r>
      <w:r>
        <w:rPr>
          <w:rFonts w:ascii="SimSun" w:hAnsi="SimSun" w:eastAsia="SimSun" w:cs="SimSun"/>
          <w:sz w:val="24"/>
          <w:szCs w:val="24"/>
        </w:rPr>
        <w:t xml:space="preserve"> </w:t>
      </w:r>
      <w:r>
        <w:rPr>
          <w:rFonts w:ascii="SimSun" w:hAnsi="SimSun" w:eastAsia="SimSun" w:cs="SimSun"/>
          <w:sz w:val="24"/>
          <w:szCs w:val="24"/>
          <w:spacing w:val="-2"/>
        </w:rPr>
        <w:t>的学习，掌握二～三项自己较为喜欢的运动项目和锻炼方法，为今后的体育锻炼乃至终</w:t>
      </w:r>
      <w:r>
        <w:rPr>
          <w:rFonts w:ascii="SimSun" w:hAnsi="SimSun" w:eastAsia="SimSun" w:cs="SimSun"/>
          <w:sz w:val="24"/>
          <w:szCs w:val="24"/>
          <w:spacing w:val="8"/>
        </w:rPr>
        <w:t xml:space="preserve"> </w:t>
      </w:r>
      <w:r>
        <w:rPr>
          <w:rFonts w:ascii="SimSun" w:hAnsi="SimSun" w:eastAsia="SimSun" w:cs="SimSun"/>
          <w:sz w:val="24"/>
          <w:szCs w:val="24"/>
          <w:spacing w:val="-2"/>
        </w:rPr>
        <w:t>身体育打好基础。</w:t>
      </w:r>
    </w:p>
    <w:p>
      <w:pPr>
        <w:ind w:left="486"/>
        <w:spacing w:before="34" w:line="220" w:lineRule="auto"/>
        <w:rPr>
          <w:rFonts w:ascii="SimSun" w:hAnsi="SimSun" w:eastAsia="SimSun" w:cs="SimSun"/>
          <w:sz w:val="24"/>
          <w:szCs w:val="24"/>
        </w:rPr>
      </w:pPr>
      <w:r>
        <w:rPr>
          <w:rFonts w:ascii="SimSun" w:hAnsi="SimSun" w:eastAsia="SimSun" w:cs="SimSun"/>
          <w:sz w:val="24"/>
          <w:szCs w:val="24"/>
          <w:b/>
          <w:bCs/>
          <w:spacing w:val="-4"/>
        </w:rPr>
        <w:t>7、普通话</w:t>
      </w:r>
      <w:r>
        <w:rPr>
          <w:rFonts w:ascii="SimSun" w:hAnsi="SimSun" w:eastAsia="SimSun" w:cs="SimSun"/>
          <w:sz w:val="24"/>
          <w:szCs w:val="24"/>
          <w:spacing w:val="-4"/>
        </w:rPr>
        <w:t>（36</w:t>
      </w:r>
      <w:r>
        <w:rPr>
          <w:rFonts w:ascii="SimSun" w:hAnsi="SimSun" w:eastAsia="SimSun" w:cs="SimSun"/>
          <w:sz w:val="24"/>
          <w:szCs w:val="24"/>
          <w:spacing w:val="-43"/>
        </w:rPr>
        <w:t xml:space="preserve"> </w:t>
      </w:r>
      <w:r>
        <w:rPr>
          <w:rFonts w:ascii="SimSun" w:hAnsi="SimSun" w:eastAsia="SimSun" w:cs="SimSun"/>
          <w:sz w:val="24"/>
          <w:szCs w:val="24"/>
          <w:spacing w:val="-4"/>
        </w:rPr>
        <w:t>学时）</w:t>
      </w:r>
    </w:p>
    <w:p>
      <w:pPr>
        <w:ind w:left="1" w:firstLine="482"/>
        <w:spacing w:before="185" w:line="354" w:lineRule="auto"/>
        <w:rPr>
          <w:rFonts w:ascii="SimSun" w:hAnsi="SimSun" w:eastAsia="SimSun" w:cs="SimSun"/>
          <w:sz w:val="24"/>
          <w:szCs w:val="24"/>
        </w:rPr>
      </w:pPr>
      <w:r>
        <w:rPr>
          <w:rFonts w:ascii="SimSun" w:hAnsi="SimSun" w:eastAsia="SimSun" w:cs="SimSun"/>
          <w:sz w:val="24"/>
          <w:szCs w:val="24"/>
          <w:spacing w:val="-2"/>
        </w:rPr>
        <w:t>本课程是对于加强学生对普通话的认识，提高学生的普通话口头表达能力，有着重</w:t>
      </w:r>
      <w:r>
        <w:rPr>
          <w:rFonts w:ascii="SimSun" w:hAnsi="SimSun" w:eastAsia="SimSun" w:cs="SimSun"/>
          <w:sz w:val="24"/>
          <w:szCs w:val="24"/>
          <w:spacing w:val="7"/>
        </w:rPr>
        <w:t xml:space="preserve"> </w:t>
      </w:r>
      <w:r>
        <w:rPr>
          <w:rFonts w:ascii="SimSun" w:hAnsi="SimSun" w:eastAsia="SimSun" w:cs="SimSun"/>
          <w:sz w:val="24"/>
          <w:szCs w:val="24"/>
          <w:spacing w:val="-6"/>
        </w:rPr>
        <w:t>要意义。其特点是基础性强，应用广泛，实用性高。普通话对于加深学生对汉</w:t>
      </w:r>
      <w:r>
        <w:rPr>
          <w:rFonts w:ascii="SimSun" w:hAnsi="SimSun" w:eastAsia="SimSun" w:cs="SimSun"/>
          <w:sz w:val="24"/>
          <w:szCs w:val="24"/>
          <w:spacing w:val="-7"/>
        </w:rPr>
        <w:t>语的理解，</w:t>
      </w:r>
      <w:r>
        <w:rPr>
          <w:rFonts w:ascii="SimSun" w:hAnsi="SimSun" w:eastAsia="SimSun" w:cs="SimSun"/>
          <w:sz w:val="24"/>
          <w:szCs w:val="24"/>
        </w:rPr>
        <w:t xml:space="preserve"> </w:t>
      </w:r>
      <w:r>
        <w:rPr>
          <w:rFonts w:ascii="SimSun" w:hAnsi="SimSun" w:eastAsia="SimSun" w:cs="SimSun"/>
          <w:sz w:val="24"/>
          <w:szCs w:val="24"/>
          <w:spacing w:val="-2"/>
        </w:rPr>
        <w:t>辅助其他课程学习有着重要价值，是人与人交往的一座桥梁。因此本课程的目的与任务</w:t>
      </w:r>
      <w:r>
        <w:rPr>
          <w:rFonts w:ascii="SimSun" w:hAnsi="SimSun" w:eastAsia="SimSun" w:cs="SimSun"/>
          <w:sz w:val="24"/>
          <w:szCs w:val="24"/>
          <w:spacing w:val="14"/>
        </w:rPr>
        <w:t xml:space="preserve"> </w:t>
      </w:r>
      <w:r>
        <w:rPr>
          <w:rFonts w:ascii="SimSun" w:hAnsi="SimSun" w:eastAsia="SimSun" w:cs="SimSun"/>
          <w:sz w:val="24"/>
          <w:szCs w:val="24"/>
          <w:spacing w:val="-2"/>
        </w:rPr>
        <w:t>是使学生通过本课程的学习，掌握普通话的基本理论、基本知识及提高普通话口语水平</w:t>
      </w:r>
      <w:r>
        <w:rPr>
          <w:rFonts w:ascii="SimSun" w:hAnsi="SimSun" w:eastAsia="SimSun" w:cs="SimSun"/>
          <w:sz w:val="24"/>
          <w:szCs w:val="24"/>
          <w:spacing w:val="14"/>
        </w:rPr>
        <w:t xml:space="preserve"> </w:t>
      </w:r>
      <w:r>
        <w:rPr>
          <w:rFonts w:ascii="SimSun" w:hAnsi="SimSun" w:eastAsia="SimSun" w:cs="SimSun"/>
          <w:sz w:val="24"/>
          <w:szCs w:val="24"/>
          <w:spacing w:val="-2"/>
        </w:rPr>
        <w:t>的基本技能。</w:t>
      </w:r>
    </w:p>
    <w:p>
      <w:pPr>
        <w:ind w:left="481"/>
        <w:spacing w:before="35" w:line="220" w:lineRule="auto"/>
        <w:rPr>
          <w:rFonts w:ascii="SimSun" w:hAnsi="SimSun" w:eastAsia="SimSun" w:cs="SimSun"/>
          <w:sz w:val="24"/>
          <w:szCs w:val="24"/>
        </w:rPr>
      </w:pPr>
      <w:r>
        <w:rPr>
          <w:rFonts w:ascii="SimSun" w:hAnsi="SimSun" w:eastAsia="SimSun" w:cs="SimSun"/>
          <w:sz w:val="24"/>
          <w:szCs w:val="24"/>
          <w:b/>
          <w:bCs/>
          <w:spacing w:val="-3"/>
        </w:rPr>
        <w:t>8、信息技术</w:t>
      </w:r>
      <w:r>
        <w:rPr>
          <w:rFonts w:ascii="SimSun" w:hAnsi="SimSun" w:eastAsia="SimSun" w:cs="SimSun"/>
          <w:sz w:val="24"/>
          <w:szCs w:val="24"/>
          <w:spacing w:val="-3"/>
        </w:rPr>
        <w:t>（72</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ind w:left="2" w:right="51" w:firstLine="419"/>
        <w:spacing w:before="185" w:line="354" w:lineRule="auto"/>
        <w:rPr>
          <w:rFonts w:ascii="SimSun" w:hAnsi="SimSun" w:eastAsia="SimSun" w:cs="SimSun"/>
          <w:sz w:val="24"/>
          <w:szCs w:val="24"/>
        </w:rPr>
      </w:pPr>
      <w:r>
        <w:rPr>
          <w:rFonts w:ascii="SimSun" w:hAnsi="SimSun" w:eastAsia="SimSun" w:cs="SimSun"/>
          <w:sz w:val="24"/>
          <w:szCs w:val="24"/>
        </w:rPr>
        <w:t>本课程是全校非计算机专业通识教育必修课，通过课程</w:t>
      </w:r>
      <w:r>
        <w:rPr>
          <w:rFonts w:ascii="SimSun" w:hAnsi="SimSun" w:eastAsia="SimSun" w:cs="SimSun"/>
          <w:sz w:val="24"/>
          <w:szCs w:val="24"/>
          <w:spacing w:val="-1"/>
        </w:rPr>
        <w:t>学习，培养非计算机专业学</w:t>
      </w:r>
      <w:r>
        <w:rPr>
          <w:rFonts w:ascii="SimSun" w:hAnsi="SimSun" w:eastAsia="SimSun" w:cs="SimSun"/>
          <w:sz w:val="24"/>
          <w:szCs w:val="24"/>
        </w:rPr>
        <w:t xml:space="preserve"> </w:t>
      </w:r>
      <w:r>
        <w:rPr>
          <w:rFonts w:ascii="SimSun" w:hAnsi="SimSun" w:eastAsia="SimSun" w:cs="SimSun"/>
          <w:sz w:val="24"/>
          <w:szCs w:val="24"/>
          <w:spacing w:val="-2"/>
        </w:rPr>
        <w:t>生选择合适计算机工具及方法进行信息处理、解决专业领域及学习、工作和生活中问题</w:t>
      </w:r>
      <w:r>
        <w:rPr>
          <w:rFonts w:ascii="SimSun" w:hAnsi="SimSun" w:eastAsia="SimSun" w:cs="SimSun"/>
          <w:sz w:val="24"/>
          <w:szCs w:val="24"/>
          <w:spacing w:val="13"/>
        </w:rPr>
        <w:t xml:space="preserve"> </w:t>
      </w:r>
      <w:r>
        <w:rPr>
          <w:rFonts w:ascii="SimSun" w:hAnsi="SimSun" w:eastAsia="SimSun" w:cs="SimSun"/>
          <w:sz w:val="24"/>
          <w:szCs w:val="24"/>
          <w:spacing w:val="-2"/>
        </w:rPr>
        <w:t>的能力。通过混合教学、实践导学，培养学生基于网络的终身学习能力以及适应信息技</w:t>
      </w:r>
      <w:r>
        <w:rPr>
          <w:rFonts w:ascii="SimSun" w:hAnsi="SimSun" w:eastAsia="SimSun" w:cs="SimSun"/>
          <w:sz w:val="24"/>
          <w:szCs w:val="24"/>
          <w:spacing w:val="13"/>
        </w:rPr>
        <w:t xml:space="preserve"> </w:t>
      </w:r>
      <w:r>
        <w:rPr>
          <w:rFonts w:ascii="SimSun" w:hAnsi="SimSun" w:eastAsia="SimSun" w:cs="SimSun"/>
          <w:sz w:val="24"/>
          <w:szCs w:val="24"/>
          <w:spacing w:val="-2"/>
        </w:rPr>
        <w:t>术和信息社会快速发展变化的能力。同时，树立学生的文化自觉和自信，培养学生的计</w:t>
      </w:r>
      <w:r>
        <w:rPr>
          <w:rFonts w:ascii="SimSun" w:hAnsi="SimSun" w:eastAsia="SimSun" w:cs="SimSun"/>
          <w:sz w:val="24"/>
          <w:szCs w:val="24"/>
          <w:spacing w:val="13"/>
        </w:rPr>
        <w:t xml:space="preserve"> </w:t>
      </w:r>
      <w:r>
        <w:rPr>
          <w:rFonts w:ascii="SimSun" w:hAnsi="SimSun" w:eastAsia="SimSun" w:cs="SimSun"/>
          <w:sz w:val="24"/>
          <w:szCs w:val="24"/>
          <w:spacing w:val="-1"/>
        </w:rPr>
        <w:t>算思维能力，培养学生严谨、规范分析和解决问题的能</w:t>
      </w:r>
      <w:r>
        <w:rPr>
          <w:rFonts w:ascii="SimSun" w:hAnsi="SimSun" w:eastAsia="SimSun" w:cs="SimSun"/>
          <w:sz w:val="24"/>
          <w:szCs w:val="24"/>
          <w:spacing w:val="-2"/>
        </w:rPr>
        <w:t>力，培养学生计算机伦理道德。</w:t>
      </w:r>
    </w:p>
    <w:p>
      <w:pPr>
        <w:ind w:left="481"/>
        <w:spacing w:before="35" w:line="221" w:lineRule="auto"/>
        <w:rPr>
          <w:rFonts w:ascii="SimSun" w:hAnsi="SimSun" w:eastAsia="SimSun" w:cs="SimSun"/>
          <w:sz w:val="24"/>
          <w:szCs w:val="24"/>
        </w:rPr>
      </w:pPr>
      <w:r>
        <w:rPr>
          <w:rFonts w:ascii="SimSun" w:hAnsi="SimSun" w:eastAsia="SimSun" w:cs="SimSun"/>
          <w:sz w:val="24"/>
          <w:szCs w:val="24"/>
          <w:b/>
          <w:bCs/>
          <w:spacing w:val="-1"/>
        </w:rPr>
        <w:t>9、创新创业（在线开放课</w:t>
      </w:r>
      <w:r>
        <w:rPr>
          <w:rFonts w:ascii="SimSun" w:hAnsi="SimSun" w:eastAsia="SimSun" w:cs="SimSun"/>
          <w:sz w:val="24"/>
          <w:szCs w:val="24"/>
          <w:b/>
          <w:bCs/>
          <w:spacing w:val="-15"/>
        </w:rPr>
        <w:t>）</w:t>
      </w:r>
      <w:r>
        <w:rPr>
          <w:rFonts w:ascii="SimSun" w:hAnsi="SimSun" w:eastAsia="SimSun" w:cs="SimSun"/>
          <w:sz w:val="24"/>
          <w:szCs w:val="24"/>
          <w:spacing w:val="-15"/>
        </w:rPr>
        <w:t>（</w:t>
      </w:r>
      <w:r>
        <w:rPr>
          <w:rFonts w:ascii="SimSun" w:hAnsi="SimSun" w:eastAsia="SimSun" w:cs="SimSun"/>
          <w:sz w:val="24"/>
          <w:szCs w:val="24"/>
          <w:spacing w:val="-1"/>
        </w:rPr>
        <w:t>36</w:t>
      </w:r>
      <w:r>
        <w:rPr>
          <w:rFonts w:ascii="SimSun" w:hAnsi="SimSun" w:eastAsia="SimSun" w:cs="SimSun"/>
          <w:sz w:val="24"/>
          <w:szCs w:val="24"/>
          <w:spacing w:val="-46"/>
        </w:rPr>
        <w:t xml:space="preserve"> </w:t>
      </w:r>
      <w:r>
        <w:rPr>
          <w:rFonts w:ascii="SimSun" w:hAnsi="SimSun" w:eastAsia="SimSun" w:cs="SimSun"/>
          <w:sz w:val="24"/>
          <w:szCs w:val="24"/>
          <w:spacing w:val="-1"/>
        </w:rPr>
        <w:t>学时）</w:t>
      </w:r>
    </w:p>
    <w:p>
      <w:pPr>
        <w:ind w:firstLine="481"/>
        <w:spacing w:before="184" w:line="355" w:lineRule="auto"/>
        <w:rPr>
          <w:rFonts w:ascii="SimSun" w:hAnsi="SimSun" w:eastAsia="SimSun" w:cs="SimSun"/>
          <w:sz w:val="24"/>
          <w:szCs w:val="24"/>
        </w:rPr>
      </w:pPr>
      <w:r>
        <w:rPr>
          <w:rFonts w:ascii="SimSun" w:hAnsi="SimSun" w:eastAsia="SimSun" w:cs="SimSun"/>
          <w:sz w:val="24"/>
          <w:szCs w:val="24"/>
          <w:spacing w:val="-2"/>
        </w:rPr>
        <w:t>本课程是以培养具有创业基本素质和开创型个性的人才为目标，不仅仅是以培育在</w:t>
      </w:r>
      <w:r>
        <w:rPr>
          <w:rFonts w:ascii="SimSun" w:hAnsi="SimSun" w:eastAsia="SimSun" w:cs="SimSun"/>
          <w:sz w:val="24"/>
          <w:szCs w:val="24"/>
          <w:spacing w:val="10"/>
        </w:rPr>
        <w:t xml:space="preserve"> </w:t>
      </w:r>
      <w:r>
        <w:rPr>
          <w:rFonts w:ascii="SimSun" w:hAnsi="SimSun" w:eastAsia="SimSun" w:cs="SimSun"/>
          <w:sz w:val="24"/>
          <w:szCs w:val="24"/>
          <w:spacing w:val="-2"/>
        </w:rPr>
        <w:t>校学生的创业意识、创新精神、创新创业能力为主的教育，而是要面向全社会，针对那</w:t>
      </w:r>
      <w:r>
        <w:rPr>
          <w:rFonts w:ascii="SimSun" w:hAnsi="SimSun" w:eastAsia="SimSun" w:cs="SimSun"/>
          <w:sz w:val="24"/>
          <w:szCs w:val="24"/>
          <w:spacing w:val="16"/>
        </w:rPr>
        <w:t xml:space="preserve"> </w:t>
      </w:r>
      <w:r>
        <w:rPr>
          <w:rFonts w:ascii="SimSun" w:hAnsi="SimSun" w:eastAsia="SimSun" w:cs="SimSun"/>
          <w:sz w:val="24"/>
          <w:szCs w:val="24"/>
          <w:spacing w:val="-2"/>
        </w:rPr>
        <w:t>些打算创业、已经创业、成功创业的创业群体，分阶段分层次的进行创新思维培养和创</w:t>
      </w:r>
      <w:r>
        <w:rPr>
          <w:rFonts w:ascii="SimSun" w:hAnsi="SimSun" w:eastAsia="SimSun" w:cs="SimSun"/>
          <w:sz w:val="24"/>
          <w:szCs w:val="24"/>
          <w:spacing w:val="16"/>
        </w:rPr>
        <w:t xml:space="preserve"> </w:t>
      </w:r>
      <w:r>
        <w:rPr>
          <w:rFonts w:ascii="SimSun" w:hAnsi="SimSun" w:eastAsia="SimSun" w:cs="SimSun"/>
          <w:sz w:val="24"/>
          <w:szCs w:val="24"/>
          <w:spacing w:val="-2"/>
        </w:rPr>
        <w:t>业能力锻炼的教育。创新创业教育本质上是一种实用教育，培养学生创新精神和实践能</w:t>
      </w:r>
      <w:r>
        <w:rPr>
          <w:rFonts w:ascii="SimSun" w:hAnsi="SimSun" w:eastAsia="SimSun" w:cs="SimSun"/>
          <w:sz w:val="24"/>
          <w:szCs w:val="24"/>
          <w:spacing w:val="16"/>
        </w:rPr>
        <w:t xml:space="preserve"> </w:t>
      </w:r>
      <w:r>
        <w:rPr>
          <w:rFonts w:ascii="SimSun" w:hAnsi="SimSun" w:eastAsia="SimSun" w:cs="SimSun"/>
          <w:sz w:val="24"/>
          <w:szCs w:val="24"/>
          <w:spacing w:val="-6"/>
        </w:rPr>
        <w:t>力，提高学生自我发展能力的重要途径，并成为高等教育人才培养模式新方向的切</w:t>
      </w:r>
      <w:r>
        <w:rPr>
          <w:rFonts w:ascii="SimSun" w:hAnsi="SimSun" w:eastAsia="SimSun" w:cs="SimSun"/>
          <w:sz w:val="24"/>
          <w:szCs w:val="24"/>
          <w:spacing w:val="-7"/>
        </w:rPr>
        <w:t>入口，</w:t>
      </w:r>
      <w:r>
        <w:rPr>
          <w:rFonts w:ascii="SimSun" w:hAnsi="SimSun" w:eastAsia="SimSun" w:cs="SimSun"/>
          <w:sz w:val="24"/>
          <w:szCs w:val="24"/>
        </w:rPr>
        <w:t xml:space="preserve"> </w:t>
      </w:r>
      <w:r>
        <w:rPr>
          <w:rFonts w:ascii="SimSun" w:hAnsi="SimSun" w:eastAsia="SimSun" w:cs="SimSun"/>
          <w:sz w:val="24"/>
          <w:szCs w:val="24"/>
        </w:rPr>
        <w:t>是高校创新创业教育教学活动的载体，是实现教育</w:t>
      </w:r>
      <w:r>
        <w:rPr>
          <w:rFonts w:ascii="SimSun" w:hAnsi="SimSun" w:eastAsia="SimSun" w:cs="SimSun"/>
          <w:sz w:val="24"/>
          <w:szCs w:val="24"/>
          <w:spacing w:val="-1"/>
        </w:rPr>
        <w:t>改革目标的基本途径。</w:t>
      </w:r>
    </w:p>
    <w:p>
      <w:pPr>
        <w:ind w:left="498"/>
        <w:spacing w:before="36" w:line="220" w:lineRule="auto"/>
        <w:rPr>
          <w:rFonts w:ascii="SimSun" w:hAnsi="SimSun" w:eastAsia="SimSun" w:cs="SimSun"/>
          <w:sz w:val="24"/>
          <w:szCs w:val="24"/>
        </w:rPr>
      </w:pPr>
      <w:r>
        <w:rPr>
          <w:rFonts w:ascii="SimSun" w:hAnsi="SimSun" w:eastAsia="SimSun" w:cs="SimSun"/>
          <w:sz w:val="24"/>
          <w:szCs w:val="24"/>
          <w:b/>
          <w:bCs/>
          <w:spacing w:val="-2"/>
        </w:rPr>
        <w:t>10、健康教育（在线开放课</w:t>
      </w:r>
      <w:r>
        <w:rPr>
          <w:rFonts w:ascii="SimSun" w:hAnsi="SimSun" w:eastAsia="SimSun" w:cs="SimSun"/>
          <w:sz w:val="24"/>
          <w:szCs w:val="24"/>
          <w:b/>
          <w:bCs/>
          <w:spacing w:val="-15"/>
        </w:rPr>
        <w:t>）</w:t>
      </w:r>
      <w:r>
        <w:rPr>
          <w:rFonts w:ascii="SimSun" w:hAnsi="SimSun" w:eastAsia="SimSun" w:cs="SimSun"/>
          <w:sz w:val="24"/>
          <w:szCs w:val="24"/>
          <w:spacing w:val="-15"/>
        </w:rPr>
        <w:t>（</w:t>
      </w:r>
      <w:r>
        <w:rPr>
          <w:rFonts w:ascii="SimSun" w:hAnsi="SimSun" w:eastAsia="SimSun" w:cs="SimSun"/>
          <w:sz w:val="24"/>
          <w:szCs w:val="24"/>
          <w:spacing w:val="-2"/>
        </w:rPr>
        <w:t>18</w:t>
      </w:r>
      <w:r>
        <w:rPr>
          <w:rFonts w:ascii="SimSun" w:hAnsi="SimSun" w:eastAsia="SimSun" w:cs="SimSun"/>
          <w:sz w:val="24"/>
          <w:szCs w:val="24"/>
          <w:spacing w:val="-46"/>
        </w:rPr>
        <w:t xml:space="preserve"> </w:t>
      </w:r>
      <w:r>
        <w:rPr>
          <w:rFonts w:ascii="SimSun" w:hAnsi="SimSun" w:eastAsia="SimSun" w:cs="SimSun"/>
          <w:sz w:val="24"/>
          <w:szCs w:val="24"/>
          <w:spacing w:val="-2"/>
        </w:rPr>
        <w:t>学时）</w:t>
      </w:r>
    </w:p>
    <w:p>
      <w:pPr>
        <w:ind w:left="3" w:right="51" w:firstLine="478"/>
        <w:spacing w:before="185" w:line="355" w:lineRule="auto"/>
        <w:rPr>
          <w:rFonts w:ascii="SimSun" w:hAnsi="SimSun" w:eastAsia="SimSun" w:cs="SimSun"/>
          <w:sz w:val="24"/>
          <w:szCs w:val="24"/>
        </w:rPr>
      </w:pPr>
      <w:r>
        <w:rPr>
          <w:rFonts w:ascii="SimSun" w:hAnsi="SimSun" w:eastAsia="SimSun" w:cs="SimSun"/>
          <w:sz w:val="24"/>
          <w:szCs w:val="24"/>
          <w:spacing w:val="-2"/>
        </w:rPr>
        <w:t>本课程是一门实用性很强的课程，不仅能增强大学生健康意识，提高其自我保健能</w:t>
      </w:r>
      <w:r>
        <w:rPr>
          <w:rFonts w:ascii="SimSun" w:hAnsi="SimSun" w:eastAsia="SimSun" w:cs="SimSun"/>
          <w:sz w:val="24"/>
          <w:szCs w:val="24"/>
          <w:spacing w:val="10"/>
        </w:rPr>
        <w:t xml:space="preserve"> </w:t>
      </w:r>
      <w:r>
        <w:rPr>
          <w:rFonts w:ascii="SimSun" w:hAnsi="SimSun" w:eastAsia="SimSun" w:cs="SimSun"/>
          <w:sz w:val="24"/>
          <w:szCs w:val="24"/>
          <w:spacing w:val="-2"/>
        </w:rPr>
        <w:t>力，更能引导学生建立健康的生活方式。授课方式以课堂讲授为主，辅以小组讨论、角</w:t>
      </w:r>
      <w:r>
        <w:rPr>
          <w:rFonts w:ascii="SimSun" w:hAnsi="SimSun" w:eastAsia="SimSun" w:cs="SimSun"/>
          <w:sz w:val="24"/>
          <w:szCs w:val="24"/>
          <w:spacing w:val="12"/>
        </w:rPr>
        <w:t xml:space="preserve"> </w:t>
      </w:r>
      <w:r>
        <w:rPr>
          <w:rFonts w:ascii="SimSun" w:hAnsi="SimSun" w:eastAsia="SimSun" w:cs="SimSun"/>
          <w:sz w:val="24"/>
          <w:szCs w:val="24"/>
          <w:spacing w:val="-2"/>
        </w:rPr>
        <w:t>色扮演等互动式授课，以及相关理论课内容配以实践课，多样的授课方法。本课程应达</w:t>
      </w:r>
      <w:r>
        <w:rPr>
          <w:rFonts w:ascii="SimSun" w:hAnsi="SimSun" w:eastAsia="SimSun" w:cs="SimSun"/>
          <w:sz w:val="24"/>
          <w:szCs w:val="24"/>
          <w:spacing w:val="12"/>
        </w:rPr>
        <w:t xml:space="preserve"> </w:t>
      </w:r>
      <w:r>
        <w:rPr>
          <w:rFonts w:ascii="SimSun" w:hAnsi="SimSun" w:eastAsia="SimSun" w:cs="SimSun"/>
          <w:sz w:val="24"/>
          <w:szCs w:val="24"/>
          <w:spacing w:val="-2"/>
        </w:rPr>
        <w:t>到的目标为：增进大学生的卫生知识，使其进一步了解健康的价值和意义，增强维护自</w:t>
      </w:r>
      <w:r>
        <w:rPr>
          <w:rFonts w:ascii="SimSun" w:hAnsi="SimSun" w:eastAsia="SimSun" w:cs="SimSun"/>
          <w:sz w:val="24"/>
          <w:szCs w:val="24"/>
          <w:spacing w:val="12"/>
        </w:rPr>
        <w:t xml:space="preserve"> </w:t>
      </w:r>
      <w:r>
        <w:rPr>
          <w:rFonts w:ascii="SimSun" w:hAnsi="SimSun" w:eastAsia="SimSun" w:cs="SimSun"/>
          <w:sz w:val="24"/>
          <w:szCs w:val="24"/>
          <w:spacing w:val="-2"/>
        </w:rPr>
        <w:t>身健康的责任感和自觉性，提高自我保健和预防疾病的能力；帮助大学生自觉选择健康</w:t>
      </w:r>
      <w:r>
        <w:rPr>
          <w:rFonts w:ascii="SimSun" w:hAnsi="SimSun" w:eastAsia="SimSun" w:cs="SimSun"/>
          <w:sz w:val="24"/>
          <w:szCs w:val="24"/>
          <w:spacing w:val="12"/>
        </w:rPr>
        <w:t xml:space="preserve"> </w:t>
      </w:r>
      <w:r>
        <w:rPr>
          <w:rFonts w:ascii="SimSun" w:hAnsi="SimSun" w:eastAsia="SimSun" w:cs="SimSun"/>
          <w:sz w:val="24"/>
          <w:szCs w:val="24"/>
          <w:spacing w:val="-1"/>
        </w:rPr>
        <w:t>的行为和生活方式，消除或减少危险因素的影响，从</w:t>
      </w:r>
      <w:r>
        <w:rPr>
          <w:rFonts w:ascii="SimSun" w:hAnsi="SimSun" w:eastAsia="SimSun" w:cs="SimSun"/>
          <w:sz w:val="24"/>
          <w:szCs w:val="24"/>
          <w:spacing w:val="-2"/>
        </w:rPr>
        <w:t>而促进身心健康，改善生活质量。</w:t>
      </w:r>
    </w:p>
    <w:p>
      <w:pPr>
        <w:ind w:left="498"/>
        <w:spacing w:before="36" w:line="220" w:lineRule="auto"/>
        <w:rPr>
          <w:rFonts w:ascii="SimSun" w:hAnsi="SimSun" w:eastAsia="SimSun" w:cs="SimSun"/>
          <w:sz w:val="24"/>
          <w:szCs w:val="24"/>
        </w:rPr>
      </w:pPr>
      <w:r>
        <w:rPr>
          <w:rFonts w:ascii="SimSun" w:hAnsi="SimSun" w:eastAsia="SimSun" w:cs="SimSun"/>
          <w:sz w:val="24"/>
          <w:szCs w:val="24"/>
          <w:b/>
          <w:bCs/>
          <w:spacing w:val="-2"/>
        </w:rPr>
        <w:t>11、大学生心理健康（在线开放课</w:t>
      </w:r>
      <w:r>
        <w:rPr>
          <w:rFonts w:ascii="SimSun" w:hAnsi="SimSun" w:eastAsia="SimSun" w:cs="SimSun"/>
          <w:sz w:val="24"/>
          <w:szCs w:val="24"/>
          <w:b/>
          <w:bCs/>
          <w:spacing w:val="-15"/>
        </w:rPr>
        <w:t>）</w:t>
      </w:r>
      <w:r>
        <w:rPr>
          <w:rFonts w:ascii="SimSun" w:hAnsi="SimSun" w:eastAsia="SimSun" w:cs="SimSun"/>
          <w:sz w:val="24"/>
          <w:szCs w:val="24"/>
          <w:spacing w:val="-15"/>
        </w:rPr>
        <w:t>（</w:t>
      </w:r>
      <w:r>
        <w:rPr>
          <w:rFonts w:ascii="SimSun" w:hAnsi="SimSun" w:eastAsia="SimSun" w:cs="SimSun"/>
          <w:sz w:val="24"/>
          <w:szCs w:val="24"/>
          <w:spacing w:val="-2"/>
        </w:rPr>
        <w:t>18</w:t>
      </w:r>
      <w:r>
        <w:rPr>
          <w:rFonts w:ascii="SimSun" w:hAnsi="SimSun" w:eastAsia="SimSun" w:cs="SimSun"/>
          <w:sz w:val="24"/>
          <w:szCs w:val="24"/>
          <w:spacing w:val="-45"/>
        </w:rPr>
        <w:t xml:space="preserve"> </w:t>
      </w:r>
      <w:r>
        <w:rPr>
          <w:rFonts w:ascii="SimSun" w:hAnsi="SimSun" w:eastAsia="SimSun" w:cs="SimSun"/>
          <w:sz w:val="24"/>
          <w:szCs w:val="24"/>
          <w:spacing w:val="-2"/>
        </w:rPr>
        <w:t>学时）</w:t>
      </w:r>
    </w:p>
    <w:p>
      <w:pPr>
        <w:spacing w:line="220" w:lineRule="auto"/>
        <w:sectPr>
          <w:pgSz w:w="11906" w:h="16839"/>
          <w:pgMar w:top="400" w:right="1354" w:bottom="0" w:left="1426" w:header="0" w:footer="0" w:gutter="0"/>
        </w:sectPr>
        <w:rPr>
          <w:rFonts w:ascii="SimSun" w:hAnsi="SimSun" w:eastAsia="SimSun" w:cs="SimSun"/>
          <w:sz w:val="24"/>
          <w:szCs w:val="24"/>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ind w:left="1" w:firstLine="565"/>
        <w:spacing w:before="78" w:line="356" w:lineRule="auto"/>
        <w:jc w:val="both"/>
        <w:rPr>
          <w:rFonts w:ascii="SimSun" w:hAnsi="SimSun" w:eastAsia="SimSun" w:cs="SimSun"/>
          <w:sz w:val="24"/>
          <w:szCs w:val="24"/>
        </w:rPr>
      </w:pPr>
      <w:r>
        <w:rPr>
          <w:rFonts w:ascii="SimSun" w:hAnsi="SimSun" w:eastAsia="SimSun" w:cs="SimSun"/>
          <w:sz w:val="24"/>
          <w:szCs w:val="24"/>
          <w:spacing w:val="3"/>
        </w:rPr>
        <w:t>是大学生的公共必修课。本门课程的主要任务是：宣</w:t>
      </w:r>
      <w:r>
        <w:rPr>
          <w:rFonts w:ascii="SimSun" w:hAnsi="SimSun" w:eastAsia="SimSun" w:cs="SimSun"/>
          <w:sz w:val="24"/>
          <w:szCs w:val="24"/>
          <w:spacing w:val="2"/>
        </w:rPr>
        <w:t>传普及心理健康知识，帮助</w:t>
      </w:r>
      <w:r>
        <w:rPr>
          <w:rFonts w:ascii="SimSun" w:hAnsi="SimSun" w:eastAsia="SimSun" w:cs="SimSun"/>
          <w:sz w:val="24"/>
          <w:szCs w:val="24"/>
        </w:rPr>
        <w:t xml:space="preserve"> </w:t>
      </w:r>
      <w:r>
        <w:rPr>
          <w:rFonts w:ascii="SimSun" w:hAnsi="SimSun" w:eastAsia="SimSun" w:cs="SimSun"/>
          <w:sz w:val="24"/>
          <w:szCs w:val="24"/>
          <w:spacing w:val="-2"/>
        </w:rPr>
        <w:t>大学生认识健康心理对成长成才的重要意义；介绍增进心理健康的方法和途径，帮助大</w:t>
      </w:r>
      <w:r>
        <w:rPr>
          <w:rFonts w:ascii="SimSun" w:hAnsi="SimSun" w:eastAsia="SimSun" w:cs="SimSun"/>
          <w:sz w:val="24"/>
          <w:szCs w:val="24"/>
          <w:spacing w:val="15"/>
        </w:rPr>
        <w:t xml:space="preserve"> </w:t>
      </w:r>
      <w:r>
        <w:rPr>
          <w:rFonts w:ascii="SimSun" w:hAnsi="SimSun" w:eastAsia="SimSun" w:cs="SimSun"/>
          <w:sz w:val="24"/>
          <w:szCs w:val="24"/>
          <w:spacing w:val="-2"/>
        </w:rPr>
        <w:t>学生培养良好的心理品质和自尊自爱自律自强的优良品格，有效开发心理潜能，培养创</w:t>
      </w:r>
      <w:r>
        <w:rPr>
          <w:rFonts w:ascii="SimSun" w:hAnsi="SimSun" w:eastAsia="SimSun" w:cs="SimSun"/>
          <w:sz w:val="24"/>
          <w:szCs w:val="24"/>
          <w:spacing w:val="15"/>
        </w:rPr>
        <w:t xml:space="preserve"> </w:t>
      </w:r>
      <w:r>
        <w:rPr>
          <w:rFonts w:ascii="SimSun" w:hAnsi="SimSun" w:eastAsia="SimSun" w:cs="SimSun"/>
          <w:sz w:val="24"/>
          <w:szCs w:val="24"/>
          <w:spacing w:val="-2"/>
        </w:rPr>
        <w:t>新精神；解析心理现象，帮助大学生了解常见心理问题产生的主要原因及其表现，以科</w:t>
      </w:r>
      <w:r>
        <w:rPr>
          <w:rFonts w:ascii="SimSun" w:hAnsi="SimSun" w:eastAsia="SimSun" w:cs="SimSun"/>
          <w:sz w:val="24"/>
          <w:szCs w:val="24"/>
          <w:spacing w:val="15"/>
        </w:rPr>
        <w:t xml:space="preserve"> </w:t>
      </w:r>
      <w:r>
        <w:rPr>
          <w:rFonts w:ascii="SimSun" w:hAnsi="SimSun" w:eastAsia="SimSun" w:cs="SimSun"/>
          <w:sz w:val="24"/>
          <w:szCs w:val="24"/>
          <w:spacing w:val="-6"/>
        </w:rPr>
        <w:t>学的态度对待心理问题；传授心理调适方法，帮助大学生消除心理困惑，增强克服困难、</w:t>
      </w:r>
      <w:r>
        <w:rPr>
          <w:rFonts w:ascii="SimSun" w:hAnsi="SimSun" w:eastAsia="SimSun" w:cs="SimSun"/>
          <w:sz w:val="24"/>
          <w:szCs w:val="24"/>
          <w:spacing w:val="13"/>
        </w:rPr>
        <w:t xml:space="preserve"> </w:t>
      </w:r>
      <w:r>
        <w:rPr>
          <w:rFonts w:ascii="SimSun" w:hAnsi="SimSun" w:eastAsia="SimSun" w:cs="SimSun"/>
          <w:sz w:val="24"/>
          <w:szCs w:val="24"/>
          <w:spacing w:val="-2"/>
        </w:rPr>
        <w:t>承受挫折的能力，珍爱生命，关爱集体，悦纳自己、善待他人。使学生了解心理健康基</w:t>
      </w:r>
      <w:r>
        <w:rPr>
          <w:rFonts w:ascii="SimSun" w:hAnsi="SimSun" w:eastAsia="SimSun" w:cs="SimSun"/>
          <w:sz w:val="24"/>
          <w:szCs w:val="24"/>
          <w:spacing w:val="15"/>
        </w:rPr>
        <w:t xml:space="preserve"> </w:t>
      </w:r>
      <w:r>
        <w:rPr>
          <w:rFonts w:ascii="SimSun" w:hAnsi="SimSun" w:eastAsia="SimSun" w:cs="SimSun"/>
          <w:sz w:val="24"/>
          <w:szCs w:val="24"/>
          <w:spacing w:val="-2"/>
        </w:rPr>
        <w:t>本知识，掌握基本的心理调适方法；通过该课程学习，进一步增强学生的自信心和耐挫</w:t>
      </w:r>
      <w:r>
        <w:rPr>
          <w:rFonts w:ascii="SimSun" w:hAnsi="SimSun" w:eastAsia="SimSun" w:cs="SimSun"/>
          <w:sz w:val="24"/>
          <w:szCs w:val="24"/>
          <w:spacing w:val="15"/>
        </w:rPr>
        <w:t xml:space="preserve"> </w:t>
      </w:r>
      <w:r>
        <w:rPr>
          <w:rFonts w:ascii="SimSun" w:hAnsi="SimSun" w:eastAsia="SimSun" w:cs="SimSun"/>
          <w:sz w:val="24"/>
          <w:szCs w:val="24"/>
          <w:spacing w:val="-2"/>
        </w:rPr>
        <w:t>性，培养学生乐观积极的生活态度和顽强的意志品质，通过理论与实践的有机融合，达</w:t>
      </w:r>
      <w:r>
        <w:rPr>
          <w:rFonts w:ascii="SimSun" w:hAnsi="SimSun" w:eastAsia="SimSun" w:cs="SimSun"/>
          <w:sz w:val="24"/>
          <w:szCs w:val="24"/>
          <w:spacing w:val="15"/>
        </w:rPr>
        <w:t xml:space="preserve"> </w:t>
      </w:r>
      <w:r>
        <w:rPr>
          <w:rFonts w:ascii="SimSun" w:hAnsi="SimSun" w:eastAsia="SimSun" w:cs="SimSun"/>
          <w:sz w:val="24"/>
          <w:szCs w:val="24"/>
        </w:rPr>
        <w:t>到培养学生良好心理素养的目的，从而为他们的全</w:t>
      </w:r>
      <w:r>
        <w:rPr>
          <w:rFonts w:ascii="SimSun" w:hAnsi="SimSun" w:eastAsia="SimSun" w:cs="SimSun"/>
          <w:sz w:val="24"/>
          <w:szCs w:val="24"/>
          <w:spacing w:val="-1"/>
        </w:rPr>
        <w:t>面发展提供良好的基础。</w:t>
      </w:r>
    </w:p>
    <w:p>
      <w:pPr>
        <w:ind w:left="499"/>
        <w:spacing w:before="116" w:line="220" w:lineRule="auto"/>
        <w:rPr>
          <w:rFonts w:ascii="SimSun" w:hAnsi="SimSun" w:eastAsia="SimSun" w:cs="SimSun"/>
          <w:sz w:val="24"/>
          <w:szCs w:val="24"/>
        </w:rPr>
      </w:pPr>
      <w:r>
        <w:rPr>
          <w:rFonts w:ascii="SimSun" w:hAnsi="SimSun" w:eastAsia="SimSun" w:cs="SimSun"/>
          <w:sz w:val="24"/>
          <w:szCs w:val="24"/>
          <w:b/>
          <w:bCs/>
          <w:spacing w:val="-5"/>
        </w:rPr>
        <w:t>12、劳动教育</w:t>
      </w:r>
      <w:r>
        <w:rPr>
          <w:rFonts w:ascii="SimSun" w:hAnsi="SimSun" w:eastAsia="SimSun" w:cs="SimSun"/>
          <w:sz w:val="24"/>
          <w:szCs w:val="24"/>
          <w:spacing w:val="-5"/>
        </w:rPr>
        <w:t>（18</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ind w:right="80" w:firstLine="566"/>
        <w:spacing w:before="102" w:line="352" w:lineRule="auto"/>
        <w:rPr>
          <w:rFonts w:ascii="SimSun" w:hAnsi="SimSun" w:eastAsia="SimSun" w:cs="SimSun"/>
          <w:sz w:val="24"/>
          <w:szCs w:val="24"/>
        </w:rPr>
      </w:pPr>
      <w:r>
        <w:rPr>
          <w:rFonts w:ascii="SimSun" w:hAnsi="SimSun" w:eastAsia="SimSun" w:cs="SimSun"/>
          <w:sz w:val="24"/>
          <w:szCs w:val="24"/>
          <w:spacing w:val="2"/>
        </w:rPr>
        <w:t>是大学，以教学课堂改革为突破口，以“实践育人</w:t>
      </w:r>
      <w:r>
        <w:rPr>
          <w:rFonts w:ascii="SimSun" w:hAnsi="SimSun" w:eastAsia="SimSun" w:cs="SimSun"/>
          <w:sz w:val="24"/>
          <w:szCs w:val="24"/>
          <w:spacing w:val="-84"/>
        </w:rPr>
        <w:t xml:space="preserve"> </w:t>
      </w:r>
      <w:r>
        <w:rPr>
          <w:rFonts w:ascii="SimSun" w:hAnsi="SimSun" w:eastAsia="SimSun" w:cs="SimSun"/>
          <w:sz w:val="24"/>
          <w:szCs w:val="24"/>
          <w:spacing w:val="1"/>
        </w:rPr>
        <w:t>”为基本途径，坚持有计划、</w:t>
      </w:r>
      <w:r>
        <w:rPr>
          <w:rFonts w:ascii="SimSun" w:hAnsi="SimSun" w:eastAsia="SimSun" w:cs="SimSun"/>
          <w:sz w:val="24"/>
          <w:szCs w:val="24"/>
        </w:rPr>
        <w:t xml:space="preserve"> </w:t>
      </w:r>
      <w:r>
        <w:rPr>
          <w:rFonts w:ascii="SimSun" w:hAnsi="SimSun" w:eastAsia="SimSun" w:cs="SimSun"/>
          <w:sz w:val="24"/>
          <w:szCs w:val="24"/>
          <w:spacing w:val="-2"/>
        </w:rPr>
        <w:t>有组织、有目的地组织学生参加丰富多彩的劳动实践活动，积极探索劳动教育在素质教</w:t>
      </w:r>
      <w:r>
        <w:rPr>
          <w:rFonts w:ascii="SimSun" w:hAnsi="SimSun" w:eastAsia="SimSun" w:cs="SimSun"/>
          <w:sz w:val="24"/>
          <w:szCs w:val="24"/>
          <w:spacing w:val="16"/>
        </w:rPr>
        <w:t xml:space="preserve"> </w:t>
      </w:r>
      <w:r>
        <w:rPr>
          <w:rFonts w:ascii="SimSun" w:hAnsi="SimSun" w:eastAsia="SimSun" w:cs="SimSun"/>
          <w:sz w:val="24"/>
          <w:szCs w:val="24"/>
          <w:spacing w:val="-2"/>
        </w:rPr>
        <w:t>育中的作用，增强学生的劳动观念，培养学生劳动的意识，生活、生存技能，在动手动</w:t>
      </w:r>
      <w:r>
        <w:rPr>
          <w:rFonts w:ascii="SimSun" w:hAnsi="SimSun" w:eastAsia="SimSun" w:cs="SimSun"/>
          <w:sz w:val="24"/>
          <w:szCs w:val="24"/>
          <w:spacing w:val="16"/>
        </w:rPr>
        <w:t xml:space="preserve"> </w:t>
      </w:r>
      <w:r>
        <w:rPr>
          <w:rFonts w:ascii="SimSun" w:hAnsi="SimSun" w:eastAsia="SimSun" w:cs="SimSun"/>
          <w:sz w:val="24"/>
          <w:szCs w:val="24"/>
          <w:spacing w:val="-1"/>
        </w:rPr>
        <w:t>脑中培养学生创新意识和实践能力，促进学生全面发展。</w:t>
      </w:r>
    </w:p>
    <w:p>
      <w:pPr>
        <w:ind w:left="499"/>
        <w:spacing w:before="117" w:line="219" w:lineRule="auto"/>
        <w:rPr>
          <w:rFonts w:ascii="SimSun" w:hAnsi="SimSun" w:eastAsia="SimSun" w:cs="SimSun"/>
          <w:sz w:val="24"/>
          <w:szCs w:val="24"/>
        </w:rPr>
      </w:pPr>
      <w:r>
        <w:rPr>
          <w:rFonts w:ascii="SimSun" w:hAnsi="SimSun" w:eastAsia="SimSun" w:cs="SimSun"/>
          <w:sz w:val="24"/>
          <w:szCs w:val="24"/>
          <w:b/>
          <w:bCs/>
          <w:spacing w:val="-5"/>
        </w:rPr>
        <w:t>13、军事技能</w:t>
      </w:r>
      <w:r>
        <w:rPr>
          <w:rFonts w:ascii="SimSun" w:hAnsi="SimSun" w:eastAsia="SimSun" w:cs="SimSun"/>
          <w:sz w:val="24"/>
          <w:szCs w:val="24"/>
          <w:spacing w:val="-5"/>
        </w:rPr>
        <w:t>（36</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ind w:right="80" w:firstLine="564"/>
        <w:spacing w:before="101" w:line="354" w:lineRule="auto"/>
        <w:rPr>
          <w:rFonts w:ascii="SimSun" w:hAnsi="SimSun" w:eastAsia="SimSun" w:cs="SimSun"/>
          <w:sz w:val="24"/>
          <w:szCs w:val="24"/>
        </w:rPr>
      </w:pPr>
      <w:r>
        <w:rPr>
          <w:rFonts w:ascii="SimSun" w:hAnsi="SimSun" w:eastAsia="SimSun" w:cs="SimSun"/>
          <w:sz w:val="24"/>
          <w:szCs w:val="24"/>
          <w:spacing w:val="3"/>
        </w:rPr>
        <w:t>开展大学生军训工作是贯彻《中华人民共和国兵役法》、《</w:t>
      </w:r>
      <w:r>
        <w:rPr>
          <w:rFonts w:ascii="SimSun" w:hAnsi="SimSun" w:eastAsia="SimSun" w:cs="SimSun"/>
          <w:sz w:val="24"/>
          <w:szCs w:val="24"/>
          <w:spacing w:val="2"/>
        </w:rPr>
        <w:t>中华人民共和国国防</w:t>
      </w:r>
      <w:r>
        <w:rPr>
          <w:rFonts w:ascii="SimSun" w:hAnsi="SimSun" w:eastAsia="SimSun" w:cs="SimSun"/>
          <w:sz w:val="24"/>
          <w:szCs w:val="24"/>
        </w:rPr>
        <w:t xml:space="preserve"> </w:t>
      </w:r>
      <w:r>
        <w:rPr>
          <w:rFonts w:ascii="SimSun" w:hAnsi="SimSun" w:eastAsia="SimSun" w:cs="SimSun"/>
          <w:sz w:val="24"/>
          <w:szCs w:val="24"/>
          <w:spacing w:val="-2"/>
        </w:rPr>
        <w:t>法》、《中华人民共和国国防教育法》和《中共中央、国务院关于深化教育改革全面推</w:t>
      </w:r>
      <w:r>
        <w:rPr>
          <w:rFonts w:ascii="SimSun" w:hAnsi="SimSun" w:eastAsia="SimSun" w:cs="SimSun"/>
          <w:sz w:val="24"/>
          <w:szCs w:val="24"/>
          <w:spacing w:val="17"/>
        </w:rPr>
        <w:t xml:space="preserve"> </w:t>
      </w:r>
      <w:r>
        <w:rPr>
          <w:rFonts w:ascii="SimSun" w:hAnsi="SimSun" w:eastAsia="SimSun" w:cs="SimSun"/>
          <w:sz w:val="24"/>
          <w:szCs w:val="24"/>
          <w:spacing w:val="-2"/>
        </w:rPr>
        <w:t>进素质教育的决定》的一项重要举措，是全面贯彻党的教育方针、推进素质教育，培养</w:t>
      </w:r>
      <w:r>
        <w:rPr>
          <w:rFonts w:ascii="SimSun" w:hAnsi="SimSun" w:eastAsia="SimSun" w:cs="SimSun"/>
          <w:sz w:val="24"/>
          <w:szCs w:val="24"/>
          <w:spacing w:val="17"/>
        </w:rPr>
        <w:t xml:space="preserve"> </w:t>
      </w:r>
      <w:r>
        <w:rPr>
          <w:rFonts w:ascii="SimSun" w:hAnsi="SimSun" w:eastAsia="SimSun" w:cs="SimSun"/>
          <w:sz w:val="24"/>
          <w:szCs w:val="24"/>
          <w:spacing w:val="-2"/>
        </w:rPr>
        <w:t>有理想、有道德、有文化、有激烈的社会主义新人的客观要求，是为国防和军队建设培</w:t>
      </w:r>
      <w:r>
        <w:rPr>
          <w:rFonts w:ascii="SimSun" w:hAnsi="SimSun" w:eastAsia="SimSun" w:cs="SimSun"/>
          <w:sz w:val="24"/>
          <w:szCs w:val="24"/>
          <w:spacing w:val="17"/>
        </w:rPr>
        <w:t xml:space="preserve"> </w:t>
      </w:r>
      <w:r>
        <w:rPr>
          <w:rFonts w:ascii="SimSun" w:hAnsi="SimSun" w:eastAsia="SimSun" w:cs="SimSun"/>
          <w:sz w:val="24"/>
          <w:szCs w:val="24"/>
        </w:rPr>
        <w:t>养造就大批高素质后备兵员的重要措施，是高等学校学生</w:t>
      </w:r>
      <w:r>
        <w:rPr>
          <w:rFonts w:ascii="SimSun" w:hAnsi="SimSun" w:eastAsia="SimSun" w:cs="SimSun"/>
          <w:sz w:val="24"/>
          <w:szCs w:val="24"/>
          <w:spacing w:val="-1"/>
        </w:rPr>
        <w:t>必修的一门实践课。</w:t>
      </w:r>
    </w:p>
    <w:p>
      <w:pPr>
        <w:ind w:right="80" w:firstLine="563"/>
        <w:spacing w:before="35" w:line="354" w:lineRule="auto"/>
        <w:rPr>
          <w:rFonts w:ascii="SimSun" w:hAnsi="SimSun" w:eastAsia="SimSun" w:cs="SimSun"/>
          <w:sz w:val="24"/>
          <w:szCs w:val="24"/>
        </w:rPr>
      </w:pPr>
      <w:r>
        <w:rPr>
          <w:rFonts w:ascii="SimSun" w:hAnsi="SimSun" w:eastAsia="SimSun" w:cs="SimSun"/>
          <w:sz w:val="24"/>
          <w:szCs w:val="24"/>
          <w:spacing w:val="3"/>
        </w:rPr>
        <w:t>通过军事训练，使学生在就学期间，履行兵役义务，接受国防</w:t>
      </w:r>
      <w:r>
        <w:rPr>
          <w:rFonts w:ascii="SimSun" w:hAnsi="SimSun" w:eastAsia="SimSun" w:cs="SimSun"/>
          <w:sz w:val="24"/>
          <w:szCs w:val="24"/>
          <w:spacing w:val="2"/>
        </w:rPr>
        <w:t>教育，激发爱国热</w:t>
      </w:r>
      <w:r>
        <w:rPr>
          <w:rFonts w:ascii="SimSun" w:hAnsi="SimSun" w:eastAsia="SimSun" w:cs="SimSun"/>
          <w:sz w:val="24"/>
          <w:szCs w:val="24"/>
        </w:rPr>
        <w:t xml:space="preserve"> </w:t>
      </w:r>
      <w:r>
        <w:rPr>
          <w:rFonts w:ascii="SimSun" w:hAnsi="SimSun" w:eastAsia="SimSun" w:cs="SimSun"/>
          <w:sz w:val="24"/>
          <w:szCs w:val="24"/>
          <w:spacing w:val="-2"/>
        </w:rPr>
        <w:t>情，树立革命英雄主义精神，增强国防观念和组织性、纪律性，掌握基本的军事知识和</w:t>
      </w:r>
      <w:r>
        <w:rPr>
          <w:rFonts w:ascii="SimSun" w:hAnsi="SimSun" w:eastAsia="SimSun" w:cs="SimSun"/>
          <w:sz w:val="24"/>
          <w:szCs w:val="24"/>
          <w:spacing w:val="17"/>
        </w:rPr>
        <w:t xml:space="preserve"> </w:t>
      </w:r>
      <w:r>
        <w:rPr>
          <w:rFonts w:ascii="SimSun" w:hAnsi="SimSun" w:eastAsia="SimSun" w:cs="SimSun"/>
          <w:sz w:val="24"/>
          <w:szCs w:val="24"/>
          <w:spacing w:val="-2"/>
        </w:rPr>
        <w:t>技能，为中国人民解放军训练后备兵员和培养预备役军官打好基础。教学要求加强组织</w:t>
      </w:r>
      <w:r>
        <w:rPr>
          <w:rFonts w:ascii="SimSun" w:hAnsi="SimSun" w:eastAsia="SimSun" w:cs="SimSun"/>
          <w:sz w:val="24"/>
          <w:szCs w:val="24"/>
          <w:spacing w:val="17"/>
        </w:rPr>
        <w:t xml:space="preserve"> </w:t>
      </w:r>
      <w:r>
        <w:rPr>
          <w:rFonts w:ascii="SimSun" w:hAnsi="SimSun" w:eastAsia="SimSun" w:cs="SimSun"/>
          <w:sz w:val="24"/>
          <w:szCs w:val="24"/>
          <w:spacing w:val="-2"/>
        </w:rPr>
        <w:t>纪律性和集体主义教育，培育良好的军人举止、习惯和作风，养成良好的军人姿态，并</w:t>
      </w:r>
      <w:r>
        <w:rPr>
          <w:rFonts w:ascii="SimSun" w:hAnsi="SimSun" w:eastAsia="SimSun" w:cs="SimSun"/>
          <w:sz w:val="24"/>
          <w:szCs w:val="24"/>
          <w:spacing w:val="17"/>
        </w:rPr>
        <w:t xml:space="preserve"> </w:t>
      </w:r>
      <w:r>
        <w:rPr>
          <w:rFonts w:ascii="SimSun" w:hAnsi="SimSun" w:eastAsia="SimSun" w:cs="SimSun"/>
          <w:sz w:val="24"/>
          <w:szCs w:val="24"/>
          <w:spacing w:val="-1"/>
        </w:rPr>
        <w:t>贯穿于日常生活中。</w:t>
      </w:r>
    </w:p>
    <w:p>
      <w:pPr>
        <w:ind w:left="499"/>
        <w:spacing w:before="112" w:line="219" w:lineRule="auto"/>
        <w:rPr>
          <w:rFonts w:ascii="SimSun" w:hAnsi="SimSun" w:eastAsia="SimSun" w:cs="SimSun"/>
          <w:sz w:val="24"/>
          <w:szCs w:val="24"/>
        </w:rPr>
      </w:pPr>
      <w:r>
        <w:rPr>
          <w:rFonts w:ascii="SimSun" w:hAnsi="SimSun" w:eastAsia="SimSun" w:cs="SimSun"/>
          <w:sz w:val="24"/>
          <w:szCs w:val="24"/>
          <w:b/>
          <w:bCs/>
          <w:spacing w:val="-3"/>
        </w:rPr>
        <w:t>14、习近平新时代特色社会主义理论体系概论</w:t>
      </w:r>
      <w:r>
        <w:rPr>
          <w:rFonts w:ascii="SimSun" w:hAnsi="SimSun" w:eastAsia="SimSun" w:cs="SimSun"/>
          <w:sz w:val="24"/>
          <w:szCs w:val="24"/>
          <w:spacing w:val="-3"/>
        </w:rPr>
        <w:t>（54</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ind w:left="2" w:right="80" w:firstLine="561"/>
        <w:spacing w:before="105" w:line="352" w:lineRule="auto"/>
        <w:rPr>
          <w:rFonts w:ascii="SimSun" w:hAnsi="SimSun" w:eastAsia="SimSun" w:cs="SimSun"/>
          <w:sz w:val="24"/>
          <w:szCs w:val="24"/>
        </w:rPr>
      </w:pPr>
      <w:r>
        <w:rPr>
          <w:rFonts w:ascii="SimSun" w:hAnsi="SimSun" w:eastAsia="SimSun" w:cs="SimSun"/>
          <w:sz w:val="24"/>
          <w:szCs w:val="24"/>
          <w:spacing w:val="3"/>
        </w:rPr>
        <w:t>本课程有助于学生学习集时代性、原创性与系统性于一体的</w:t>
      </w:r>
      <w:r>
        <w:rPr>
          <w:rFonts w:ascii="SimSun" w:hAnsi="SimSun" w:eastAsia="SimSun" w:cs="SimSun"/>
          <w:sz w:val="24"/>
          <w:szCs w:val="24"/>
          <w:spacing w:val="2"/>
        </w:rPr>
        <w:t>科学体系，更好地领</w:t>
      </w:r>
      <w:r>
        <w:rPr>
          <w:rFonts w:ascii="SimSun" w:hAnsi="SimSun" w:eastAsia="SimSun" w:cs="SimSun"/>
          <w:sz w:val="24"/>
          <w:szCs w:val="24"/>
        </w:rPr>
        <w:t xml:space="preserve"> </w:t>
      </w:r>
      <w:r>
        <w:rPr>
          <w:rFonts w:ascii="SimSun" w:hAnsi="SimSun" w:eastAsia="SimSun" w:cs="SimSun"/>
          <w:sz w:val="24"/>
          <w:szCs w:val="24"/>
          <w:spacing w:val="-2"/>
        </w:rPr>
        <w:t>略其基本轮廓和总体面貌，更好地领会丰富内涵和深厚底蕴，更好地用这一思想指导新</w:t>
      </w:r>
      <w:r>
        <w:rPr>
          <w:rFonts w:ascii="SimSun" w:hAnsi="SimSun" w:eastAsia="SimSun" w:cs="SimSun"/>
          <w:sz w:val="24"/>
          <w:szCs w:val="24"/>
          <w:spacing w:val="14"/>
        </w:rPr>
        <w:t xml:space="preserve"> </w:t>
      </w:r>
      <w:r>
        <w:rPr>
          <w:rFonts w:ascii="SimSun" w:hAnsi="SimSun" w:eastAsia="SimSun" w:cs="SimSun"/>
          <w:sz w:val="24"/>
          <w:szCs w:val="24"/>
          <w:spacing w:val="-2"/>
        </w:rPr>
        <w:t>时代党和国家事业发展的生动实践。考察马克思主义发展及其中国化的历史进程，总结</w:t>
      </w:r>
      <w:r>
        <w:rPr>
          <w:rFonts w:ascii="SimSun" w:hAnsi="SimSun" w:eastAsia="SimSun" w:cs="SimSun"/>
          <w:sz w:val="24"/>
          <w:szCs w:val="24"/>
          <w:spacing w:val="14"/>
        </w:rPr>
        <w:t xml:space="preserve"> </w:t>
      </w:r>
      <w:r>
        <w:rPr>
          <w:rFonts w:ascii="SimSun" w:hAnsi="SimSun" w:eastAsia="SimSun" w:cs="SimSun"/>
          <w:sz w:val="24"/>
          <w:szCs w:val="24"/>
          <w:spacing w:val="-2"/>
        </w:rPr>
        <w:t>党的思想理论建设的特点和规律，结合党的十</w:t>
      </w:r>
      <w:r>
        <w:rPr>
          <w:rFonts w:ascii="SimSun" w:hAnsi="SimSun" w:eastAsia="SimSun" w:cs="SimSun"/>
          <w:sz w:val="24"/>
          <w:szCs w:val="24"/>
          <w:spacing w:val="-3"/>
        </w:rPr>
        <w:t>九大报告特别是“八个明确</w:t>
      </w:r>
      <w:r>
        <w:rPr>
          <w:rFonts w:ascii="SimSun" w:hAnsi="SimSun" w:eastAsia="SimSun" w:cs="SimSun"/>
          <w:sz w:val="24"/>
          <w:szCs w:val="24"/>
          <w:spacing w:val="-88"/>
        </w:rPr>
        <w:t xml:space="preserve"> </w:t>
      </w:r>
      <w:r>
        <w:rPr>
          <w:rFonts w:ascii="SimSun" w:hAnsi="SimSun" w:eastAsia="SimSun" w:cs="SimSun"/>
          <w:sz w:val="24"/>
          <w:szCs w:val="24"/>
          <w:spacing w:val="-3"/>
        </w:rPr>
        <w:t>”“十四个坚</w:t>
      </w:r>
    </w:p>
    <w:p>
      <w:pPr>
        <w:spacing w:line="352" w:lineRule="auto"/>
        <w:sectPr>
          <w:pgSz w:w="11906" w:h="16839"/>
          <w:pgMar w:top="400" w:right="1337" w:bottom="0" w:left="1425" w:header="0" w:footer="0" w:gutter="0"/>
        </w:sectPr>
        <w:rPr>
          <w:rFonts w:ascii="SimSun" w:hAnsi="SimSun" w:eastAsia="SimSun" w:cs="SimSun"/>
          <w:sz w:val="24"/>
          <w:szCs w:val="24"/>
        </w:rPr>
      </w:pP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ind w:firstLine="3"/>
        <w:spacing w:before="78" w:line="344" w:lineRule="auto"/>
        <w:rPr>
          <w:rFonts w:ascii="SimSun" w:hAnsi="SimSun" w:eastAsia="SimSun" w:cs="SimSun"/>
          <w:sz w:val="24"/>
          <w:szCs w:val="24"/>
        </w:rPr>
      </w:pPr>
      <w:r>
        <w:rPr>
          <w:rFonts w:ascii="SimSun" w:hAnsi="SimSun" w:eastAsia="SimSun" w:cs="SimSun"/>
          <w:sz w:val="24"/>
          <w:szCs w:val="24"/>
          <w:spacing w:val="-3"/>
        </w:rPr>
        <w:t>持</w:t>
      </w:r>
      <w:r>
        <w:rPr>
          <w:rFonts w:ascii="SimSun" w:hAnsi="SimSun" w:eastAsia="SimSun" w:cs="SimSun"/>
          <w:sz w:val="24"/>
          <w:szCs w:val="24"/>
          <w:spacing w:val="-70"/>
        </w:rPr>
        <w:t xml:space="preserve"> </w:t>
      </w:r>
      <w:r>
        <w:rPr>
          <w:rFonts w:ascii="SimSun" w:hAnsi="SimSun" w:eastAsia="SimSun" w:cs="SimSun"/>
          <w:sz w:val="24"/>
          <w:szCs w:val="24"/>
          <w:spacing w:val="-3"/>
        </w:rPr>
        <w:t>”的核心内容，从注重反映内在思想理论逻辑和宏观方向战略引领性的视角出发，深</w:t>
      </w:r>
      <w:r>
        <w:rPr>
          <w:rFonts w:ascii="SimSun" w:hAnsi="SimSun" w:eastAsia="SimSun" w:cs="SimSun"/>
          <w:sz w:val="24"/>
          <w:szCs w:val="24"/>
        </w:rPr>
        <w:t xml:space="preserve"> </w:t>
      </w:r>
      <w:r>
        <w:rPr>
          <w:rFonts w:ascii="SimSun" w:hAnsi="SimSun" w:eastAsia="SimSun" w:cs="SimSun"/>
          <w:sz w:val="24"/>
          <w:szCs w:val="24"/>
          <w:spacing w:val="-1"/>
        </w:rPr>
        <w:t>入把握习近平新时代中国特色社会主义思想的科学体系。</w:t>
      </w:r>
    </w:p>
    <w:p>
      <w:pPr>
        <w:ind w:left="501"/>
        <w:spacing w:before="117" w:line="221" w:lineRule="auto"/>
        <w:rPr>
          <w:rFonts w:ascii="SimHei" w:hAnsi="SimHei" w:eastAsia="SimHei" w:cs="SimHei"/>
          <w:sz w:val="24"/>
          <w:szCs w:val="24"/>
        </w:rPr>
      </w:pPr>
      <w:r>
        <w:rPr>
          <w:rFonts w:ascii="SimHei" w:hAnsi="SimHei" w:eastAsia="SimHei" w:cs="SimHei"/>
          <w:sz w:val="24"/>
          <w:szCs w:val="24"/>
          <w:b/>
          <w:bCs/>
          <w:spacing w:val="-5"/>
        </w:rPr>
        <w:t>（二）专业（技能）课程</w:t>
      </w:r>
    </w:p>
    <w:p>
      <w:pPr>
        <w:ind w:left="498"/>
        <w:spacing w:before="180" w:line="220" w:lineRule="auto"/>
        <w:rPr>
          <w:rFonts w:ascii="SimSun" w:hAnsi="SimSun" w:eastAsia="SimSun" w:cs="SimSun"/>
          <w:sz w:val="24"/>
          <w:szCs w:val="24"/>
        </w:rPr>
      </w:pPr>
      <w:r>
        <w:rPr>
          <w:rFonts w:ascii="SimSun" w:hAnsi="SimSun" w:eastAsia="SimSun" w:cs="SimSun"/>
          <w:sz w:val="24"/>
          <w:szCs w:val="24"/>
          <w:b/>
          <w:bCs/>
          <w:spacing w:val="-4"/>
        </w:rPr>
        <w:t>1、教师职业礼仪</w:t>
      </w:r>
      <w:r>
        <w:rPr>
          <w:rFonts w:ascii="SimSun" w:hAnsi="SimSun" w:eastAsia="SimSun" w:cs="SimSun"/>
          <w:sz w:val="24"/>
          <w:szCs w:val="24"/>
          <w:spacing w:val="-4"/>
        </w:rPr>
        <w:t>（18</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1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982"/>
        <w:gridCol w:w="4185"/>
      </w:tblGrid>
      <w:tr>
        <w:trPr>
          <w:trHeight w:val="945" w:hRule="atLeast"/>
        </w:trPr>
        <w:tc>
          <w:tcPr>
            <w:tcW w:w="1489" w:type="dxa"/>
            <w:vAlign w:val="top"/>
          </w:tcPr>
          <w:p>
            <w:pPr>
              <w:spacing w:line="27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6"/>
              <w:spacing w:before="118" w:line="314" w:lineRule="auto"/>
              <w:rPr>
                <w:sz w:val="24"/>
                <w:szCs w:val="24"/>
              </w:rPr>
            </w:pPr>
            <w:r>
              <w:rPr>
                <w:sz w:val="24"/>
                <w:szCs w:val="24"/>
                <w:spacing w:val="-2"/>
              </w:rPr>
              <w:t>了解礼仪的基本知识，掌握现代教师礼仪规范要求，掌握一般性社</w:t>
            </w:r>
            <w:r>
              <w:rPr>
                <w:sz w:val="24"/>
                <w:szCs w:val="24"/>
                <w:spacing w:val="16"/>
              </w:rPr>
              <w:t xml:space="preserve"> </w:t>
            </w:r>
            <w:r>
              <w:rPr>
                <w:sz w:val="24"/>
                <w:szCs w:val="24"/>
              </w:rPr>
              <w:t>交礼仪活动知识.</w:t>
            </w:r>
          </w:p>
        </w:tc>
      </w:tr>
      <w:tr>
        <w:trPr>
          <w:trHeight w:val="473" w:hRule="atLeast"/>
        </w:trPr>
        <w:tc>
          <w:tcPr>
            <w:tcW w:w="1489"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982" w:type="dxa"/>
            <w:vAlign w:val="top"/>
          </w:tcPr>
          <w:p>
            <w:pPr>
              <w:pStyle w:val="TableText"/>
              <w:ind w:left="1260"/>
              <w:spacing w:before="113" w:line="221" w:lineRule="auto"/>
              <w:rPr>
                <w:sz w:val="24"/>
                <w:szCs w:val="24"/>
              </w:rPr>
            </w:pPr>
            <w:r>
              <w:rPr>
                <w:sz w:val="24"/>
                <w:szCs w:val="24"/>
                <w:spacing w:val="-7"/>
              </w:rPr>
              <w:t>项目</w:t>
            </w:r>
          </w:p>
        </w:tc>
        <w:tc>
          <w:tcPr>
            <w:tcW w:w="4185" w:type="dxa"/>
            <w:vAlign w:val="top"/>
          </w:tcPr>
          <w:p>
            <w:pPr>
              <w:pStyle w:val="TableText"/>
              <w:ind w:left="1620"/>
              <w:spacing w:before="114" w:line="220" w:lineRule="auto"/>
              <w:rPr>
                <w:sz w:val="24"/>
                <w:szCs w:val="24"/>
              </w:rPr>
            </w:pPr>
            <w:r>
              <w:rPr>
                <w:sz w:val="24"/>
                <w:szCs w:val="24"/>
                <w:spacing w:val="-4"/>
              </w:rPr>
              <w:t>工作任务</w:t>
            </w:r>
          </w:p>
        </w:tc>
      </w:tr>
      <w:tr>
        <w:trPr>
          <w:trHeight w:val="473" w:hRule="atLeast"/>
        </w:trPr>
        <w:tc>
          <w:tcPr>
            <w:tcW w:w="1489" w:type="dxa"/>
            <w:vAlign w:val="top"/>
            <w:vMerge w:val="continue"/>
            <w:tcBorders>
              <w:top w:val="nil"/>
              <w:bottom w:val="nil"/>
            </w:tcBorders>
          </w:tcPr>
          <w:p>
            <w:pPr>
              <w:rPr>
                <w:rFonts w:ascii="Arial"/>
                <w:sz w:val="21"/>
              </w:rPr>
            </w:pPr>
            <w:r/>
          </w:p>
        </w:tc>
        <w:tc>
          <w:tcPr>
            <w:tcW w:w="2982" w:type="dxa"/>
            <w:vAlign w:val="top"/>
          </w:tcPr>
          <w:p>
            <w:pPr>
              <w:pStyle w:val="TableText"/>
              <w:ind w:left="117"/>
              <w:spacing w:before="113" w:line="220" w:lineRule="auto"/>
              <w:rPr>
                <w:sz w:val="24"/>
                <w:szCs w:val="24"/>
              </w:rPr>
            </w:pPr>
            <w:r>
              <w:rPr>
                <w:sz w:val="24"/>
                <w:szCs w:val="24"/>
                <w:spacing w:val="-2"/>
              </w:rPr>
              <w:t>项目一  教师礼仪共识</w:t>
            </w:r>
          </w:p>
        </w:tc>
        <w:tc>
          <w:tcPr>
            <w:tcW w:w="4185" w:type="dxa"/>
            <w:vAlign w:val="top"/>
          </w:tcPr>
          <w:p>
            <w:pPr>
              <w:pStyle w:val="TableText"/>
              <w:ind w:left="132"/>
              <w:spacing w:before="113" w:line="220" w:lineRule="auto"/>
              <w:rPr>
                <w:sz w:val="24"/>
                <w:szCs w:val="24"/>
              </w:rPr>
            </w:pPr>
            <w:r>
              <w:rPr>
                <w:sz w:val="24"/>
                <w:szCs w:val="24"/>
                <w:spacing w:val="-3"/>
              </w:rPr>
              <w:t>1、正确认识 2、理解内涵</w:t>
            </w:r>
          </w:p>
        </w:tc>
      </w:tr>
      <w:tr>
        <w:trPr>
          <w:trHeight w:val="940" w:hRule="atLeast"/>
        </w:trPr>
        <w:tc>
          <w:tcPr>
            <w:tcW w:w="1489" w:type="dxa"/>
            <w:vAlign w:val="top"/>
            <w:vMerge w:val="continue"/>
            <w:tcBorders>
              <w:top w:val="nil"/>
              <w:bottom w:val="nil"/>
            </w:tcBorders>
          </w:tcPr>
          <w:p>
            <w:pPr>
              <w:rPr>
                <w:rFonts w:ascii="Arial"/>
                <w:sz w:val="21"/>
              </w:rPr>
            </w:pPr>
            <w:r/>
          </w:p>
        </w:tc>
        <w:tc>
          <w:tcPr>
            <w:tcW w:w="2982" w:type="dxa"/>
            <w:vAlign w:val="top"/>
          </w:tcPr>
          <w:p>
            <w:pPr>
              <w:spacing w:line="269" w:lineRule="auto"/>
              <w:rPr>
                <w:rFonts w:ascii="Arial"/>
                <w:sz w:val="21"/>
              </w:rPr>
            </w:pPr>
            <w:r/>
          </w:p>
          <w:p>
            <w:pPr>
              <w:pStyle w:val="TableText"/>
              <w:ind w:left="117"/>
              <w:spacing w:before="78" w:line="220" w:lineRule="auto"/>
              <w:rPr>
                <w:sz w:val="24"/>
                <w:szCs w:val="24"/>
              </w:rPr>
            </w:pPr>
            <w:r>
              <w:rPr>
                <w:sz w:val="24"/>
                <w:szCs w:val="24"/>
                <w:spacing w:val="-2"/>
              </w:rPr>
              <w:t>项目二  女教师仪表规范</w:t>
            </w:r>
          </w:p>
        </w:tc>
        <w:tc>
          <w:tcPr>
            <w:tcW w:w="4185" w:type="dxa"/>
            <w:vAlign w:val="top"/>
          </w:tcPr>
          <w:p>
            <w:pPr>
              <w:pStyle w:val="TableText"/>
              <w:ind w:left="132"/>
              <w:spacing w:before="115" w:line="220" w:lineRule="auto"/>
              <w:rPr>
                <w:sz w:val="24"/>
                <w:szCs w:val="24"/>
              </w:rPr>
            </w:pPr>
            <w:r>
              <w:rPr>
                <w:sz w:val="24"/>
                <w:szCs w:val="24"/>
                <w:spacing w:val="-2"/>
              </w:rPr>
              <w:t>1、掌握套装、非套装、妆容要求</w:t>
            </w:r>
          </w:p>
          <w:p>
            <w:pPr>
              <w:pStyle w:val="TableText"/>
              <w:ind w:left="118"/>
              <w:spacing w:before="181" w:line="220" w:lineRule="auto"/>
              <w:rPr>
                <w:sz w:val="24"/>
                <w:szCs w:val="24"/>
              </w:rPr>
            </w:pPr>
            <w:r>
              <w:rPr>
                <w:sz w:val="24"/>
                <w:szCs w:val="24"/>
                <w:spacing w:val="-1"/>
              </w:rPr>
              <w:t>2、理解典雅、大方、赢得尊重</w:t>
            </w:r>
          </w:p>
        </w:tc>
      </w:tr>
      <w:tr>
        <w:trPr>
          <w:trHeight w:val="940" w:hRule="atLeast"/>
        </w:trPr>
        <w:tc>
          <w:tcPr>
            <w:tcW w:w="1489" w:type="dxa"/>
            <w:vAlign w:val="top"/>
            <w:vMerge w:val="continue"/>
            <w:tcBorders>
              <w:top w:val="nil"/>
              <w:bottom w:val="nil"/>
            </w:tcBorders>
          </w:tcPr>
          <w:p>
            <w:pPr>
              <w:rPr>
                <w:rFonts w:ascii="Arial"/>
                <w:sz w:val="21"/>
              </w:rPr>
            </w:pPr>
            <w:r/>
          </w:p>
        </w:tc>
        <w:tc>
          <w:tcPr>
            <w:tcW w:w="2982" w:type="dxa"/>
            <w:vAlign w:val="top"/>
          </w:tcPr>
          <w:p>
            <w:pPr>
              <w:spacing w:line="269" w:lineRule="auto"/>
              <w:rPr>
                <w:rFonts w:ascii="Arial"/>
                <w:sz w:val="21"/>
              </w:rPr>
            </w:pPr>
            <w:r/>
          </w:p>
          <w:p>
            <w:pPr>
              <w:pStyle w:val="TableText"/>
              <w:ind w:left="117"/>
              <w:spacing w:before="78" w:line="220" w:lineRule="auto"/>
              <w:rPr>
                <w:sz w:val="24"/>
                <w:szCs w:val="24"/>
              </w:rPr>
            </w:pPr>
            <w:r>
              <w:rPr>
                <w:sz w:val="24"/>
                <w:szCs w:val="24"/>
                <w:spacing w:val="-2"/>
              </w:rPr>
              <w:t>项目三  男教师仪表规范</w:t>
            </w:r>
          </w:p>
        </w:tc>
        <w:tc>
          <w:tcPr>
            <w:tcW w:w="4185" w:type="dxa"/>
            <w:vAlign w:val="top"/>
          </w:tcPr>
          <w:p>
            <w:pPr>
              <w:pStyle w:val="TableText"/>
              <w:ind w:left="132"/>
              <w:spacing w:before="116" w:line="220" w:lineRule="auto"/>
              <w:rPr>
                <w:sz w:val="24"/>
                <w:szCs w:val="24"/>
              </w:rPr>
            </w:pPr>
            <w:r>
              <w:rPr>
                <w:sz w:val="24"/>
                <w:szCs w:val="24"/>
                <w:spacing w:val="-2"/>
              </w:rPr>
              <w:t>1、掌握套装、衬衫、配饰、仪容</w:t>
            </w:r>
          </w:p>
          <w:p>
            <w:pPr>
              <w:pStyle w:val="TableText"/>
              <w:ind w:left="118"/>
              <w:spacing w:before="182" w:line="220" w:lineRule="auto"/>
              <w:rPr>
                <w:sz w:val="24"/>
                <w:szCs w:val="24"/>
              </w:rPr>
            </w:pPr>
            <w:r>
              <w:rPr>
                <w:sz w:val="24"/>
                <w:szCs w:val="24"/>
                <w:spacing w:val="-1"/>
              </w:rPr>
              <w:t>2、理解尊贵、优雅、值得信赖</w:t>
            </w:r>
          </w:p>
        </w:tc>
      </w:tr>
      <w:tr>
        <w:trPr>
          <w:trHeight w:val="1408" w:hRule="atLeast"/>
        </w:trPr>
        <w:tc>
          <w:tcPr>
            <w:tcW w:w="1489" w:type="dxa"/>
            <w:vAlign w:val="top"/>
            <w:vMerge w:val="continue"/>
            <w:tcBorders>
              <w:top w:val="nil"/>
            </w:tcBorders>
          </w:tcPr>
          <w:p>
            <w:pPr>
              <w:rPr>
                <w:rFonts w:ascii="Arial"/>
                <w:sz w:val="21"/>
              </w:rPr>
            </w:pPr>
            <w:r/>
          </w:p>
        </w:tc>
        <w:tc>
          <w:tcPr>
            <w:tcW w:w="2982"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0" w:lineRule="auto"/>
              <w:rPr>
                <w:sz w:val="24"/>
                <w:szCs w:val="24"/>
              </w:rPr>
            </w:pPr>
            <w:r>
              <w:rPr>
                <w:sz w:val="24"/>
                <w:szCs w:val="24"/>
                <w:spacing w:val="-2"/>
              </w:rPr>
              <w:t>项目四  社交礼仪</w:t>
            </w:r>
          </w:p>
        </w:tc>
        <w:tc>
          <w:tcPr>
            <w:tcW w:w="4185" w:type="dxa"/>
            <w:vAlign w:val="top"/>
          </w:tcPr>
          <w:p>
            <w:pPr>
              <w:pStyle w:val="TableText"/>
              <w:ind w:left="132"/>
              <w:spacing w:before="117" w:line="220" w:lineRule="auto"/>
              <w:rPr>
                <w:sz w:val="24"/>
                <w:szCs w:val="24"/>
              </w:rPr>
            </w:pPr>
            <w:r>
              <w:rPr>
                <w:sz w:val="24"/>
                <w:szCs w:val="24"/>
                <w:spacing w:val="-2"/>
              </w:rPr>
              <w:t>1、理解沟通、倾听、提问技巧</w:t>
            </w:r>
          </w:p>
          <w:p>
            <w:pPr>
              <w:pStyle w:val="TableText"/>
              <w:ind w:left="117" w:right="107"/>
              <w:spacing w:before="181" w:line="290" w:lineRule="auto"/>
              <w:rPr>
                <w:sz w:val="24"/>
                <w:szCs w:val="24"/>
              </w:rPr>
            </w:pPr>
            <w:r>
              <w:rPr>
                <w:sz w:val="24"/>
                <w:szCs w:val="24"/>
                <w:spacing w:val="-1"/>
              </w:rPr>
              <w:t>2、掌握称呼、介绍、握手、名片、接</w:t>
            </w:r>
            <w:r>
              <w:rPr>
                <w:sz w:val="24"/>
                <w:szCs w:val="24"/>
                <w:spacing w:val="10"/>
              </w:rPr>
              <w:t xml:space="preserve"> </w:t>
            </w:r>
            <w:r>
              <w:rPr>
                <w:sz w:val="24"/>
                <w:szCs w:val="24"/>
                <w:spacing w:val="-4"/>
              </w:rPr>
              <w:t>待礼仪</w:t>
            </w:r>
          </w:p>
        </w:tc>
      </w:tr>
      <w:tr>
        <w:trPr>
          <w:trHeight w:val="2344"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3" w:right="107" w:firstLine="2"/>
              <w:spacing w:before="117" w:line="341" w:lineRule="auto"/>
              <w:jc w:val="both"/>
              <w:rPr>
                <w:sz w:val="24"/>
                <w:szCs w:val="24"/>
              </w:rPr>
            </w:pPr>
            <w:r>
              <w:rPr>
                <w:sz w:val="24"/>
                <w:szCs w:val="24"/>
                <w:spacing w:val="-1"/>
              </w:rPr>
              <w:t>理论讲解、模拟演练、集中训练、参加比赛。明确礼仪规范是道德</w:t>
            </w:r>
            <w:r>
              <w:rPr>
                <w:sz w:val="24"/>
                <w:szCs w:val="24"/>
                <w:spacing w:val="6"/>
              </w:rPr>
              <w:t xml:space="preserve"> </w:t>
            </w:r>
            <w:r>
              <w:rPr>
                <w:sz w:val="24"/>
                <w:szCs w:val="24"/>
                <w:spacing w:val="-1"/>
              </w:rPr>
              <w:t>建设的基本要求；礼仪规范要求讲练结合；运用多种形式和手段开</w:t>
            </w:r>
            <w:r>
              <w:rPr>
                <w:sz w:val="24"/>
                <w:szCs w:val="24"/>
                <w:spacing w:val="9"/>
              </w:rPr>
              <w:t xml:space="preserve"> </w:t>
            </w:r>
            <w:r>
              <w:rPr>
                <w:sz w:val="24"/>
                <w:szCs w:val="24"/>
                <w:spacing w:val="-1"/>
              </w:rPr>
              <w:t>展教学；知识讲解与学校规定的学生校园常规相结合；注重对学生</w:t>
            </w:r>
            <w:r>
              <w:rPr>
                <w:sz w:val="24"/>
                <w:szCs w:val="24"/>
                <w:spacing w:val="9"/>
              </w:rPr>
              <w:t xml:space="preserve"> </w:t>
            </w:r>
            <w:r>
              <w:rPr>
                <w:sz w:val="24"/>
                <w:szCs w:val="24"/>
                <w:spacing w:val="-1"/>
              </w:rPr>
              <w:t>讲究礼仪规范自觉性的培养并使其养成习惯；理论联系实际，加强</w:t>
            </w:r>
            <w:r>
              <w:rPr>
                <w:sz w:val="24"/>
                <w:szCs w:val="24"/>
                <w:spacing w:val="9"/>
              </w:rPr>
              <w:t xml:space="preserve"> </w:t>
            </w:r>
            <w:r>
              <w:rPr>
                <w:sz w:val="24"/>
                <w:szCs w:val="24"/>
                <w:spacing w:val="-4"/>
              </w:rPr>
              <w:t>考核。</w:t>
            </w:r>
          </w:p>
        </w:tc>
      </w:tr>
      <w:tr>
        <w:trPr>
          <w:trHeight w:val="518" w:hRule="atLeast"/>
        </w:trPr>
        <w:tc>
          <w:tcPr>
            <w:tcW w:w="1489" w:type="dxa"/>
            <w:vAlign w:val="top"/>
          </w:tcPr>
          <w:p>
            <w:pPr>
              <w:pStyle w:val="TableText"/>
              <w:ind w:left="273"/>
              <w:spacing w:before="139" w:line="220" w:lineRule="auto"/>
              <w:rPr>
                <w:sz w:val="24"/>
                <w:szCs w:val="24"/>
              </w:rPr>
            </w:pPr>
            <w:r>
              <w:rPr>
                <w:sz w:val="24"/>
                <w:szCs w:val="24"/>
                <w:spacing w:val="-4"/>
              </w:rPr>
              <w:t>教学环境</w:t>
            </w:r>
          </w:p>
        </w:tc>
        <w:tc>
          <w:tcPr>
            <w:tcW w:w="7167" w:type="dxa"/>
            <w:vAlign w:val="top"/>
            <w:gridSpan w:val="2"/>
          </w:tcPr>
          <w:p>
            <w:pPr>
              <w:pStyle w:val="TableText"/>
              <w:ind w:left="828"/>
              <w:spacing w:before="140" w:line="219" w:lineRule="auto"/>
              <w:rPr>
                <w:sz w:val="24"/>
                <w:szCs w:val="24"/>
              </w:rPr>
            </w:pPr>
            <w:r>
              <w:rPr>
                <w:sz w:val="24"/>
                <w:szCs w:val="24"/>
                <w:spacing w:val="-1"/>
              </w:rPr>
              <w:t>普通教室、多媒体教室、录播室、训练室、比赛现场</w:t>
            </w:r>
          </w:p>
        </w:tc>
      </w:tr>
      <w:tr>
        <w:trPr>
          <w:trHeight w:val="536" w:hRule="atLeast"/>
        </w:trPr>
        <w:tc>
          <w:tcPr>
            <w:tcW w:w="1489" w:type="dxa"/>
            <w:vAlign w:val="top"/>
          </w:tcPr>
          <w:p>
            <w:pPr>
              <w:pStyle w:val="TableText"/>
              <w:ind w:left="272"/>
              <w:spacing w:before="146" w:line="221" w:lineRule="auto"/>
              <w:rPr>
                <w:sz w:val="24"/>
                <w:szCs w:val="24"/>
              </w:rPr>
            </w:pPr>
            <w:r>
              <w:rPr>
                <w:sz w:val="24"/>
                <w:szCs w:val="24"/>
                <w:spacing w:val="-3"/>
              </w:rPr>
              <w:t>成绩评定</w:t>
            </w:r>
          </w:p>
        </w:tc>
        <w:tc>
          <w:tcPr>
            <w:tcW w:w="7167" w:type="dxa"/>
            <w:vAlign w:val="top"/>
            <w:gridSpan w:val="2"/>
          </w:tcPr>
          <w:p>
            <w:pPr>
              <w:pStyle w:val="TableText"/>
              <w:ind w:left="1252"/>
              <w:spacing w:before="147"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483"/>
        <w:spacing w:before="114" w:line="220" w:lineRule="auto"/>
        <w:rPr>
          <w:rFonts w:ascii="SimSun" w:hAnsi="SimSun" w:eastAsia="SimSun" w:cs="SimSun"/>
          <w:sz w:val="24"/>
          <w:szCs w:val="24"/>
        </w:rPr>
      </w:pPr>
      <w:r>
        <w:rPr>
          <w:rFonts w:ascii="SimSun" w:hAnsi="SimSun" w:eastAsia="SimSun" w:cs="SimSun"/>
          <w:sz w:val="24"/>
          <w:szCs w:val="24"/>
          <w:b/>
          <w:bCs/>
          <w:spacing w:val="-4"/>
        </w:rPr>
        <w:t>2、幼儿教师职业道德</w:t>
      </w:r>
      <w:r>
        <w:rPr>
          <w:rFonts w:ascii="SimSun" w:hAnsi="SimSun" w:eastAsia="SimSun" w:cs="SimSun"/>
          <w:sz w:val="24"/>
          <w:szCs w:val="24"/>
          <w:spacing w:val="-4"/>
        </w:rPr>
        <w:t>（线上</w:t>
      </w:r>
      <w:r>
        <w:rPr>
          <w:rFonts w:ascii="SimSun" w:hAnsi="SimSun" w:eastAsia="SimSun" w:cs="SimSun"/>
          <w:sz w:val="24"/>
          <w:szCs w:val="24"/>
          <w:spacing w:val="-32"/>
        </w:rPr>
        <w:t xml:space="preserve"> </w:t>
      </w:r>
      <w:r>
        <w:rPr>
          <w:rFonts w:ascii="SimSun" w:hAnsi="SimSun" w:eastAsia="SimSun" w:cs="SimSun"/>
          <w:sz w:val="24"/>
          <w:szCs w:val="24"/>
          <w:spacing w:val="-4"/>
        </w:rPr>
        <w:t>18</w:t>
      </w:r>
      <w:r>
        <w:rPr>
          <w:rFonts w:ascii="SimSun" w:hAnsi="SimSun" w:eastAsia="SimSun" w:cs="SimSun"/>
          <w:sz w:val="24"/>
          <w:szCs w:val="24"/>
          <w:spacing w:val="-45"/>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1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878"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6" w:right="107" w:firstLine="1"/>
              <w:spacing w:before="120" w:line="336" w:lineRule="auto"/>
              <w:jc w:val="both"/>
              <w:rPr>
                <w:sz w:val="24"/>
                <w:szCs w:val="24"/>
              </w:rPr>
            </w:pPr>
            <w:r>
              <w:rPr>
                <w:sz w:val="24"/>
                <w:szCs w:val="24"/>
                <w:spacing w:val="-1"/>
              </w:rPr>
              <w:t>热爱幼儿，热爱教育工作，形成正确幼儿园工作态度；了解幼儿教</w:t>
            </w:r>
            <w:r>
              <w:rPr>
                <w:sz w:val="24"/>
                <w:szCs w:val="24"/>
                <w:spacing w:val="4"/>
              </w:rPr>
              <w:t xml:space="preserve"> </w:t>
            </w:r>
            <w:r>
              <w:rPr>
                <w:sz w:val="24"/>
                <w:szCs w:val="24"/>
                <w:spacing w:val="-1"/>
              </w:rPr>
              <w:t>师职业道德的基本原理和相关知识；掌握幼儿园各项工作的道德底</w:t>
            </w:r>
            <w:r>
              <w:rPr>
                <w:sz w:val="24"/>
                <w:szCs w:val="24"/>
                <w:spacing w:val="6"/>
              </w:rPr>
              <w:t xml:space="preserve"> </w:t>
            </w:r>
            <w:r>
              <w:rPr>
                <w:sz w:val="24"/>
                <w:szCs w:val="24"/>
                <w:spacing w:val="-1"/>
              </w:rPr>
              <w:t>线行为及其基本操作要求，守住幼儿教育的底线，促进幼儿的健康</w:t>
            </w:r>
            <w:r>
              <w:rPr>
                <w:sz w:val="24"/>
                <w:szCs w:val="24"/>
                <w:spacing w:val="6"/>
              </w:rPr>
              <w:t xml:space="preserve"> </w:t>
            </w:r>
            <w:r>
              <w:rPr>
                <w:sz w:val="24"/>
                <w:szCs w:val="24"/>
                <w:spacing w:val="-5"/>
              </w:rPr>
              <w:t>发展。</w:t>
            </w:r>
          </w:p>
        </w:tc>
      </w:tr>
      <w:tr>
        <w:trPr>
          <w:trHeight w:val="472" w:hRule="atLeast"/>
        </w:trPr>
        <w:tc>
          <w:tcPr>
            <w:tcW w:w="1489" w:type="dxa"/>
            <w:vAlign w:val="top"/>
            <w:vMerge w:val="restart"/>
            <w:tcBorders>
              <w:bottom w:val="nil"/>
            </w:tcBorders>
          </w:tcPr>
          <w:p>
            <w:pPr>
              <w:spacing w:line="27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6" w:line="221" w:lineRule="auto"/>
              <w:rPr>
                <w:sz w:val="24"/>
                <w:szCs w:val="24"/>
              </w:rPr>
            </w:pPr>
            <w:r>
              <w:rPr>
                <w:sz w:val="24"/>
                <w:szCs w:val="24"/>
                <w:spacing w:val="-7"/>
              </w:rPr>
              <w:t>项目</w:t>
            </w:r>
          </w:p>
        </w:tc>
        <w:tc>
          <w:tcPr>
            <w:tcW w:w="4894" w:type="dxa"/>
            <w:vAlign w:val="top"/>
          </w:tcPr>
          <w:p>
            <w:pPr>
              <w:pStyle w:val="TableText"/>
              <w:ind w:left="1976"/>
              <w:spacing w:before="117" w:line="220" w:lineRule="auto"/>
              <w:rPr>
                <w:sz w:val="24"/>
                <w:szCs w:val="24"/>
              </w:rPr>
            </w:pPr>
            <w:r>
              <w:rPr>
                <w:sz w:val="24"/>
                <w:szCs w:val="24"/>
                <w:spacing w:val="-4"/>
              </w:rPr>
              <w:t>工作任务</w:t>
            </w:r>
          </w:p>
        </w:tc>
      </w:tr>
      <w:tr>
        <w:trPr>
          <w:trHeight w:val="475" w:hRule="atLeast"/>
        </w:trPr>
        <w:tc>
          <w:tcPr>
            <w:tcW w:w="1489" w:type="dxa"/>
            <w:vAlign w:val="top"/>
            <w:vMerge w:val="continue"/>
            <w:tcBorders>
              <w:top w:val="nil"/>
            </w:tcBorders>
          </w:tcPr>
          <w:p>
            <w:pPr>
              <w:rPr>
                <w:rFonts w:ascii="Arial"/>
                <w:sz w:val="21"/>
              </w:rPr>
            </w:pPr>
            <w:r/>
          </w:p>
        </w:tc>
        <w:tc>
          <w:tcPr>
            <w:tcW w:w="2273" w:type="dxa"/>
            <w:vAlign w:val="top"/>
          </w:tcPr>
          <w:p>
            <w:pPr>
              <w:pStyle w:val="TableText"/>
              <w:ind w:left="117"/>
              <w:spacing w:before="117" w:line="220" w:lineRule="auto"/>
              <w:rPr>
                <w:sz w:val="24"/>
                <w:szCs w:val="24"/>
              </w:rPr>
            </w:pPr>
            <w:r>
              <w:rPr>
                <w:sz w:val="24"/>
                <w:szCs w:val="24"/>
              </w:rPr>
              <w:t>项目一 幼儿教师职</w:t>
            </w:r>
          </w:p>
        </w:tc>
        <w:tc>
          <w:tcPr>
            <w:tcW w:w="4894" w:type="dxa"/>
            <w:vAlign w:val="top"/>
          </w:tcPr>
          <w:p>
            <w:pPr>
              <w:pStyle w:val="TableText"/>
              <w:ind w:left="133"/>
              <w:spacing w:before="117" w:line="220" w:lineRule="auto"/>
              <w:rPr>
                <w:sz w:val="24"/>
                <w:szCs w:val="24"/>
              </w:rPr>
            </w:pPr>
            <w:r>
              <w:rPr>
                <w:sz w:val="24"/>
                <w:szCs w:val="24"/>
                <w:spacing w:val="-2"/>
              </w:rPr>
              <w:t>1、使学生理解幼儿教师职业道德的内涵与特</w:t>
            </w:r>
          </w:p>
        </w:tc>
      </w:tr>
    </w:tbl>
    <w:p>
      <w:pPr>
        <w:pStyle w:val="BodyText"/>
        <w:rPr/>
      </w:pPr>
      <w:r/>
    </w:p>
    <w:p>
      <w:pPr>
        <w:sectPr>
          <w:pgSz w:w="11906" w:h="16839"/>
          <w:pgMar w:top="400" w:right="1417" w:bottom="0" w:left="1426"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945" w:hRule="atLeast"/>
        </w:trPr>
        <w:tc>
          <w:tcPr>
            <w:tcW w:w="1489" w:type="dxa"/>
            <w:vAlign w:val="top"/>
            <w:vMerge w:val="restart"/>
            <w:tcBorders>
              <w:bottom w:val="nil"/>
            </w:tcBorders>
          </w:tcPr>
          <w:p>
            <w:pPr>
              <w:rPr>
                <w:rFonts w:ascii="Arial"/>
                <w:sz w:val="21"/>
              </w:rPr>
            </w:pPr>
            <w:r/>
          </w:p>
        </w:tc>
        <w:tc>
          <w:tcPr>
            <w:tcW w:w="2273" w:type="dxa"/>
            <w:vAlign w:val="top"/>
          </w:tcPr>
          <w:p>
            <w:pPr>
              <w:pStyle w:val="TableText"/>
              <w:ind w:left="112"/>
              <w:spacing w:before="119" w:line="220" w:lineRule="auto"/>
              <w:rPr>
                <w:sz w:val="24"/>
                <w:szCs w:val="24"/>
              </w:rPr>
            </w:pPr>
            <w:r>
              <w:rPr>
                <w:sz w:val="24"/>
                <w:szCs w:val="24"/>
                <w:spacing w:val="-2"/>
              </w:rPr>
              <w:t>业道德概述</w:t>
            </w:r>
          </w:p>
        </w:tc>
        <w:tc>
          <w:tcPr>
            <w:tcW w:w="4894" w:type="dxa"/>
            <w:vAlign w:val="top"/>
          </w:tcPr>
          <w:p>
            <w:pPr>
              <w:pStyle w:val="TableText"/>
              <w:ind w:left="119"/>
              <w:spacing w:before="119" w:line="220" w:lineRule="auto"/>
              <w:rPr>
                <w:sz w:val="24"/>
                <w:szCs w:val="24"/>
              </w:rPr>
            </w:pPr>
            <w:r>
              <w:rPr>
                <w:sz w:val="24"/>
                <w:szCs w:val="24"/>
                <w:spacing w:val="-7"/>
              </w:rPr>
              <w:t>征。</w:t>
            </w:r>
          </w:p>
          <w:p>
            <w:pPr>
              <w:pStyle w:val="TableText"/>
              <w:ind w:left="119"/>
              <w:spacing w:before="181" w:line="219" w:lineRule="auto"/>
              <w:rPr>
                <w:sz w:val="24"/>
                <w:szCs w:val="24"/>
              </w:rPr>
            </w:pPr>
            <w:r>
              <w:rPr>
                <w:sz w:val="24"/>
                <w:szCs w:val="24"/>
                <w:spacing w:val="-1"/>
              </w:rPr>
              <w:t>2、了解幼儿教师职业道德的功能与价值。</w:t>
            </w:r>
          </w:p>
        </w:tc>
      </w:tr>
      <w:tr>
        <w:trPr>
          <w:trHeight w:val="1408"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9" w:lineRule="auto"/>
              <w:rPr>
                <w:rFonts w:ascii="Arial"/>
                <w:sz w:val="21"/>
              </w:rPr>
            </w:pPr>
            <w:r/>
          </w:p>
          <w:p>
            <w:pPr>
              <w:pStyle w:val="TableText"/>
              <w:ind w:left="112" w:right="106" w:firstLine="4"/>
              <w:spacing w:before="78" w:line="347" w:lineRule="auto"/>
              <w:rPr>
                <w:sz w:val="24"/>
                <w:szCs w:val="24"/>
              </w:rPr>
            </w:pPr>
            <w:r>
              <w:rPr>
                <w:sz w:val="24"/>
                <w:szCs w:val="24"/>
              </w:rPr>
              <w:t>项目二 幼儿教师职</w:t>
            </w:r>
            <w:r>
              <w:rPr>
                <w:sz w:val="24"/>
                <w:szCs w:val="24"/>
                <w:spacing w:val="2"/>
              </w:rPr>
              <w:t xml:space="preserve"> </w:t>
            </w:r>
            <w:r>
              <w:rPr>
                <w:sz w:val="24"/>
                <w:szCs w:val="24"/>
                <w:spacing w:val="-2"/>
              </w:rPr>
              <w:t>业道德的重要范畴</w:t>
            </w:r>
          </w:p>
        </w:tc>
        <w:tc>
          <w:tcPr>
            <w:tcW w:w="4894" w:type="dxa"/>
            <w:vAlign w:val="top"/>
          </w:tcPr>
          <w:p>
            <w:pPr>
              <w:pStyle w:val="TableText"/>
              <w:ind w:left="117" w:right="26" w:firstLine="16"/>
              <w:spacing w:before="115" w:line="291" w:lineRule="auto"/>
              <w:rPr>
                <w:sz w:val="24"/>
                <w:szCs w:val="24"/>
              </w:rPr>
            </w:pPr>
            <w:r>
              <w:rPr>
                <w:sz w:val="24"/>
                <w:szCs w:val="24"/>
                <w:spacing w:val="-10"/>
              </w:rPr>
              <w:t>1、使学生了解幼儿教师职业理想、职业义务、</w:t>
            </w:r>
            <w:r>
              <w:rPr>
                <w:sz w:val="24"/>
                <w:szCs w:val="24"/>
                <w:spacing w:val="17"/>
              </w:rPr>
              <w:t xml:space="preserve"> </w:t>
            </w:r>
            <w:r>
              <w:rPr>
                <w:sz w:val="24"/>
                <w:szCs w:val="24"/>
                <w:spacing w:val="-3"/>
              </w:rPr>
              <w:t>职业良心。</w:t>
            </w:r>
          </w:p>
          <w:p>
            <w:pPr>
              <w:pStyle w:val="TableText"/>
              <w:ind w:left="119"/>
              <w:spacing w:before="178" w:line="220" w:lineRule="auto"/>
              <w:rPr>
                <w:sz w:val="24"/>
                <w:szCs w:val="24"/>
              </w:rPr>
            </w:pPr>
            <w:r>
              <w:rPr>
                <w:sz w:val="24"/>
                <w:szCs w:val="24"/>
                <w:spacing w:val="-1"/>
              </w:rPr>
              <w:t>2、做到幼儿教师职业公正、职业幸福。</w:t>
            </w:r>
          </w:p>
        </w:tc>
      </w:tr>
      <w:tr>
        <w:trPr>
          <w:trHeight w:val="2812"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12" w:right="106" w:firstLine="4"/>
              <w:spacing w:before="78" w:line="347" w:lineRule="auto"/>
              <w:rPr>
                <w:sz w:val="24"/>
                <w:szCs w:val="24"/>
              </w:rPr>
            </w:pPr>
            <w:r>
              <w:rPr>
                <w:sz w:val="24"/>
                <w:szCs w:val="24"/>
              </w:rPr>
              <w:t>项目三 幼儿教师职</w:t>
            </w:r>
            <w:r>
              <w:rPr>
                <w:sz w:val="24"/>
                <w:szCs w:val="24"/>
                <w:spacing w:val="2"/>
              </w:rPr>
              <w:t xml:space="preserve"> </w:t>
            </w:r>
            <w:r>
              <w:rPr>
                <w:sz w:val="24"/>
                <w:szCs w:val="24"/>
                <w:spacing w:val="-2"/>
              </w:rPr>
              <w:t>业道德原则</w:t>
            </w:r>
          </w:p>
        </w:tc>
        <w:tc>
          <w:tcPr>
            <w:tcW w:w="4894" w:type="dxa"/>
            <w:vAlign w:val="top"/>
          </w:tcPr>
          <w:p>
            <w:pPr>
              <w:pStyle w:val="TableText"/>
              <w:ind w:left="120" w:right="107" w:firstLine="12"/>
              <w:spacing w:before="117" w:line="291" w:lineRule="auto"/>
              <w:rPr>
                <w:sz w:val="24"/>
                <w:szCs w:val="24"/>
              </w:rPr>
            </w:pPr>
            <w:r>
              <w:rPr>
                <w:sz w:val="24"/>
                <w:szCs w:val="24"/>
                <w:spacing w:val="-2"/>
              </w:rPr>
              <w:t>1、使学生理解幼儿教师职业道德原则的内涵</w:t>
            </w:r>
            <w:r>
              <w:rPr>
                <w:sz w:val="24"/>
                <w:szCs w:val="24"/>
                <w:spacing w:val="7"/>
              </w:rPr>
              <w:t xml:space="preserve"> </w:t>
            </w:r>
            <w:r>
              <w:rPr>
                <w:sz w:val="24"/>
                <w:szCs w:val="24"/>
                <w:spacing w:val="-4"/>
              </w:rPr>
              <w:t>与要求。</w:t>
            </w:r>
          </w:p>
          <w:p>
            <w:pPr>
              <w:pStyle w:val="TableText"/>
              <w:ind w:left="118" w:right="342"/>
              <w:spacing w:before="179" w:line="291" w:lineRule="auto"/>
              <w:rPr>
                <w:sz w:val="24"/>
                <w:szCs w:val="24"/>
              </w:rPr>
            </w:pPr>
            <w:r>
              <w:rPr>
                <w:sz w:val="24"/>
                <w:szCs w:val="24"/>
                <w:spacing w:val="-1"/>
              </w:rPr>
              <w:t>2、了解幼儿教师职业道德原则的地位与作</w:t>
            </w:r>
            <w:r>
              <w:rPr>
                <w:sz w:val="24"/>
                <w:szCs w:val="24"/>
                <w:spacing w:val="5"/>
              </w:rPr>
              <w:t xml:space="preserve"> </w:t>
            </w:r>
            <w:r>
              <w:rPr>
                <w:sz w:val="24"/>
                <w:szCs w:val="24"/>
                <w:spacing w:val="-6"/>
              </w:rPr>
              <w:t>用。</w:t>
            </w:r>
          </w:p>
          <w:p>
            <w:pPr>
              <w:pStyle w:val="TableText"/>
              <w:ind w:left="120" w:right="342"/>
              <w:spacing w:before="181" w:line="290" w:lineRule="auto"/>
              <w:rPr>
                <w:sz w:val="24"/>
                <w:szCs w:val="24"/>
              </w:rPr>
            </w:pPr>
            <w:r>
              <w:rPr>
                <w:sz w:val="24"/>
                <w:szCs w:val="24"/>
                <w:spacing w:val="-1"/>
              </w:rPr>
              <w:t>3、掌握幼儿教师职业道德应坚持的基本原</w:t>
            </w:r>
            <w:r>
              <w:rPr>
                <w:sz w:val="24"/>
                <w:szCs w:val="24"/>
                <w:spacing w:val="3"/>
              </w:rPr>
              <w:t xml:space="preserve"> </w:t>
            </w:r>
            <w:r>
              <w:rPr>
                <w:sz w:val="24"/>
                <w:szCs w:val="24"/>
                <w:spacing w:val="-8"/>
              </w:rPr>
              <w:t>则。</w:t>
            </w:r>
          </w:p>
        </w:tc>
      </w:tr>
      <w:tr>
        <w:trPr>
          <w:trHeight w:val="941"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2" w:right="106" w:firstLine="4"/>
              <w:spacing w:before="117" w:line="313" w:lineRule="auto"/>
              <w:rPr>
                <w:sz w:val="24"/>
                <w:szCs w:val="24"/>
              </w:rPr>
            </w:pPr>
            <w:r>
              <w:rPr>
                <w:sz w:val="24"/>
                <w:szCs w:val="24"/>
              </w:rPr>
              <w:t>项目四 幼儿教师职</w:t>
            </w:r>
            <w:r>
              <w:rPr>
                <w:sz w:val="24"/>
                <w:szCs w:val="24"/>
                <w:spacing w:val="2"/>
              </w:rPr>
              <w:t xml:space="preserve"> </w:t>
            </w:r>
            <w:r>
              <w:rPr>
                <w:sz w:val="24"/>
                <w:szCs w:val="24"/>
                <w:spacing w:val="-2"/>
              </w:rPr>
              <w:t>业道德规范</w:t>
            </w:r>
          </w:p>
        </w:tc>
        <w:tc>
          <w:tcPr>
            <w:tcW w:w="4894" w:type="dxa"/>
            <w:vAlign w:val="top"/>
          </w:tcPr>
          <w:p>
            <w:pPr>
              <w:pStyle w:val="TableText"/>
              <w:ind w:left="120" w:right="222" w:hanging="3"/>
              <w:spacing w:before="117" w:line="313" w:lineRule="auto"/>
              <w:rPr>
                <w:sz w:val="24"/>
                <w:szCs w:val="24"/>
              </w:rPr>
            </w:pPr>
            <w:r>
              <w:rPr>
                <w:sz w:val="24"/>
                <w:szCs w:val="24"/>
                <w:spacing w:val="-1"/>
              </w:rPr>
              <w:t>使学生理解并做到爱国守法、爱岗敬业、关</w:t>
            </w:r>
            <w:r>
              <w:rPr>
                <w:sz w:val="24"/>
                <w:szCs w:val="24"/>
                <w:spacing w:val="7"/>
              </w:rPr>
              <w:t xml:space="preserve"> </w:t>
            </w:r>
            <w:r>
              <w:rPr>
                <w:sz w:val="24"/>
                <w:szCs w:val="24"/>
                <w:spacing w:val="-1"/>
              </w:rPr>
              <w:t>爱学生、教书育人、为人师表、终身学习。</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52" w:lineRule="auto"/>
              <w:rPr>
                <w:rFonts w:ascii="Arial"/>
                <w:sz w:val="21"/>
              </w:rPr>
            </w:pPr>
            <w:r/>
          </w:p>
          <w:p>
            <w:pPr>
              <w:spacing w:line="252" w:lineRule="auto"/>
              <w:rPr>
                <w:rFonts w:ascii="Arial"/>
                <w:sz w:val="21"/>
              </w:rPr>
            </w:pPr>
            <w:r/>
          </w:p>
          <w:p>
            <w:pPr>
              <w:pStyle w:val="TableText"/>
              <w:ind w:left="114" w:right="106" w:firstLine="2"/>
              <w:spacing w:before="78" w:line="347" w:lineRule="auto"/>
              <w:rPr>
                <w:sz w:val="24"/>
                <w:szCs w:val="24"/>
              </w:rPr>
            </w:pPr>
            <w:r>
              <w:rPr>
                <w:sz w:val="24"/>
                <w:szCs w:val="24"/>
              </w:rPr>
              <w:t>项目五 幼儿教师的</w:t>
            </w:r>
            <w:r>
              <w:rPr>
                <w:sz w:val="24"/>
                <w:szCs w:val="24"/>
                <w:spacing w:val="2"/>
              </w:rPr>
              <w:t xml:space="preserve"> </w:t>
            </w:r>
            <w:r>
              <w:rPr>
                <w:sz w:val="24"/>
                <w:szCs w:val="24"/>
                <w:spacing w:val="-2"/>
              </w:rPr>
              <w:t>职业道德实践</w:t>
            </w:r>
          </w:p>
        </w:tc>
        <w:tc>
          <w:tcPr>
            <w:tcW w:w="4894" w:type="dxa"/>
            <w:vAlign w:val="top"/>
          </w:tcPr>
          <w:p>
            <w:pPr>
              <w:pStyle w:val="TableText"/>
              <w:ind w:left="117" w:right="222"/>
              <w:spacing w:before="118" w:line="336" w:lineRule="auto"/>
              <w:rPr>
                <w:sz w:val="24"/>
                <w:szCs w:val="24"/>
              </w:rPr>
            </w:pPr>
            <w:r>
              <w:rPr>
                <w:sz w:val="24"/>
                <w:szCs w:val="24"/>
                <w:spacing w:val="-1"/>
              </w:rPr>
              <w:t>使学生理解师幼关系中的职业道德并实践、</w:t>
            </w:r>
            <w:r>
              <w:rPr>
                <w:sz w:val="24"/>
                <w:szCs w:val="24"/>
                <w:spacing w:val="7"/>
              </w:rPr>
              <w:t xml:space="preserve"> </w:t>
            </w:r>
            <w:r>
              <w:rPr>
                <w:sz w:val="24"/>
                <w:szCs w:val="24"/>
                <w:spacing w:val="-1"/>
              </w:rPr>
              <w:t>家园关系中的职业道德并实践、同事关系中</w:t>
            </w:r>
            <w:r>
              <w:rPr>
                <w:sz w:val="24"/>
                <w:szCs w:val="24"/>
                <w:spacing w:val="6"/>
              </w:rPr>
              <w:t xml:space="preserve"> </w:t>
            </w:r>
            <w:r>
              <w:rPr>
                <w:sz w:val="24"/>
                <w:szCs w:val="24"/>
                <w:spacing w:val="-1"/>
              </w:rPr>
              <w:t>的职业道德并实践、保教工作中的职业道德</w:t>
            </w:r>
            <w:r>
              <w:rPr>
                <w:sz w:val="24"/>
                <w:szCs w:val="24"/>
                <w:spacing w:val="6"/>
              </w:rPr>
              <w:t xml:space="preserve"> </w:t>
            </w:r>
            <w:r>
              <w:rPr>
                <w:sz w:val="24"/>
                <w:szCs w:val="24"/>
                <w:spacing w:val="-3"/>
              </w:rPr>
              <w:t>并实践。</w:t>
            </w:r>
          </w:p>
        </w:tc>
      </w:tr>
      <w:tr>
        <w:trPr>
          <w:trHeight w:val="2812"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112" w:right="106" w:firstLine="4"/>
              <w:spacing w:before="78" w:line="347" w:lineRule="auto"/>
              <w:rPr>
                <w:sz w:val="24"/>
                <w:szCs w:val="24"/>
              </w:rPr>
            </w:pPr>
            <w:r>
              <w:rPr>
                <w:sz w:val="24"/>
                <w:szCs w:val="24"/>
              </w:rPr>
              <w:t>项目六 幼儿教师职</w:t>
            </w:r>
            <w:r>
              <w:rPr>
                <w:sz w:val="24"/>
                <w:szCs w:val="24"/>
                <w:spacing w:val="2"/>
              </w:rPr>
              <w:t xml:space="preserve"> </w:t>
            </w:r>
            <w:r>
              <w:rPr>
                <w:sz w:val="24"/>
                <w:szCs w:val="24"/>
                <w:spacing w:val="-2"/>
              </w:rPr>
              <w:t>业道德修养</w:t>
            </w:r>
          </w:p>
        </w:tc>
        <w:tc>
          <w:tcPr>
            <w:tcW w:w="4894" w:type="dxa"/>
            <w:vAlign w:val="top"/>
          </w:tcPr>
          <w:p>
            <w:pPr>
              <w:pStyle w:val="TableText"/>
              <w:ind w:left="120" w:right="107" w:firstLine="12"/>
              <w:spacing w:before="119" w:line="290" w:lineRule="auto"/>
              <w:rPr>
                <w:sz w:val="24"/>
                <w:szCs w:val="24"/>
              </w:rPr>
            </w:pPr>
            <w:r>
              <w:rPr>
                <w:sz w:val="24"/>
                <w:szCs w:val="24"/>
                <w:spacing w:val="-2"/>
              </w:rPr>
              <w:t>1、使学生理解幼儿教师职业道德修养的内涵</w:t>
            </w:r>
            <w:r>
              <w:rPr>
                <w:sz w:val="24"/>
                <w:szCs w:val="24"/>
                <w:spacing w:val="7"/>
              </w:rPr>
              <w:t xml:space="preserve"> </w:t>
            </w:r>
            <w:r>
              <w:rPr>
                <w:sz w:val="24"/>
                <w:szCs w:val="24"/>
                <w:spacing w:val="-4"/>
              </w:rPr>
              <w:t>与意义。</w:t>
            </w:r>
          </w:p>
          <w:p>
            <w:pPr>
              <w:pStyle w:val="TableText"/>
              <w:ind w:left="119" w:right="342"/>
              <w:spacing w:before="182" w:line="290" w:lineRule="auto"/>
              <w:rPr>
                <w:sz w:val="24"/>
                <w:szCs w:val="24"/>
              </w:rPr>
            </w:pPr>
            <w:r>
              <w:rPr>
                <w:sz w:val="24"/>
                <w:szCs w:val="24"/>
                <w:spacing w:val="-1"/>
              </w:rPr>
              <w:t>2、了解幼儿教师职业道德修养的境界与内</w:t>
            </w:r>
            <w:r>
              <w:rPr>
                <w:sz w:val="24"/>
                <w:szCs w:val="24"/>
                <w:spacing w:val="5"/>
              </w:rPr>
              <w:t xml:space="preserve"> </w:t>
            </w:r>
            <w:r>
              <w:rPr>
                <w:sz w:val="24"/>
                <w:szCs w:val="24"/>
                <w:spacing w:val="-7"/>
              </w:rPr>
              <w:t>容。</w:t>
            </w:r>
          </w:p>
          <w:p>
            <w:pPr>
              <w:pStyle w:val="TableText"/>
              <w:ind w:left="117" w:right="342" w:firstLine="3"/>
              <w:spacing w:before="180" w:line="293" w:lineRule="auto"/>
              <w:rPr>
                <w:sz w:val="24"/>
                <w:szCs w:val="24"/>
              </w:rPr>
            </w:pPr>
            <w:r>
              <w:rPr>
                <w:sz w:val="24"/>
                <w:szCs w:val="24"/>
                <w:spacing w:val="-1"/>
              </w:rPr>
              <w:t>3、掌握幼儿教师职业道德修养的原则与方</w:t>
            </w:r>
            <w:r>
              <w:rPr>
                <w:sz w:val="24"/>
                <w:szCs w:val="24"/>
                <w:spacing w:val="3"/>
              </w:rPr>
              <w:t xml:space="preserve"> </w:t>
            </w:r>
            <w:r>
              <w:rPr>
                <w:sz w:val="24"/>
                <w:szCs w:val="24"/>
                <w:spacing w:val="-6"/>
              </w:rPr>
              <w:t>法。</w:t>
            </w:r>
          </w:p>
        </w:tc>
      </w:tr>
      <w:tr>
        <w:trPr>
          <w:trHeight w:val="2815" w:hRule="atLeast"/>
        </w:trPr>
        <w:tc>
          <w:tcPr>
            <w:tcW w:w="1489" w:type="dxa"/>
            <w:vAlign w:val="top"/>
            <w:vMerge w:val="continue"/>
            <w:tcBorders>
              <w:top w:val="nil"/>
            </w:tcBorders>
          </w:tcPr>
          <w:p>
            <w:pPr>
              <w:rPr>
                <w:rFonts w:ascii="Arial"/>
                <w:sz w:val="21"/>
              </w:rPr>
            </w:pPr>
            <w:r/>
          </w:p>
        </w:tc>
        <w:tc>
          <w:tcPr>
            <w:tcW w:w="2273"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2" w:right="106" w:firstLine="4"/>
              <w:spacing w:before="78" w:line="346" w:lineRule="auto"/>
              <w:rPr>
                <w:sz w:val="24"/>
                <w:szCs w:val="24"/>
              </w:rPr>
            </w:pPr>
            <w:r>
              <w:rPr>
                <w:sz w:val="24"/>
                <w:szCs w:val="24"/>
              </w:rPr>
              <w:t>项目七 幼儿教师职</w:t>
            </w:r>
            <w:r>
              <w:rPr>
                <w:sz w:val="24"/>
                <w:szCs w:val="24"/>
                <w:spacing w:val="2"/>
              </w:rPr>
              <w:t xml:space="preserve"> </w:t>
            </w:r>
            <w:r>
              <w:rPr>
                <w:sz w:val="24"/>
                <w:szCs w:val="24"/>
                <w:spacing w:val="-2"/>
              </w:rPr>
              <w:t>业道德评价</w:t>
            </w:r>
          </w:p>
        </w:tc>
        <w:tc>
          <w:tcPr>
            <w:tcW w:w="4894" w:type="dxa"/>
            <w:vAlign w:val="top"/>
          </w:tcPr>
          <w:p>
            <w:pPr>
              <w:pStyle w:val="TableText"/>
              <w:ind w:left="120" w:right="107" w:firstLine="12"/>
              <w:spacing w:before="118" w:line="291" w:lineRule="auto"/>
              <w:rPr>
                <w:sz w:val="24"/>
                <w:szCs w:val="24"/>
              </w:rPr>
            </w:pPr>
            <w:r>
              <w:rPr>
                <w:sz w:val="24"/>
                <w:szCs w:val="24"/>
                <w:spacing w:val="-2"/>
              </w:rPr>
              <w:t>1、使学生理解幼儿教师职业道德评价的内涵</w:t>
            </w:r>
            <w:r>
              <w:rPr>
                <w:sz w:val="24"/>
                <w:szCs w:val="24"/>
                <w:spacing w:val="7"/>
              </w:rPr>
              <w:t xml:space="preserve"> </w:t>
            </w:r>
            <w:r>
              <w:rPr>
                <w:sz w:val="24"/>
                <w:szCs w:val="24"/>
                <w:spacing w:val="-4"/>
              </w:rPr>
              <w:t>与功能。</w:t>
            </w:r>
          </w:p>
          <w:p>
            <w:pPr>
              <w:pStyle w:val="TableText"/>
              <w:ind w:left="116" w:right="342" w:firstLine="2"/>
              <w:spacing w:before="179" w:line="291" w:lineRule="auto"/>
              <w:rPr>
                <w:sz w:val="24"/>
                <w:szCs w:val="24"/>
              </w:rPr>
            </w:pPr>
            <w:r>
              <w:rPr>
                <w:sz w:val="24"/>
                <w:szCs w:val="24"/>
                <w:spacing w:val="-1"/>
              </w:rPr>
              <w:t>2、了解幼儿教师职业道德评价的主体与客</w:t>
            </w:r>
            <w:r>
              <w:rPr>
                <w:sz w:val="24"/>
                <w:szCs w:val="24"/>
                <w:spacing w:val="5"/>
              </w:rPr>
              <w:t xml:space="preserve"> </w:t>
            </w:r>
            <w:r>
              <w:rPr>
                <w:sz w:val="24"/>
                <w:szCs w:val="24"/>
                <w:spacing w:val="-5"/>
              </w:rPr>
              <w:t>体。</w:t>
            </w:r>
          </w:p>
          <w:p>
            <w:pPr>
              <w:pStyle w:val="TableText"/>
              <w:ind w:left="120" w:right="107"/>
              <w:spacing w:before="179" w:line="291" w:lineRule="auto"/>
              <w:rPr>
                <w:sz w:val="24"/>
                <w:szCs w:val="24"/>
              </w:rPr>
            </w:pPr>
            <w:r>
              <w:rPr>
                <w:sz w:val="24"/>
                <w:szCs w:val="24"/>
                <w:spacing w:val="-1"/>
              </w:rPr>
              <w:t>3、掌握幼儿教师职业道德评价的标准、原则</w:t>
            </w:r>
            <w:r>
              <w:rPr>
                <w:sz w:val="24"/>
                <w:szCs w:val="24"/>
              </w:rPr>
              <w:t xml:space="preserve"> </w:t>
            </w:r>
            <w:r>
              <w:rPr>
                <w:sz w:val="24"/>
                <w:szCs w:val="24"/>
                <w:spacing w:val="-4"/>
              </w:rPr>
              <w:t>与方法。</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879" w:hRule="atLeast"/>
        </w:trPr>
        <w:tc>
          <w:tcPr>
            <w:tcW w:w="1489" w:type="dxa"/>
            <w:vAlign w:val="top"/>
          </w:tcPr>
          <w:p>
            <w:pPr>
              <w:rPr>
                <w:rFonts w:ascii="Arial"/>
                <w:sz w:val="21"/>
              </w:rPr>
            </w:pPr>
            <w:r/>
          </w:p>
        </w:tc>
        <w:tc>
          <w:tcPr>
            <w:tcW w:w="2273" w:type="dxa"/>
            <w:vAlign w:val="top"/>
          </w:tcPr>
          <w:p>
            <w:pPr>
              <w:spacing w:line="252" w:lineRule="auto"/>
              <w:rPr>
                <w:rFonts w:ascii="Arial"/>
                <w:sz w:val="21"/>
              </w:rPr>
            </w:pPr>
            <w:r/>
          </w:p>
          <w:p>
            <w:pPr>
              <w:spacing w:line="253" w:lineRule="auto"/>
              <w:rPr>
                <w:rFonts w:ascii="Arial"/>
                <w:sz w:val="21"/>
              </w:rPr>
            </w:pPr>
            <w:r/>
          </w:p>
          <w:p>
            <w:pPr>
              <w:pStyle w:val="TableText"/>
              <w:ind w:left="115" w:right="106" w:firstLine="1"/>
              <w:spacing w:before="78" w:line="347" w:lineRule="auto"/>
              <w:rPr>
                <w:sz w:val="24"/>
                <w:szCs w:val="24"/>
              </w:rPr>
            </w:pPr>
            <w:r>
              <w:rPr>
                <w:sz w:val="24"/>
                <w:szCs w:val="24"/>
              </w:rPr>
              <w:t>项目八 幼儿教育名</w:t>
            </w:r>
            <w:r>
              <w:rPr>
                <w:sz w:val="24"/>
                <w:szCs w:val="24"/>
                <w:spacing w:val="2"/>
              </w:rPr>
              <w:t xml:space="preserve"> </w:t>
            </w:r>
            <w:r>
              <w:rPr>
                <w:sz w:val="24"/>
                <w:szCs w:val="24"/>
                <w:spacing w:val="-2"/>
              </w:rPr>
              <w:t>家与职业道德</w:t>
            </w:r>
          </w:p>
        </w:tc>
        <w:tc>
          <w:tcPr>
            <w:tcW w:w="4894" w:type="dxa"/>
            <w:vAlign w:val="top"/>
          </w:tcPr>
          <w:p>
            <w:pPr>
              <w:pStyle w:val="TableText"/>
              <w:ind w:left="117" w:right="342" w:firstLine="16"/>
              <w:spacing w:before="120" w:line="291" w:lineRule="auto"/>
              <w:rPr>
                <w:sz w:val="24"/>
                <w:szCs w:val="24"/>
              </w:rPr>
            </w:pPr>
            <w:r>
              <w:rPr>
                <w:sz w:val="24"/>
                <w:szCs w:val="24"/>
                <w:spacing w:val="-2"/>
              </w:rPr>
              <w:t>1、使学生了解中外幼儿教育名家与职业道</w:t>
            </w:r>
            <w:r>
              <w:rPr>
                <w:sz w:val="24"/>
                <w:szCs w:val="24"/>
                <w:spacing w:val="9"/>
              </w:rPr>
              <w:t xml:space="preserve"> </w:t>
            </w:r>
            <w:r>
              <w:rPr>
                <w:sz w:val="24"/>
                <w:szCs w:val="24"/>
                <w:spacing w:val="-6"/>
              </w:rPr>
              <w:t>德。</w:t>
            </w:r>
          </w:p>
          <w:p>
            <w:pPr>
              <w:pStyle w:val="TableText"/>
              <w:ind w:left="116" w:right="107" w:firstLine="2"/>
              <w:spacing w:before="178" w:line="290" w:lineRule="auto"/>
              <w:rPr>
                <w:sz w:val="24"/>
                <w:szCs w:val="24"/>
              </w:rPr>
            </w:pPr>
            <w:r>
              <w:rPr>
                <w:sz w:val="24"/>
                <w:szCs w:val="24"/>
                <w:spacing w:val="-1"/>
              </w:rPr>
              <w:t>2、理解并学习幼儿教育名家的职业道德思想</w:t>
            </w:r>
            <w:r>
              <w:rPr>
                <w:sz w:val="24"/>
                <w:szCs w:val="24"/>
                <w:spacing w:val="1"/>
              </w:rPr>
              <w:t xml:space="preserve"> </w:t>
            </w:r>
            <w:r>
              <w:rPr>
                <w:sz w:val="24"/>
                <w:szCs w:val="24"/>
                <w:spacing w:val="-2"/>
              </w:rPr>
              <w:t>特征与模范作用。</w:t>
            </w:r>
          </w:p>
        </w:tc>
      </w:tr>
      <w:tr>
        <w:trPr>
          <w:trHeight w:val="472" w:hRule="atLeast"/>
        </w:trPr>
        <w:tc>
          <w:tcPr>
            <w:tcW w:w="1489" w:type="dxa"/>
            <w:vAlign w:val="top"/>
          </w:tcPr>
          <w:p>
            <w:pPr>
              <w:pStyle w:val="TableText"/>
              <w:ind w:left="273"/>
              <w:spacing w:before="116" w:line="220" w:lineRule="auto"/>
              <w:rPr>
                <w:sz w:val="24"/>
                <w:szCs w:val="24"/>
              </w:rPr>
            </w:pPr>
            <w:r>
              <w:rPr>
                <w:sz w:val="24"/>
                <w:szCs w:val="24"/>
                <w:spacing w:val="-4"/>
              </w:rPr>
              <w:t>教学建议</w:t>
            </w:r>
          </w:p>
        </w:tc>
        <w:tc>
          <w:tcPr>
            <w:tcW w:w="7167" w:type="dxa"/>
            <w:vAlign w:val="top"/>
            <w:gridSpan w:val="2"/>
          </w:tcPr>
          <w:p>
            <w:pPr>
              <w:pStyle w:val="TableText"/>
              <w:ind w:left="2512"/>
              <w:spacing w:before="117" w:line="219" w:lineRule="auto"/>
              <w:rPr>
                <w:sz w:val="24"/>
                <w:szCs w:val="24"/>
              </w:rPr>
            </w:pPr>
            <w:r>
              <w:rPr>
                <w:sz w:val="24"/>
                <w:szCs w:val="24"/>
                <w:spacing w:val="-2"/>
              </w:rPr>
              <w:t>理论讲解、模拟演练</w:t>
            </w:r>
          </w:p>
        </w:tc>
      </w:tr>
      <w:tr>
        <w:trPr>
          <w:trHeight w:val="517"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788"/>
              <w:spacing w:before="141" w:line="219" w:lineRule="auto"/>
              <w:rPr>
                <w:sz w:val="24"/>
                <w:szCs w:val="24"/>
              </w:rPr>
            </w:pPr>
            <w:r>
              <w:rPr>
                <w:sz w:val="24"/>
                <w:szCs w:val="24"/>
                <w:spacing w:val="-1"/>
              </w:rPr>
              <w:t>普通教室、多媒体教室、模拟实践</w:t>
            </w:r>
          </w:p>
        </w:tc>
      </w:tr>
      <w:tr>
        <w:trPr>
          <w:trHeight w:val="536" w:hRule="atLeast"/>
        </w:trPr>
        <w:tc>
          <w:tcPr>
            <w:tcW w:w="1489" w:type="dxa"/>
            <w:vAlign w:val="top"/>
          </w:tcPr>
          <w:p>
            <w:pPr>
              <w:pStyle w:val="TableText"/>
              <w:ind w:left="272"/>
              <w:spacing w:before="149" w:line="221" w:lineRule="auto"/>
              <w:rPr>
                <w:sz w:val="24"/>
                <w:szCs w:val="24"/>
              </w:rPr>
            </w:pPr>
            <w:r>
              <w:rPr>
                <w:sz w:val="24"/>
                <w:szCs w:val="24"/>
                <w:spacing w:val="-3"/>
              </w:rPr>
              <w:t>成绩评定</w:t>
            </w:r>
          </w:p>
        </w:tc>
        <w:tc>
          <w:tcPr>
            <w:tcW w:w="7167" w:type="dxa"/>
            <w:vAlign w:val="top"/>
            <w:gridSpan w:val="2"/>
          </w:tcPr>
          <w:p>
            <w:pPr>
              <w:pStyle w:val="TableText"/>
              <w:ind w:left="1252"/>
              <w:spacing w:before="150"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90"/>
        <w:spacing w:before="114" w:line="220" w:lineRule="auto"/>
        <w:rPr>
          <w:rFonts w:ascii="SimSun" w:hAnsi="SimSun" w:eastAsia="SimSun" w:cs="SimSun"/>
          <w:sz w:val="24"/>
          <w:szCs w:val="24"/>
        </w:rPr>
      </w:pPr>
      <w:r>
        <w:rPr>
          <w:rFonts w:ascii="SimSun" w:hAnsi="SimSun" w:eastAsia="SimSun" w:cs="SimSun"/>
          <w:sz w:val="24"/>
          <w:szCs w:val="24"/>
          <w:b/>
          <w:bCs/>
          <w:spacing w:val="-3"/>
        </w:rPr>
        <w:t>3、幼儿教师口语</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2348"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3"/>
              <w:spacing w:before="118" w:line="220" w:lineRule="auto"/>
              <w:rPr>
                <w:sz w:val="24"/>
                <w:szCs w:val="24"/>
              </w:rPr>
            </w:pPr>
            <w:r>
              <w:rPr>
                <w:sz w:val="24"/>
                <w:szCs w:val="24"/>
                <w:spacing w:val="-1"/>
              </w:rPr>
              <w:t>能够运用标准或比较标准的普通话，进行一般口语交际并开展教</w:t>
            </w:r>
          </w:p>
          <w:p>
            <w:pPr>
              <w:pStyle w:val="TableText"/>
              <w:ind w:left="117" w:right="107" w:firstLine="5"/>
              <w:spacing w:before="180" w:line="337" w:lineRule="auto"/>
              <w:rPr>
                <w:sz w:val="24"/>
                <w:szCs w:val="24"/>
              </w:rPr>
            </w:pPr>
            <w:r>
              <w:rPr>
                <w:sz w:val="24"/>
                <w:szCs w:val="24"/>
                <w:spacing w:val="-1"/>
              </w:rPr>
              <w:t>育、教学等活动。掌握幼儿园常用口语交际的基本技能；能够根据</w:t>
            </w:r>
            <w:r>
              <w:rPr>
                <w:sz w:val="24"/>
                <w:szCs w:val="24"/>
              </w:rPr>
              <w:t xml:space="preserve"> </w:t>
            </w:r>
            <w:r>
              <w:rPr>
                <w:sz w:val="24"/>
                <w:szCs w:val="24"/>
                <w:spacing w:val="-1"/>
              </w:rPr>
              <w:t>不同的教育教学情境的需要科学、严谨、简明、生动地组织语言，</w:t>
            </w:r>
            <w:r>
              <w:rPr>
                <w:sz w:val="24"/>
                <w:szCs w:val="24"/>
                <w:spacing w:val="5"/>
              </w:rPr>
              <w:t xml:space="preserve"> </w:t>
            </w:r>
            <w:r>
              <w:rPr>
                <w:sz w:val="24"/>
                <w:szCs w:val="24"/>
                <w:spacing w:val="-1"/>
              </w:rPr>
              <w:t>具有启发性和感染力；语言表达清晰、流畅、语态自然大方，有一</w:t>
            </w:r>
            <w:r>
              <w:rPr>
                <w:sz w:val="24"/>
                <w:szCs w:val="24"/>
                <w:spacing w:val="5"/>
              </w:rPr>
              <w:t xml:space="preserve"> </w:t>
            </w:r>
            <w:r>
              <w:rPr>
                <w:sz w:val="24"/>
                <w:szCs w:val="24"/>
                <w:spacing w:val="-3"/>
              </w:rPr>
              <w:t>定应变能力。</w:t>
            </w:r>
          </w:p>
        </w:tc>
      </w:tr>
      <w:tr>
        <w:trPr>
          <w:trHeight w:val="473" w:hRule="atLeast"/>
        </w:trPr>
        <w:tc>
          <w:tcPr>
            <w:tcW w:w="148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7" w:line="221" w:lineRule="auto"/>
              <w:rPr>
                <w:sz w:val="24"/>
                <w:szCs w:val="24"/>
              </w:rPr>
            </w:pPr>
            <w:r>
              <w:rPr>
                <w:sz w:val="24"/>
                <w:szCs w:val="24"/>
                <w:spacing w:val="-7"/>
              </w:rPr>
              <w:t>项目</w:t>
            </w:r>
          </w:p>
        </w:tc>
        <w:tc>
          <w:tcPr>
            <w:tcW w:w="5318" w:type="dxa"/>
            <w:vAlign w:val="top"/>
          </w:tcPr>
          <w:p>
            <w:pPr>
              <w:pStyle w:val="TableText"/>
              <w:ind w:left="2187"/>
              <w:spacing w:before="117"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2" w:lineRule="auto"/>
              <w:rPr>
                <w:rFonts w:ascii="Arial"/>
                <w:sz w:val="21"/>
              </w:rPr>
            </w:pPr>
            <w:r/>
          </w:p>
          <w:p>
            <w:pPr>
              <w:pStyle w:val="TableText"/>
              <w:ind w:left="117" w:right="179"/>
              <w:spacing w:before="78" w:line="347" w:lineRule="auto"/>
              <w:rPr>
                <w:sz w:val="24"/>
                <w:szCs w:val="24"/>
              </w:rPr>
            </w:pPr>
            <w:r>
              <w:rPr>
                <w:sz w:val="24"/>
                <w:szCs w:val="24"/>
                <w:spacing w:val="-2"/>
              </w:rPr>
              <w:t>项目一 幼儿教</w:t>
            </w:r>
            <w:r>
              <w:rPr>
                <w:sz w:val="24"/>
                <w:szCs w:val="24"/>
              </w:rPr>
              <w:t xml:space="preserve"> </w:t>
            </w:r>
            <w:r>
              <w:rPr>
                <w:sz w:val="24"/>
                <w:szCs w:val="24"/>
                <w:spacing w:val="-3"/>
              </w:rPr>
              <w:t>师口语概说</w:t>
            </w:r>
          </w:p>
        </w:tc>
        <w:tc>
          <w:tcPr>
            <w:tcW w:w="5318" w:type="dxa"/>
            <w:vAlign w:val="top"/>
          </w:tcPr>
          <w:p>
            <w:pPr>
              <w:pStyle w:val="TableText"/>
              <w:ind w:left="158" w:right="89" w:hanging="28"/>
              <w:spacing w:before="117" w:line="290" w:lineRule="auto"/>
              <w:rPr>
                <w:sz w:val="24"/>
                <w:szCs w:val="24"/>
              </w:rPr>
            </w:pPr>
            <w:r>
              <w:rPr>
                <w:sz w:val="24"/>
                <w:szCs w:val="24"/>
                <w:spacing w:val="-3"/>
              </w:rPr>
              <w:t>1、使学生理解幼儿教师口语课程的性质、内</w:t>
            </w:r>
            <w:r>
              <w:rPr>
                <w:sz w:val="24"/>
                <w:szCs w:val="24"/>
                <w:spacing w:val="-4"/>
              </w:rPr>
              <w:t>容、</w:t>
            </w:r>
            <w:r>
              <w:rPr>
                <w:sz w:val="24"/>
                <w:szCs w:val="24"/>
              </w:rPr>
              <w:t xml:space="preserve"> </w:t>
            </w:r>
            <w:r>
              <w:rPr>
                <w:sz w:val="24"/>
                <w:szCs w:val="24"/>
                <w:spacing w:val="-10"/>
              </w:rPr>
              <w:t>目的和任务。</w:t>
            </w:r>
          </w:p>
          <w:p>
            <w:pPr>
              <w:pStyle w:val="TableText"/>
              <w:ind w:left="115"/>
              <w:spacing w:before="182" w:line="220" w:lineRule="auto"/>
              <w:rPr>
                <w:sz w:val="24"/>
                <w:szCs w:val="24"/>
              </w:rPr>
            </w:pPr>
            <w:r>
              <w:rPr>
                <w:sz w:val="24"/>
                <w:szCs w:val="24"/>
                <w:spacing w:val="-1"/>
              </w:rPr>
              <w:t>2、掌握幼儿教师口语课程的教学原则</w:t>
            </w:r>
          </w:p>
          <w:p>
            <w:pPr>
              <w:pStyle w:val="TableText"/>
              <w:ind w:left="117"/>
              <w:spacing w:before="182" w:line="220" w:lineRule="auto"/>
              <w:rPr>
                <w:sz w:val="24"/>
                <w:szCs w:val="24"/>
              </w:rPr>
            </w:pPr>
            <w:r>
              <w:rPr>
                <w:sz w:val="24"/>
                <w:szCs w:val="24"/>
                <w:spacing w:val="-1"/>
              </w:rPr>
              <w:t>3、了解幼儿教师应具备的口语能力</w:t>
            </w:r>
          </w:p>
        </w:tc>
      </w:tr>
      <w:tr>
        <w:trPr>
          <w:trHeight w:val="2344"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1" w:lineRule="auto"/>
              <w:rPr>
                <w:rFonts w:ascii="Arial"/>
                <w:sz w:val="21"/>
              </w:rPr>
            </w:pPr>
            <w:r/>
          </w:p>
          <w:p>
            <w:pPr>
              <w:pStyle w:val="TableText"/>
              <w:ind w:left="113" w:right="179" w:firstLine="3"/>
              <w:spacing w:before="78" w:line="352" w:lineRule="auto"/>
              <w:jc w:val="both"/>
              <w:rPr>
                <w:sz w:val="24"/>
                <w:szCs w:val="24"/>
              </w:rPr>
            </w:pPr>
            <w:r>
              <w:rPr>
                <w:sz w:val="24"/>
                <w:szCs w:val="24"/>
                <w:spacing w:val="-5"/>
              </w:rPr>
              <w:t>项目二</w:t>
            </w:r>
            <w:r>
              <w:rPr>
                <w:sz w:val="24"/>
                <w:szCs w:val="24"/>
                <w:spacing w:val="15"/>
              </w:rPr>
              <w:t xml:space="preserve"> </w:t>
            </w:r>
            <w:r>
              <w:rPr>
                <w:sz w:val="24"/>
                <w:szCs w:val="24"/>
                <w:spacing w:val="-5"/>
              </w:rPr>
              <w:t>一般口</w:t>
            </w:r>
            <w:r>
              <w:rPr>
                <w:sz w:val="24"/>
                <w:szCs w:val="24"/>
              </w:rPr>
              <w:t xml:space="preserve"> </w:t>
            </w:r>
            <w:r>
              <w:rPr>
                <w:sz w:val="24"/>
                <w:szCs w:val="24"/>
                <w:spacing w:val="-2"/>
              </w:rPr>
              <w:t>语交际基础训</w:t>
            </w:r>
            <w:r>
              <w:rPr>
                <w:sz w:val="24"/>
                <w:szCs w:val="24"/>
              </w:rPr>
              <w:t xml:space="preserve">  </w:t>
            </w:r>
            <w:r>
              <w:rPr>
                <w:sz w:val="24"/>
                <w:szCs w:val="24"/>
              </w:rPr>
              <w:t>练</w:t>
            </w:r>
          </w:p>
        </w:tc>
        <w:tc>
          <w:tcPr>
            <w:tcW w:w="5318" w:type="dxa"/>
            <w:vAlign w:val="top"/>
          </w:tcPr>
          <w:p>
            <w:pPr>
              <w:pStyle w:val="TableText"/>
              <w:ind w:left="130"/>
              <w:spacing w:before="117" w:line="220" w:lineRule="auto"/>
              <w:rPr>
                <w:sz w:val="24"/>
                <w:szCs w:val="24"/>
              </w:rPr>
            </w:pPr>
            <w:r>
              <w:rPr>
                <w:sz w:val="24"/>
                <w:szCs w:val="24"/>
                <w:spacing w:val="-2"/>
              </w:rPr>
              <w:t>1、使学生了解口语交际的特点和原则。</w:t>
            </w:r>
          </w:p>
          <w:p>
            <w:pPr>
              <w:pStyle w:val="TableText"/>
              <w:ind w:left="116" w:right="89" w:hanging="1"/>
              <w:spacing w:before="180" w:line="314" w:lineRule="auto"/>
              <w:rPr>
                <w:sz w:val="24"/>
                <w:szCs w:val="24"/>
              </w:rPr>
            </w:pPr>
            <w:r>
              <w:rPr>
                <w:sz w:val="24"/>
                <w:szCs w:val="24"/>
                <w:spacing w:val="-3"/>
              </w:rPr>
              <w:t>2、进行科学发声技能训练、倾听能力及其训练、</w:t>
            </w:r>
            <w:r>
              <w:rPr>
                <w:sz w:val="24"/>
                <w:szCs w:val="24"/>
                <w:spacing w:val="12"/>
              </w:rPr>
              <w:t xml:space="preserve"> </w:t>
            </w:r>
            <w:r>
              <w:rPr>
                <w:sz w:val="24"/>
                <w:szCs w:val="24"/>
                <w:spacing w:val="-1"/>
              </w:rPr>
              <w:t>思维能力及其训练、表达能力及其训练、态势语</w:t>
            </w:r>
            <w:r>
              <w:rPr>
                <w:sz w:val="24"/>
                <w:szCs w:val="24"/>
                <w:spacing w:val="5"/>
              </w:rPr>
              <w:t xml:space="preserve"> </w:t>
            </w:r>
            <w:r>
              <w:rPr>
                <w:sz w:val="24"/>
                <w:szCs w:val="24"/>
                <w:spacing w:val="-3"/>
              </w:rPr>
              <w:t>言技巧训练。</w:t>
            </w:r>
          </w:p>
          <w:p>
            <w:pPr>
              <w:pStyle w:val="TableText"/>
              <w:ind w:left="117"/>
              <w:spacing w:before="181" w:line="219" w:lineRule="auto"/>
              <w:rPr>
                <w:sz w:val="24"/>
                <w:szCs w:val="24"/>
              </w:rPr>
            </w:pPr>
            <w:r>
              <w:rPr>
                <w:sz w:val="24"/>
                <w:szCs w:val="24"/>
                <w:spacing w:val="-1"/>
              </w:rPr>
              <w:t>3、进行口语表达的基本形式训练。</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2" w:lineRule="auto"/>
              <w:rPr>
                <w:rFonts w:ascii="Arial"/>
                <w:sz w:val="21"/>
              </w:rPr>
            </w:pPr>
            <w:r/>
          </w:p>
          <w:p>
            <w:pPr>
              <w:spacing w:line="253" w:lineRule="auto"/>
              <w:rPr>
                <w:rFonts w:ascii="Arial"/>
                <w:sz w:val="21"/>
              </w:rPr>
            </w:pPr>
            <w:r/>
          </w:p>
          <w:p>
            <w:pPr>
              <w:pStyle w:val="TableText"/>
              <w:ind w:left="122" w:right="179" w:hanging="5"/>
              <w:spacing w:before="78" w:line="347" w:lineRule="auto"/>
              <w:rPr>
                <w:sz w:val="24"/>
                <w:szCs w:val="24"/>
              </w:rPr>
            </w:pPr>
            <w:r>
              <w:rPr>
                <w:sz w:val="24"/>
                <w:szCs w:val="24"/>
                <w:spacing w:val="-8"/>
              </w:rPr>
              <w:t>项目三</w:t>
            </w:r>
            <w:r>
              <w:rPr>
                <w:sz w:val="24"/>
                <w:szCs w:val="24"/>
                <w:spacing w:val="33"/>
              </w:rPr>
              <w:t xml:space="preserve"> </w:t>
            </w:r>
            <w:r>
              <w:rPr>
                <w:sz w:val="24"/>
                <w:szCs w:val="24"/>
                <w:spacing w:val="-8"/>
              </w:rPr>
              <w:t>朗读技</w:t>
            </w:r>
            <w:r>
              <w:rPr>
                <w:sz w:val="24"/>
                <w:szCs w:val="24"/>
              </w:rPr>
              <w:t xml:space="preserve"> </w:t>
            </w:r>
            <w:r>
              <w:rPr>
                <w:sz w:val="24"/>
                <w:szCs w:val="24"/>
                <w:spacing w:val="-7"/>
              </w:rPr>
              <w:t>能训练</w:t>
            </w:r>
          </w:p>
        </w:tc>
        <w:tc>
          <w:tcPr>
            <w:tcW w:w="5318" w:type="dxa"/>
            <w:vAlign w:val="top"/>
          </w:tcPr>
          <w:p>
            <w:pPr>
              <w:pStyle w:val="TableText"/>
              <w:ind w:left="114" w:right="107" w:firstLine="15"/>
              <w:spacing w:before="117" w:line="291" w:lineRule="auto"/>
              <w:rPr>
                <w:sz w:val="24"/>
                <w:szCs w:val="24"/>
              </w:rPr>
            </w:pPr>
            <w:r>
              <w:rPr>
                <w:sz w:val="24"/>
                <w:szCs w:val="24"/>
                <w:spacing w:val="-4"/>
              </w:rPr>
              <w:t>1、使学生了解什么是朗读、朗读的基本要求、作</w:t>
            </w:r>
            <w:r>
              <w:rPr>
                <w:sz w:val="24"/>
                <w:szCs w:val="24"/>
                <w:spacing w:val="2"/>
              </w:rPr>
              <w:t xml:space="preserve"> </w:t>
            </w:r>
            <w:r>
              <w:rPr>
                <w:sz w:val="24"/>
                <w:szCs w:val="24"/>
                <w:spacing w:val="-6"/>
              </w:rPr>
              <w:t>用。</w:t>
            </w:r>
          </w:p>
          <w:p>
            <w:pPr>
              <w:pStyle w:val="TableText"/>
              <w:ind w:left="115"/>
              <w:spacing w:before="180" w:line="220" w:lineRule="auto"/>
              <w:rPr>
                <w:sz w:val="24"/>
                <w:szCs w:val="24"/>
              </w:rPr>
            </w:pPr>
            <w:r>
              <w:rPr>
                <w:sz w:val="24"/>
                <w:szCs w:val="24"/>
                <w:spacing w:val="-1"/>
              </w:rPr>
              <w:t>2、做好朗读的准备，进行朗读技巧训练。</w:t>
            </w:r>
          </w:p>
          <w:p>
            <w:pPr>
              <w:pStyle w:val="TableText"/>
              <w:ind w:left="117"/>
              <w:spacing w:before="182" w:line="220" w:lineRule="auto"/>
              <w:rPr>
                <w:sz w:val="24"/>
                <w:szCs w:val="24"/>
              </w:rPr>
            </w:pPr>
            <w:r>
              <w:rPr>
                <w:sz w:val="24"/>
                <w:szCs w:val="24"/>
                <w:spacing w:val="-2"/>
              </w:rPr>
              <w:t>3、进行不同文体的朗读训练。</w:t>
            </w:r>
          </w:p>
        </w:tc>
      </w:tr>
      <w:tr>
        <w:trPr>
          <w:trHeight w:val="943" w:hRule="atLeast"/>
        </w:trPr>
        <w:tc>
          <w:tcPr>
            <w:tcW w:w="1489" w:type="dxa"/>
            <w:vAlign w:val="top"/>
            <w:vMerge w:val="continue"/>
            <w:tcBorders>
              <w:top w:val="nil"/>
            </w:tcBorders>
          </w:tcPr>
          <w:p>
            <w:pPr>
              <w:rPr>
                <w:rFonts w:ascii="Arial"/>
                <w:sz w:val="21"/>
              </w:rPr>
            </w:pPr>
            <w:r/>
          </w:p>
        </w:tc>
        <w:tc>
          <w:tcPr>
            <w:tcW w:w="1849" w:type="dxa"/>
            <w:vAlign w:val="top"/>
          </w:tcPr>
          <w:p>
            <w:pPr>
              <w:pStyle w:val="TableText"/>
              <w:ind w:left="117" w:right="179"/>
              <w:spacing w:before="119" w:line="313" w:lineRule="auto"/>
              <w:rPr>
                <w:sz w:val="24"/>
                <w:szCs w:val="24"/>
              </w:rPr>
            </w:pPr>
            <w:r>
              <w:rPr>
                <w:sz w:val="24"/>
                <w:szCs w:val="24"/>
                <w:spacing w:val="-5"/>
              </w:rPr>
              <w:t>项目四</w:t>
            </w:r>
            <w:r>
              <w:rPr>
                <w:sz w:val="24"/>
                <w:szCs w:val="24"/>
                <w:spacing w:val="15"/>
              </w:rPr>
              <w:t xml:space="preserve"> </w:t>
            </w:r>
            <w:r>
              <w:rPr>
                <w:sz w:val="24"/>
                <w:szCs w:val="24"/>
                <w:spacing w:val="-5"/>
              </w:rPr>
              <w:t>不同形</w:t>
            </w:r>
            <w:r>
              <w:rPr>
                <w:sz w:val="24"/>
                <w:szCs w:val="24"/>
              </w:rPr>
              <w:t xml:space="preserve"> </w:t>
            </w:r>
            <w:r>
              <w:rPr>
                <w:sz w:val="24"/>
                <w:szCs w:val="24"/>
                <w:spacing w:val="-3"/>
              </w:rPr>
              <w:t>式的说话训练</w:t>
            </w:r>
          </w:p>
        </w:tc>
        <w:tc>
          <w:tcPr>
            <w:tcW w:w="5318" w:type="dxa"/>
            <w:vAlign w:val="top"/>
          </w:tcPr>
          <w:p>
            <w:pPr>
              <w:pStyle w:val="TableText"/>
              <w:ind w:left="130"/>
              <w:spacing w:before="119" w:line="220" w:lineRule="auto"/>
              <w:rPr>
                <w:sz w:val="24"/>
                <w:szCs w:val="24"/>
              </w:rPr>
            </w:pPr>
            <w:r>
              <w:rPr>
                <w:sz w:val="24"/>
                <w:szCs w:val="24"/>
                <w:spacing w:val="-3"/>
              </w:rPr>
              <w:t>1、进行儿童故事讲述训练。</w:t>
            </w:r>
          </w:p>
          <w:p>
            <w:pPr>
              <w:pStyle w:val="TableText"/>
              <w:spacing w:before="181" w:line="220" w:lineRule="auto"/>
              <w:jc w:val="right"/>
              <w:rPr>
                <w:sz w:val="24"/>
                <w:szCs w:val="24"/>
              </w:rPr>
            </w:pPr>
            <w:r>
              <w:rPr>
                <w:sz w:val="24"/>
                <w:szCs w:val="24"/>
                <w:spacing w:val="-10"/>
              </w:rPr>
              <w:t>2、了解概念演讲、论辩交谈的特征、类型、技巧。</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476"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tcPr>
          <w:p>
            <w:pPr>
              <w:pStyle w:val="TableText"/>
              <w:ind w:left="116"/>
              <w:spacing w:before="119" w:line="219" w:lineRule="auto"/>
              <w:rPr>
                <w:sz w:val="24"/>
                <w:szCs w:val="24"/>
              </w:rPr>
            </w:pPr>
            <w:r>
              <w:rPr>
                <w:sz w:val="24"/>
                <w:szCs w:val="24"/>
                <w:spacing w:val="-2"/>
              </w:rPr>
              <w:t>理论讲解、模拟演练</w:t>
            </w:r>
          </w:p>
        </w:tc>
      </w:tr>
      <w:tr>
        <w:trPr>
          <w:trHeight w:val="516" w:hRule="atLeast"/>
        </w:trPr>
        <w:tc>
          <w:tcPr>
            <w:tcW w:w="1489" w:type="dxa"/>
            <w:vAlign w:val="top"/>
          </w:tcPr>
          <w:p>
            <w:pPr>
              <w:pStyle w:val="TableText"/>
              <w:ind w:left="273"/>
              <w:spacing w:before="139" w:line="220" w:lineRule="auto"/>
              <w:rPr>
                <w:sz w:val="24"/>
                <w:szCs w:val="24"/>
              </w:rPr>
            </w:pPr>
            <w:r>
              <w:rPr>
                <w:sz w:val="24"/>
                <w:szCs w:val="24"/>
                <w:spacing w:val="-4"/>
              </w:rPr>
              <w:t>教学环境</w:t>
            </w:r>
          </w:p>
        </w:tc>
        <w:tc>
          <w:tcPr>
            <w:tcW w:w="7167" w:type="dxa"/>
            <w:vAlign w:val="top"/>
          </w:tcPr>
          <w:p>
            <w:pPr>
              <w:pStyle w:val="TableText"/>
              <w:ind w:left="112"/>
              <w:spacing w:before="140" w:line="219" w:lineRule="auto"/>
              <w:rPr>
                <w:sz w:val="24"/>
                <w:szCs w:val="24"/>
              </w:rPr>
            </w:pPr>
            <w:r>
              <w:rPr>
                <w:sz w:val="24"/>
                <w:szCs w:val="24"/>
                <w:spacing w:val="-1"/>
              </w:rPr>
              <w:t>普通教室、多媒体教室、实训室</w:t>
            </w:r>
          </w:p>
        </w:tc>
      </w:tr>
      <w:tr>
        <w:trPr>
          <w:trHeight w:val="535" w:hRule="atLeast"/>
        </w:trPr>
        <w:tc>
          <w:tcPr>
            <w:tcW w:w="1489" w:type="dxa"/>
            <w:vAlign w:val="top"/>
          </w:tcPr>
          <w:p>
            <w:pPr>
              <w:pStyle w:val="TableText"/>
              <w:ind w:left="272"/>
              <w:spacing w:before="146" w:line="221" w:lineRule="auto"/>
              <w:rPr>
                <w:sz w:val="24"/>
                <w:szCs w:val="24"/>
              </w:rPr>
            </w:pPr>
            <w:r>
              <w:rPr>
                <w:sz w:val="24"/>
                <w:szCs w:val="24"/>
                <w:spacing w:val="-3"/>
              </w:rPr>
              <w:t>成绩评定</w:t>
            </w:r>
          </w:p>
        </w:tc>
        <w:tc>
          <w:tcPr>
            <w:tcW w:w="7167" w:type="dxa"/>
            <w:vAlign w:val="top"/>
          </w:tcPr>
          <w:p>
            <w:pPr>
              <w:pStyle w:val="TableText"/>
              <w:ind w:left="116"/>
              <w:spacing w:before="147"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84"/>
        <w:spacing w:before="114" w:line="221" w:lineRule="auto"/>
        <w:rPr>
          <w:rFonts w:ascii="SimSun" w:hAnsi="SimSun" w:eastAsia="SimSun" w:cs="SimSun"/>
          <w:sz w:val="24"/>
          <w:szCs w:val="24"/>
        </w:rPr>
      </w:pPr>
      <w:r>
        <w:rPr>
          <w:rFonts w:ascii="SimSun" w:hAnsi="SimSun" w:eastAsia="SimSun" w:cs="SimSun"/>
          <w:sz w:val="24"/>
          <w:szCs w:val="24"/>
          <w:b/>
          <w:bCs/>
          <w:spacing w:val="-3"/>
        </w:rPr>
        <w:t>4、学前卫生与保健</w:t>
      </w:r>
      <w:r>
        <w:rPr>
          <w:rFonts w:ascii="SimSun" w:hAnsi="SimSun" w:eastAsia="SimSun" w:cs="SimSun"/>
          <w:sz w:val="24"/>
          <w:szCs w:val="24"/>
          <w:spacing w:val="-3"/>
        </w:rPr>
        <w:t>（72</w:t>
      </w:r>
      <w:r>
        <w:rPr>
          <w:rFonts w:ascii="SimSun" w:hAnsi="SimSun" w:eastAsia="SimSun" w:cs="SimSun"/>
          <w:sz w:val="24"/>
          <w:szCs w:val="24"/>
          <w:spacing w:val="-40"/>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2349"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
              <w:spacing w:before="116" w:line="342" w:lineRule="auto"/>
              <w:jc w:val="both"/>
              <w:rPr>
                <w:sz w:val="24"/>
                <w:szCs w:val="24"/>
              </w:rPr>
            </w:pPr>
            <w:r>
              <w:rPr>
                <w:sz w:val="24"/>
                <w:szCs w:val="24"/>
                <w:spacing w:val="-1"/>
              </w:rPr>
              <w:t>掌握学前儿童解剖生理特点、生长发育规律及健康评价；掌握学前</w:t>
            </w:r>
            <w:r>
              <w:rPr>
                <w:sz w:val="24"/>
                <w:szCs w:val="24"/>
                <w:spacing w:val="2"/>
              </w:rPr>
              <w:t xml:space="preserve"> </w:t>
            </w:r>
            <w:r>
              <w:rPr>
                <w:sz w:val="24"/>
                <w:szCs w:val="24"/>
                <w:spacing w:val="-1"/>
              </w:rPr>
              <w:t>儿童所需营养的相关知识，并了解托幼机构的膳食管理；熟悉学前</w:t>
            </w:r>
            <w:r>
              <w:rPr>
                <w:sz w:val="24"/>
                <w:szCs w:val="24"/>
                <w:spacing w:val="4"/>
              </w:rPr>
              <w:t xml:space="preserve"> </w:t>
            </w:r>
            <w:r>
              <w:rPr>
                <w:sz w:val="24"/>
                <w:szCs w:val="24"/>
                <w:spacing w:val="-1"/>
              </w:rPr>
              <w:t>儿童常见疾病及心理卫生问题的基础知识，掌握基本急救措施及教</w:t>
            </w:r>
            <w:r>
              <w:rPr>
                <w:sz w:val="24"/>
                <w:szCs w:val="24"/>
                <w:spacing w:val="4"/>
              </w:rPr>
              <w:t xml:space="preserve"> </w:t>
            </w:r>
            <w:r>
              <w:rPr>
                <w:sz w:val="24"/>
                <w:szCs w:val="24"/>
                <w:spacing w:val="-1"/>
              </w:rPr>
              <w:t>育对策；了解教育环境创设及教育过程中的卫生要求，熟悉幼儿园</w:t>
            </w:r>
            <w:r>
              <w:rPr>
                <w:sz w:val="24"/>
                <w:szCs w:val="24"/>
                <w:spacing w:val="4"/>
              </w:rPr>
              <w:t xml:space="preserve"> </w:t>
            </w:r>
            <w:r>
              <w:rPr>
                <w:sz w:val="24"/>
                <w:szCs w:val="24"/>
                <w:spacing w:val="-1"/>
              </w:rPr>
              <w:t>的卫生保健制度；提高幼儿卫生保健实操能力。</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4" w:line="221" w:lineRule="auto"/>
              <w:rPr>
                <w:sz w:val="24"/>
                <w:szCs w:val="24"/>
              </w:rPr>
            </w:pPr>
            <w:r>
              <w:rPr>
                <w:sz w:val="24"/>
                <w:szCs w:val="24"/>
                <w:spacing w:val="-7"/>
              </w:rPr>
              <w:t>项目</w:t>
            </w:r>
          </w:p>
        </w:tc>
        <w:tc>
          <w:tcPr>
            <w:tcW w:w="4894" w:type="dxa"/>
            <w:vAlign w:val="top"/>
          </w:tcPr>
          <w:p>
            <w:pPr>
              <w:pStyle w:val="TableText"/>
              <w:ind w:left="1976"/>
              <w:spacing w:before="114"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70" w:lineRule="auto"/>
              <w:rPr>
                <w:rFonts w:ascii="Arial"/>
                <w:sz w:val="21"/>
              </w:rPr>
            </w:pPr>
            <w:r/>
          </w:p>
          <w:p>
            <w:pPr>
              <w:pStyle w:val="TableText"/>
              <w:ind w:left="114" w:right="104" w:firstLine="2"/>
              <w:spacing w:before="78" w:line="351" w:lineRule="auto"/>
              <w:jc w:val="both"/>
              <w:rPr>
                <w:sz w:val="24"/>
                <w:szCs w:val="24"/>
              </w:rPr>
            </w:pPr>
            <w:r>
              <w:rPr>
                <w:sz w:val="24"/>
                <w:szCs w:val="24"/>
              </w:rPr>
              <w:t>项目一 学前儿童解</w:t>
            </w:r>
            <w:r>
              <w:rPr>
                <w:sz w:val="24"/>
                <w:szCs w:val="24"/>
                <w:spacing w:val="2"/>
              </w:rPr>
              <w:t xml:space="preserve"> </w:t>
            </w:r>
            <w:r>
              <w:rPr>
                <w:sz w:val="24"/>
                <w:szCs w:val="24"/>
                <w:spacing w:val="16"/>
              </w:rPr>
              <w:t>剖生理特点及生长</w:t>
            </w:r>
            <w:r>
              <w:rPr>
                <w:sz w:val="24"/>
                <w:szCs w:val="24"/>
              </w:rPr>
              <w:t xml:space="preserve"> </w:t>
            </w:r>
            <w:r>
              <w:rPr>
                <w:sz w:val="24"/>
                <w:szCs w:val="24"/>
                <w:spacing w:val="-3"/>
              </w:rPr>
              <w:t>发育规律</w:t>
            </w:r>
          </w:p>
        </w:tc>
        <w:tc>
          <w:tcPr>
            <w:tcW w:w="4894" w:type="dxa"/>
            <w:vAlign w:val="top"/>
          </w:tcPr>
          <w:p>
            <w:pPr>
              <w:pStyle w:val="TableText"/>
              <w:ind w:left="116" w:right="107" w:firstLine="17"/>
              <w:spacing w:before="116" w:line="290" w:lineRule="auto"/>
              <w:rPr>
                <w:sz w:val="24"/>
                <w:szCs w:val="24"/>
              </w:rPr>
            </w:pPr>
            <w:r>
              <w:rPr>
                <w:sz w:val="24"/>
                <w:szCs w:val="24"/>
                <w:spacing w:val="-2"/>
              </w:rPr>
              <w:t>1、使学生了解学前儿童各大系统的解剖生理</w:t>
            </w:r>
            <w:r>
              <w:rPr>
                <w:sz w:val="24"/>
                <w:szCs w:val="24"/>
                <w:spacing w:val="7"/>
              </w:rPr>
              <w:t xml:space="preserve"> </w:t>
            </w:r>
            <w:r>
              <w:rPr>
                <w:sz w:val="24"/>
                <w:szCs w:val="24"/>
                <w:spacing w:val="-4"/>
              </w:rPr>
              <w:t>特点。</w:t>
            </w:r>
          </w:p>
          <w:p>
            <w:pPr>
              <w:pStyle w:val="TableText"/>
              <w:ind w:left="115" w:right="107" w:firstLine="3"/>
              <w:spacing w:before="182" w:line="289" w:lineRule="auto"/>
              <w:rPr>
                <w:sz w:val="24"/>
                <w:szCs w:val="24"/>
              </w:rPr>
            </w:pPr>
            <w:r>
              <w:rPr>
                <w:sz w:val="24"/>
                <w:szCs w:val="24"/>
                <w:spacing w:val="-1"/>
              </w:rPr>
              <w:t>2、掌握学前儿童生长发育规律，会进行健康</w:t>
            </w:r>
            <w:r>
              <w:rPr>
                <w:sz w:val="24"/>
                <w:szCs w:val="24"/>
                <w:spacing w:val="1"/>
              </w:rPr>
              <w:t xml:space="preserve"> </w:t>
            </w:r>
            <w:r>
              <w:rPr>
                <w:sz w:val="24"/>
                <w:szCs w:val="24"/>
                <w:spacing w:val="-3"/>
              </w:rPr>
              <w:t>评价。</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4" w:right="106" w:firstLine="2"/>
              <w:spacing w:before="116" w:line="313" w:lineRule="auto"/>
              <w:rPr>
                <w:sz w:val="24"/>
                <w:szCs w:val="24"/>
              </w:rPr>
            </w:pPr>
            <w:r>
              <w:rPr>
                <w:sz w:val="24"/>
                <w:szCs w:val="24"/>
              </w:rPr>
              <w:t>项目二 学前儿童营</w:t>
            </w:r>
            <w:r>
              <w:rPr>
                <w:sz w:val="24"/>
                <w:szCs w:val="24"/>
                <w:spacing w:val="2"/>
              </w:rPr>
              <w:t xml:space="preserve"> </w:t>
            </w:r>
            <w:r>
              <w:rPr>
                <w:sz w:val="24"/>
                <w:szCs w:val="24"/>
                <w:spacing w:val="-4"/>
              </w:rPr>
              <w:t>养知识</w:t>
            </w:r>
          </w:p>
        </w:tc>
        <w:tc>
          <w:tcPr>
            <w:tcW w:w="4894" w:type="dxa"/>
            <w:vAlign w:val="top"/>
          </w:tcPr>
          <w:p>
            <w:pPr>
              <w:pStyle w:val="TableText"/>
              <w:ind w:left="133"/>
              <w:spacing w:before="117" w:line="220" w:lineRule="auto"/>
              <w:rPr>
                <w:sz w:val="24"/>
                <w:szCs w:val="24"/>
              </w:rPr>
            </w:pPr>
            <w:r>
              <w:rPr>
                <w:sz w:val="24"/>
                <w:szCs w:val="24"/>
                <w:spacing w:val="-2"/>
              </w:rPr>
              <w:t>1、掌握学前儿童所需营养的相关知识。</w:t>
            </w:r>
          </w:p>
          <w:p>
            <w:pPr>
              <w:pStyle w:val="TableText"/>
              <w:ind w:left="119"/>
              <w:spacing w:before="182" w:line="219" w:lineRule="auto"/>
              <w:rPr>
                <w:sz w:val="24"/>
                <w:szCs w:val="24"/>
              </w:rPr>
            </w:pPr>
            <w:r>
              <w:rPr>
                <w:sz w:val="24"/>
                <w:szCs w:val="24"/>
                <w:spacing w:val="-1"/>
              </w:rPr>
              <w:t>2、了解托幼机构的膳食管理情况。</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7" w:right="106"/>
              <w:spacing w:before="118" w:line="312" w:lineRule="auto"/>
              <w:rPr>
                <w:sz w:val="24"/>
                <w:szCs w:val="24"/>
              </w:rPr>
            </w:pPr>
            <w:r>
              <w:rPr>
                <w:sz w:val="24"/>
                <w:szCs w:val="24"/>
              </w:rPr>
              <w:t>项目三 学前儿童常</w:t>
            </w:r>
            <w:r>
              <w:rPr>
                <w:sz w:val="24"/>
                <w:szCs w:val="24"/>
                <w:spacing w:val="2"/>
              </w:rPr>
              <w:t xml:space="preserve"> </w:t>
            </w:r>
            <w:r>
              <w:rPr>
                <w:sz w:val="24"/>
                <w:szCs w:val="24"/>
                <w:spacing w:val="-3"/>
              </w:rPr>
              <w:t>见疾病及救护</w:t>
            </w:r>
          </w:p>
        </w:tc>
        <w:tc>
          <w:tcPr>
            <w:tcW w:w="4894" w:type="dxa"/>
            <w:vAlign w:val="top"/>
          </w:tcPr>
          <w:p>
            <w:pPr>
              <w:pStyle w:val="TableText"/>
              <w:ind w:left="133"/>
              <w:spacing w:before="117" w:line="220" w:lineRule="auto"/>
              <w:rPr>
                <w:sz w:val="24"/>
                <w:szCs w:val="24"/>
              </w:rPr>
            </w:pPr>
            <w:r>
              <w:rPr>
                <w:sz w:val="24"/>
                <w:szCs w:val="24"/>
                <w:spacing w:val="-2"/>
              </w:rPr>
              <w:t>1、了解学前儿童常见身心问题的基础知识。</w:t>
            </w:r>
          </w:p>
          <w:p>
            <w:pPr>
              <w:pStyle w:val="TableText"/>
              <w:ind w:left="119"/>
              <w:spacing w:before="182" w:line="219" w:lineRule="auto"/>
              <w:rPr>
                <w:sz w:val="24"/>
                <w:szCs w:val="24"/>
              </w:rPr>
            </w:pPr>
            <w:r>
              <w:rPr>
                <w:sz w:val="24"/>
                <w:szCs w:val="24"/>
                <w:spacing w:val="-1"/>
              </w:rPr>
              <w:t>2、掌握学前儿童基本急救措施及教育对策。</w:t>
            </w:r>
          </w:p>
        </w:tc>
      </w:tr>
      <w:tr>
        <w:trPr>
          <w:trHeight w:val="1876" w:hRule="atLeast"/>
        </w:trPr>
        <w:tc>
          <w:tcPr>
            <w:tcW w:w="1489" w:type="dxa"/>
            <w:vAlign w:val="top"/>
            <w:vMerge w:val="continue"/>
            <w:tcBorders>
              <w:top w:val="nil"/>
            </w:tcBorders>
          </w:tcPr>
          <w:p>
            <w:pPr>
              <w:rPr>
                <w:rFonts w:ascii="Arial"/>
                <w:sz w:val="21"/>
              </w:rPr>
            </w:pPr>
            <w:r/>
          </w:p>
        </w:tc>
        <w:tc>
          <w:tcPr>
            <w:tcW w:w="2273" w:type="dxa"/>
            <w:vAlign w:val="top"/>
          </w:tcPr>
          <w:p>
            <w:pPr>
              <w:spacing w:line="252" w:lineRule="auto"/>
              <w:rPr>
                <w:rFonts w:ascii="Arial"/>
                <w:sz w:val="21"/>
              </w:rPr>
            </w:pPr>
            <w:r/>
          </w:p>
          <w:p>
            <w:pPr>
              <w:spacing w:line="253" w:lineRule="auto"/>
              <w:rPr>
                <w:rFonts w:ascii="Arial"/>
                <w:sz w:val="21"/>
              </w:rPr>
            </w:pPr>
            <w:r/>
          </w:p>
          <w:p>
            <w:pPr>
              <w:pStyle w:val="TableText"/>
              <w:ind w:left="115" w:right="106" w:firstLine="1"/>
              <w:spacing w:before="78" w:line="347" w:lineRule="auto"/>
              <w:rPr>
                <w:sz w:val="24"/>
                <w:szCs w:val="24"/>
              </w:rPr>
            </w:pPr>
            <w:r>
              <w:rPr>
                <w:sz w:val="24"/>
                <w:szCs w:val="24"/>
              </w:rPr>
              <w:t>项目四 幼儿园的卫</w:t>
            </w:r>
            <w:r>
              <w:rPr>
                <w:sz w:val="24"/>
                <w:szCs w:val="24"/>
                <w:spacing w:val="2"/>
              </w:rPr>
              <w:t xml:space="preserve"> </w:t>
            </w:r>
            <w:r>
              <w:rPr>
                <w:sz w:val="24"/>
                <w:szCs w:val="24"/>
                <w:spacing w:val="-3"/>
              </w:rPr>
              <w:t>生保健制度</w:t>
            </w:r>
          </w:p>
        </w:tc>
        <w:tc>
          <w:tcPr>
            <w:tcW w:w="4894" w:type="dxa"/>
            <w:vAlign w:val="top"/>
          </w:tcPr>
          <w:p>
            <w:pPr>
              <w:pStyle w:val="TableText"/>
              <w:ind w:left="118" w:right="342" w:firstLine="15"/>
              <w:spacing w:before="117" w:line="291" w:lineRule="auto"/>
              <w:rPr>
                <w:sz w:val="24"/>
                <w:szCs w:val="24"/>
              </w:rPr>
            </w:pPr>
            <w:r>
              <w:rPr>
                <w:sz w:val="24"/>
                <w:szCs w:val="24"/>
                <w:spacing w:val="-2"/>
              </w:rPr>
              <w:t>1、了解教育环境创设及教育过程的卫生要</w:t>
            </w:r>
            <w:r>
              <w:rPr>
                <w:sz w:val="24"/>
                <w:szCs w:val="24"/>
                <w:spacing w:val="9"/>
              </w:rPr>
              <w:t xml:space="preserve"> </w:t>
            </w:r>
            <w:r>
              <w:rPr>
                <w:sz w:val="24"/>
                <w:szCs w:val="24"/>
                <w:spacing w:val="-6"/>
              </w:rPr>
              <w:t>求。</w:t>
            </w:r>
          </w:p>
          <w:p>
            <w:pPr>
              <w:pStyle w:val="TableText"/>
              <w:ind w:left="119"/>
              <w:spacing w:before="180" w:line="220" w:lineRule="auto"/>
              <w:rPr>
                <w:sz w:val="24"/>
                <w:szCs w:val="24"/>
              </w:rPr>
            </w:pPr>
            <w:r>
              <w:rPr>
                <w:sz w:val="24"/>
                <w:szCs w:val="24"/>
                <w:spacing w:val="-1"/>
              </w:rPr>
              <w:t>2、熟悉幼儿园的卫生保健制度。</w:t>
            </w:r>
          </w:p>
          <w:p>
            <w:pPr>
              <w:pStyle w:val="TableText"/>
              <w:ind w:left="120"/>
              <w:spacing w:before="182" w:line="220" w:lineRule="auto"/>
              <w:rPr>
                <w:sz w:val="24"/>
                <w:szCs w:val="24"/>
              </w:rPr>
            </w:pPr>
            <w:r>
              <w:rPr>
                <w:sz w:val="24"/>
                <w:szCs w:val="24"/>
                <w:spacing w:val="-1"/>
              </w:rPr>
              <w:t>3、提高幼儿卫生保健实操能力。</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2512"/>
              <w:spacing w:before="119" w:line="219" w:lineRule="auto"/>
              <w:rPr>
                <w:sz w:val="24"/>
                <w:szCs w:val="24"/>
              </w:rPr>
            </w:pPr>
            <w:r>
              <w:rPr>
                <w:sz w:val="24"/>
                <w:szCs w:val="24"/>
                <w:spacing w:val="-2"/>
              </w:rPr>
              <w:t>理论讲解、模拟演练</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788"/>
              <w:spacing w:before="143" w:line="219" w:lineRule="auto"/>
              <w:rPr>
                <w:sz w:val="24"/>
                <w:szCs w:val="24"/>
              </w:rPr>
            </w:pPr>
            <w:r>
              <w:rPr>
                <w:sz w:val="24"/>
                <w:szCs w:val="24"/>
                <w:spacing w:val="-1"/>
              </w:rPr>
              <w:t>普通教室、多媒体教室、模拟实践</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gridSpan w:val="2"/>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90"/>
        <w:spacing w:before="114" w:line="222" w:lineRule="auto"/>
        <w:rPr>
          <w:rFonts w:ascii="SimSun" w:hAnsi="SimSun" w:eastAsia="SimSun" w:cs="SimSun"/>
          <w:sz w:val="24"/>
          <w:szCs w:val="24"/>
        </w:rPr>
      </w:pPr>
      <w:r>
        <w:rPr>
          <w:rFonts w:ascii="SimSun" w:hAnsi="SimSun" w:eastAsia="SimSun" w:cs="SimSun"/>
          <w:sz w:val="24"/>
          <w:szCs w:val="24"/>
          <w:b/>
          <w:bCs/>
          <w:spacing w:val="-4"/>
        </w:rPr>
        <w:t>5、学前心理学</w:t>
      </w:r>
      <w:r>
        <w:rPr>
          <w:rFonts w:ascii="SimSun" w:hAnsi="SimSun" w:eastAsia="SimSun" w:cs="SimSun"/>
          <w:sz w:val="24"/>
          <w:szCs w:val="24"/>
          <w:spacing w:val="-4"/>
        </w:rPr>
        <w:t>（72</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5"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411"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7" w:right="107" w:firstLine="2"/>
              <w:spacing w:before="117" w:line="347" w:lineRule="auto"/>
              <w:rPr>
                <w:sz w:val="24"/>
                <w:szCs w:val="24"/>
              </w:rPr>
            </w:pPr>
            <w:r>
              <w:rPr>
                <w:sz w:val="24"/>
                <w:szCs w:val="24"/>
                <w:spacing w:val="-1"/>
              </w:rPr>
              <w:t>掌握学前儿童认知、情绪和情感、社会化、个性和心理健康等方面</w:t>
            </w:r>
            <w:r>
              <w:rPr>
                <w:sz w:val="24"/>
                <w:szCs w:val="24"/>
                <w:spacing w:val="2"/>
              </w:rPr>
              <w:t xml:space="preserve"> </w:t>
            </w:r>
            <w:r>
              <w:rPr>
                <w:sz w:val="24"/>
                <w:szCs w:val="24"/>
                <w:spacing w:val="-1"/>
              </w:rPr>
              <w:t>发展规律和各年龄阶段发展的特征；了解儿童发展差异形成的原</w:t>
            </w:r>
          </w:p>
          <w:p>
            <w:pPr>
              <w:pStyle w:val="TableText"/>
              <w:ind w:left="132"/>
              <w:spacing w:before="34" w:line="220" w:lineRule="auto"/>
              <w:rPr>
                <w:sz w:val="24"/>
                <w:szCs w:val="24"/>
              </w:rPr>
            </w:pPr>
            <w:r>
              <w:rPr>
                <w:sz w:val="24"/>
                <w:szCs w:val="24"/>
                <w:spacing w:val="-1"/>
              </w:rPr>
              <w:t>因，初步掌握了解幼儿心理的主要方法；知</w:t>
            </w:r>
            <w:r>
              <w:rPr>
                <w:sz w:val="24"/>
                <w:szCs w:val="24"/>
                <w:spacing w:val="-2"/>
              </w:rPr>
              <w:t>道幼儿学习的主要方式</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536" w:hRule="atLeast"/>
        </w:trPr>
        <w:tc>
          <w:tcPr>
            <w:tcW w:w="1489" w:type="dxa"/>
            <w:vAlign w:val="top"/>
          </w:tcPr>
          <w:p>
            <w:pPr>
              <w:rPr>
                <w:rFonts w:ascii="Arial"/>
                <w:sz w:val="21"/>
              </w:rPr>
            </w:pPr>
            <w:r/>
          </w:p>
        </w:tc>
        <w:tc>
          <w:tcPr>
            <w:tcW w:w="7167" w:type="dxa"/>
            <w:vAlign w:val="top"/>
            <w:gridSpan w:val="2"/>
          </w:tcPr>
          <w:p>
            <w:pPr>
              <w:pStyle w:val="TableText"/>
              <w:ind w:left="114"/>
              <w:spacing w:before="119" w:line="219" w:lineRule="auto"/>
              <w:rPr>
                <w:sz w:val="24"/>
                <w:szCs w:val="24"/>
              </w:rPr>
            </w:pPr>
            <w:r>
              <w:rPr>
                <w:sz w:val="24"/>
                <w:szCs w:val="24"/>
                <w:spacing w:val="-1"/>
              </w:rPr>
              <w:t>和特点；学会观察与解释幼儿的行为。</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5" w:line="221" w:lineRule="auto"/>
              <w:rPr>
                <w:sz w:val="24"/>
                <w:szCs w:val="24"/>
              </w:rPr>
            </w:pPr>
            <w:r>
              <w:rPr>
                <w:sz w:val="24"/>
                <w:szCs w:val="24"/>
                <w:spacing w:val="-7"/>
              </w:rPr>
              <w:t>项目</w:t>
            </w:r>
          </w:p>
        </w:tc>
        <w:tc>
          <w:tcPr>
            <w:tcW w:w="4610" w:type="dxa"/>
            <w:vAlign w:val="top"/>
          </w:tcPr>
          <w:p>
            <w:pPr>
              <w:pStyle w:val="TableText"/>
              <w:ind w:left="1834"/>
              <w:spacing w:before="115" w:line="220" w:lineRule="auto"/>
              <w:rPr>
                <w:sz w:val="24"/>
                <w:szCs w:val="24"/>
              </w:rPr>
            </w:pPr>
            <w:r>
              <w:rPr>
                <w:sz w:val="24"/>
                <w:szCs w:val="24"/>
                <w:spacing w:val="-4"/>
              </w:rPr>
              <w:t>工作任务</w:t>
            </w:r>
          </w:p>
        </w:tc>
      </w:tr>
      <w:tr>
        <w:trPr>
          <w:trHeight w:val="2342"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17"/>
              <w:spacing w:before="78" w:line="221" w:lineRule="auto"/>
              <w:rPr>
                <w:sz w:val="24"/>
                <w:szCs w:val="24"/>
              </w:rPr>
            </w:pPr>
            <w:r>
              <w:rPr>
                <w:sz w:val="24"/>
                <w:szCs w:val="24"/>
                <w:spacing w:val="-2"/>
              </w:rPr>
              <w:t>项目一 理论认知</w:t>
            </w:r>
          </w:p>
        </w:tc>
        <w:tc>
          <w:tcPr>
            <w:tcW w:w="4610" w:type="dxa"/>
            <w:vAlign w:val="top"/>
          </w:tcPr>
          <w:p>
            <w:pPr>
              <w:pStyle w:val="TableText"/>
              <w:ind w:left="121" w:right="26" w:firstLine="11"/>
              <w:spacing w:before="37" w:line="289" w:lineRule="auto"/>
              <w:rPr>
                <w:sz w:val="24"/>
                <w:szCs w:val="24"/>
              </w:rPr>
            </w:pPr>
            <w:r>
              <w:rPr>
                <w:sz w:val="24"/>
                <w:szCs w:val="24"/>
                <w:spacing w:val="-12"/>
              </w:rPr>
              <w:t>1、使学生了解学前儿童心理学对象、任务、</w:t>
            </w:r>
            <w:r>
              <w:rPr>
                <w:sz w:val="24"/>
                <w:szCs w:val="24"/>
                <w:spacing w:val="4"/>
              </w:rPr>
              <w:t xml:space="preserve"> </w:t>
            </w:r>
            <w:r>
              <w:rPr>
                <w:sz w:val="24"/>
                <w:szCs w:val="24"/>
                <w:spacing w:val="4"/>
              </w:rPr>
              <w:t>意义</w:t>
            </w:r>
            <w:r>
              <w:rPr>
                <w:sz w:val="20"/>
                <w:szCs w:val="20"/>
                <w:spacing w:val="4"/>
              </w:rPr>
              <w:t>、研究方法</w:t>
            </w:r>
            <w:r>
              <w:rPr>
                <w:sz w:val="24"/>
                <w:szCs w:val="24"/>
                <w:spacing w:val="4"/>
              </w:rPr>
              <w:t>。</w:t>
            </w:r>
          </w:p>
          <w:p>
            <w:pPr>
              <w:pStyle w:val="TableText"/>
              <w:ind w:left="118" w:right="107"/>
              <w:spacing w:before="261" w:line="290" w:lineRule="auto"/>
              <w:rPr>
                <w:sz w:val="24"/>
                <w:szCs w:val="24"/>
              </w:rPr>
            </w:pPr>
            <w:r>
              <w:rPr>
                <w:sz w:val="24"/>
                <w:szCs w:val="24"/>
                <w:spacing w:val="-4"/>
              </w:rPr>
              <w:t>2、使学生了解影响学前儿童心理发展因素</w:t>
            </w:r>
            <w:r>
              <w:rPr>
                <w:sz w:val="24"/>
                <w:szCs w:val="24"/>
                <w:spacing w:val="14"/>
              </w:rPr>
              <w:t xml:space="preserve"> </w:t>
            </w:r>
            <w:r>
              <w:rPr>
                <w:sz w:val="24"/>
                <w:szCs w:val="24"/>
                <w:spacing w:val="-2"/>
              </w:rPr>
              <w:t>分析及理论流派。</w:t>
            </w:r>
          </w:p>
          <w:p>
            <w:pPr>
              <w:pStyle w:val="TableText"/>
              <w:ind w:left="120"/>
              <w:spacing w:before="181" w:line="220" w:lineRule="auto"/>
              <w:rPr>
                <w:sz w:val="24"/>
                <w:szCs w:val="24"/>
              </w:rPr>
            </w:pPr>
            <w:r>
              <w:rPr>
                <w:sz w:val="24"/>
                <w:szCs w:val="24"/>
                <w:spacing w:val="-1"/>
              </w:rPr>
              <w:t>3、使学生了解学前儿童身体动作发展。</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1" w:lineRule="auto"/>
              <w:rPr>
                <w:rFonts w:ascii="Arial"/>
                <w:sz w:val="21"/>
              </w:rPr>
            </w:pPr>
            <w:r/>
          </w:p>
          <w:p>
            <w:pPr>
              <w:pStyle w:val="TableText"/>
              <w:ind w:left="114" w:right="167" w:firstLine="2"/>
              <w:spacing w:before="78" w:line="346" w:lineRule="auto"/>
              <w:rPr>
                <w:sz w:val="24"/>
                <w:szCs w:val="24"/>
              </w:rPr>
            </w:pPr>
            <w:r>
              <w:rPr>
                <w:sz w:val="24"/>
                <w:szCs w:val="24"/>
                <w:spacing w:val="-2"/>
              </w:rPr>
              <w:t>项目二 学前儿童认知</w:t>
            </w:r>
            <w:r>
              <w:rPr>
                <w:sz w:val="24"/>
                <w:szCs w:val="24"/>
                <w:spacing w:val="5"/>
              </w:rPr>
              <w:t xml:space="preserve"> </w:t>
            </w:r>
            <w:r>
              <w:rPr>
                <w:sz w:val="24"/>
                <w:szCs w:val="24"/>
                <w:spacing w:val="-3"/>
              </w:rPr>
              <w:t>过程研究</w:t>
            </w:r>
          </w:p>
        </w:tc>
        <w:tc>
          <w:tcPr>
            <w:tcW w:w="4610" w:type="dxa"/>
            <w:vAlign w:val="top"/>
          </w:tcPr>
          <w:p>
            <w:pPr>
              <w:pStyle w:val="TableText"/>
              <w:ind w:left="119" w:right="26" w:firstLine="13"/>
              <w:spacing w:before="115" w:line="290" w:lineRule="auto"/>
              <w:rPr>
                <w:sz w:val="24"/>
                <w:szCs w:val="24"/>
              </w:rPr>
            </w:pPr>
            <w:r>
              <w:rPr>
                <w:sz w:val="24"/>
                <w:szCs w:val="24"/>
                <w:spacing w:val="-12"/>
              </w:rPr>
              <w:t>1、使学生理解感知觉、注意、记忆、思维、</w:t>
            </w:r>
            <w:r>
              <w:rPr>
                <w:sz w:val="24"/>
                <w:szCs w:val="24"/>
                <w:spacing w:val="4"/>
              </w:rPr>
              <w:t xml:space="preserve"> </w:t>
            </w:r>
            <w:r>
              <w:rPr>
                <w:sz w:val="24"/>
                <w:szCs w:val="24"/>
                <w:spacing w:val="-2"/>
              </w:rPr>
              <w:t>想象、言语的含义。</w:t>
            </w:r>
          </w:p>
          <w:p>
            <w:pPr>
              <w:pStyle w:val="TableText"/>
              <w:ind w:left="118"/>
              <w:spacing w:before="181" w:line="220" w:lineRule="auto"/>
              <w:rPr>
                <w:sz w:val="24"/>
                <w:szCs w:val="24"/>
              </w:rPr>
            </w:pPr>
            <w:r>
              <w:rPr>
                <w:sz w:val="24"/>
                <w:szCs w:val="24"/>
                <w:spacing w:val="-1"/>
              </w:rPr>
              <w:t>2、理解掌握各认知过程的发展和培养。</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2" w:right="167" w:firstLine="5"/>
              <w:spacing w:before="116" w:line="313" w:lineRule="auto"/>
              <w:rPr>
                <w:sz w:val="24"/>
                <w:szCs w:val="24"/>
              </w:rPr>
            </w:pPr>
            <w:r>
              <w:rPr>
                <w:sz w:val="24"/>
                <w:szCs w:val="24"/>
                <w:spacing w:val="-2"/>
              </w:rPr>
              <w:t>项目三 学前儿童情绪</w:t>
            </w:r>
            <w:r>
              <w:rPr>
                <w:sz w:val="24"/>
                <w:szCs w:val="24"/>
                <w:spacing w:val="5"/>
              </w:rPr>
              <w:t xml:space="preserve"> </w:t>
            </w:r>
            <w:r>
              <w:rPr>
                <w:sz w:val="24"/>
                <w:szCs w:val="24"/>
                <w:spacing w:val="-1"/>
              </w:rPr>
              <w:t>情感与意志过程研究</w:t>
            </w:r>
          </w:p>
        </w:tc>
        <w:tc>
          <w:tcPr>
            <w:tcW w:w="4610" w:type="dxa"/>
            <w:vAlign w:val="top"/>
          </w:tcPr>
          <w:p>
            <w:pPr>
              <w:pStyle w:val="TableText"/>
              <w:ind w:left="133"/>
              <w:spacing w:before="116" w:line="220" w:lineRule="auto"/>
              <w:rPr>
                <w:sz w:val="24"/>
                <w:szCs w:val="24"/>
              </w:rPr>
            </w:pPr>
            <w:r>
              <w:rPr>
                <w:sz w:val="24"/>
                <w:szCs w:val="24"/>
                <w:spacing w:val="-2"/>
              </w:rPr>
              <w:t>1、使学生理解情感过程的发展和培养。</w:t>
            </w:r>
          </w:p>
          <w:p>
            <w:pPr>
              <w:pStyle w:val="TableText"/>
              <w:ind w:left="118"/>
              <w:spacing w:before="182" w:line="220" w:lineRule="auto"/>
              <w:rPr>
                <w:sz w:val="24"/>
                <w:szCs w:val="24"/>
              </w:rPr>
            </w:pPr>
            <w:r>
              <w:rPr>
                <w:sz w:val="24"/>
                <w:szCs w:val="24"/>
                <w:spacing w:val="-1"/>
              </w:rPr>
              <w:t>2、使学生理解意志过程的发展和培养。</w:t>
            </w:r>
          </w:p>
        </w:tc>
      </w:tr>
      <w:tr>
        <w:trPr>
          <w:trHeight w:val="940"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4" w:right="105" w:firstLine="2"/>
              <w:spacing w:before="116" w:line="313" w:lineRule="auto"/>
              <w:rPr>
                <w:sz w:val="24"/>
                <w:szCs w:val="24"/>
              </w:rPr>
            </w:pPr>
            <w:r>
              <w:rPr>
                <w:sz w:val="24"/>
                <w:szCs w:val="24"/>
                <w:spacing w:val="2"/>
              </w:rPr>
              <w:t>项目四</w:t>
            </w:r>
            <w:r>
              <w:rPr>
                <w:sz w:val="24"/>
                <w:szCs w:val="24"/>
                <w:spacing w:val="30"/>
              </w:rPr>
              <w:t xml:space="preserve"> </w:t>
            </w:r>
            <w:r>
              <w:rPr>
                <w:sz w:val="24"/>
                <w:szCs w:val="24"/>
                <w:spacing w:val="2"/>
              </w:rPr>
              <w:t>学前儿童个性</w:t>
            </w:r>
            <w:r>
              <w:rPr>
                <w:sz w:val="24"/>
                <w:szCs w:val="24"/>
              </w:rPr>
              <w:t xml:space="preserve"> </w:t>
            </w:r>
            <w:r>
              <w:rPr>
                <w:sz w:val="24"/>
                <w:szCs w:val="24"/>
                <w:spacing w:val="-2"/>
              </w:rPr>
              <w:t>和社会化研究</w:t>
            </w:r>
          </w:p>
        </w:tc>
        <w:tc>
          <w:tcPr>
            <w:tcW w:w="4610" w:type="dxa"/>
            <w:vAlign w:val="top"/>
          </w:tcPr>
          <w:p>
            <w:pPr>
              <w:pStyle w:val="TableText"/>
              <w:ind w:left="133"/>
              <w:spacing w:before="116" w:line="220" w:lineRule="auto"/>
              <w:rPr>
                <w:sz w:val="24"/>
                <w:szCs w:val="24"/>
              </w:rPr>
            </w:pPr>
            <w:r>
              <w:rPr>
                <w:sz w:val="24"/>
                <w:szCs w:val="24"/>
                <w:spacing w:val="-2"/>
              </w:rPr>
              <w:t>1、使学生理解个性的含义、发展和培养。</w:t>
            </w:r>
          </w:p>
          <w:p>
            <w:pPr>
              <w:pStyle w:val="TableText"/>
              <w:spacing w:before="182" w:line="219" w:lineRule="auto"/>
              <w:jc w:val="right"/>
              <w:rPr>
                <w:sz w:val="24"/>
                <w:szCs w:val="24"/>
              </w:rPr>
            </w:pPr>
            <w:r>
              <w:rPr>
                <w:sz w:val="24"/>
                <w:szCs w:val="24"/>
                <w:spacing w:val="-11"/>
              </w:rPr>
              <w:t>2、使学生理解社会化的含义、发展和培养。</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2512"/>
              <w:spacing w:before="120" w:line="219" w:lineRule="auto"/>
              <w:rPr>
                <w:sz w:val="24"/>
                <w:szCs w:val="24"/>
              </w:rPr>
            </w:pPr>
            <w:r>
              <w:rPr>
                <w:sz w:val="24"/>
                <w:szCs w:val="24"/>
                <w:spacing w:val="-2"/>
              </w:rPr>
              <w:t>理论讲解、模拟演练</w:t>
            </w:r>
          </w:p>
        </w:tc>
      </w:tr>
      <w:tr>
        <w:trPr>
          <w:trHeight w:val="518"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gridSpan w:val="2"/>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87"/>
        <w:spacing w:before="113" w:line="220" w:lineRule="auto"/>
        <w:rPr>
          <w:rFonts w:ascii="SimSun" w:hAnsi="SimSun" w:eastAsia="SimSun" w:cs="SimSun"/>
          <w:sz w:val="24"/>
          <w:szCs w:val="24"/>
        </w:rPr>
      </w:pPr>
      <w:r>
        <w:rPr>
          <w:rFonts w:ascii="SimSun" w:hAnsi="SimSun" w:eastAsia="SimSun" w:cs="SimSun"/>
          <w:sz w:val="24"/>
          <w:szCs w:val="24"/>
          <w:b/>
          <w:bCs/>
          <w:spacing w:val="-3"/>
        </w:rPr>
        <w:t>6、学前教育学</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9"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2347" w:hRule="atLeast"/>
        </w:trPr>
        <w:tc>
          <w:tcPr>
            <w:tcW w:w="148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5" w:right="107" w:firstLine="4"/>
              <w:spacing w:before="120" w:line="341" w:lineRule="auto"/>
              <w:jc w:val="both"/>
              <w:rPr>
                <w:sz w:val="24"/>
                <w:szCs w:val="24"/>
              </w:rPr>
            </w:pPr>
            <w:r>
              <w:rPr>
                <w:sz w:val="24"/>
                <w:szCs w:val="24"/>
                <w:spacing w:val="-1"/>
              </w:rPr>
              <w:t>掌握学前教育基础知识和幼儿教育的一般原理，了解幼儿体育、智</w:t>
            </w:r>
            <w:r>
              <w:rPr>
                <w:sz w:val="24"/>
                <w:szCs w:val="24"/>
                <w:spacing w:val="2"/>
              </w:rPr>
              <w:t xml:space="preserve"> </w:t>
            </w:r>
            <w:r>
              <w:rPr>
                <w:sz w:val="24"/>
                <w:szCs w:val="24"/>
                <w:spacing w:val="-3"/>
              </w:rPr>
              <w:t>育、德育、美育的内容，幼儿园教学、游戏、</w:t>
            </w:r>
            <w:r>
              <w:rPr>
                <w:sz w:val="24"/>
                <w:szCs w:val="24"/>
                <w:spacing w:val="-55"/>
              </w:rPr>
              <w:t xml:space="preserve"> </w:t>
            </w:r>
            <w:r>
              <w:rPr>
                <w:sz w:val="24"/>
                <w:szCs w:val="24"/>
                <w:spacing w:val="-3"/>
              </w:rPr>
              <w:t>日常生活、幼小衔接</w:t>
            </w:r>
            <w:r>
              <w:rPr>
                <w:sz w:val="24"/>
                <w:szCs w:val="24"/>
              </w:rPr>
              <w:t xml:space="preserve"> </w:t>
            </w:r>
            <w:r>
              <w:rPr>
                <w:sz w:val="24"/>
                <w:szCs w:val="24"/>
                <w:spacing w:val="-1"/>
              </w:rPr>
              <w:t>等知识。能根据学前教育发展对幼儿园教师的实际需要，学会从事</w:t>
            </w:r>
            <w:r>
              <w:rPr>
                <w:sz w:val="24"/>
                <w:szCs w:val="24"/>
                <w:spacing w:val="7"/>
              </w:rPr>
              <w:t xml:space="preserve"> </w:t>
            </w:r>
            <w:r>
              <w:rPr>
                <w:sz w:val="24"/>
                <w:szCs w:val="24"/>
                <w:spacing w:val="-1"/>
              </w:rPr>
              <w:t>幼教工作所需的教育教学技能，会正确运用幼儿园教育的基本方法</w:t>
            </w:r>
            <w:r>
              <w:rPr>
                <w:sz w:val="24"/>
                <w:szCs w:val="24"/>
                <w:spacing w:val="7"/>
              </w:rPr>
              <w:t xml:space="preserve"> </w:t>
            </w:r>
            <w:r>
              <w:rPr>
                <w:sz w:val="24"/>
                <w:szCs w:val="24"/>
                <w:spacing w:val="-1"/>
              </w:rPr>
              <w:t>与技能解释、解决常见幼儿教育问题。</w:t>
            </w:r>
          </w:p>
        </w:tc>
      </w:tr>
      <w:tr>
        <w:trPr>
          <w:trHeight w:val="472" w:hRule="atLeast"/>
        </w:trPr>
        <w:tc>
          <w:tcPr>
            <w:tcW w:w="148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6" w:line="221" w:lineRule="auto"/>
              <w:rPr>
                <w:sz w:val="24"/>
                <w:szCs w:val="24"/>
              </w:rPr>
            </w:pPr>
            <w:r>
              <w:rPr>
                <w:sz w:val="24"/>
                <w:szCs w:val="24"/>
                <w:spacing w:val="-7"/>
              </w:rPr>
              <w:t>项目</w:t>
            </w:r>
          </w:p>
        </w:tc>
        <w:tc>
          <w:tcPr>
            <w:tcW w:w="4752" w:type="dxa"/>
            <w:vAlign w:val="top"/>
          </w:tcPr>
          <w:p>
            <w:pPr>
              <w:pStyle w:val="TableText"/>
              <w:ind w:left="1904"/>
              <w:spacing w:before="117"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1" w:lineRule="auto"/>
              <w:rPr>
                <w:rFonts w:ascii="Arial"/>
                <w:sz w:val="21"/>
              </w:rPr>
            </w:pPr>
            <w:r/>
          </w:p>
          <w:p>
            <w:pPr>
              <w:pStyle w:val="TableText"/>
              <w:ind w:left="122" w:right="104" w:hanging="5"/>
              <w:spacing w:before="78" w:line="346" w:lineRule="auto"/>
              <w:rPr>
                <w:sz w:val="24"/>
                <w:szCs w:val="24"/>
              </w:rPr>
            </w:pPr>
            <w:r>
              <w:rPr>
                <w:sz w:val="24"/>
                <w:szCs w:val="24"/>
                <w:spacing w:val="2"/>
              </w:rPr>
              <w:t>项</w:t>
            </w:r>
            <w:r>
              <w:rPr>
                <w:sz w:val="24"/>
                <w:szCs w:val="24"/>
                <w:spacing w:val="-40"/>
              </w:rPr>
              <w:t xml:space="preserve"> </w:t>
            </w:r>
            <w:r>
              <w:rPr>
                <w:sz w:val="24"/>
                <w:szCs w:val="24"/>
                <w:spacing w:val="2"/>
              </w:rPr>
              <w:t>目一</w:t>
            </w:r>
            <w:r>
              <w:rPr>
                <w:sz w:val="24"/>
                <w:szCs w:val="24"/>
                <w:spacing w:val="50"/>
              </w:rPr>
              <w:t xml:space="preserve"> </w:t>
            </w:r>
            <w:r>
              <w:rPr>
                <w:sz w:val="24"/>
                <w:szCs w:val="24"/>
                <w:spacing w:val="2"/>
              </w:rPr>
              <w:t>现代幼儿教</w:t>
            </w:r>
            <w:r>
              <w:rPr>
                <w:sz w:val="24"/>
                <w:szCs w:val="24"/>
              </w:rPr>
              <w:t xml:space="preserve"> </w:t>
            </w:r>
            <w:r>
              <w:rPr>
                <w:sz w:val="24"/>
                <w:szCs w:val="24"/>
                <w:spacing w:val="-4"/>
              </w:rPr>
              <w:t>育的基本观念</w:t>
            </w:r>
          </w:p>
        </w:tc>
        <w:tc>
          <w:tcPr>
            <w:tcW w:w="4752" w:type="dxa"/>
            <w:vAlign w:val="top"/>
          </w:tcPr>
          <w:p>
            <w:pPr>
              <w:pStyle w:val="TableText"/>
              <w:ind w:left="133"/>
              <w:spacing w:before="118" w:line="219" w:lineRule="auto"/>
              <w:rPr>
                <w:sz w:val="24"/>
                <w:szCs w:val="24"/>
              </w:rPr>
            </w:pPr>
            <w:r>
              <w:rPr>
                <w:sz w:val="24"/>
                <w:szCs w:val="24"/>
                <w:spacing w:val="-2"/>
              </w:rPr>
              <w:t>1、使学生了解现代社会的幼儿教育。</w:t>
            </w:r>
          </w:p>
          <w:p>
            <w:pPr>
              <w:pStyle w:val="TableText"/>
              <w:ind w:left="134" w:right="200" w:hanging="16"/>
              <w:spacing w:before="183" w:line="290" w:lineRule="auto"/>
              <w:rPr>
                <w:sz w:val="24"/>
                <w:szCs w:val="24"/>
              </w:rPr>
            </w:pPr>
            <w:r>
              <w:rPr>
                <w:sz w:val="24"/>
                <w:szCs w:val="24"/>
                <w:spacing w:val="-1"/>
              </w:rPr>
              <w:t>2、使学生了解学前教育机构、教育学发展</w:t>
            </w:r>
            <w:r>
              <w:rPr>
                <w:sz w:val="24"/>
                <w:szCs w:val="24"/>
                <w:spacing w:val="5"/>
              </w:rPr>
              <w:t xml:space="preserve"> </w:t>
            </w:r>
            <w:r>
              <w:rPr>
                <w:sz w:val="24"/>
                <w:szCs w:val="24"/>
                <w:spacing w:val="-8"/>
              </w:rPr>
              <w:t>的历史。</w:t>
            </w:r>
          </w:p>
        </w:tc>
      </w:tr>
      <w:tr>
        <w:trPr>
          <w:trHeight w:val="943" w:hRule="atLeast"/>
        </w:trPr>
        <w:tc>
          <w:tcPr>
            <w:tcW w:w="1489" w:type="dxa"/>
            <w:vAlign w:val="top"/>
            <w:vMerge w:val="continue"/>
            <w:tcBorders>
              <w:top w:val="nil"/>
            </w:tcBorders>
          </w:tcPr>
          <w:p>
            <w:pPr>
              <w:rPr>
                <w:rFonts w:ascii="Arial"/>
                <w:sz w:val="21"/>
              </w:rPr>
            </w:pPr>
            <w:r/>
          </w:p>
        </w:tc>
        <w:tc>
          <w:tcPr>
            <w:tcW w:w="2415" w:type="dxa"/>
            <w:vAlign w:val="top"/>
          </w:tcPr>
          <w:p>
            <w:pPr>
              <w:pStyle w:val="TableText"/>
              <w:ind w:left="122" w:right="104" w:hanging="5"/>
              <w:spacing w:before="119" w:line="313" w:lineRule="auto"/>
              <w:rPr>
                <w:sz w:val="24"/>
                <w:szCs w:val="24"/>
              </w:rPr>
            </w:pPr>
            <w:r>
              <w:rPr>
                <w:sz w:val="24"/>
                <w:szCs w:val="24"/>
                <w:spacing w:val="2"/>
              </w:rPr>
              <w:t>项</w:t>
            </w:r>
            <w:r>
              <w:rPr>
                <w:sz w:val="24"/>
                <w:szCs w:val="24"/>
                <w:spacing w:val="-40"/>
              </w:rPr>
              <w:t xml:space="preserve"> </w:t>
            </w:r>
            <w:r>
              <w:rPr>
                <w:sz w:val="24"/>
                <w:szCs w:val="24"/>
                <w:spacing w:val="2"/>
              </w:rPr>
              <w:t>目二</w:t>
            </w:r>
            <w:r>
              <w:rPr>
                <w:sz w:val="24"/>
                <w:szCs w:val="24"/>
                <w:spacing w:val="50"/>
              </w:rPr>
              <w:t xml:space="preserve"> </w:t>
            </w:r>
            <w:r>
              <w:rPr>
                <w:sz w:val="24"/>
                <w:szCs w:val="24"/>
                <w:spacing w:val="2"/>
              </w:rPr>
              <w:t>现代幼儿教</w:t>
            </w:r>
            <w:r>
              <w:rPr>
                <w:sz w:val="24"/>
                <w:szCs w:val="24"/>
              </w:rPr>
              <w:t xml:space="preserve"> </w:t>
            </w:r>
            <w:r>
              <w:rPr>
                <w:sz w:val="24"/>
                <w:szCs w:val="24"/>
                <w:spacing w:val="-4"/>
              </w:rPr>
              <w:t>育的理论基础</w:t>
            </w:r>
          </w:p>
        </w:tc>
        <w:tc>
          <w:tcPr>
            <w:tcW w:w="4752" w:type="dxa"/>
            <w:vAlign w:val="top"/>
          </w:tcPr>
          <w:p>
            <w:pPr>
              <w:pStyle w:val="TableText"/>
              <w:spacing w:before="118" w:line="220" w:lineRule="auto"/>
              <w:jc w:val="right"/>
              <w:rPr>
                <w:sz w:val="24"/>
                <w:szCs w:val="24"/>
              </w:rPr>
            </w:pPr>
            <w:r>
              <w:rPr>
                <w:sz w:val="24"/>
                <w:szCs w:val="24"/>
                <w:spacing w:val="-5"/>
              </w:rPr>
              <w:t>1、使学生了解儿童教育生态学与幼儿教育。</w:t>
            </w:r>
          </w:p>
          <w:p>
            <w:pPr>
              <w:pStyle w:val="TableText"/>
              <w:ind w:left="118"/>
              <w:spacing w:before="182" w:line="219" w:lineRule="auto"/>
              <w:rPr>
                <w:sz w:val="24"/>
                <w:szCs w:val="24"/>
              </w:rPr>
            </w:pPr>
            <w:r>
              <w:rPr>
                <w:sz w:val="24"/>
                <w:szCs w:val="24"/>
                <w:spacing w:val="4"/>
              </w:rPr>
              <w:t>2、使学生了解儿童教育人类学、社会学、</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478" w:hRule="atLeast"/>
        </w:trPr>
        <w:tc>
          <w:tcPr>
            <w:tcW w:w="1489" w:type="dxa"/>
            <w:vAlign w:val="top"/>
            <w:vMerge w:val="restart"/>
            <w:tcBorders>
              <w:bottom w:val="nil"/>
            </w:tcBorders>
          </w:tcPr>
          <w:p>
            <w:pPr>
              <w:rPr>
                <w:rFonts w:ascii="Arial"/>
                <w:sz w:val="21"/>
              </w:rPr>
            </w:pPr>
            <w:r/>
          </w:p>
        </w:tc>
        <w:tc>
          <w:tcPr>
            <w:tcW w:w="2415" w:type="dxa"/>
            <w:vAlign w:val="top"/>
          </w:tcPr>
          <w:p>
            <w:pPr>
              <w:rPr>
                <w:rFonts w:ascii="Arial"/>
                <w:sz w:val="21"/>
              </w:rPr>
            </w:pPr>
            <w:r/>
          </w:p>
        </w:tc>
        <w:tc>
          <w:tcPr>
            <w:tcW w:w="4752" w:type="dxa"/>
            <w:vAlign w:val="top"/>
          </w:tcPr>
          <w:p>
            <w:pPr>
              <w:pStyle w:val="TableText"/>
              <w:ind w:left="119"/>
              <w:spacing w:before="119" w:line="220" w:lineRule="auto"/>
              <w:rPr>
                <w:sz w:val="24"/>
                <w:szCs w:val="24"/>
              </w:rPr>
            </w:pPr>
            <w:r>
              <w:rPr>
                <w:sz w:val="24"/>
                <w:szCs w:val="24"/>
                <w:spacing w:val="-2"/>
              </w:rPr>
              <w:t>心理学与幼儿教育。</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68" w:lineRule="auto"/>
              <w:rPr>
                <w:rFonts w:ascii="Arial"/>
                <w:sz w:val="21"/>
              </w:rPr>
            </w:pPr>
            <w:r/>
          </w:p>
          <w:p>
            <w:pPr>
              <w:pStyle w:val="TableText"/>
              <w:ind w:left="122" w:right="104" w:hanging="5"/>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目三</w:t>
            </w:r>
            <w:r>
              <w:rPr>
                <w:sz w:val="24"/>
                <w:szCs w:val="24"/>
                <w:spacing w:val="50"/>
              </w:rPr>
              <w:t xml:space="preserve"> </w:t>
            </w:r>
            <w:r>
              <w:rPr>
                <w:sz w:val="24"/>
                <w:szCs w:val="24"/>
                <w:spacing w:val="2"/>
              </w:rPr>
              <w:t>现代幼儿教</w:t>
            </w:r>
            <w:r>
              <w:rPr>
                <w:sz w:val="24"/>
                <w:szCs w:val="24"/>
              </w:rPr>
              <w:t xml:space="preserve"> </w:t>
            </w:r>
            <w:r>
              <w:rPr>
                <w:sz w:val="24"/>
                <w:szCs w:val="24"/>
                <w:spacing w:val="-5"/>
              </w:rPr>
              <w:t>育的目标</w:t>
            </w:r>
          </w:p>
        </w:tc>
        <w:tc>
          <w:tcPr>
            <w:tcW w:w="4752" w:type="dxa"/>
            <w:vAlign w:val="top"/>
          </w:tcPr>
          <w:p>
            <w:pPr>
              <w:pStyle w:val="TableText"/>
              <w:ind w:left="133"/>
              <w:spacing w:before="113" w:line="219" w:lineRule="auto"/>
              <w:rPr>
                <w:sz w:val="24"/>
                <w:szCs w:val="24"/>
              </w:rPr>
            </w:pPr>
            <w:r>
              <w:rPr>
                <w:sz w:val="24"/>
                <w:szCs w:val="24"/>
                <w:spacing w:val="-2"/>
              </w:rPr>
              <w:t>1、使学生理解学前教育目标的价值取向。</w:t>
            </w:r>
          </w:p>
          <w:p>
            <w:pPr>
              <w:pStyle w:val="TableText"/>
              <w:ind w:left="118"/>
              <w:spacing w:before="183" w:line="220" w:lineRule="auto"/>
              <w:rPr>
                <w:sz w:val="24"/>
                <w:szCs w:val="24"/>
              </w:rPr>
            </w:pPr>
            <w:r>
              <w:rPr>
                <w:sz w:val="24"/>
                <w:szCs w:val="24"/>
                <w:spacing w:val="-1"/>
              </w:rPr>
              <w:t>2、掌握幼儿园的教育目标。</w:t>
            </w:r>
          </w:p>
          <w:p>
            <w:pPr>
              <w:pStyle w:val="TableText"/>
              <w:ind w:left="120"/>
              <w:spacing w:before="181" w:line="220" w:lineRule="auto"/>
              <w:rPr>
                <w:sz w:val="24"/>
                <w:szCs w:val="24"/>
              </w:rPr>
            </w:pPr>
            <w:r>
              <w:rPr>
                <w:sz w:val="24"/>
                <w:szCs w:val="24"/>
                <w:spacing w:val="-1"/>
              </w:rPr>
              <w:t>3、了解国外有关的幼儿教育目标。</w:t>
            </w:r>
          </w:p>
        </w:tc>
      </w:tr>
      <w:tr>
        <w:trPr>
          <w:trHeight w:val="1876"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51" w:lineRule="auto"/>
              <w:rPr>
                <w:rFonts w:ascii="Arial"/>
                <w:sz w:val="21"/>
              </w:rPr>
            </w:pPr>
            <w:r/>
          </w:p>
          <w:p>
            <w:pPr>
              <w:spacing w:line="251" w:lineRule="auto"/>
              <w:rPr>
                <w:rFonts w:ascii="Arial"/>
                <w:sz w:val="21"/>
              </w:rPr>
            </w:pPr>
            <w:r/>
          </w:p>
          <w:p>
            <w:pPr>
              <w:pStyle w:val="TableText"/>
              <w:ind w:left="117" w:right="265"/>
              <w:spacing w:before="78" w:line="347" w:lineRule="auto"/>
              <w:rPr>
                <w:sz w:val="24"/>
                <w:szCs w:val="24"/>
              </w:rPr>
            </w:pPr>
            <w:r>
              <w:rPr>
                <w:sz w:val="24"/>
                <w:szCs w:val="24"/>
                <w:spacing w:val="-6"/>
              </w:rPr>
              <w:t>项目</w:t>
            </w:r>
            <w:r>
              <w:rPr>
                <w:sz w:val="24"/>
                <w:szCs w:val="24"/>
                <w:spacing w:val="33"/>
              </w:rPr>
              <w:t xml:space="preserve"> </w:t>
            </w:r>
            <w:r>
              <w:rPr>
                <w:sz w:val="24"/>
                <w:szCs w:val="24"/>
                <w:spacing w:val="-6"/>
              </w:rPr>
              <w:t>四幼儿的全面</w:t>
            </w:r>
            <w:r>
              <w:rPr>
                <w:sz w:val="24"/>
                <w:szCs w:val="24"/>
              </w:rPr>
              <w:t xml:space="preserve"> </w:t>
            </w:r>
            <w:r>
              <w:rPr>
                <w:sz w:val="24"/>
                <w:szCs w:val="24"/>
                <w:spacing w:val="-4"/>
              </w:rPr>
              <w:t>发展教育</w:t>
            </w:r>
          </w:p>
        </w:tc>
        <w:tc>
          <w:tcPr>
            <w:tcW w:w="4752" w:type="dxa"/>
            <w:vAlign w:val="top"/>
          </w:tcPr>
          <w:p>
            <w:pPr>
              <w:pStyle w:val="TableText"/>
              <w:ind w:left="125" w:right="200" w:firstLine="8"/>
              <w:spacing w:before="116" w:line="290" w:lineRule="auto"/>
              <w:rPr>
                <w:sz w:val="24"/>
                <w:szCs w:val="24"/>
              </w:rPr>
            </w:pPr>
            <w:r>
              <w:rPr>
                <w:sz w:val="24"/>
                <w:szCs w:val="24"/>
                <w:spacing w:val="-2"/>
              </w:rPr>
              <w:t>1、使学生理解幼儿体育、智育、德育、美</w:t>
            </w:r>
            <w:r>
              <w:rPr>
                <w:sz w:val="24"/>
                <w:szCs w:val="24"/>
                <w:spacing w:val="9"/>
              </w:rPr>
              <w:t xml:space="preserve"> </w:t>
            </w:r>
            <w:r>
              <w:rPr>
                <w:sz w:val="24"/>
                <w:szCs w:val="24"/>
                <w:spacing w:val="-2"/>
              </w:rPr>
              <w:t>育的概念、意义和任务。</w:t>
            </w:r>
          </w:p>
          <w:p>
            <w:pPr>
              <w:pStyle w:val="TableText"/>
              <w:ind w:left="115" w:right="200" w:firstLine="2"/>
              <w:spacing w:before="181" w:line="290" w:lineRule="auto"/>
              <w:rPr>
                <w:sz w:val="24"/>
                <w:szCs w:val="24"/>
              </w:rPr>
            </w:pPr>
            <w:r>
              <w:rPr>
                <w:sz w:val="24"/>
                <w:szCs w:val="24"/>
                <w:spacing w:val="-1"/>
              </w:rPr>
              <w:t>2、掌握幼儿体育、智育、德育、美育的途</w:t>
            </w:r>
            <w:r>
              <w:rPr>
                <w:sz w:val="24"/>
                <w:szCs w:val="24"/>
                <w:spacing w:val="5"/>
              </w:rPr>
              <w:t xml:space="preserve"> </w:t>
            </w:r>
            <w:r>
              <w:rPr>
                <w:sz w:val="24"/>
                <w:szCs w:val="24"/>
                <w:spacing w:val="-2"/>
              </w:rPr>
              <w:t>径和方法。</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1" w:lineRule="auto"/>
              <w:rPr>
                <w:rFonts w:ascii="Arial"/>
                <w:sz w:val="21"/>
              </w:rPr>
            </w:pPr>
            <w:r/>
          </w:p>
          <w:p>
            <w:pPr>
              <w:pStyle w:val="TableText"/>
              <w:ind w:left="1097" w:right="186" w:hanging="900"/>
              <w:spacing w:before="78" w:line="347" w:lineRule="auto"/>
              <w:rPr>
                <w:sz w:val="24"/>
                <w:szCs w:val="24"/>
              </w:rPr>
            </w:pPr>
            <w:r>
              <w:rPr>
                <w:sz w:val="24"/>
                <w:szCs w:val="24"/>
                <w:spacing w:val="-2"/>
              </w:rPr>
              <w:t>项目五 幼儿园的教</w:t>
            </w:r>
            <w:r>
              <w:rPr>
                <w:sz w:val="24"/>
                <w:szCs w:val="24"/>
                <w:spacing w:val="3"/>
              </w:rPr>
              <w:t xml:space="preserve"> </w:t>
            </w:r>
            <w:r>
              <w:rPr>
                <w:sz w:val="24"/>
                <w:szCs w:val="24"/>
              </w:rPr>
              <w:t>学</w:t>
            </w:r>
          </w:p>
        </w:tc>
        <w:tc>
          <w:tcPr>
            <w:tcW w:w="4752" w:type="dxa"/>
            <w:vAlign w:val="top"/>
          </w:tcPr>
          <w:p>
            <w:pPr>
              <w:pStyle w:val="TableText"/>
              <w:ind w:left="133"/>
              <w:spacing w:before="117" w:line="220" w:lineRule="auto"/>
              <w:rPr>
                <w:sz w:val="24"/>
                <w:szCs w:val="24"/>
              </w:rPr>
            </w:pPr>
            <w:r>
              <w:rPr>
                <w:sz w:val="24"/>
                <w:szCs w:val="24"/>
                <w:spacing w:val="-2"/>
              </w:rPr>
              <w:t>1、使学生了解幼儿园教学思想的发展。</w:t>
            </w:r>
          </w:p>
          <w:p>
            <w:pPr>
              <w:pStyle w:val="TableText"/>
              <w:ind w:left="118"/>
              <w:spacing w:before="182" w:line="219" w:lineRule="auto"/>
              <w:rPr>
                <w:sz w:val="24"/>
                <w:szCs w:val="24"/>
              </w:rPr>
            </w:pPr>
            <w:r>
              <w:rPr>
                <w:sz w:val="24"/>
                <w:szCs w:val="24"/>
                <w:spacing w:val="-1"/>
              </w:rPr>
              <w:t>2、理解幼儿园教学的基本含义。</w:t>
            </w:r>
          </w:p>
          <w:p>
            <w:pPr>
              <w:pStyle w:val="TableText"/>
              <w:ind w:left="120"/>
              <w:spacing w:before="182" w:line="219" w:lineRule="auto"/>
              <w:rPr>
                <w:sz w:val="24"/>
                <w:szCs w:val="24"/>
              </w:rPr>
            </w:pPr>
            <w:r>
              <w:rPr>
                <w:sz w:val="24"/>
                <w:szCs w:val="24"/>
                <w:spacing w:val="-1"/>
              </w:rPr>
              <w:t>3、掌握幼儿园教学的组织与评价。</w:t>
            </w:r>
          </w:p>
        </w:tc>
      </w:tr>
      <w:tr>
        <w:trPr>
          <w:trHeight w:val="1408" w:hRule="atLeast"/>
        </w:trPr>
        <w:tc>
          <w:tcPr>
            <w:tcW w:w="1489" w:type="dxa"/>
            <w:vAlign w:val="top"/>
            <w:vMerge w:val="continue"/>
            <w:tcBorders>
              <w:top w:val="nil"/>
            </w:tcBorders>
          </w:tcPr>
          <w:p>
            <w:pPr>
              <w:rPr>
                <w:rFonts w:ascii="Arial"/>
                <w:sz w:val="21"/>
              </w:rPr>
            </w:pPr>
            <w:r/>
          </w:p>
        </w:tc>
        <w:tc>
          <w:tcPr>
            <w:tcW w:w="2415" w:type="dxa"/>
            <w:vAlign w:val="top"/>
          </w:tcPr>
          <w:p>
            <w:pPr>
              <w:spacing w:line="270" w:lineRule="auto"/>
              <w:rPr>
                <w:rFonts w:ascii="Arial"/>
                <w:sz w:val="21"/>
              </w:rPr>
            </w:pPr>
            <w:r/>
          </w:p>
          <w:p>
            <w:pPr>
              <w:pStyle w:val="TableText"/>
              <w:ind w:left="868" w:right="186" w:hanging="671"/>
              <w:spacing w:before="78" w:line="347" w:lineRule="auto"/>
              <w:rPr>
                <w:sz w:val="24"/>
                <w:szCs w:val="24"/>
              </w:rPr>
            </w:pPr>
            <w:r>
              <w:rPr>
                <w:sz w:val="24"/>
                <w:szCs w:val="24"/>
                <w:spacing w:val="-2"/>
              </w:rPr>
              <w:t>项目六 幼儿园的学</w:t>
            </w:r>
            <w:r>
              <w:rPr>
                <w:sz w:val="24"/>
                <w:szCs w:val="24"/>
                <w:spacing w:val="3"/>
              </w:rPr>
              <w:t xml:space="preserve"> </w:t>
            </w:r>
            <w:r>
              <w:rPr>
                <w:sz w:val="24"/>
                <w:szCs w:val="24"/>
                <w:spacing w:val="-9"/>
              </w:rPr>
              <w:t>习环境</w:t>
            </w:r>
          </w:p>
        </w:tc>
        <w:tc>
          <w:tcPr>
            <w:tcW w:w="4752" w:type="dxa"/>
            <w:vAlign w:val="top"/>
          </w:tcPr>
          <w:p>
            <w:pPr>
              <w:pStyle w:val="TableText"/>
              <w:ind w:left="133"/>
              <w:spacing w:before="117" w:line="220" w:lineRule="auto"/>
              <w:rPr>
                <w:sz w:val="24"/>
                <w:szCs w:val="24"/>
              </w:rPr>
            </w:pPr>
            <w:r>
              <w:rPr>
                <w:sz w:val="24"/>
                <w:szCs w:val="24"/>
                <w:spacing w:val="-2"/>
              </w:rPr>
              <w:t>1、使学生理解幼儿园学习环境的设置。</w:t>
            </w:r>
          </w:p>
          <w:p>
            <w:pPr>
              <w:pStyle w:val="TableText"/>
              <w:ind w:left="118"/>
              <w:spacing w:before="182" w:line="219" w:lineRule="auto"/>
              <w:rPr>
                <w:sz w:val="24"/>
                <w:szCs w:val="24"/>
              </w:rPr>
            </w:pPr>
            <w:r>
              <w:rPr>
                <w:sz w:val="24"/>
                <w:szCs w:val="24"/>
                <w:spacing w:val="-1"/>
              </w:rPr>
              <w:t>2、掌握幼儿园学习材料的选择。</w:t>
            </w:r>
          </w:p>
          <w:p>
            <w:pPr>
              <w:pStyle w:val="TableText"/>
              <w:ind w:left="120"/>
              <w:spacing w:before="182" w:line="220" w:lineRule="auto"/>
              <w:rPr>
                <w:sz w:val="24"/>
                <w:szCs w:val="24"/>
              </w:rPr>
            </w:pPr>
            <w:r>
              <w:rPr>
                <w:sz w:val="24"/>
                <w:szCs w:val="24"/>
                <w:spacing w:val="-2"/>
              </w:rPr>
              <w:t>3、掌握学习区的类型与规则。</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20" w:lineRule="auto"/>
              <w:rPr>
                <w:sz w:val="24"/>
                <w:szCs w:val="24"/>
              </w:rPr>
            </w:pPr>
            <w:r>
              <w:rPr>
                <w:sz w:val="24"/>
                <w:szCs w:val="24"/>
                <w:spacing w:val="-1"/>
              </w:rPr>
              <w:t>教学应努力做到理论与实际相结合，克服理论脱离实际的倾向。</w:t>
            </w:r>
          </w:p>
          <w:p>
            <w:pPr>
              <w:pStyle w:val="TableText"/>
              <w:ind w:left="116"/>
              <w:spacing w:before="182" w:line="220" w:lineRule="auto"/>
              <w:rPr>
                <w:sz w:val="24"/>
                <w:szCs w:val="24"/>
              </w:rPr>
            </w:pPr>
            <w:r>
              <w:rPr>
                <w:sz w:val="24"/>
                <w:szCs w:val="24"/>
                <w:spacing w:val="-1"/>
              </w:rPr>
              <w:t>教学应当调动学生学习的主动性和积极性，重视培养学生的能力。</w:t>
            </w:r>
          </w:p>
          <w:p>
            <w:pPr>
              <w:pStyle w:val="TableText"/>
              <w:ind w:left="115" w:right="2776" w:hanging="2"/>
              <w:spacing w:before="182" w:line="312" w:lineRule="auto"/>
              <w:rPr>
                <w:sz w:val="24"/>
                <w:szCs w:val="24"/>
              </w:rPr>
            </w:pPr>
            <w:r>
              <w:rPr>
                <w:sz w:val="24"/>
                <w:szCs w:val="24"/>
                <w:spacing w:val="-3"/>
              </w:rPr>
              <w:t>应当在教学中注重培养学生的自学能力。</w:t>
            </w:r>
            <w:r>
              <w:rPr>
                <w:sz w:val="24"/>
                <w:szCs w:val="24"/>
                <w:spacing w:val="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31"/>
              <w:spacing w:before="119" w:line="219" w:lineRule="auto"/>
              <w:rPr>
                <w:sz w:val="24"/>
                <w:szCs w:val="24"/>
              </w:rPr>
            </w:pPr>
            <w:r>
              <w:rPr>
                <w:sz w:val="24"/>
                <w:szCs w:val="24"/>
                <w:spacing w:val="-2"/>
              </w:rPr>
              <w:t>1、采取书面作业为主，小组合做作业结合的形式，共</w:t>
            </w:r>
            <w:r>
              <w:rPr>
                <w:sz w:val="24"/>
                <w:szCs w:val="24"/>
                <w:spacing w:val="-50"/>
              </w:rPr>
              <w:t xml:space="preserve"> </w:t>
            </w:r>
            <w:r>
              <w:rPr>
                <w:sz w:val="24"/>
                <w:szCs w:val="24"/>
                <w:spacing w:val="-2"/>
              </w:rPr>
              <w:t>4</w:t>
            </w:r>
            <w:r>
              <w:rPr>
                <w:sz w:val="24"/>
                <w:szCs w:val="24"/>
                <w:spacing w:val="-45"/>
              </w:rPr>
              <w:t xml:space="preserve"> </w:t>
            </w:r>
            <w:r>
              <w:rPr>
                <w:sz w:val="24"/>
                <w:szCs w:val="24"/>
                <w:spacing w:val="-2"/>
              </w:rPr>
              <w:t>次。</w:t>
            </w:r>
          </w:p>
          <w:p>
            <w:pPr>
              <w:pStyle w:val="TableText"/>
              <w:ind w:left="116"/>
              <w:spacing w:before="183" w:line="219" w:lineRule="auto"/>
              <w:rPr>
                <w:sz w:val="24"/>
                <w:szCs w:val="24"/>
              </w:rPr>
            </w:pPr>
            <w:r>
              <w:rPr>
                <w:sz w:val="24"/>
                <w:szCs w:val="24"/>
                <w:spacing w:val="-1"/>
              </w:rPr>
              <w:t>2、期末一般采取闭卷考试的方法进行考核。</w:t>
            </w:r>
          </w:p>
          <w:p>
            <w:pPr>
              <w:pStyle w:val="TableText"/>
              <w:ind w:left="115" w:right="107" w:firstLine="2"/>
              <w:spacing w:before="182" w:line="290" w:lineRule="auto"/>
              <w:rPr>
                <w:sz w:val="24"/>
                <w:szCs w:val="24"/>
              </w:rPr>
            </w:pPr>
            <w:r>
              <w:rPr>
                <w:sz w:val="24"/>
                <w:szCs w:val="24"/>
                <w:spacing w:val="-2"/>
              </w:rPr>
              <w:t>3、平时成绩占总成绩的</w:t>
            </w:r>
            <w:r>
              <w:rPr>
                <w:sz w:val="24"/>
                <w:szCs w:val="24"/>
                <w:spacing w:val="-36"/>
              </w:rPr>
              <w:t xml:space="preserve"> </w:t>
            </w:r>
            <w:r>
              <w:rPr>
                <w:sz w:val="24"/>
                <w:szCs w:val="24"/>
                <w:spacing w:val="-2"/>
              </w:rPr>
              <w:t>30%，期末考试成绩占总成绩的</w:t>
            </w:r>
            <w:r>
              <w:rPr>
                <w:sz w:val="24"/>
                <w:szCs w:val="24"/>
                <w:spacing w:val="-45"/>
              </w:rPr>
              <w:t xml:space="preserve"> </w:t>
            </w:r>
            <w:r>
              <w:rPr>
                <w:sz w:val="24"/>
                <w:szCs w:val="24"/>
                <w:spacing w:val="-2"/>
              </w:rPr>
              <w:t>70%。平时</w:t>
            </w:r>
            <w:r>
              <w:rPr>
                <w:sz w:val="24"/>
                <w:szCs w:val="24"/>
              </w:rPr>
              <w:t xml:space="preserve"> </w:t>
            </w:r>
            <w:r>
              <w:rPr>
                <w:sz w:val="24"/>
                <w:szCs w:val="24"/>
                <w:spacing w:val="-1"/>
              </w:rPr>
              <w:t>成绩包括作业、观察记录、课堂讨论以及出勤。</w:t>
            </w:r>
          </w:p>
        </w:tc>
      </w:tr>
    </w:tbl>
    <w:p>
      <w:pPr>
        <w:ind w:left="291"/>
        <w:spacing w:before="114" w:line="220" w:lineRule="auto"/>
        <w:rPr>
          <w:rFonts w:ascii="SimSun" w:hAnsi="SimSun" w:eastAsia="SimSun" w:cs="SimSun"/>
          <w:sz w:val="24"/>
          <w:szCs w:val="24"/>
        </w:rPr>
      </w:pPr>
      <w:r>
        <w:rPr>
          <w:rFonts w:ascii="SimSun" w:hAnsi="SimSun" w:eastAsia="SimSun" w:cs="SimSun"/>
          <w:sz w:val="24"/>
          <w:szCs w:val="24"/>
          <w:b/>
          <w:bCs/>
          <w:spacing w:val="-4"/>
        </w:rPr>
        <w:t>7、学前教育史</w:t>
      </w:r>
      <w:r>
        <w:rPr>
          <w:rFonts w:ascii="SimSun" w:hAnsi="SimSun" w:eastAsia="SimSun" w:cs="SimSun"/>
          <w:sz w:val="24"/>
          <w:szCs w:val="24"/>
          <w:spacing w:val="-4"/>
        </w:rPr>
        <w:t>（18</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411" w:hRule="atLeast"/>
        </w:trPr>
        <w:tc>
          <w:tcPr>
            <w:tcW w:w="1489" w:type="dxa"/>
            <w:vAlign w:val="top"/>
          </w:tcPr>
          <w:p>
            <w:pPr>
              <w:spacing w:line="253" w:lineRule="auto"/>
              <w:rPr>
                <w:rFonts w:ascii="Arial"/>
                <w:sz w:val="21"/>
              </w:rPr>
            </w:pPr>
            <w:r/>
          </w:p>
          <w:p>
            <w:pPr>
              <w:spacing w:line="25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spacing w:before="121" w:line="328" w:lineRule="auto"/>
              <w:jc w:val="both"/>
              <w:rPr>
                <w:sz w:val="24"/>
                <w:szCs w:val="24"/>
              </w:rPr>
            </w:pPr>
            <w:r>
              <w:rPr>
                <w:sz w:val="24"/>
                <w:szCs w:val="24"/>
                <w:spacing w:val="-1"/>
              </w:rPr>
              <w:t>使学生通过对古今中外学前教育史的学习，初步了解学前教育事业</w:t>
            </w:r>
            <w:r>
              <w:rPr>
                <w:sz w:val="24"/>
                <w:szCs w:val="24"/>
                <w:spacing w:val="8"/>
              </w:rPr>
              <w:t xml:space="preserve"> </w:t>
            </w:r>
            <w:r>
              <w:rPr>
                <w:sz w:val="24"/>
                <w:szCs w:val="24"/>
                <w:spacing w:val="-1"/>
              </w:rPr>
              <w:t>发展的历程和相关教育家的学前教育思想，为学习学前教育基本理</w:t>
            </w:r>
            <w:r>
              <w:rPr>
                <w:sz w:val="24"/>
                <w:szCs w:val="24"/>
                <w:spacing w:val="7"/>
              </w:rPr>
              <w:t xml:space="preserve"> </w:t>
            </w:r>
            <w:r>
              <w:rPr>
                <w:sz w:val="24"/>
                <w:szCs w:val="24"/>
                <w:spacing w:val="-2"/>
              </w:rPr>
              <w:t>论打下基础。</w:t>
            </w:r>
          </w:p>
        </w:tc>
      </w:tr>
      <w:tr>
        <w:trPr>
          <w:trHeight w:val="472" w:hRule="atLeast"/>
        </w:trPr>
        <w:tc>
          <w:tcPr>
            <w:tcW w:w="1489" w:type="dxa"/>
            <w:vAlign w:val="top"/>
            <w:vMerge w:val="restart"/>
            <w:tcBorders>
              <w:bottom w:val="nil"/>
            </w:tcBorders>
          </w:tcPr>
          <w:p>
            <w:pPr>
              <w:spacing w:line="276"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117"/>
              <w:spacing w:before="118" w:line="221" w:lineRule="auto"/>
              <w:rPr>
                <w:sz w:val="24"/>
                <w:szCs w:val="24"/>
              </w:rPr>
            </w:pPr>
            <w:r>
              <w:rPr>
                <w:sz w:val="24"/>
                <w:szCs w:val="24"/>
                <w:spacing w:val="-7"/>
              </w:rPr>
              <w:t>项目</w:t>
            </w:r>
          </w:p>
        </w:tc>
        <w:tc>
          <w:tcPr>
            <w:tcW w:w="5035" w:type="dxa"/>
            <w:vAlign w:val="top"/>
          </w:tcPr>
          <w:p>
            <w:pPr>
              <w:pStyle w:val="TableText"/>
              <w:ind w:left="118"/>
              <w:spacing w:before="118" w:line="220" w:lineRule="auto"/>
              <w:rPr>
                <w:sz w:val="24"/>
                <w:szCs w:val="24"/>
              </w:rPr>
            </w:pPr>
            <w:r>
              <w:rPr>
                <w:sz w:val="24"/>
                <w:szCs w:val="24"/>
                <w:spacing w:val="-4"/>
              </w:rPr>
              <w:t>工作任务</w:t>
            </w:r>
          </w:p>
        </w:tc>
      </w:tr>
      <w:tr>
        <w:trPr>
          <w:trHeight w:val="474"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17"/>
              <w:spacing w:before="118" w:line="221" w:lineRule="auto"/>
              <w:rPr>
                <w:sz w:val="24"/>
                <w:szCs w:val="24"/>
              </w:rPr>
            </w:pPr>
            <w:r>
              <w:rPr>
                <w:sz w:val="24"/>
                <w:szCs w:val="24"/>
                <w:spacing w:val="-7"/>
              </w:rPr>
              <w:t>项目一</w:t>
            </w:r>
            <w:r>
              <w:rPr>
                <w:sz w:val="24"/>
                <w:szCs w:val="24"/>
                <w:spacing w:val="34"/>
              </w:rPr>
              <w:t xml:space="preserve"> </w:t>
            </w:r>
            <w:r>
              <w:rPr>
                <w:sz w:val="24"/>
                <w:szCs w:val="24"/>
                <w:spacing w:val="-7"/>
              </w:rPr>
              <w:t>中国学前</w:t>
            </w:r>
          </w:p>
        </w:tc>
        <w:tc>
          <w:tcPr>
            <w:tcW w:w="5035" w:type="dxa"/>
            <w:vAlign w:val="top"/>
          </w:tcPr>
          <w:p>
            <w:pPr>
              <w:pStyle w:val="TableText"/>
              <w:ind w:left="133"/>
              <w:spacing w:before="119" w:line="220" w:lineRule="auto"/>
              <w:rPr>
                <w:sz w:val="24"/>
                <w:szCs w:val="24"/>
              </w:rPr>
            </w:pPr>
            <w:r>
              <w:rPr>
                <w:sz w:val="24"/>
                <w:szCs w:val="24"/>
                <w:spacing w:val="-2"/>
              </w:rPr>
              <w:t>1、使学生了解中国古代学前教育及其思想。</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412" w:hRule="atLeast"/>
        </w:trPr>
        <w:tc>
          <w:tcPr>
            <w:tcW w:w="1489" w:type="dxa"/>
            <w:vAlign w:val="top"/>
            <w:vMerge w:val="restart"/>
            <w:tcBorders>
              <w:bottom w:val="nil"/>
            </w:tcBorders>
          </w:tcPr>
          <w:p>
            <w:pPr>
              <w:rPr>
                <w:rFonts w:ascii="Arial"/>
                <w:sz w:val="21"/>
              </w:rPr>
            </w:pPr>
            <w:r/>
          </w:p>
        </w:tc>
        <w:tc>
          <w:tcPr>
            <w:tcW w:w="2132" w:type="dxa"/>
            <w:vAlign w:val="top"/>
          </w:tcPr>
          <w:p>
            <w:pPr>
              <w:pStyle w:val="TableText"/>
              <w:ind w:left="116"/>
              <w:spacing w:before="119" w:line="220" w:lineRule="auto"/>
              <w:rPr>
                <w:sz w:val="24"/>
                <w:szCs w:val="24"/>
              </w:rPr>
            </w:pPr>
            <w:r>
              <w:rPr>
                <w:sz w:val="24"/>
                <w:szCs w:val="24"/>
                <w:spacing w:val="-5"/>
              </w:rPr>
              <w:t>教育史</w:t>
            </w:r>
          </w:p>
        </w:tc>
        <w:tc>
          <w:tcPr>
            <w:tcW w:w="5035" w:type="dxa"/>
            <w:vAlign w:val="top"/>
          </w:tcPr>
          <w:p>
            <w:pPr>
              <w:pStyle w:val="TableText"/>
              <w:ind w:left="118"/>
              <w:spacing w:before="119" w:line="220" w:lineRule="auto"/>
              <w:rPr>
                <w:sz w:val="24"/>
                <w:szCs w:val="24"/>
              </w:rPr>
            </w:pPr>
            <w:r>
              <w:rPr>
                <w:sz w:val="24"/>
                <w:szCs w:val="24"/>
                <w:spacing w:val="-1"/>
              </w:rPr>
              <w:t>2、了解中国近现代学前教育的产生、演进。</w:t>
            </w:r>
          </w:p>
          <w:p>
            <w:pPr>
              <w:pStyle w:val="TableText"/>
              <w:ind w:left="120" w:right="107"/>
              <w:spacing w:before="183" w:line="313" w:lineRule="auto"/>
              <w:rPr>
                <w:sz w:val="24"/>
                <w:szCs w:val="24"/>
              </w:rPr>
            </w:pPr>
            <w:r>
              <w:rPr>
                <w:sz w:val="24"/>
                <w:szCs w:val="24"/>
                <w:spacing w:val="-6"/>
              </w:rPr>
              <w:t>3、了解中国现代教育家的学前教育思想、当代</w:t>
            </w:r>
            <w:r>
              <w:rPr>
                <w:sz w:val="24"/>
                <w:szCs w:val="24"/>
                <w:spacing w:val="7"/>
              </w:rPr>
              <w:t xml:space="preserve"> </w:t>
            </w:r>
            <w:r>
              <w:rPr>
                <w:sz w:val="24"/>
                <w:szCs w:val="24"/>
                <w:spacing w:val="-2"/>
              </w:rPr>
              <w:t>学前教育的发展。</w:t>
            </w:r>
          </w:p>
        </w:tc>
      </w:tr>
      <w:tr>
        <w:trPr>
          <w:trHeight w:val="1407" w:hRule="atLeast"/>
        </w:trPr>
        <w:tc>
          <w:tcPr>
            <w:tcW w:w="1489" w:type="dxa"/>
            <w:vAlign w:val="top"/>
            <w:vMerge w:val="continue"/>
            <w:tcBorders>
              <w:top w:val="nil"/>
            </w:tcBorders>
          </w:tcPr>
          <w:p>
            <w:pPr>
              <w:rPr>
                <w:rFonts w:ascii="Arial"/>
                <w:sz w:val="21"/>
              </w:rPr>
            </w:pPr>
            <w:r/>
          </w:p>
        </w:tc>
        <w:tc>
          <w:tcPr>
            <w:tcW w:w="2132" w:type="dxa"/>
            <w:vAlign w:val="top"/>
          </w:tcPr>
          <w:p>
            <w:pPr>
              <w:spacing w:line="270" w:lineRule="auto"/>
              <w:rPr>
                <w:rFonts w:ascii="Arial"/>
                <w:sz w:val="21"/>
              </w:rPr>
            </w:pPr>
            <w:r/>
          </w:p>
          <w:p>
            <w:pPr>
              <w:pStyle w:val="TableText"/>
              <w:ind w:left="116" w:right="222"/>
              <w:spacing w:before="78" w:line="347" w:lineRule="auto"/>
              <w:rPr>
                <w:sz w:val="24"/>
                <w:szCs w:val="24"/>
              </w:rPr>
            </w:pPr>
            <w:r>
              <w:rPr>
                <w:sz w:val="24"/>
                <w:szCs w:val="24"/>
                <w:spacing w:val="-2"/>
              </w:rPr>
              <w:t>项目二 外国学前</w:t>
            </w:r>
            <w:r>
              <w:rPr>
                <w:sz w:val="24"/>
                <w:szCs w:val="24"/>
                <w:spacing w:val="1"/>
              </w:rPr>
              <w:t xml:space="preserve"> </w:t>
            </w:r>
            <w:r>
              <w:rPr>
                <w:sz w:val="24"/>
                <w:szCs w:val="24"/>
                <w:spacing w:val="-5"/>
              </w:rPr>
              <w:t>教育史</w:t>
            </w:r>
          </w:p>
        </w:tc>
        <w:tc>
          <w:tcPr>
            <w:tcW w:w="5035" w:type="dxa"/>
            <w:vAlign w:val="top"/>
          </w:tcPr>
          <w:p>
            <w:pPr>
              <w:pStyle w:val="TableText"/>
              <w:ind w:left="133"/>
              <w:spacing w:before="115" w:line="220" w:lineRule="auto"/>
              <w:rPr>
                <w:sz w:val="24"/>
                <w:szCs w:val="24"/>
              </w:rPr>
            </w:pPr>
            <w:r>
              <w:rPr>
                <w:sz w:val="24"/>
                <w:szCs w:val="24"/>
                <w:spacing w:val="-2"/>
              </w:rPr>
              <w:t>1、使学生了解外国古代学前教育及其思想。</w:t>
            </w:r>
          </w:p>
          <w:p>
            <w:pPr>
              <w:pStyle w:val="TableText"/>
              <w:ind w:right="3"/>
              <w:spacing w:before="182" w:line="220" w:lineRule="auto"/>
              <w:jc w:val="right"/>
              <w:rPr>
                <w:sz w:val="24"/>
                <w:szCs w:val="24"/>
              </w:rPr>
            </w:pPr>
            <w:r>
              <w:rPr>
                <w:sz w:val="24"/>
                <w:szCs w:val="24"/>
                <w:spacing w:val="-1"/>
              </w:rPr>
              <w:t>2、了解外国近现代学前教育实践、教育思想。</w:t>
            </w:r>
          </w:p>
          <w:p>
            <w:pPr>
              <w:pStyle w:val="TableText"/>
              <w:ind w:left="120"/>
              <w:spacing w:before="182" w:line="220" w:lineRule="auto"/>
              <w:rPr>
                <w:sz w:val="24"/>
                <w:szCs w:val="24"/>
              </w:rPr>
            </w:pPr>
            <w:r>
              <w:rPr>
                <w:sz w:val="24"/>
                <w:szCs w:val="24"/>
                <w:spacing w:val="-1"/>
              </w:rPr>
              <w:t>3、了解当代学前教育实践与理论</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1072"/>
              <w:spacing w:before="119" w:line="220" w:lineRule="auto"/>
              <w:rPr>
                <w:sz w:val="24"/>
                <w:szCs w:val="24"/>
              </w:rPr>
            </w:pPr>
            <w:r>
              <w:rPr>
                <w:sz w:val="24"/>
                <w:szCs w:val="24"/>
                <w:spacing w:val="-1"/>
              </w:rPr>
              <w:t>理论讲解，在教学中注重培养学生的自学能力。</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2388"/>
              <w:spacing w:before="141" w:line="219" w:lineRule="auto"/>
              <w:rPr>
                <w:sz w:val="24"/>
                <w:szCs w:val="24"/>
              </w:rPr>
            </w:pPr>
            <w:r>
              <w:rPr>
                <w:sz w:val="24"/>
                <w:szCs w:val="24"/>
                <w:spacing w:val="-1"/>
              </w:rPr>
              <w:t>普通教室、多媒体教室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432"/>
              <w:spacing w:before="148" w:line="219" w:lineRule="auto"/>
              <w:rPr>
                <w:sz w:val="24"/>
                <w:szCs w:val="24"/>
              </w:rPr>
            </w:pPr>
            <w:r>
              <w:rPr>
                <w:sz w:val="24"/>
                <w:szCs w:val="24"/>
                <w:spacing w:val="-1"/>
              </w:rPr>
              <w:t>形成性评价和终结性评价相结合方式进行</w:t>
            </w:r>
          </w:p>
        </w:tc>
      </w:tr>
    </w:tbl>
    <w:p>
      <w:pPr>
        <w:ind w:left="286"/>
        <w:spacing w:before="114" w:line="220" w:lineRule="auto"/>
        <w:rPr>
          <w:rFonts w:ascii="SimSun" w:hAnsi="SimSun" w:eastAsia="SimSun" w:cs="SimSun"/>
          <w:sz w:val="24"/>
          <w:szCs w:val="24"/>
        </w:rPr>
      </w:pPr>
      <w:r>
        <w:rPr>
          <w:rFonts w:ascii="SimSun" w:hAnsi="SimSun" w:eastAsia="SimSun" w:cs="SimSun"/>
          <w:sz w:val="24"/>
          <w:szCs w:val="24"/>
          <w:b/>
          <w:bCs/>
          <w:spacing w:val="-3"/>
        </w:rPr>
        <w:t>8、幼儿英语教育</w:t>
      </w:r>
      <w:r>
        <w:rPr>
          <w:rFonts w:ascii="SimSun" w:hAnsi="SimSun" w:eastAsia="SimSun" w:cs="SimSun"/>
          <w:sz w:val="24"/>
          <w:szCs w:val="24"/>
          <w:spacing w:val="-3"/>
        </w:rPr>
        <w:t>（18</w:t>
      </w:r>
      <w:r>
        <w:rPr>
          <w:rFonts w:ascii="SimSun" w:hAnsi="SimSun" w:eastAsia="SimSun" w:cs="SimSun"/>
          <w:sz w:val="24"/>
          <w:szCs w:val="24"/>
          <w:spacing w:val="-43"/>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2816" w:hRule="atLeast"/>
        </w:trPr>
        <w:tc>
          <w:tcPr>
            <w:tcW w:w="1489"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1"/>
              <w:spacing w:before="120" w:line="220" w:lineRule="auto"/>
              <w:rPr>
                <w:sz w:val="24"/>
                <w:szCs w:val="24"/>
              </w:rPr>
            </w:pPr>
            <w:r>
              <w:rPr>
                <w:sz w:val="24"/>
                <w:szCs w:val="24"/>
                <w:spacing w:val="-1"/>
              </w:rPr>
              <w:t>营造幼儿习得英语环境为宗旨，将英语学习融于幼儿园一日生活</w:t>
            </w:r>
          </w:p>
          <w:p>
            <w:pPr>
              <w:pStyle w:val="TableText"/>
              <w:ind w:left="112" w:right="107" w:firstLine="23"/>
              <w:spacing w:before="182" w:line="341" w:lineRule="auto"/>
              <w:rPr>
                <w:sz w:val="24"/>
                <w:szCs w:val="24"/>
              </w:rPr>
            </w:pPr>
            <w:r>
              <w:rPr>
                <w:sz w:val="24"/>
                <w:szCs w:val="24"/>
                <w:spacing w:val="-2"/>
              </w:rPr>
              <w:t>中，使幼儿在生活和游戏中习得英语语言，激发高职院校学前教育</w:t>
            </w:r>
            <w:r>
              <w:rPr>
                <w:sz w:val="24"/>
                <w:szCs w:val="24"/>
                <w:spacing w:val="15"/>
              </w:rPr>
              <w:t xml:space="preserve"> </w:t>
            </w:r>
            <w:r>
              <w:rPr>
                <w:sz w:val="24"/>
                <w:szCs w:val="24"/>
                <w:spacing w:val="-1"/>
              </w:rPr>
              <w:t>专业学生学习英语的兴趣和表达的愿望，初步形成双语教学的思维</w:t>
            </w:r>
            <w:r>
              <w:rPr>
                <w:sz w:val="24"/>
                <w:szCs w:val="24"/>
                <w:spacing w:val="9"/>
              </w:rPr>
              <w:t xml:space="preserve"> </w:t>
            </w:r>
            <w:r>
              <w:rPr>
                <w:sz w:val="24"/>
                <w:szCs w:val="24"/>
                <w:spacing w:val="-1"/>
              </w:rPr>
              <w:t>模式和学习模式。典型场景的情景会话突出小组合作学习法，通过</w:t>
            </w:r>
            <w:r>
              <w:rPr>
                <w:sz w:val="24"/>
                <w:szCs w:val="24"/>
                <w:spacing w:val="9"/>
              </w:rPr>
              <w:t xml:space="preserve"> </w:t>
            </w:r>
            <w:r>
              <w:rPr>
                <w:sz w:val="24"/>
                <w:szCs w:val="24"/>
                <w:spacing w:val="-1"/>
              </w:rPr>
              <w:t>合作学习提升英语学习主动性，相互帮助中增进友谊，实现共同成</w:t>
            </w:r>
            <w:r>
              <w:rPr>
                <w:sz w:val="24"/>
                <w:szCs w:val="24"/>
                <w:spacing w:val="9"/>
              </w:rPr>
              <w:t xml:space="preserve"> </w:t>
            </w:r>
            <w:r>
              <w:rPr>
                <w:sz w:val="24"/>
                <w:szCs w:val="24"/>
                <w:spacing w:val="-2"/>
              </w:rPr>
              <w:t>长和提高。</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117"/>
              <w:spacing w:before="116" w:line="221" w:lineRule="auto"/>
              <w:rPr>
                <w:sz w:val="24"/>
                <w:szCs w:val="24"/>
              </w:rPr>
            </w:pPr>
            <w:r>
              <w:rPr>
                <w:sz w:val="24"/>
                <w:szCs w:val="24"/>
                <w:spacing w:val="-7"/>
              </w:rPr>
              <w:t>项目</w:t>
            </w:r>
          </w:p>
        </w:tc>
        <w:tc>
          <w:tcPr>
            <w:tcW w:w="5035" w:type="dxa"/>
            <w:vAlign w:val="top"/>
          </w:tcPr>
          <w:p>
            <w:pPr>
              <w:pStyle w:val="TableText"/>
              <w:ind w:left="118"/>
              <w:spacing w:before="117"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6" w:right="222"/>
              <w:spacing w:before="2" w:line="334" w:lineRule="auto"/>
              <w:rPr>
                <w:sz w:val="24"/>
                <w:szCs w:val="24"/>
              </w:rPr>
            </w:pPr>
            <w:r>
              <w:rPr>
                <w:sz w:val="24"/>
                <w:szCs w:val="24"/>
                <w:spacing w:val="-2"/>
              </w:rPr>
              <w:t>项目一 </w:t>
            </w:r>
            <w:hyperlink w:history="true" r:id="rId13">
              <w:r>
                <w:rPr>
                  <w:sz w:val="24"/>
                  <w:szCs w:val="24"/>
                  <w:spacing w:val="-2"/>
                </w:rPr>
                <w:t>幼儿英语</w:t>
              </w:r>
            </w:hyperlink>
            <w:r>
              <w:rPr>
                <w:sz w:val="24"/>
                <w:szCs w:val="24"/>
                <w:spacing w:val="1"/>
              </w:rPr>
              <w:t xml:space="preserve"> </w:t>
            </w:r>
            <w:r>
              <w:rPr>
                <w:sz w:val="24"/>
                <w:szCs w:val="24"/>
                <w:spacing w:val="-4"/>
              </w:rPr>
              <w:t>教育概述</w:t>
            </w:r>
          </w:p>
        </w:tc>
        <w:tc>
          <w:tcPr>
            <w:tcW w:w="5035" w:type="dxa"/>
            <w:vAlign w:val="top"/>
          </w:tcPr>
          <w:p>
            <w:pPr>
              <w:pStyle w:val="TableText"/>
              <w:ind w:left="133"/>
              <w:spacing w:before="117" w:line="219" w:lineRule="auto"/>
              <w:rPr>
                <w:sz w:val="24"/>
                <w:szCs w:val="24"/>
              </w:rPr>
            </w:pPr>
            <w:r>
              <w:rPr>
                <w:sz w:val="24"/>
                <w:szCs w:val="24"/>
                <w:spacing w:val="-2"/>
              </w:rPr>
              <w:t>1、使学生理解幼儿英语教育基本概念。</w:t>
            </w:r>
          </w:p>
          <w:p>
            <w:pPr>
              <w:pStyle w:val="TableText"/>
              <w:ind w:right="3"/>
              <w:spacing w:before="183" w:line="219" w:lineRule="auto"/>
              <w:jc w:val="right"/>
              <w:rPr>
                <w:sz w:val="24"/>
                <w:szCs w:val="24"/>
              </w:rPr>
            </w:pPr>
            <w:r>
              <w:rPr>
                <w:sz w:val="24"/>
                <w:szCs w:val="24"/>
                <w:spacing w:val="-1"/>
              </w:rPr>
              <w:t>2、了解幼儿英语教育实践、研究现状和意义。</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6" w:right="222"/>
              <w:spacing w:before="3" w:line="334" w:lineRule="auto"/>
              <w:rPr>
                <w:sz w:val="24"/>
                <w:szCs w:val="24"/>
              </w:rPr>
            </w:pPr>
            <w:r>
              <w:rPr>
                <w:sz w:val="24"/>
                <w:szCs w:val="24"/>
                <w:spacing w:val="-2"/>
              </w:rPr>
              <w:t>项目二 </w:t>
            </w:r>
            <w:hyperlink w:history="true" r:id="rId13">
              <w:r>
                <w:rPr>
                  <w:sz w:val="24"/>
                  <w:szCs w:val="24"/>
                  <w:spacing w:val="-2"/>
                </w:rPr>
                <w:t>幼儿英语</w:t>
              </w:r>
            </w:hyperlink>
            <w:r>
              <w:rPr>
                <w:sz w:val="24"/>
                <w:szCs w:val="24"/>
                <w:spacing w:val="1"/>
              </w:rPr>
              <w:t xml:space="preserve"> </w:t>
            </w:r>
            <w:r>
              <w:rPr>
                <w:sz w:val="24"/>
                <w:szCs w:val="24"/>
                <w:spacing w:val="-5"/>
              </w:rPr>
              <w:t>教学法</w:t>
            </w:r>
          </w:p>
        </w:tc>
        <w:tc>
          <w:tcPr>
            <w:tcW w:w="5035" w:type="dxa"/>
            <w:vAlign w:val="top"/>
          </w:tcPr>
          <w:p>
            <w:pPr>
              <w:pStyle w:val="TableText"/>
              <w:ind w:left="133"/>
              <w:spacing w:before="117" w:line="220" w:lineRule="auto"/>
              <w:rPr>
                <w:sz w:val="24"/>
                <w:szCs w:val="24"/>
              </w:rPr>
            </w:pPr>
            <w:r>
              <w:rPr>
                <w:sz w:val="24"/>
                <w:szCs w:val="24"/>
                <w:spacing w:val="-3"/>
              </w:rPr>
              <w:t>1、使学生了解外语教学法。</w:t>
            </w:r>
          </w:p>
          <w:p>
            <w:pPr>
              <w:pStyle w:val="TableText"/>
              <w:ind w:left="118"/>
              <w:spacing w:before="181" w:line="220" w:lineRule="auto"/>
              <w:rPr>
                <w:sz w:val="24"/>
                <w:szCs w:val="24"/>
              </w:rPr>
            </w:pPr>
            <w:r>
              <w:rPr>
                <w:sz w:val="24"/>
                <w:szCs w:val="24"/>
                <w:spacing w:val="-2"/>
              </w:rPr>
              <w:t>2、掌握幼儿英语教学法。</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3" w:right="222" w:firstLine="3"/>
              <w:spacing w:before="118" w:line="328" w:lineRule="auto"/>
              <w:jc w:val="both"/>
              <w:rPr>
                <w:sz w:val="24"/>
                <w:szCs w:val="24"/>
              </w:rPr>
            </w:pPr>
            <w:r>
              <w:rPr>
                <w:sz w:val="24"/>
                <w:szCs w:val="24"/>
                <w:spacing w:val="-2"/>
              </w:rPr>
              <w:t>项目三 幼儿英语</w:t>
            </w:r>
            <w:r>
              <w:rPr>
                <w:sz w:val="24"/>
                <w:szCs w:val="24"/>
                <w:spacing w:val="1"/>
              </w:rPr>
              <w:t xml:space="preserve"> </w:t>
            </w:r>
            <w:r>
              <w:rPr>
                <w:sz w:val="24"/>
                <w:szCs w:val="24"/>
                <w:spacing w:val="-2"/>
              </w:rPr>
              <w:t>教育的原则与具</w:t>
            </w:r>
            <w:r>
              <w:rPr>
                <w:sz w:val="24"/>
                <w:szCs w:val="24"/>
                <w:spacing w:val="1"/>
              </w:rPr>
              <w:t xml:space="preserve">  </w:t>
            </w:r>
            <w:r>
              <w:rPr>
                <w:sz w:val="24"/>
                <w:szCs w:val="24"/>
                <w:spacing w:val="-2"/>
              </w:rPr>
              <w:t>体的方法手段</w:t>
            </w:r>
          </w:p>
        </w:tc>
        <w:tc>
          <w:tcPr>
            <w:tcW w:w="5035" w:type="dxa"/>
            <w:vAlign w:val="top"/>
          </w:tcPr>
          <w:p>
            <w:pPr>
              <w:pStyle w:val="TableText"/>
              <w:ind w:left="133"/>
              <w:spacing w:before="118" w:line="220" w:lineRule="auto"/>
              <w:rPr>
                <w:sz w:val="24"/>
                <w:szCs w:val="24"/>
              </w:rPr>
            </w:pPr>
            <w:r>
              <w:rPr>
                <w:sz w:val="24"/>
                <w:szCs w:val="24"/>
                <w:spacing w:val="-2"/>
              </w:rPr>
              <w:t>1、使学生理解幼儿英语教育的原则。</w:t>
            </w:r>
          </w:p>
          <w:p>
            <w:pPr>
              <w:pStyle w:val="TableText"/>
              <w:ind w:left="116" w:right="107" w:firstLine="1"/>
              <w:spacing w:before="181" w:line="293" w:lineRule="auto"/>
              <w:rPr>
                <w:sz w:val="24"/>
                <w:szCs w:val="24"/>
              </w:rPr>
            </w:pPr>
            <w:r>
              <w:rPr>
                <w:sz w:val="24"/>
                <w:szCs w:val="24"/>
                <w:spacing w:val="-6"/>
              </w:rPr>
              <w:t>2、掌握幼儿英语教育的具体方法、手段和游戏</w:t>
            </w:r>
            <w:r>
              <w:rPr>
                <w:sz w:val="24"/>
                <w:szCs w:val="24"/>
                <w:spacing w:val="9"/>
              </w:rPr>
              <w:t xml:space="preserve"> </w:t>
            </w:r>
            <w:r>
              <w:rPr>
                <w:sz w:val="24"/>
                <w:szCs w:val="24"/>
                <w:spacing w:val="-6"/>
              </w:rPr>
              <w:t>法。</w:t>
            </w:r>
          </w:p>
        </w:tc>
      </w:tr>
      <w:tr>
        <w:trPr>
          <w:trHeight w:val="2347" w:hRule="atLeast"/>
        </w:trPr>
        <w:tc>
          <w:tcPr>
            <w:tcW w:w="1489" w:type="dxa"/>
            <w:vAlign w:val="top"/>
            <w:vMerge w:val="continue"/>
            <w:tcBorders>
              <w:top w:val="nil"/>
            </w:tcBorders>
          </w:tcPr>
          <w:p>
            <w:pPr>
              <w:rPr>
                <w:rFonts w:ascii="Arial"/>
                <w:sz w:val="21"/>
              </w:rPr>
            </w:pPr>
            <w:r/>
          </w:p>
        </w:tc>
        <w:tc>
          <w:tcPr>
            <w:tcW w:w="2132" w:type="dxa"/>
            <w:vAlign w:val="top"/>
          </w:tcPr>
          <w:p>
            <w:pPr>
              <w:spacing w:line="252" w:lineRule="auto"/>
              <w:rPr>
                <w:rFonts w:ascii="Arial"/>
                <w:sz w:val="21"/>
              </w:rPr>
            </w:pPr>
            <w:r/>
          </w:p>
          <w:p>
            <w:pPr>
              <w:spacing w:line="253" w:lineRule="auto"/>
              <w:rPr>
                <w:rFonts w:ascii="Arial"/>
                <w:sz w:val="21"/>
              </w:rPr>
            </w:pPr>
            <w:r/>
          </w:p>
          <w:p>
            <w:pPr>
              <w:pStyle w:val="TableText"/>
              <w:ind w:left="114" w:right="222" w:firstLine="2"/>
              <w:spacing w:before="78" w:line="352" w:lineRule="auto"/>
              <w:jc w:val="both"/>
              <w:rPr>
                <w:sz w:val="24"/>
                <w:szCs w:val="24"/>
              </w:rPr>
            </w:pPr>
            <w:r>
              <w:rPr>
                <w:sz w:val="24"/>
                <w:szCs w:val="24"/>
                <w:spacing w:val="-2"/>
              </w:rPr>
              <w:t>项目四 幼儿英语</w:t>
            </w:r>
            <w:r>
              <w:rPr>
                <w:sz w:val="24"/>
                <w:szCs w:val="24"/>
                <w:spacing w:val="1"/>
              </w:rPr>
              <w:t xml:space="preserve"> </w:t>
            </w:r>
            <w:r>
              <w:rPr>
                <w:sz w:val="24"/>
                <w:szCs w:val="24"/>
                <w:spacing w:val="-2"/>
              </w:rPr>
              <w:t>教育活动的设计</w:t>
            </w:r>
            <w:r>
              <w:rPr>
                <w:sz w:val="24"/>
                <w:szCs w:val="24"/>
                <w:spacing w:val="1"/>
              </w:rPr>
              <w:t xml:space="preserve">  </w:t>
            </w:r>
            <w:r>
              <w:rPr>
                <w:sz w:val="24"/>
                <w:szCs w:val="24"/>
                <w:spacing w:val="-4"/>
              </w:rPr>
              <w:t>和组织</w:t>
            </w:r>
          </w:p>
        </w:tc>
        <w:tc>
          <w:tcPr>
            <w:tcW w:w="5035" w:type="dxa"/>
            <w:vAlign w:val="top"/>
          </w:tcPr>
          <w:p>
            <w:pPr>
              <w:pStyle w:val="TableText"/>
              <w:ind w:left="118" w:right="107" w:firstLine="14"/>
              <w:spacing w:before="119" w:line="292" w:lineRule="auto"/>
              <w:rPr>
                <w:sz w:val="24"/>
                <w:szCs w:val="24"/>
              </w:rPr>
            </w:pPr>
            <w:r>
              <w:rPr>
                <w:sz w:val="24"/>
                <w:szCs w:val="24"/>
                <w:spacing w:val="-7"/>
              </w:rPr>
              <w:t>1、使学生掌握幼儿英语教育活动的总体设计和</w:t>
            </w:r>
            <w:r>
              <w:rPr>
                <w:sz w:val="24"/>
                <w:szCs w:val="24"/>
                <w:spacing w:val="15"/>
              </w:rPr>
              <w:t xml:space="preserve"> </w:t>
            </w:r>
            <w:r>
              <w:rPr>
                <w:sz w:val="24"/>
                <w:szCs w:val="24"/>
                <w:spacing w:val="-5"/>
              </w:rPr>
              <w:t>组织。</w:t>
            </w:r>
          </w:p>
          <w:p>
            <w:pPr>
              <w:pStyle w:val="TableText"/>
              <w:ind w:left="115" w:right="107" w:firstLine="2"/>
              <w:spacing w:before="175" w:line="290" w:lineRule="auto"/>
              <w:rPr>
                <w:sz w:val="24"/>
                <w:szCs w:val="24"/>
              </w:rPr>
            </w:pPr>
            <w:r>
              <w:rPr>
                <w:sz w:val="24"/>
                <w:szCs w:val="24"/>
                <w:spacing w:val="-6"/>
              </w:rPr>
              <w:t>2、掌握幼儿英语词汇、句型、对话、儿歌、故</w:t>
            </w:r>
            <w:r>
              <w:rPr>
                <w:sz w:val="24"/>
                <w:szCs w:val="24"/>
                <w:spacing w:val="9"/>
              </w:rPr>
              <w:t xml:space="preserve"> </w:t>
            </w:r>
            <w:r>
              <w:rPr>
                <w:sz w:val="24"/>
                <w:szCs w:val="24"/>
                <w:spacing w:val="-1"/>
              </w:rPr>
              <w:t>事、歌曲教育活动的设计和组织。</w:t>
            </w:r>
          </w:p>
          <w:p>
            <w:pPr>
              <w:pStyle w:val="TableText"/>
              <w:ind w:left="120"/>
              <w:spacing w:before="183" w:line="219" w:lineRule="auto"/>
              <w:rPr>
                <w:sz w:val="24"/>
                <w:szCs w:val="24"/>
              </w:rPr>
            </w:pPr>
            <w:r>
              <w:rPr>
                <w:sz w:val="24"/>
                <w:szCs w:val="24"/>
                <w:spacing w:val="-1"/>
              </w:rPr>
              <w:t>3、会写幼儿英语教育活动教案。</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412" w:hRule="atLeast"/>
        </w:trPr>
        <w:tc>
          <w:tcPr>
            <w:tcW w:w="1489" w:type="dxa"/>
            <w:vAlign w:val="top"/>
          </w:tcPr>
          <w:p>
            <w:pPr>
              <w:rPr>
                <w:rFonts w:ascii="Arial"/>
                <w:sz w:val="21"/>
              </w:rPr>
            </w:pPr>
            <w:r/>
          </w:p>
        </w:tc>
        <w:tc>
          <w:tcPr>
            <w:tcW w:w="2132" w:type="dxa"/>
            <w:vAlign w:val="top"/>
          </w:tcPr>
          <w:p>
            <w:pPr>
              <w:spacing w:line="273" w:lineRule="auto"/>
              <w:rPr>
                <w:rFonts w:ascii="Arial"/>
                <w:sz w:val="21"/>
              </w:rPr>
            </w:pPr>
            <w:r/>
          </w:p>
          <w:p>
            <w:pPr>
              <w:pStyle w:val="TableText"/>
              <w:ind w:left="116" w:right="222"/>
              <w:spacing w:before="78" w:line="347" w:lineRule="auto"/>
              <w:rPr>
                <w:sz w:val="24"/>
                <w:szCs w:val="24"/>
              </w:rPr>
            </w:pPr>
            <w:r>
              <w:rPr>
                <w:sz w:val="24"/>
                <w:szCs w:val="24"/>
                <w:spacing w:val="-2"/>
              </w:rPr>
              <w:t>项目五 幼儿英语</w:t>
            </w:r>
            <w:r>
              <w:rPr>
                <w:sz w:val="24"/>
                <w:szCs w:val="24"/>
                <w:spacing w:val="1"/>
              </w:rPr>
              <w:t xml:space="preserve"> </w:t>
            </w:r>
            <w:r>
              <w:rPr>
                <w:sz w:val="24"/>
                <w:szCs w:val="24"/>
                <w:spacing w:val="-2"/>
              </w:rPr>
              <w:t>教育的最新动态</w:t>
            </w:r>
          </w:p>
        </w:tc>
        <w:tc>
          <w:tcPr>
            <w:tcW w:w="5035" w:type="dxa"/>
            <w:vAlign w:val="top"/>
          </w:tcPr>
          <w:p>
            <w:pPr>
              <w:pStyle w:val="TableText"/>
              <w:ind w:left="115" w:right="107" w:firstLine="17"/>
              <w:spacing w:before="119" w:line="290" w:lineRule="auto"/>
              <w:rPr>
                <w:sz w:val="24"/>
                <w:szCs w:val="24"/>
              </w:rPr>
            </w:pPr>
            <w:r>
              <w:rPr>
                <w:sz w:val="24"/>
                <w:szCs w:val="24"/>
                <w:spacing w:val="-7"/>
              </w:rPr>
              <w:t>1、使学生了解与汉语主题活动相整合的幼儿英</w:t>
            </w:r>
            <w:r>
              <w:rPr>
                <w:sz w:val="24"/>
                <w:szCs w:val="24"/>
                <w:spacing w:val="15"/>
              </w:rPr>
              <w:t xml:space="preserve"> </w:t>
            </w:r>
            <w:r>
              <w:rPr>
                <w:sz w:val="24"/>
                <w:szCs w:val="24"/>
                <w:spacing w:val="-3"/>
              </w:rPr>
              <w:t>语教育。</w:t>
            </w:r>
          </w:p>
          <w:p>
            <w:pPr>
              <w:pStyle w:val="TableText"/>
              <w:ind w:left="118"/>
              <w:spacing w:before="181" w:line="220" w:lineRule="auto"/>
              <w:rPr>
                <w:sz w:val="24"/>
                <w:szCs w:val="24"/>
              </w:rPr>
            </w:pPr>
            <w:r>
              <w:rPr>
                <w:sz w:val="24"/>
                <w:szCs w:val="24"/>
                <w:spacing w:val="-1"/>
              </w:rPr>
              <w:t>2、掌握渗透于幼儿一日活动的英语教育。</w:t>
            </w:r>
          </w:p>
        </w:tc>
      </w:tr>
      <w:tr>
        <w:trPr>
          <w:trHeight w:val="1875" w:hRule="atLeast"/>
        </w:trPr>
        <w:tc>
          <w:tcPr>
            <w:tcW w:w="148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6"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1" w:line="313"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068"/>
              <w:spacing w:before="141" w:line="219" w:lineRule="auto"/>
              <w:rPr>
                <w:sz w:val="24"/>
                <w:szCs w:val="24"/>
              </w:rPr>
            </w:pPr>
            <w:r>
              <w:rPr>
                <w:sz w:val="24"/>
                <w:szCs w:val="24"/>
                <w:spacing w:val="-1"/>
              </w:rPr>
              <w:t>普通教室、多媒体教室、模拟实践、智慧实训室</w:t>
            </w:r>
          </w:p>
        </w:tc>
      </w:tr>
      <w:tr>
        <w:trPr>
          <w:trHeight w:val="536" w:hRule="atLeast"/>
        </w:trPr>
        <w:tc>
          <w:tcPr>
            <w:tcW w:w="1489" w:type="dxa"/>
            <w:vAlign w:val="top"/>
          </w:tcPr>
          <w:p>
            <w:pPr>
              <w:pStyle w:val="TableText"/>
              <w:ind w:left="272"/>
              <w:spacing w:before="149" w:line="221" w:lineRule="auto"/>
              <w:rPr>
                <w:sz w:val="24"/>
                <w:szCs w:val="24"/>
              </w:rPr>
            </w:pPr>
            <w:r>
              <w:rPr>
                <w:sz w:val="24"/>
                <w:szCs w:val="24"/>
                <w:spacing w:val="-3"/>
              </w:rPr>
              <w:t>成绩评定</w:t>
            </w:r>
          </w:p>
        </w:tc>
        <w:tc>
          <w:tcPr>
            <w:tcW w:w="7167" w:type="dxa"/>
            <w:vAlign w:val="top"/>
            <w:gridSpan w:val="2"/>
          </w:tcPr>
          <w:p>
            <w:pPr>
              <w:pStyle w:val="TableText"/>
              <w:ind w:left="1252"/>
              <w:spacing w:before="150"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86"/>
        <w:spacing w:before="114" w:line="220" w:lineRule="auto"/>
        <w:rPr>
          <w:rFonts w:ascii="SimSun" w:hAnsi="SimSun" w:eastAsia="SimSun" w:cs="SimSun"/>
          <w:sz w:val="24"/>
          <w:szCs w:val="24"/>
        </w:rPr>
      </w:pPr>
      <w:r>
        <w:rPr>
          <w:rFonts w:ascii="SimSun" w:hAnsi="SimSun" w:eastAsia="SimSun" w:cs="SimSun"/>
          <w:sz w:val="24"/>
          <w:szCs w:val="24"/>
          <w:b/>
          <w:bCs/>
          <w:spacing w:val="-3"/>
        </w:rPr>
        <w:t>9、幼儿文学</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tcPr>
          <w:p>
            <w:pPr>
              <w:spacing w:line="27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hanging="3"/>
              <w:spacing w:before="118" w:line="314" w:lineRule="auto"/>
              <w:rPr>
                <w:sz w:val="24"/>
                <w:szCs w:val="24"/>
              </w:rPr>
            </w:pPr>
            <w:r>
              <w:rPr>
                <w:sz w:val="24"/>
                <w:szCs w:val="24"/>
                <w:spacing w:val="-1"/>
              </w:rPr>
              <w:t>提高学生的幼儿文学基本素养，使学生具有文学鉴赏能力、幼儿文</w:t>
            </w:r>
            <w:r>
              <w:rPr>
                <w:sz w:val="24"/>
                <w:szCs w:val="24"/>
                <w:spacing w:val="8"/>
              </w:rPr>
              <w:t xml:space="preserve"> </w:t>
            </w:r>
            <w:r>
              <w:rPr>
                <w:sz w:val="24"/>
                <w:szCs w:val="24"/>
                <w:spacing w:val="-2"/>
              </w:rPr>
              <w:t>学创编、演讲的能力。</w:t>
            </w:r>
          </w:p>
        </w:tc>
      </w:tr>
      <w:tr>
        <w:trPr>
          <w:trHeight w:val="473" w:hRule="atLeast"/>
        </w:trPr>
        <w:tc>
          <w:tcPr>
            <w:tcW w:w="1489"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6" w:line="221" w:lineRule="auto"/>
              <w:rPr>
                <w:sz w:val="24"/>
                <w:szCs w:val="24"/>
              </w:rPr>
            </w:pPr>
            <w:r>
              <w:rPr>
                <w:sz w:val="24"/>
                <w:szCs w:val="24"/>
                <w:spacing w:val="-7"/>
              </w:rPr>
              <w:t>项目</w:t>
            </w:r>
          </w:p>
        </w:tc>
        <w:tc>
          <w:tcPr>
            <w:tcW w:w="4610" w:type="dxa"/>
            <w:vAlign w:val="top"/>
          </w:tcPr>
          <w:p>
            <w:pPr>
              <w:pStyle w:val="TableText"/>
              <w:ind w:left="1834"/>
              <w:spacing w:before="116"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3" w:right="167" w:firstLine="3"/>
              <w:spacing w:before="116" w:line="313" w:lineRule="auto"/>
              <w:rPr>
                <w:sz w:val="24"/>
                <w:szCs w:val="24"/>
              </w:rPr>
            </w:pPr>
            <w:r>
              <w:rPr>
                <w:sz w:val="24"/>
                <w:szCs w:val="24"/>
                <w:spacing w:val="-2"/>
              </w:rPr>
              <w:t>项目一 幼儿文学的特</w:t>
            </w:r>
            <w:r>
              <w:rPr>
                <w:sz w:val="24"/>
                <w:szCs w:val="24"/>
                <w:spacing w:val="5"/>
              </w:rPr>
              <w:t xml:space="preserve"> </w:t>
            </w:r>
            <w:r>
              <w:rPr>
                <w:sz w:val="24"/>
                <w:szCs w:val="24"/>
              </w:rPr>
              <w:t>性</w:t>
            </w:r>
          </w:p>
        </w:tc>
        <w:tc>
          <w:tcPr>
            <w:tcW w:w="4610" w:type="dxa"/>
            <w:vAlign w:val="top"/>
          </w:tcPr>
          <w:p>
            <w:pPr>
              <w:pStyle w:val="TableText"/>
              <w:spacing w:before="116" w:line="220" w:lineRule="auto"/>
              <w:jc w:val="right"/>
              <w:rPr>
                <w:sz w:val="24"/>
                <w:szCs w:val="24"/>
              </w:rPr>
            </w:pPr>
            <w:r>
              <w:rPr>
                <w:sz w:val="24"/>
                <w:szCs w:val="24"/>
                <w:spacing w:val="-12"/>
              </w:rPr>
              <w:t>1、使学生理解幼儿文学的认知性、韵律性。</w:t>
            </w:r>
          </w:p>
          <w:p>
            <w:pPr>
              <w:pStyle w:val="TableText"/>
              <w:ind w:left="118"/>
              <w:spacing w:before="182" w:line="220" w:lineRule="auto"/>
              <w:rPr>
                <w:sz w:val="24"/>
                <w:szCs w:val="24"/>
              </w:rPr>
            </w:pPr>
            <w:r>
              <w:rPr>
                <w:sz w:val="24"/>
                <w:szCs w:val="24"/>
                <w:spacing w:val="-1"/>
              </w:rPr>
              <w:t>2、掌握幼儿文学的游戏性、综合性。</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2" w:lineRule="auto"/>
              <w:rPr>
                <w:rFonts w:ascii="Arial"/>
                <w:sz w:val="21"/>
              </w:rPr>
            </w:pPr>
            <w:r/>
          </w:p>
          <w:p>
            <w:pPr>
              <w:pStyle w:val="TableText"/>
              <w:ind w:left="114" w:right="167" w:firstLine="2"/>
              <w:spacing w:before="78" w:line="347" w:lineRule="auto"/>
              <w:rPr>
                <w:sz w:val="24"/>
                <w:szCs w:val="24"/>
              </w:rPr>
            </w:pPr>
            <w:r>
              <w:rPr>
                <w:sz w:val="24"/>
                <w:szCs w:val="24"/>
                <w:spacing w:val="-2"/>
              </w:rPr>
              <w:t>项目二 幼儿文学的主</w:t>
            </w:r>
            <w:r>
              <w:rPr>
                <w:sz w:val="24"/>
                <w:szCs w:val="24"/>
                <w:spacing w:val="5"/>
              </w:rPr>
              <w:t xml:space="preserve"> </w:t>
            </w:r>
            <w:r>
              <w:rPr>
                <w:sz w:val="24"/>
                <w:szCs w:val="24"/>
                <w:spacing w:val="-4"/>
              </w:rPr>
              <w:t>要文体</w:t>
            </w:r>
          </w:p>
        </w:tc>
        <w:tc>
          <w:tcPr>
            <w:tcW w:w="4610" w:type="dxa"/>
            <w:vAlign w:val="top"/>
          </w:tcPr>
          <w:p>
            <w:pPr>
              <w:pStyle w:val="TableText"/>
              <w:ind w:left="116" w:right="98" w:firstLine="16"/>
              <w:spacing w:before="116" w:line="290" w:lineRule="auto"/>
              <w:rPr>
                <w:sz w:val="24"/>
                <w:szCs w:val="24"/>
              </w:rPr>
            </w:pPr>
            <w:r>
              <w:rPr>
                <w:sz w:val="24"/>
                <w:szCs w:val="24"/>
                <w:spacing w:val="-4"/>
              </w:rPr>
              <w:t>1、使学生了解儿歌、幼儿童话、图画书、</w:t>
            </w:r>
            <w:r>
              <w:rPr>
                <w:sz w:val="24"/>
                <w:szCs w:val="24"/>
                <w:spacing w:val="8"/>
              </w:rPr>
              <w:t xml:space="preserve"> </w:t>
            </w:r>
            <w:r>
              <w:rPr>
                <w:sz w:val="24"/>
                <w:szCs w:val="24"/>
                <w:spacing w:val="-1"/>
              </w:rPr>
              <w:t>其他文体的历史、类型。</w:t>
            </w:r>
          </w:p>
          <w:p>
            <w:pPr>
              <w:pStyle w:val="TableText"/>
              <w:ind w:left="117" w:right="107"/>
              <w:spacing w:before="181" w:line="290" w:lineRule="auto"/>
              <w:rPr>
                <w:sz w:val="24"/>
                <w:szCs w:val="24"/>
              </w:rPr>
            </w:pPr>
            <w:r>
              <w:rPr>
                <w:sz w:val="24"/>
                <w:szCs w:val="24"/>
                <w:spacing w:val="-4"/>
              </w:rPr>
              <w:t>2、掌握解儿歌、幼儿童话、图画书、其他</w:t>
            </w:r>
            <w:r>
              <w:rPr>
                <w:sz w:val="24"/>
                <w:szCs w:val="24"/>
                <w:spacing w:val="14"/>
              </w:rPr>
              <w:t xml:space="preserve"> </w:t>
            </w:r>
            <w:r>
              <w:rPr>
                <w:sz w:val="24"/>
                <w:szCs w:val="24"/>
                <w:spacing w:val="-2"/>
              </w:rPr>
              <w:t>文体的特性。</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2" w:lineRule="auto"/>
              <w:rPr>
                <w:rFonts w:ascii="Arial"/>
                <w:sz w:val="21"/>
              </w:rPr>
            </w:pPr>
            <w:r/>
          </w:p>
          <w:p>
            <w:pPr>
              <w:pStyle w:val="TableText"/>
              <w:ind w:left="122" w:right="287" w:hanging="5"/>
              <w:spacing w:before="78" w:line="347" w:lineRule="auto"/>
              <w:rPr>
                <w:sz w:val="24"/>
                <w:szCs w:val="24"/>
              </w:rPr>
            </w:pPr>
            <w:r>
              <w:rPr>
                <w:sz w:val="24"/>
                <w:szCs w:val="24"/>
                <w:spacing w:val="-2"/>
              </w:rPr>
              <w:t>项目三幼儿文学的教</w:t>
            </w:r>
            <w:r>
              <w:rPr>
                <w:sz w:val="24"/>
                <w:szCs w:val="24"/>
                <w:spacing w:val="3"/>
              </w:rPr>
              <w:t xml:space="preserve"> </w:t>
            </w:r>
            <w:r>
              <w:rPr>
                <w:sz w:val="24"/>
                <w:szCs w:val="24"/>
                <w:spacing w:val="-3"/>
              </w:rPr>
              <w:t>育功能与教育实践</w:t>
            </w:r>
          </w:p>
        </w:tc>
        <w:tc>
          <w:tcPr>
            <w:tcW w:w="4610" w:type="dxa"/>
            <w:vAlign w:val="top"/>
          </w:tcPr>
          <w:p>
            <w:pPr>
              <w:pStyle w:val="TableText"/>
              <w:ind w:left="117" w:right="98" w:firstLine="15"/>
              <w:spacing w:before="117" w:line="290" w:lineRule="auto"/>
              <w:rPr>
                <w:sz w:val="24"/>
                <w:szCs w:val="24"/>
              </w:rPr>
            </w:pPr>
            <w:r>
              <w:rPr>
                <w:sz w:val="24"/>
                <w:szCs w:val="24"/>
                <w:spacing w:val="-4"/>
              </w:rPr>
              <w:t>1、使学生理解幼儿文学与幼儿语言学习、</w:t>
            </w:r>
            <w:r>
              <w:rPr>
                <w:sz w:val="24"/>
                <w:szCs w:val="24"/>
                <w:spacing w:val="8"/>
              </w:rPr>
              <w:t xml:space="preserve"> </w:t>
            </w:r>
            <w:r>
              <w:rPr>
                <w:sz w:val="24"/>
                <w:szCs w:val="24"/>
                <w:spacing w:val="-1"/>
              </w:rPr>
              <w:t>幼儿情感教育、幼儿生活教育的关系。</w:t>
            </w:r>
          </w:p>
          <w:p>
            <w:pPr>
              <w:pStyle w:val="TableText"/>
              <w:ind w:left="134" w:right="107" w:hanging="16"/>
              <w:spacing w:before="182" w:line="290" w:lineRule="auto"/>
              <w:rPr>
                <w:sz w:val="24"/>
                <w:szCs w:val="24"/>
              </w:rPr>
            </w:pPr>
            <w:r>
              <w:rPr>
                <w:sz w:val="24"/>
                <w:szCs w:val="24"/>
                <w:spacing w:val="-4"/>
              </w:rPr>
              <w:t>2、掌握幼儿园教育、亲子教育、社区教育</w:t>
            </w:r>
            <w:r>
              <w:rPr>
                <w:sz w:val="24"/>
                <w:szCs w:val="24"/>
                <w:spacing w:val="14"/>
              </w:rPr>
              <w:t xml:space="preserve"> </w:t>
            </w:r>
            <w:r>
              <w:rPr>
                <w:sz w:val="24"/>
                <w:szCs w:val="24"/>
                <w:spacing w:val="-5"/>
              </w:rPr>
              <w:t>的相关知识。</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2" w:lineRule="auto"/>
              <w:rPr>
                <w:rFonts w:ascii="Arial"/>
                <w:sz w:val="21"/>
              </w:rPr>
            </w:pPr>
            <w:r/>
          </w:p>
          <w:p>
            <w:pPr>
              <w:pStyle w:val="TableText"/>
              <w:ind w:left="112" w:right="167" w:firstLine="4"/>
              <w:spacing w:before="78" w:line="347" w:lineRule="auto"/>
              <w:rPr>
                <w:sz w:val="24"/>
                <w:szCs w:val="24"/>
              </w:rPr>
            </w:pPr>
            <w:r>
              <w:rPr>
                <w:sz w:val="24"/>
                <w:szCs w:val="24"/>
                <w:spacing w:val="-2"/>
              </w:rPr>
              <w:t>项目四 幼儿文学的阅</w:t>
            </w:r>
            <w:r>
              <w:rPr>
                <w:sz w:val="24"/>
                <w:szCs w:val="24"/>
                <w:spacing w:val="5"/>
              </w:rPr>
              <w:t xml:space="preserve"> </w:t>
            </w:r>
            <w:r>
              <w:rPr>
                <w:sz w:val="24"/>
                <w:szCs w:val="24"/>
                <w:spacing w:val="-3"/>
              </w:rPr>
              <w:t>读指导</w:t>
            </w:r>
          </w:p>
        </w:tc>
        <w:tc>
          <w:tcPr>
            <w:tcW w:w="4610" w:type="dxa"/>
            <w:vAlign w:val="top"/>
          </w:tcPr>
          <w:p>
            <w:pPr>
              <w:pStyle w:val="TableText"/>
              <w:ind w:left="133"/>
              <w:spacing w:before="118" w:line="220" w:lineRule="auto"/>
              <w:rPr>
                <w:sz w:val="24"/>
                <w:szCs w:val="24"/>
              </w:rPr>
            </w:pPr>
            <w:r>
              <w:rPr>
                <w:sz w:val="24"/>
                <w:szCs w:val="24"/>
                <w:spacing w:val="-2"/>
              </w:rPr>
              <w:t>1、使学生掌握阅读环境的创设。</w:t>
            </w:r>
          </w:p>
          <w:p>
            <w:pPr>
              <w:pStyle w:val="TableText"/>
              <w:ind w:left="118"/>
              <w:spacing w:before="182" w:line="219" w:lineRule="auto"/>
              <w:rPr>
                <w:sz w:val="24"/>
                <w:szCs w:val="24"/>
              </w:rPr>
            </w:pPr>
            <w:r>
              <w:rPr>
                <w:sz w:val="24"/>
                <w:szCs w:val="24"/>
                <w:spacing w:val="-2"/>
              </w:rPr>
              <w:t>2、掌握阅读文本的选择。</w:t>
            </w:r>
          </w:p>
          <w:p>
            <w:pPr>
              <w:pStyle w:val="TableText"/>
              <w:ind w:left="120"/>
              <w:spacing w:before="182" w:line="220" w:lineRule="auto"/>
              <w:rPr>
                <w:sz w:val="24"/>
                <w:szCs w:val="24"/>
              </w:rPr>
            </w:pPr>
            <w:r>
              <w:rPr>
                <w:sz w:val="24"/>
                <w:szCs w:val="24"/>
                <w:spacing w:val="-2"/>
              </w:rPr>
              <w:t>3、进行多元阅读方式的运用。</w:t>
            </w:r>
          </w:p>
        </w:tc>
      </w:tr>
      <w:tr>
        <w:trPr>
          <w:trHeight w:val="1411" w:hRule="atLeast"/>
        </w:trPr>
        <w:tc>
          <w:tcPr>
            <w:tcW w:w="1489" w:type="dxa"/>
            <w:vAlign w:val="top"/>
            <w:vMerge w:val="continue"/>
            <w:tcBorders>
              <w:top w:val="nil"/>
            </w:tcBorders>
          </w:tcPr>
          <w:p>
            <w:pPr>
              <w:rPr>
                <w:rFonts w:ascii="Arial"/>
                <w:sz w:val="21"/>
              </w:rPr>
            </w:pPr>
            <w:r/>
          </w:p>
        </w:tc>
        <w:tc>
          <w:tcPr>
            <w:tcW w:w="2557" w:type="dxa"/>
            <w:vAlign w:val="top"/>
          </w:tcPr>
          <w:p>
            <w:pPr>
              <w:spacing w:line="273" w:lineRule="auto"/>
              <w:rPr>
                <w:rFonts w:ascii="Arial"/>
                <w:sz w:val="21"/>
              </w:rPr>
            </w:pPr>
            <w:r/>
          </w:p>
          <w:p>
            <w:pPr>
              <w:pStyle w:val="TableText"/>
              <w:ind w:left="112" w:right="167" w:firstLine="4"/>
              <w:spacing w:before="78" w:line="347" w:lineRule="auto"/>
              <w:rPr>
                <w:sz w:val="24"/>
                <w:szCs w:val="24"/>
              </w:rPr>
            </w:pPr>
            <w:r>
              <w:rPr>
                <w:sz w:val="24"/>
                <w:szCs w:val="24"/>
                <w:spacing w:val="-2"/>
              </w:rPr>
              <w:t>项目五 幼儿文学的当</w:t>
            </w:r>
            <w:r>
              <w:rPr>
                <w:sz w:val="24"/>
                <w:szCs w:val="24"/>
                <w:spacing w:val="5"/>
              </w:rPr>
              <w:t xml:space="preserve"> </w:t>
            </w:r>
            <w:r>
              <w:rPr>
                <w:sz w:val="24"/>
                <w:szCs w:val="24"/>
                <w:spacing w:val="-3"/>
              </w:rPr>
              <w:t>代语境</w:t>
            </w:r>
          </w:p>
        </w:tc>
        <w:tc>
          <w:tcPr>
            <w:tcW w:w="4610" w:type="dxa"/>
            <w:vAlign w:val="top"/>
          </w:tcPr>
          <w:p>
            <w:pPr>
              <w:pStyle w:val="TableText"/>
              <w:ind w:left="117" w:right="107" w:firstLine="15"/>
              <w:spacing w:before="118" w:line="291" w:lineRule="auto"/>
              <w:rPr>
                <w:sz w:val="24"/>
                <w:szCs w:val="24"/>
              </w:rPr>
            </w:pPr>
            <w:r>
              <w:rPr>
                <w:sz w:val="24"/>
                <w:szCs w:val="24"/>
                <w:spacing w:val="-4"/>
              </w:rPr>
              <w:t>1、使学生了解当代家庭结构变迁中的幼儿</w:t>
            </w:r>
            <w:r>
              <w:rPr>
                <w:sz w:val="24"/>
                <w:szCs w:val="24"/>
              </w:rPr>
              <w:t xml:space="preserve"> </w:t>
            </w:r>
            <w:r>
              <w:rPr>
                <w:sz w:val="24"/>
                <w:szCs w:val="24"/>
                <w:spacing w:val="-4"/>
              </w:rPr>
              <w:t>文学。</w:t>
            </w:r>
          </w:p>
          <w:p>
            <w:pPr>
              <w:pStyle w:val="TableText"/>
              <w:ind w:left="118"/>
              <w:spacing w:before="180" w:line="219" w:lineRule="auto"/>
              <w:rPr>
                <w:sz w:val="24"/>
                <w:szCs w:val="24"/>
              </w:rPr>
            </w:pPr>
            <w:r>
              <w:rPr>
                <w:sz w:val="24"/>
                <w:szCs w:val="24"/>
                <w:spacing w:val="-1"/>
              </w:rPr>
              <w:t>2、了解幼儿文学与新媒介和文化产业。</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878"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1" w:line="313"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tcPr>
          <w:p>
            <w:pPr>
              <w:pStyle w:val="TableText"/>
              <w:ind w:left="1908"/>
              <w:spacing w:before="142"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303"/>
        <w:spacing w:before="114" w:line="221" w:lineRule="auto"/>
        <w:rPr>
          <w:rFonts w:ascii="SimSun" w:hAnsi="SimSun" w:eastAsia="SimSun" w:cs="SimSun"/>
          <w:sz w:val="24"/>
          <w:szCs w:val="24"/>
        </w:rPr>
      </w:pPr>
      <w:r>
        <w:rPr>
          <w:rFonts w:ascii="SimSun" w:hAnsi="SimSun" w:eastAsia="SimSun" w:cs="SimSun"/>
          <w:sz w:val="24"/>
          <w:szCs w:val="24"/>
          <w:b/>
          <w:bCs/>
          <w:spacing w:val="-4"/>
        </w:rPr>
        <w:t>10、乐理与视唱练耳</w:t>
      </w:r>
      <w:r>
        <w:rPr>
          <w:rFonts w:ascii="SimSun" w:hAnsi="SimSun" w:eastAsia="SimSun" w:cs="SimSun"/>
          <w:sz w:val="24"/>
          <w:szCs w:val="24"/>
          <w:spacing w:val="-4"/>
        </w:rPr>
        <w:t>（36</w:t>
      </w:r>
      <w:r>
        <w:rPr>
          <w:rFonts w:ascii="SimSun" w:hAnsi="SimSun" w:eastAsia="SimSun" w:cs="SimSun"/>
          <w:sz w:val="24"/>
          <w:szCs w:val="24"/>
          <w:spacing w:val="-40"/>
        </w:rPr>
        <w:t xml:space="preserve"> </w:t>
      </w:r>
      <w:r>
        <w:rPr>
          <w:rFonts w:ascii="SimSun" w:hAnsi="SimSun" w:eastAsia="SimSun" w:cs="SimSun"/>
          <w:sz w:val="24"/>
          <w:szCs w:val="24"/>
          <w:spacing w:val="-4"/>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6"/>
              <w:spacing w:before="78" w:line="221" w:lineRule="auto"/>
              <w:rPr>
                <w:sz w:val="24"/>
                <w:szCs w:val="24"/>
              </w:rPr>
            </w:pPr>
            <w:r>
              <w:rPr>
                <w:sz w:val="24"/>
                <w:szCs w:val="24"/>
                <w:spacing w:val="-3"/>
              </w:rPr>
              <w:t>课程目标</w:t>
            </w:r>
          </w:p>
        </w:tc>
        <w:tc>
          <w:tcPr>
            <w:tcW w:w="7167" w:type="dxa"/>
            <w:vAlign w:val="top"/>
            <w:gridSpan w:val="2"/>
          </w:tcPr>
          <w:p>
            <w:pPr>
              <w:pStyle w:val="TableText"/>
              <w:ind w:left="113" w:right="107"/>
              <w:spacing w:before="118" w:line="337" w:lineRule="auto"/>
              <w:jc w:val="both"/>
              <w:rPr>
                <w:sz w:val="24"/>
                <w:szCs w:val="24"/>
              </w:rPr>
            </w:pPr>
            <w:r>
              <w:rPr>
                <w:sz w:val="24"/>
                <w:szCs w:val="24"/>
                <w:spacing w:val="-1"/>
              </w:rPr>
              <w:t>通过视唱练耳的学习，提高学生对舞蹈音乐的了解，并使学生对音</w:t>
            </w:r>
            <w:r>
              <w:rPr>
                <w:sz w:val="24"/>
                <w:szCs w:val="24"/>
                <w:spacing w:val="9"/>
              </w:rPr>
              <w:t xml:space="preserve"> </w:t>
            </w:r>
            <w:r>
              <w:rPr>
                <w:sz w:val="24"/>
                <w:szCs w:val="24"/>
                <w:spacing w:val="-1"/>
              </w:rPr>
              <w:t>乐产生兴趣，让学生把握音乐与舞蹈的内在联系，提高学生的艺术</w:t>
            </w:r>
            <w:r>
              <w:rPr>
                <w:sz w:val="24"/>
                <w:szCs w:val="24"/>
                <w:spacing w:val="8"/>
              </w:rPr>
              <w:t xml:space="preserve"> </w:t>
            </w:r>
            <w:r>
              <w:rPr>
                <w:sz w:val="24"/>
                <w:szCs w:val="24"/>
                <w:spacing w:val="-1"/>
              </w:rPr>
              <w:t>感受力。同时，作为乐理学习的辅助，它难够使音乐学习更加丰富</w:t>
            </w:r>
            <w:r>
              <w:rPr>
                <w:sz w:val="24"/>
                <w:szCs w:val="24"/>
                <w:spacing w:val="8"/>
              </w:rPr>
              <w:t xml:space="preserve"> </w:t>
            </w:r>
            <w:r>
              <w:rPr>
                <w:sz w:val="24"/>
                <w:szCs w:val="24"/>
                <w:spacing w:val="-1"/>
              </w:rPr>
              <w:t>多彩，让音乐程发挥真正的使用。</w:t>
            </w:r>
          </w:p>
        </w:tc>
      </w:tr>
      <w:tr>
        <w:trPr>
          <w:trHeight w:val="473" w:hRule="atLeast"/>
        </w:trPr>
        <w:tc>
          <w:tcPr>
            <w:tcW w:w="148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0"/>
              <w:spacing w:before="78" w:line="220" w:lineRule="auto"/>
              <w:rPr>
                <w:sz w:val="24"/>
                <w:szCs w:val="24"/>
              </w:rPr>
            </w:pPr>
            <w:r>
              <w:rPr>
                <w:sz w:val="24"/>
                <w:szCs w:val="24"/>
                <w:spacing w:val="-4"/>
              </w:rPr>
              <w:t>教学内容</w:t>
            </w:r>
          </w:p>
        </w:tc>
        <w:tc>
          <w:tcPr>
            <w:tcW w:w="2132" w:type="dxa"/>
            <w:vAlign w:val="top"/>
          </w:tcPr>
          <w:p>
            <w:pPr>
              <w:pStyle w:val="TableText"/>
              <w:ind w:left="835"/>
              <w:spacing w:before="114" w:line="221" w:lineRule="auto"/>
              <w:rPr>
                <w:sz w:val="24"/>
                <w:szCs w:val="24"/>
              </w:rPr>
            </w:pPr>
            <w:r>
              <w:rPr>
                <w:sz w:val="24"/>
                <w:szCs w:val="24"/>
                <w:spacing w:val="-7"/>
              </w:rPr>
              <w:t>项目</w:t>
            </w:r>
          </w:p>
        </w:tc>
        <w:tc>
          <w:tcPr>
            <w:tcW w:w="5035" w:type="dxa"/>
            <w:vAlign w:val="top"/>
          </w:tcPr>
          <w:p>
            <w:pPr>
              <w:pStyle w:val="TableText"/>
              <w:ind w:left="2045"/>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1" w:lineRule="auto"/>
              <w:rPr>
                <w:rFonts w:ascii="Arial"/>
                <w:sz w:val="21"/>
              </w:rPr>
            </w:pPr>
            <w:r/>
          </w:p>
          <w:p>
            <w:pPr>
              <w:spacing w:line="252" w:lineRule="auto"/>
              <w:rPr>
                <w:rFonts w:ascii="Arial"/>
                <w:sz w:val="21"/>
              </w:rPr>
            </w:pPr>
            <w:r/>
          </w:p>
          <w:p>
            <w:pPr>
              <w:pStyle w:val="TableText"/>
              <w:ind w:left="117"/>
              <w:spacing w:before="78" w:line="221" w:lineRule="auto"/>
              <w:rPr>
                <w:sz w:val="24"/>
                <w:szCs w:val="24"/>
              </w:rPr>
            </w:pPr>
            <w:r>
              <w:rPr>
                <w:sz w:val="24"/>
                <w:szCs w:val="24"/>
                <w:spacing w:val="-4"/>
              </w:rPr>
              <w:t>项目一</w:t>
            </w:r>
            <w:r>
              <w:rPr>
                <w:sz w:val="24"/>
                <w:szCs w:val="24"/>
                <w:spacing w:val="13"/>
              </w:rPr>
              <w:t xml:space="preserve"> </w:t>
            </w:r>
            <w:r>
              <w:rPr>
                <w:sz w:val="24"/>
                <w:szCs w:val="24"/>
                <w:spacing w:val="-4"/>
              </w:rPr>
              <w:t>音</w:t>
            </w:r>
          </w:p>
        </w:tc>
        <w:tc>
          <w:tcPr>
            <w:tcW w:w="5035" w:type="dxa"/>
            <w:vAlign w:val="top"/>
          </w:tcPr>
          <w:p>
            <w:pPr>
              <w:pStyle w:val="TableText"/>
              <w:ind w:left="133"/>
              <w:spacing w:before="116" w:line="220" w:lineRule="auto"/>
              <w:rPr>
                <w:sz w:val="24"/>
                <w:szCs w:val="24"/>
              </w:rPr>
            </w:pPr>
            <w:r>
              <w:rPr>
                <w:sz w:val="24"/>
                <w:szCs w:val="24"/>
                <w:spacing w:val="-2"/>
              </w:rPr>
              <w:t>1、使学生理解什么是音、乐音与噪音。</w:t>
            </w:r>
          </w:p>
          <w:p>
            <w:pPr>
              <w:pStyle w:val="TableText"/>
              <w:ind w:left="116" w:right="26" w:firstLine="1"/>
              <w:spacing w:before="182" w:line="290" w:lineRule="auto"/>
              <w:rPr>
                <w:sz w:val="24"/>
                <w:szCs w:val="24"/>
              </w:rPr>
            </w:pPr>
            <w:r>
              <w:rPr>
                <w:sz w:val="24"/>
                <w:szCs w:val="24"/>
                <w:spacing w:val="-13"/>
              </w:rPr>
              <w:t>2、掌握音的性质、音名与唱名、音组、纯八度、</w:t>
            </w:r>
            <w:r>
              <w:rPr>
                <w:sz w:val="24"/>
                <w:szCs w:val="24"/>
                <w:spacing w:val="9"/>
              </w:rPr>
              <w:t xml:space="preserve"> </w:t>
            </w:r>
            <w:r>
              <w:rPr>
                <w:sz w:val="24"/>
                <w:szCs w:val="24"/>
                <w:spacing w:val="-3"/>
              </w:rPr>
              <w:t>标准音、中央</w:t>
            </w:r>
            <w:r>
              <w:rPr>
                <w:sz w:val="24"/>
                <w:szCs w:val="24"/>
                <w:spacing w:val="-48"/>
              </w:rPr>
              <w:t xml:space="preserve"> </w:t>
            </w:r>
            <w:r>
              <w:rPr>
                <w:sz w:val="24"/>
                <w:szCs w:val="24"/>
                <w:spacing w:val="-3"/>
              </w:rPr>
              <w:t>C。</w:t>
            </w:r>
          </w:p>
        </w:tc>
      </w:tr>
      <w:tr>
        <w:trPr>
          <w:trHeight w:val="941"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0" w:lineRule="auto"/>
              <w:rPr>
                <w:rFonts w:ascii="Arial"/>
                <w:sz w:val="21"/>
              </w:rPr>
            </w:pPr>
            <w:r/>
          </w:p>
          <w:p>
            <w:pPr>
              <w:pStyle w:val="TableText"/>
              <w:ind w:left="117"/>
              <w:spacing w:before="78" w:line="221" w:lineRule="auto"/>
              <w:rPr>
                <w:sz w:val="24"/>
                <w:szCs w:val="24"/>
              </w:rPr>
            </w:pPr>
            <w:r>
              <w:rPr>
                <w:sz w:val="24"/>
                <w:szCs w:val="24"/>
                <w:spacing w:val="-5"/>
              </w:rPr>
              <w:t>项目二</w:t>
            </w:r>
            <w:r>
              <w:rPr>
                <w:sz w:val="24"/>
                <w:szCs w:val="24"/>
                <w:spacing w:val="20"/>
              </w:rPr>
              <w:t xml:space="preserve"> </w:t>
            </w:r>
            <w:r>
              <w:rPr>
                <w:sz w:val="24"/>
                <w:szCs w:val="24"/>
                <w:spacing w:val="-5"/>
              </w:rPr>
              <w:t>乐音体系</w:t>
            </w:r>
          </w:p>
        </w:tc>
        <w:tc>
          <w:tcPr>
            <w:tcW w:w="5035" w:type="dxa"/>
            <w:vAlign w:val="top"/>
          </w:tcPr>
          <w:p>
            <w:pPr>
              <w:pStyle w:val="TableText"/>
              <w:ind w:left="133"/>
              <w:spacing w:before="117" w:line="220" w:lineRule="auto"/>
              <w:rPr>
                <w:sz w:val="24"/>
                <w:szCs w:val="24"/>
              </w:rPr>
            </w:pPr>
            <w:r>
              <w:rPr>
                <w:sz w:val="24"/>
                <w:szCs w:val="24"/>
                <w:spacing w:val="-3"/>
              </w:rPr>
              <w:t>1、使学生了解乐音体系。</w:t>
            </w:r>
          </w:p>
          <w:p>
            <w:pPr>
              <w:pStyle w:val="TableText"/>
              <w:ind w:left="118"/>
              <w:spacing w:before="182" w:line="220" w:lineRule="auto"/>
              <w:rPr>
                <w:sz w:val="24"/>
                <w:szCs w:val="24"/>
              </w:rPr>
            </w:pPr>
            <w:r>
              <w:rPr>
                <w:sz w:val="24"/>
                <w:szCs w:val="24"/>
                <w:spacing w:val="-2"/>
              </w:rPr>
              <w:t>2、掌握变音记号、律制。</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69" w:lineRule="auto"/>
              <w:rPr>
                <w:rFonts w:ascii="Arial"/>
                <w:sz w:val="21"/>
              </w:rPr>
            </w:pPr>
            <w:r/>
          </w:p>
          <w:p>
            <w:pPr>
              <w:pStyle w:val="TableText"/>
              <w:ind w:left="117"/>
              <w:spacing w:before="78" w:line="221" w:lineRule="auto"/>
              <w:rPr>
                <w:sz w:val="24"/>
                <w:szCs w:val="24"/>
              </w:rPr>
            </w:pPr>
            <w:r>
              <w:rPr>
                <w:sz w:val="24"/>
                <w:szCs w:val="24"/>
                <w:spacing w:val="-2"/>
              </w:rPr>
              <w:t>项目三 记谱法</w:t>
            </w:r>
          </w:p>
        </w:tc>
        <w:tc>
          <w:tcPr>
            <w:tcW w:w="5035" w:type="dxa"/>
            <w:vAlign w:val="top"/>
          </w:tcPr>
          <w:p>
            <w:pPr>
              <w:pStyle w:val="TableText"/>
              <w:ind w:left="133"/>
              <w:spacing w:before="117" w:line="219" w:lineRule="auto"/>
              <w:rPr>
                <w:sz w:val="24"/>
                <w:szCs w:val="24"/>
              </w:rPr>
            </w:pPr>
            <w:r>
              <w:rPr>
                <w:sz w:val="24"/>
                <w:szCs w:val="24"/>
                <w:spacing w:val="-2"/>
              </w:rPr>
              <w:t>1、使学生掌握五线谱、简谱。</w:t>
            </w:r>
          </w:p>
          <w:p>
            <w:pPr>
              <w:pStyle w:val="TableText"/>
              <w:spacing w:before="182" w:line="220" w:lineRule="auto"/>
              <w:jc w:val="right"/>
              <w:rPr>
                <w:sz w:val="24"/>
                <w:szCs w:val="24"/>
              </w:rPr>
            </w:pPr>
            <w:r>
              <w:rPr>
                <w:sz w:val="24"/>
                <w:szCs w:val="24"/>
                <w:spacing w:val="-13"/>
              </w:rPr>
              <w:t>2、能够识别乐谱中的省略记号、常用演奏记号。</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0" w:lineRule="auto"/>
              <w:rPr>
                <w:sz w:val="24"/>
                <w:szCs w:val="24"/>
              </w:rPr>
            </w:pPr>
            <w:r>
              <w:rPr>
                <w:sz w:val="24"/>
                <w:szCs w:val="24"/>
                <w:spacing w:val="-5"/>
              </w:rPr>
              <w:t>项目四</w:t>
            </w:r>
            <w:r>
              <w:rPr>
                <w:sz w:val="24"/>
                <w:szCs w:val="24"/>
                <w:spacing w:val="11"/>
              </w:rPr>
              <w:t xml:space="preserve"> </w:t>
            </w:r>
            <w:r>
              <w:rPr>
                <w:sz w:val="24"/>
                <w:szCs w:val="24"/>
                <w:spacing w:val="-5"/>
              </w:rPr>
              <w:t>音符</w:t>
            </w:r>
          </w:p>
        </w:tc>
        <w:tc>
          <w:tcPr>
            <w:tcW w:w="5035" w:type="dxa"/>
            <w:vAlign w:val="top"/>
          </w:tcPr>
          <w:p>
            <w:pPr>
              <w:pStyle w:val="TableText"/>
              <w:spacing w:before="117" w:line="220" w:lineRule="auto"/>
              <w:jc w:val="right"/>
              <w:rPr>
                <w:sz w:val="24"/>
                <w:szCs w:val="24"/>
              </w:rPr>
            </w:pPr>
            <w:r>
              <w:rPr>
                <w:sz w:val="24"/>
                <w:szCs w:val="24"/>
                <w:spacing w:val="-14"/>
              </w:rPr>
              <w:t>1、使学生掌握五线谱中音符的写法、常用音符。</w:t>
            </w:r>
          </w:p>
          <w:p>
            <w:pPr>
              <w:pStyle w:val="TableText"/>
              <w:ind w:left="118"/>
              <w:spacing w:before="181" w:line="220" w:lineRule="auto"/>
              <w:rPr>
                <w:sz w:val="24"/>
                <w:szCs w:val="24"/>
              </w:rPr>
            </w:pPr>
            <w:r>
              <w:rPr>
                <w:sz w:val="24"/>
                <w:szCs w:val="24"/>
                <w:spacing w:val="-1"/>
              </w:rPr>
              <w:t>2、理解常用音符的时值关系。</w:t>
            </w:r>
          </w:p>
          <w:p>
            <w:pPr>
              <w:pStyle w:val="TableText"/>
              <w:ind w:left="120"/>
              <w:spacing w:before="182" w:line="219" w:lineRule="auto"/>
              <w:rPr>
                <w:sz w:val="24"/>
                <w:szCs w:val="24"/>
              </w:rPr>
            </w:pPr>
            <w:r>
              <w:rPr>
                <w:sz w:val="24"/>
                <w:szCs w:val="24"/>
                <w:spacing w:val="-1"/>
              </w:rPr>
              <w:t>3、掌握简谱中常用音符的时值表示法。</w:t>
            </w:r>
          </w:p>
        </w:tc>
      </w:tr>
      <w:tr>
        <w:trPr>
          <w:trHeight w:val="941"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3" w:lineRule="auto"/>
              <w:rPr>
                <w:rFonts w:ascii="Arial"/>
                <w:sz w:val="21"/>
              </w:rPr>
            </w:pPr>
            <w:r/>
          </w:p>
          <w:p>
            <w:pPr>
              <w:pStyle w:val="TableText"/>
              <w:ind w:left="117"/>
              <w:spacing w:before="78" w:line="220" w:lineRule="auto"/>
              <w:rPr>
                <w:sz w:val="24"/>
                <w:szCs w:val="24"/>
              </w:rPr>
            </w:pPr>
            <w:r>
              <w:rPr>
                <w:sz w:val="24"/>
                <w:szCs w:val="24"/>
                <w:spacing w:val="-2"/>
              </w:rPr>
              <w:t>项目五 休止符</w:t>
            </w:r>
          </w:p>
        </w:tc>
        <w:tc>
          <w:tcPr>
            <w:tcW w:w="5035" w:type="dxa"/>
            <w:vAlign w:val="top"/>
          </w:tcPr>
          <w:p>
            <w:pPr>
              <w:pStyle w:val="TableText"/>
              <w:ind w:left="133"/>
              <w:spacing w:before="118" w:line="219" w:lineRule="auto"/>
              <w:rPr>
                <w:sz w:val="24"/>
                <w:szCs w:val="24"/>
              </w:rPr>
            </w:pPr>
            <w:r>
              <w:rPr>
                <w:sz w:val="24"/>
                <w:szCs w:val="24"/>
                <w:spacing w:val="-2"/>
              </w:rPr>
              <w:t>1、使学生掌握简谱中常用休止符及写法。</w:t>
            </w:r>
          </w:p>
          <w:p>
            <w:pPr>
              <w:pStyle w:val="TableText"/>
              <w:ind w:left="118"/>
              <w:spacing w:before="182" w:line="220" w:lineRule="auto"/>
              <w:rPr>
                <w:sz w:val="24"/>
                <w:szCs w:val="24"/>
              </w:rPr>
            </w:pPr>
            <w:r>
              <w:rPr>
                <w:sz w:val="24"/>
                <w:szCs w:val="24"/>
                <w:spacing w:val="-1"/>
              </w:rPr>
              <w:t>2、掌握五线谱中常用休止符及写法。</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3" w:lineRule="auto"/>
              <w:rPr>
                <w:rFonts w:ascii="Arial"/>
                <w:sz w:val="21"/>
              </w:rPr>
            </w:pPr>
            <w:r/>
          </w:p>
          <w:p>
            <w:pPr>
              <w:pStyle w:val="TableText"/>
              <w:ind w:left="117" w:right="222"/>
              <w:spacing w:before="78" w:line="346" w:lineRule="auto"/>
              <w:rPr>
                <w:sz w:val="24"/>
                <w:szCs w:val="24"/>
              </w:rPr>
            </w:pPr>
            <w:r>
              <w:rPr>
                <w:sz w:val="24"/>
                <w:szCs w:val="24"/>
                <w:spacing w:val="-6"/>
              </w:rPr>
              <w:t>项目六</w:t>
            </w:r>
            <w:r>
              <w:rPr>
                <w:sz w:val="24"/>
                <w:szCs w:val="24"/>
                <w:spacing w:val="28"/>
              </w:rPr>
              <w:t xml:space="preserve"> </w:t>
            </w:r>
            <w:r>
              <w:rPr>
                <w:sz w:val="24"/>
                <w:szCs w:val="24"/>
                <w:spacing w:val="-6"/>
              </w:rPr>
              <w:t>附点音符</w:t>
            </w:r>
            <w:r>
              <w:rPr>
                <w:sz w:val="24"/>
                <w:szCs w:val="24"/>
              </w:rPr>
              <w:t xml:space="preserve"> </w:t>
            </w:r>
            <w:r>
              <w:rPr>
                <w:sz w:val="24"/>
                <w:szCs w:val="24"/>
                <w:spacing w:val="-3"/>
              </w:rPr>
              <w:t>与附点休止符</w:t>
            </w:r>
          </w:p>
        </w:tc>
        <w:tc>
          <w:tcPr>
            <w:tcW w:w="5035" w:type="dxa"/>
            <w:vAlign w:val="top"/>
          </w:tcPr>
          <w:p>
            <w:pPr>
              <w:pStyle w:val="TableText"/>
              <w:ind w:left="133"/>
              <w:spacing w:before="118" w:line="219" w:lineRule="auto"/>
              <w:rPr>
                <w:sz w:val="24"/>
                <w:szCs w:val="24"/>
              </w:rPr>
            </w:pPr>
            <w:r>
              <w:rPr>
                <w:sz w:val="24"/>
                <w:szCs w:val="24"/>
                <w:spacing w:val="-2"/>
              </w:rPr>
              <w:t>1、使学生理解附点音附、附点休止符。</w:t>
            </w:r>
          </w:p>
          <w:p>
            <w:pPr>
              <w:pStyle w:val="TableText"/>
              <w:ind w:left="123" w:right="107" w:hanging="5"/>
              <w:spacing w:before="182" w:line="290" w:lineRule="auto"/>
              <w:rPr>
                <w:sz w:val="24"/>
                <w:szCs w:val="24"/>
              </w:rPr>
            </w:pPr>
            <w:r>
              <w:rPr>
                <w:sz w:val="24"/>
                <w:szCs w:val="24"/>
                <w:spacing w:val="-6"/>
              </w:rPr>
              <w:t>2、认识简谱中的附点音符与附点休止符、复附</w:t>
            </w:r>
            <w:r>
              <w:rPr>
                <w:sz w:val="24"/>
                <w:szCs w:val="24"/>
                <w:spacing w:val="9"/>
              </w:rPr>
              <w:t xml:space="preserve"> </w:t>
            </w:r>
            <w:r>
              <w:rPr>
                <w:sz w:val="24"/>
                <w:szCs w:val="24"/>
                <w:spacing w:val="-5"/>
              </w:rPr>
              <w:t>点音符。</w:t>
            </w:r>
          </w:p>
        </w:tc>
      </w:tr>
      <w:tr>
        <w:trPr>
          <w:trHeight w:val="943"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15" w:right="222" w:firstLine="1"/>
              <w:spacing w:before="121" w:line="312" w:lineRule="auto"/>
              <w:rPr>
                <w:sz w:val="24"/>
                <w:szCs w:val="24"/>
              </w:rPr>
            </w:pPr>
            <w:r>
              <w:rPr>
                <w:sz w:val="24"/>
                <w:szCs w:val="24"/>
                <w:spacing w:val="-2"/>
              </w:rPr>
              <w:t>项目七 节奏与节</w:t>
            </w:r>
            <w:r>
              <w:rPr>
                <w:sz w:val="24"/>
                <w:szCs w:val="24"/>
                <w:spacing w:val="1"/>
              </w:rPr>
              <w:t xml:space="preserve"> </w:t>
            </w:r>
            <w:r>
              <w:rPr>
                <w:sz w:val="24"/>
                <w:szCs w:val="24"/>
              </w:rPr>
              <w:t>拍</w:t>
            </w:r>
          </w:p>
        </w:tc>
        <w:tc>
          <w:tcPr>
            <w:tcW w:w="5035" w:type="dxa"/>
            <w:vAlign w:val="top"/>
          </w:tcPr>
          <w:p>
            <w:pPr>
              <w:pStyle w:val="TableText"/>
              <w:ind w:left="116" w:right="107" w:firstLine="16"/>
              <w:spacing w:before="121" w:line="312" w:lineRule="auto"/>
              <w:rPr>
                <w:sz w:val="24"/>
                <w:szCs w:val="24"/>
              </w:rPr>
            </w:pPr>
            <w:r>
              <w:rPr>
                <w:sz w:val="24"/>
                <w:szCs w:val="24"/>
                <w:spacing w:val="-7"/>
              </w:rPr>
              <w:t>1、使学生理解节奏、节拍、各种拍子的音值组</w:t>
            </w:r>
            <w:r>
              <w:rPr>
                <w:sz w:val="24"/>
                <w:szCs w:val="24"/>
                <w:spacing w:val="15"/>
              </w:rPr>
              <w:t xml:space="preserve"> </w:t>
            </w:r>
            <w:r>
              <w:rPr>
                <w:sz w:val="24"/>
                <w:szCs w:val="24"/>
                <w:spacing w:val="-4"/>
              </w:rPr>
              <w:t>合法。</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477" w:hRule="atLeast"/>
        </w:trPr>
        <w:tc>
          <w:tcPr>
            <w:tcW w:w="1489" w:type="dxa"/>
            <w:vAlign w:val="top"/>
            <w:vMerge w:val="restart"/>
            <w:tcBorders>
              <w:bottom w:val="nil"/>
            </w:tcBorders>
          </w:tcPr>
          <w:p>
            <w:pPr>
              <w:rPr>
                <w:rFonts w:ascii="Arial"/>
                <w:sz w:val="21"/>
              </w:rPr>
            </w:pPr>
            <w:r/>
          </w:p>
        </w:tc>
        <w:tc>
          <w:tcPr>
            <w:tcW w:w="2132" w:type="dxa"/>
            <w:vAlign w:val="top"/>
          </w:tcPr>
          <w:p>
            <w:pPr>
              <w:rPr>
                <w:rFonts w:ascii="Arial"/>
                <w:sz w:val="21"/>
              </w:rPr>
            </w:pPr>
            <w:r/>
          </w:p>
        </w:tc>
        <w:tc>
          <w:tcPr>
            <w:tcW w:w="5035" w:type="dxa"/>
            <w:vAlign w:val="top"/>
          </w:tcPr>
          <w:p>
            <w:pPr>
              <w:pStyle w:val="TableText"/>
              <w:ind w:left="118"/>
              <w:spacing w:before="119" w:line="220" w:lineRule="auto"/>
              <w:rPr>
                <w:sz w:val="24"/>
                <w:szCs w:val="24"/>
              </w:rPr>
            </w:pPr>
            <w:r>
              <w:rPr>
                <w:sz w:val="24"/>
                <w:szCs w:val="24"/>
                <w:spacing w:val="-1"/>
              </w:rPr>
              <w:t>2、了解延音线、连音符、切分音。</w:t>
            </w:r>
          </w:p>
        </w:tc>
      </w:tr>
      <w:tr>
        <w:trPr>
          <w:trHeight w:val="940" w:hRule="atLeast"/>
        </w:trPr>
        <w:tc>
          <w:tcPr>
            <w:tcW w:w="1489" w:type="dxa"/>
            <w:vAlign w:val="top"/>
            <w:vMerge w:val="continue"/>
            <w:tcBorders>
              <w:top w:val="nil"/>
            </w:tcBorders>
          </w:tcPr>
          <w:p>
            <w:pPr>
              <w:rPr>
                <w:rFonts w:ascii="Arial"/>
                <w:sz w:val="21"/>
              </w:rPr>
            </w:pPr>
            <w:r/>
          </w:p>
        </w:tc>
        <w:tc>
          <w:tcPr>
            <w:tcW w:w="2132" w:type="dxa"/>
            <w:vAlign w:val="top"/>
          </w:tcPr>
          <w:p>
            <w:pPr>
              <w:spacing w:line="269" w:lineRule="auto"/>
              <w:rPr>
                <w:rFonts w:ascii="Arial"/>
                <w:sz w:val="21"/>
              </w:rPr>
            </w:pPr>
            <w:r/>
          </w:p>
          <w:p>
            <w:pPr>
              <w:pStyle w:val="TableText"/>
              <w:ind w:left="117"/>
              <w:spacing w:before="78" w:line="221" w:lineRule="auto"/>
              <w:rPr>
                <w:sz w:val="24"/>
                <w:szCs w:val="24"/>
              </w:rPr>
            </w:pPr>
            <w:r>
              <w:rPr>
                <w:sz w:val="24"/>
                <w:szCs w:val="24"/>
                <w:spacing w:val="-2"/>
              </w:rPr>
              <w:t>项目八 视唱练耳</w:t>
            </w:r>
          </w:p>
        </w:tc>
        <w:tc>
          <w:tcPr>
            <w:tcW w:w="5035" w:type="dxa"/>
            <w:vAlign w:val="top"/>
          </w:tcPr>
          <w:p>
            <w:pPr>
              <w:pStyle w:val="TableText"/>
              <w:ind w:left="133"/>
              <w:spacing w:before="115" w:line="219" w:lineRule="auto"/>
              <w:rPr>
                <w:sz w:val="24"/>
                <w:szCs w:val="24"/>
              </w:rPr>
            </w:pPr>
            <w:r>
              <w:rPr>
                <w:sz w:val="24"/>
                <w:szCs w:val="24"/>
                <w:spacing w:val="-2"/>
              </w:rPr>
              <w:t>1、使学生了解视唱练耳的基本知识。</w:t>
            </w:r>
          </w:p>
          <w:p>
            <w:pPr>
              <w:pStyle w:val="TableText"/>
              <w:ind w:left="118"/>
              <w:spacing w:before="182" w:line="221" w:lineRule="auto"/>
              <w:rPr>
                <w:sz w:val="24"/>
                <w:szCs w:val="24"/>
              </w:rPr>
            </w:pPr>
            <w:r>
              <w:rPr>
                <w:sz w:val="24"/>
                <w:szCs w:val="24"/>
                <w:spacing w:val="-2"/>
              </w:rPr>
              <w:t>2、进行视唱练耳练习。</w:t>
            </w:r>
          </w:p>
        </w:tc>
      </w:tr>
      <w:tr>
        <w:trPr>
          <w:trHeight w:val="1875" w:hRule="atLeast"/>
        </w:trPr>
        <w:tc>
          <w:tcPr>
            <w:tcW w:w="148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0"/>
              <w:spacing w:before="79"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2" w:line="312"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120"/>
              <w:spacing w:before="140" w:line="220" w:lineRule="auto"/>
              <w:rPr>
                <w:sz w:val="24"/>
                <w:szCs w:val="24"/>
              </w:rPr>
            </w:pPr>
            <w:r>
              <w:rPr>
                <w:sz w:val="24"/>
                <w:szCs w:val="24"/>
                <w:spacing w:val="-4"/>
              </w:rPr>
              <w:t>教学环境</w:t>
            </w:r>
          </w:p>
        </w:tc>
        <w:tc>
          <w:tcPr>
            <w:tcW w:w="7167" w:type="dxa"/>
            <w:vAlign w:val="top"/>
            <w:gridSpan w:val="2"/>
          </w:tcPr>
          <w:p>
            <w:pPr>
              <w:pStyle w:val="TableText"/>
              <w:ind w:left="112"/>
              <w:spacing w:before="141" w:line="219" w:lineRule="auto"/>
              <w:rPr>
                <w:sz w:val="24"/>
                <w:szCs w:val="24"/>
              </w:rPr>
            </w:pPr>
            <w:r>
              <w:rPr>
                <w:sz w:val="24"/>
                <w:szCs w:val="24"/>
                <w:spacing w:val="-1"/>
              </w:rPr>
              <w:t>普通教室、多媒体教室、声乐教室、电子钢琴室</w:t>
            </w:r>
          </w:p>
        </w:tc>
      </w:tr>
      <w:tr>
        <w:trPr>
          <w:trHeight w:val="536" w:hRule="atLeast"/>
        </w:trPr>
        <w:tc>
          <w:tcPr>
            <w:tcW w:w="1489" w:type="dxa"/>
            <w:vAlign w:val="top"/>
          </w:tcPr>
          <w:p>
            <w:pPr>
              <w:pStyle w:val="TableText"/>
              <w:ind w:left="119"/>
              <w:spacing w:before="148" w:line="221" w:lineRule="auto"/>
              <w:rPr>
                <w:sz w:val="24"/>
                <w:szCs w:val="24"/>
              </w:rPr>
            </w:pPr>
            <w:r>
              <w:rPr>
                <w:sz w:val="24"/>
                <w:szCs w:val="24"/>
                <w:spacing w:val="-3"/>
              </w:rPr>
              <w:t>成绩评定</w:t>
            </w:r>
          </w:p>
        </w:tc>
        <w:tc>
          <w:tcPr>
            <w:tcW w:w="7167" w:type="dxa"/>
            <w:vAlign w:val="top"/>
            <w:gridSpan w:val="2"/>
          </w:tcPr>
          <w:p>
            <w:pPr>
              <w:pStyle w:val="TableText"/>
              <w:spacing w:before="149" w:line="220" w:lineRule="auto"/>
              <w:jc w:val="right"/>
              <w:rPr>
                <w:sz w:val="24"/>
                <w:szCs w:val="24"/>
              </w:rPr>
            </w:pPr>
            <w:r>
              <w:rPr>
                <w:sz w:val="24"/>
                <w:szCs w:val="24"/>
                <w:spacing w:val="-2"/>
              </w:rPr>
              <w:t>理论考试+集中面试考试，教师根据每个学生的表现力做分数评</w:t>
            </w:r>
            <w:r>
              <w:rPr>
                <w:sz w:val="24"/>
                <w:szCs w:val="24"/>
                <w:spacing w:val="-3"/>
              </w:rPr>
              <w:t>测。</w:t>
            </w:r>
          </w:p>
        </w:tc>
      </w:tr>
    </w:tbl>
    <w:p>
      <w:pPr>
        <w:ind w:left="303"/>
        <w:spacing w:before="114" w:line="219" w:lineRule="auto"/>
        <w:rPr>
          <w:rFonts w:ascii="SimSun" w:hAnsi="SimSun" w:eastAsia="SimSun" w:cs="SimSun"/>
          <w:sz w:val="24"/>
          <w:szCs w:val="24"/>
        </w:rPr>
      </w:pPr>
      <w:r>
        <w:rPr>
          <w:rFonts w:ascii="SimSun" w:hAnsi="SimSun" w:eastAsia="SimSun" w:cs="SimSun"/>
          <w:sz w:val="24"/>
          <w:szCs w:val="24"/>
          <w:b/>
          <w:bCs/>
          <w:spacing w:val="-4"/>
        </w:rPr>
        <w:t>11、声乐基础与儿歌演唱</w:t>
      </w:r>
      <w:r>
        <w:rPr>
          <w:rFonts w:ascii="SimSun" w:hAnsi="SimSun" w:eastAsia="SimSun" w:cs="SimSun"/>
          <w:sz w:val="24"/>
          <w:szCs w:val="24"/>
          <w:spacing w:val="-4"/>
        </w:rPr>
        <w:t>（90</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9"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2816" w:hRule="atLeast"/>
        </w:trPr>
        <w:tc>
          <w:tcPr>
            <w:tcW w:w="1489"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5"/>
              <w:spacing w:before="122" w:line="344" w:lineRule="auto"/>
              <w:jc w:val="both"/>
              <w:rPr>
                <w:sz w:val="24"/>
                <w:szCs w:val="24"/>
              </w:rPr>
            </w:pPr>
            <w:r>
              <w:rPr>
                <w:sz w:val="24"/>
                <w:szCs w:val="24"/>
                <w:spacing w:val="-1"/>
              </w:rPr>
              <w:t>掌握正确的音准、节奏和基本的情感表达能力；能识谱演唱一般歌</w:t>
            </w:r>
            <w:r>
              <w:rPr>
                <w:sz w:val="24"/>
                <w:szCs w:val="24"/>
                <w:spacing w:val="2"/>
              </w:rPr>
              <w:t xml:space="preserve"> </w:t>
            </w:r>
            <w:r>
              <w:rPr>
                <w:sz w:val="24"/>
                <w:szCs w:val="24"/>
                <w:spacing w:val="-1"/>
              </w:rPr>
              <w:t>曲，能听辨和分析一般音乐作品的调试、调性、节拍、节奏、音程</w:t>
            </w:r>
            <w:r>
              <w:rPr>
                <w:sz w:val="24"/>
                <w:szCs w:val="24"/>
                <w:spacing w:val="8"/>
              </w:rPr>
              <w:t xml:space="preserve"> </w:t>
            </w:r>
            <w:r>
              <w:rPr>
                <w:sz w:val="24"/>
                <w:szCs w:val="24"/>
                <w:spacing w:val="-1"/>
              </w:rPr>
              <w:t>等要素。发展音乐听觉和记忆；积累音乐语言。掌握声乐基础知识</w:t>
            </w:r>
            <w:r>
              <w:rPr>
                <w:sz w:val="24"/>
                <w:szCs w:val="24"/>
                <w:spacing w:val="8"/>
              </w:rPr>
              <w:t xml:space="preserve"> </w:t>
            </w:r>
            <w:r>
              <w:rPr>
                <w:sz w:val="24"/>
                <w:szCs w:val="24"/>
                <w:spacing w:val="-1"/>
              </w:rPr>
              <w:t>和歌唱的技能技巧，能分析处理一般声乐作品，准确地表现歌曲的</w:t>
            </w:r>
            <w:r>
              <w:rPr>
                <w:sz w:val="24"/>
                <w:szCs w:val="24"/>
                <w:spacing w:val="8"/>
              </w:rPr>
              <w:t xml:space="preserve"> </w:t>
            </w:r>
            <w:r>
              <w:rPr>
                <w:sz w:val="24"/>
                <w:szCs w:val="24"/>
                <w:spacing w:val="-1"/>
              </w:rPr>
              <w:t>内涵与情感，有表情地演唱不同风格的歌曲和幼儿歌曲，有一定的</w:t>
            </w:r>
            <w:r>
              <w:rPr>
                <w:sz w:val="24"/>
                <w:szCs w:val="24"/>
                <w:spacing w:val="8"/>
              </w:rPr>
              <w:t xml:space="preserve"> </w:t>
            </w:r>
            <w:r>
              <w:rPr>
                <w:sz w:val="24"/>
                <w:szCs w:val="24"/>
                <w:spacing w:val="-1"/>
              </w:rPr>
              <w:t>歌唱能力；能手口协调地边弹边唱幼儿歌曲。</w:t>
            </w:r>
          </w:p>
        </w:tc>
      </w:tr>
      <w:tr>
        <w:trPr>
          <w:trHeight w:val="473" w:hRule="atLeast"/>
        </w:trPr>
        <w:tc>
          <w:tcPr>
            <w:tcW w:w="1489"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6" w:line="221" w:lineRule="auto"/>
              <w:rPr>
                <w:sz w:val="24"/>
                <w:szCs w:val="24"/>
              </w:rPr>
            </w:pPr>
            <w:r>
              <w:rPr>
                <w:sz w:val="24"/>
                <w:szCs w:val="24"/>
                <w:spacing w:val="-7"/>
              </w:rPr>
              <w:t>项目</w:t>
            </w:r>
          </w:p>
        </w:tc>
        <w:tc>
          <w:tcPr>
            <w:tcW w:w="4610" w:type="dxa"/>
            <w:vAlign w:val="top"/>
          </w:tcPr>
          <w:p>
            <w:pPr>
              <w:pStyle w:val="TableText"/>
              <w:ind w:left="1834"/>
              <w:spacing w:before="117"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0" w:lineRule="auto"/>
              <w:rPr>
                <w:rFonts w:ascii="Arial"/>
                <w:sz w:val="21"/>
              </w:rPr>
            </w:pPr>
            <w:r/>
          </w:p>
          <w:p>
            <w:pPr>
              <w:pStyle w:val="TableText"/>
              <w:ind w:left="117"/>
              <w:spacing w:before="78" w:line="219" w:lineRule="auto"/>
              <w:rPr>
                <w:sz w:val="24"/>
                <w:szCs w:val="24"/>
              </w:rPr>
            </w:pPr>
            <w:r>
              <w:rPr>
                <w:sz w:val="24"/>
                <w:szCs w:val="24"/>
                <w:spacing w:val="-2"/>
              </w:rPr>
              <w:t>项目一 歌唱的基础</w:t>
            </w:r>
          </w:p>
        </w:tc>
        <w:tc>
          <w:tcPr>
            <w:tcW w:w="4610" w:type="dxa"/>
            <w:vAlign w:val="top"/>
          </w:tcPr>
          <w:p>
            <w:pPr>
              <w:pStyle w:val="TableText"/>
              <w:ind w:left="133"/>
              <w:spacing w:before="117" w:line="219" w:lineRule="auto"/>
              <w:rPr>
                <w:sz w:val="24"/>
                <w:szCs w:val="24"/>
              </w:rPr>
            </w:pPr>
            <w:r>
              <w:rPr>
                <w:sz w:val="24"/>
                <w:szCs w:val="24"/>
                <w:spacing w:val="-2"/>
              </w:rPr>
              <w:t>1、使学生理解歌唱的基础知识。</w:t>
            </w:r>
          </w:p>
          <w:p>
            <w:pPr>
              <w:pStyle w:val="TableText"/>
              <w:ind w:left="118"/>
              <w:spacing w:before="182" w:line="220" w:lineRule="auto"/>
              <w:rPr>
                <w:sz w:val="24"/>
                <w:szCs w:val="24"/>
              </w:rPr>
            </w:pPr>
            <w:r>
              <w:rPr>
                <w:sz w:val="24"/>
                <w:szCs w:val="24"/>
                <w:spacing w:val="-2"/>
              </w:rPr>
              <w:t>2、掌握声部的分类</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1" w:lineRule="auto"/>
              <w:rPr>
                <w:sz w:val="24"/>
                <w:szCs w:val="24"/>
              </w:rPr>
            </w:pPr>
            <w:r>
              <w:rPr>
                <w:sz w:val="24"/>
                <w:szCs w:val="24"/>
                <w:spacing w:val="-2"/>
              </w:rPr>
              <w:t>项目二 声乐基础理论</w:t>
            </w:r>
          </w:p>
        </w:tc>
        <w:tc>
          <w:tcPr>
            <w:tcW w:w="4610" w:type="dxa"/>
            <w:vAlign w:val="top"/>
          </w:tcPr>
          <w:p>
            <w:pPr>
              <w:pStyle w:val="TableText"/>
              <w:ind w:left="118" w:right="107" w:firstLine="14"/>
              <w:spacing w:before="118" w:line="290" w:lineRule="auto"/>
              <w:rPr>
                <w:sz w:val="24"/>
                <w:szCs w:val="24"/>
              </w:rPr>
            </w:pPr>
            <w:r>
              <w:rPr>
                <w:sz w:val="24"/>
                <w:szCs w:val="24"/>
                <w:spacing w:val="-4"/>
              </w:rPr>
              <w:t>1、使学生了解歌唱的发声，进行发声基础</w:t>
            </w:r>
            <w:r>
              <w:rPr>
                <w:sz w:val="24"/>
                <w:szCs w:val="24"/>
              </w:rPr>
              <w:t xml:space="preserve"> </w:t>
            </w:r>
            <w:r>
              <w:rPr>
                <w:sz w:val="24"/>
                <w:szCs w:val="24"/>
                <w:spacing w:val="-5"/>
              </w:rPr>
              <w:t>训练。</w:t>
            </w:r>
          </w:p>
          <w:p>
            <w:pPr>
              <w:pStyle w:val="TableText"/>
              <w:spacing w:before="181" w:line="219" w:lineRule="auto"/>
              <w:jc w:val="right"/>
              <w:rPr>
                <w:sz w:val="24"/>
                <w:szCs w:val="24"/>
              </w:rPr>
            </w:pPr>
            <w:r>
              <w:rPr>
                <w:sz w:val="24"/>
                <w:szCs w:val="24"/>
                <w:spacing w:val="-11"/>
              </w:rPr>
              <w:t>2、掌握歌唱的共鸣，进行基础练习与唱歌。</w:t>
            </w:r>
          </w:p>
        </w:tc>
      </w:tr>
      <w:tr>
        <w:trPr>
          <w:trHeight w:val="473"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7"/>
              <w:spacing w:before="118" w:line="219" w:lineRule="auto"/>
              <w:rPr>
                <w:sz w:val="24"/>
                <w:szCs w:val="24"/>
              </w:rPr>
            </w:pPr>
            <w:r>
              <w:rPr>
                <w:sz w:val="24"/>
                <w:szCs w:val="24"/>
                <w:spacing w:val="-2"/>
              </w:rPr>
              <w:t>项目三 歌曲演唱技巧</w:t>
            </w:r>
          </w:p>
        </w:tc>
        <w:tc>
          <w:tcPr>
            <w:tcW w:w="4610" w:type="dxa"/>
            <w:vAlign w:val="top"/>
          </w:tcPr>
          <w:p>
            <w:pPr>
              <w:pStyle w:val="TableText"/>
              <w:ind w:left="116"/>
              <w:spacing w:before="118" w:line="219" w:lineRule="auto"/>
              <w:rPr>
                <w:sz w:val="24"/>
                <w:szCs w:val="24"/>
              </w:rPr>
            </w:pPr>
            <w:r>
              <w:rPr>
                <w:sz w:val="24"/>
                <w:szCs w:val="24"/>
                <w:spacing w:val="-1"/>
              </w:rPr>
              <w:t>使学生理解并掌握歌曲演唱技巧。</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5" w:right="105" w:firstLine="1"/>
              <w:spacing w:before="118" w:line="312" w:lineRule="auto"/>
              <w:rPr>
                <w:sz w:val="24"/>
                <w:szCs w:val="24"/>
              </w:rPr>
            </w:pPr>
            <w:r>
              <w:rPr>
                <w:sz w:val="24"/>
                <w:szCs w:val="24"/>
                <w:spacing w:val="2"/>
              </w:rPr>
              <w:t>项目四</w:t>
            </w:r>
            <w:r>
              <w:rPr>
                <w:sz w:val="24"/>
                <w:szCs w:val="24"/>
                <w:spacing w:val="30"/>
              </w:rPr>
              <w:t xml:space="preserve"> </w:t>
            </w:r>
            <w:r>
              <w:rPr>
                <w:sz w:val="24"/>
                <w:szCs w:val="24"/>
                <w:spacing w:val="2"/>
              </w:rPr>
              <w:t>歌唱的综合运</w:t>
            </w:r>
            <w:r>
              <w:rPr>
                <w:sz w:val="24"/>
                <w:szCs w:val="24"/>
              </w:rPr>
              <w:t xml:space="preserve"> </w:t>
            </w:r>
            <w:r>
              <w:rPr>
                <w:sz w:val="24"/>
                <w:szCs w:val="24"/>
                <w:spacing w:val="-3"/>
              </w:rPr>
              <w:t>用与实践</w:t>
            </w:r>
          </w:p>
        </w:tc>
        <w:tc>
          <w:tcPr>
            <w:tcW w:w="4610" w:type="dxa"/>
            <w:vAlign w:val="top"/>
          </w:tcPr>
          <w:p>
            <w:pPr>
              <w:pStyle w:val="TableText"/>
              <w:ind w:left="133"/>
              <w:spacing w:before="118" w:line="219" w:lineRule="auto"/>
              <w:rPr>
                <w:sz w:val="24"/>
                <w:szCs w:val="24"/>
              </w:rPr>
            </w:pPr>
            <w:r>
              <w:rPr>
                <w:sz w:val="24"/>
                <w:szCs w:val="24"/>
                <w:spacing w:val="-3"/>
              </w:rPr>
              <w:t>1、使学生理解歌唱的运用。</w:t>
            </w:r>
          </w:p>
          <w:p>
            <w:pPr>
              <w:pStyle w:val="TableText"/>
              <w:ind w:left="118"/>
              <w:spacing w:before="183" w:line="219" w:lineRule="auto"/>
              <w:rPr>
                <w:sz w:val="24"/>
                <w:szCs w:val="24"/>
              </w:rPr>
            </w:pPr>
            <w:r>
              <w:rPr>
                <w:sz w:val="24"/>
                <w:szCs w:val="24"/>
                <w:spacing w:val="-1"/>
              </w:rPr>
              <w:t>2、进行歌唱的综合运用实践。</w:t>
            </w:r>
          </w:p>
        </w:tc>
      </w:tr>
      <w:tr>
        <w:trPr>
          <w:trHeight w:val="941" w:hRule="atLeast"/>
        </w:trPr>
        <w:tc>
          <w:tcPr>
            <w:tcW w:w="1489" w:type="dxa"/>
            <w:vAlign w:val="top"/>
            <w:vMerge w:val="continue"/>
            <w:tcBorders>
              <w:top w:val="nil"/>
            </w:tcBorders>
          </w:tcPr>
          <w:p>
            <w:pPr>
              <w:rPr>
                <w:rFonts w:ascii="Arial"/>
                <w:sz w:val="21"/>
              </w:rPr>
            </w:pPr>
            <w:r/>
          </w:p>
        </w:tc>
        <w:tc>
          <w:tcPr>
            <w:tcW w:w="2557" w:type="dxa"/>
            <w:vAlign w:val="top"/>
          </w:tcPr>
          <w:p>
            <w:pPr>
              <w:spacing w:line="274" w:lineRule="auto"/>
              <w:rPr>
                <w:rFonts w:ascii="Arial"/>
                <w:sz w:val="21"/>
              </w:rPr>
            </w:pPr>
            <w:r/>
          </w:p>
          <w:p>
            <w:pPr>
              <w:pStyle w:val="TableText"/>
              <w:ind w:left="117"/>
              <w:spacing w:before="78" w:line="219" w:lineRule="auto"/>
              <w:rPr>
                <w:sz w:val="24"/>
                <w:szCs w:val="24"/>
              </w:rPr>
            </w:pPr>
            <w:r>
              <w:rPr>
                <w:sz w:val="24"/>
                <w:szCs w:val="24"/>
                <w:spacing w:val="-5"/>
              </w:rPr>
              <w:t>项目五</w:t>
            </w:r>
            <w:r>
              <w:rPr>
                <w:sz w:val="24"/>
                <w:szCs w:val="24"/>
                <w:spacing w:val="10"/>
              </w:rPr>
              <w:t xml:space="preserve"> </w:t>
            </w:r>
            <w:r>
              <w:rPr>
                <w:sz w:val="24"/>
                <w:szCs w:val="24"/>
                <w:spacing w:val="-5"/>
              </w:rPr>
              <w:t>歌曲</w:t>
            </w:r>
          </w:p>
        </w:tc>
        <w:tc>
          <w:tcPr>
            <w:tcW w:w="4610" w:type="dxa"/>
            <w:vAlign w:val="top"/>
          </w:tcPr>
          <w:p>
            <w:pPr>
              <w:pStyle w:val="TableText"/>
              <w:ind w:left="133"/>
              <w:spacing w:before="121" w:line="219" w:lineRule="auto"/>
              <w:rPr>
                <w:sz w:val="24"/>
                <w:szCs w:val="24"/>
              </w:rPr>
            </w:pPr>
            <w:r>
              <w:rPr>
                <w:sz w:val="24"/>
                <w:szCs w:val="24"/>
                <w:spacing w:val="-2"/>
              </w:rPr>
              <w:t>1、使学生理解不同儿歌的内容。</w:t>
            </w:r>
          </w:p>
          <w:p>
            <w:pPr>
              <w:pStyle w:val="TableText"/>
              <w:ind w:left="118"/>
              <w:spacing w:before="183" w:line="219" w:lineRule="auto"/>
              <w:rPr>
                <w:sz w:val="24"/>
                <w:szCs w:val="24"/>
              </w:rPr>
            </w:pPr>
            <w:r>
              <w:rPr>
                <w:sz w:val="24"/>
                <w:szCs w:val="24"/>
                <w:spacing w:val="-2"/>
              </w:rPr>
              <w:t>2、会进行歌曲的弹唱。</w:t>
            </w:r>
          </w:p>
        </w:tc>
      </w:tr>
      <w:tr>
        <w:trPr>
          <w:trHeight w:val="943" w:hRule="atLeast"/>
        </w:trPr>
        <w:tc>
          <w:tcPr>
            <w:tcW w:w="1489" w:type="dxa"/>
            <w:vAlign w:val="top"/>
          </w:tcPr>
          <w:p>
            <w:pPr>
              <w:spacing w:line="27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20"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943" w:hRule="atLeast"/>
        </w:trPr>
        <w:tc>
          <w:tcPr>
            <w:tcW w:w="1489" w:type="dxa"/>
            <w:vAlign w:val="top"/>
          </w:tcPr>
          <w:p>
            <w:pPr>
              <w:rPr>
                <w:rFonts w:ascii="Arial"/>
                <w:sz w:val="21"/>
              </w:rPr>
            </w:pPr>
            <w:r/>
          </w:p>
        </w:tc>
        <w:tc>
          <w:tcPr>
            <w:tcW w:w="7167" w:type="dxa"/>
            <w:vAlign w:val="top"/>
          </w:tcPr>
          <w:p>
            <w:pPr>
              <w:pStyle w:val="TableText"/>
              <w:ind w:left="115" w:right="1096"/>
              <w:spacing w:before="119" w:line="313"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tcPr>
          <w:p>
            <w:pPr>
              <w:pStyle w:val="TableText"/>
              <w:ind w:left="112"/>
              <w:spacing w:before="141" w:line="219" w:lineRule="auto"/>
              <w:rPr>
                <w:sz w:val="24"/>
                <w:szCs w:val="24"/>
              </w:rPr>
            </w:pPr>
            <w:r>
              <w:rPr>
                <w:sz w:val="24"/>
                <w:szCs w:val="24"/>
                <w:spacing w:val="-1"/>
              </w:rPr>
              <w:t>普通教室、多媒体教室、声乐教室、电子钢琴室</w:t>
            </w:r>
          </w:p>
        </w:tc>
      </w:tr>
      <w:tr>
        <w:trPr>
          <w:trHeight w:val="535" w:hRule="atLeast"/>
        </w:trPr>
        <w:tc>
          <w:tcPr>
            <w:tcW w:w="1489" w:type="dxa"/>
            <w:vAlign w:val="top"/>
          </w:tcPr>
          <w:p>
            <w:pPr>
              <w:pStyle w:val="TableText"/>
              <w:ind w:left="272"/>
              <w:spacing w:before="146" w:line="221" w:lineRule="auto"/>
              <w:rPr>
                <w:sz w:val="24"/>
                <w:szCs w:val="24"/>
              </w:rPr>
            </w:pPr>
            <w:r>
              <w:rPr>
                <w:sz w:val="24"/>
                <w:szCs w:val="24"/>
                <w:spacing w:val="-3"/>
              </w:rPr>
              <w:t>成绩评定</w:t>
            </w:r>
          </w:p>
        </w:tc>
        <w:tc>
          <w:tcPr>
            <w:tcW w:w="7167" w:type="dxa"/>
            <w:vAlign w:val="top"/>
          </w:tcPr>
          <w:p>
            <w:pPr>
              <w:pStyle w:val="TableText"/>
              <w:spacing w:before="146" w:line="220" w:lineRule="auto"/>
              <w:jc w:val="right"/>
              <w:rPr>
                <w:sz w:val="24"/>
                <w:szCs w:val="24"/>
              </w:rPr>
            </w:pPr>
            <w:r>
              <w:rPr>
                <w:sz w:val="24"/>
                <w:szCs w:val="24"/>
                <w:spacing w:val="-2"/>
              </w:rPr>
              <w:t>理论考试+集中面试考试，教师根据每个学生的表现力做分数评</w:t>
            </w:r>
            <w:r>
              <w:rPr>
                <w:sz w:val="24"/>
                <w:szCs w:val="24"/>
                <w:spacing w:val="-3"/>
              </w:rPr>
              <w:t>测。</w:t>
            </w:r>
          </w:p>
        </w:tc>
      </w:tr>
    </w:tbl>
    <w:p>
      <w:pPr>
        <w:ind w:left="303"/>
        <w:spacing w:before="114" w:line="220" w:lineRule="auto"/>
        <w:rPr>
          <w:rFonts w:ascii="SimSun" w:hAnsi="SimSun" w:eastAsia="SimSun" w:cs="SimSun"/>
          <w:sz w:val="24"/>
          <w:szCs w:val="24"/>
        </w:rPr>
      </w:pPr>
      <w:r>
        <w:rPr>
          <w:rFonts w:ascii="SimSun" w:hAnsi="SimSun" w:eastAsia="SimSun" w:cs="SimSun"/>
          <w:sz w:val="24"/>
          <w:szCs w:val="24"/>
          <w:b/>
          <w:bCs/>
          <w:spacing w:val="-4"/>
        </w:rPr>
        <w:t>12、舞蹈基础与幼儿舞蹈</w:t>
      </w:r>
      <w:r>
        <w:rPr>
          <w:rFonts w:ascii="SimSun" w:hAnsi="SimSun" w:eastAsia="SimSun" w:cs="SimSun"/>
          <w:sz w:val="24"/>
          <w:szCs w:val="24"/>
          <w:spacing w:val="-4"/>
        </w:rPr>
        <w:t>（72</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1413"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
              <w:spacing w:before="119" w:line="329" w:lineRule="auto"/>
              <w:jc w:val="both"/>
              <w:rPr>
                <w:sz w:val="24"/>
                <w:szCs w:val="24"/>
              </w:rPr>
            </w:pPr>
            <w:r>
              <w:rPr>
                <w:sz w:val="24"/>
                <w:szCs w:val="24"/>
                <w:spacing w:val="-1"/>
              </w:rPr>
              <w:t>掌握我国几种主要民族舞蹈的基本步伐和动作组合、儿童舞的基本</w:t>
            </w:r>
            <w:r>
              <w:rPr>
                <w:sz w:val="24"/>
                <w:szCs w:val="24"/>
                <w:spacing w:val="2"/>
              </w:rPr>
              <w:t xml:space="preserve"> </w:t>
            </w:r>
            <w:r>
              <w:rPr>
                <w:sz w:val="24"/>
                <w:szCs w:val="24"/>
                <w:spacing w:val="-1"/>
              </w:rPr>
              <w:t>舞步和动作组合、幼儿模仿动作、幼儿表演舞和音乐游戏；了解幼</w:t>
            </w:r>
            <w:r>
              <w:rPr>
                <w:sz w:val="24"/>
                <w:szCs w:val="24"/>
                <w:spacing w:val="4"/>
              </w:rPr>
              <w:t xml:space="preserve"> </w:t>
            </w:r>
            <w:r>
              <w:rPr>
                <w:sz w:val="24"/>
                <w:szCs w:val="24"/>
                <w:spacing w:val="-1"/>
              </w:rPr>
              <w:t>儿舞蹈的特点，能够初步编排与指导幼儿舞蹈。</w:t>
            </w:r>
          </w:p>
        </w:tc>
      </w:tr>
      <w:tr>
        <w:trPr>
          <w:trHeight w:val="473" w:hRule="atLeast"/>
        </w:trPr>
        <w:tc>
          <w:tcPr>
            <w:tcW w:w="148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4" w:line="221" w:lineRule="auto"/>
              <w:rPr>
                <w:sz w:val="24"/>
                <w:szCs w:val="24"/>
              </w:rPr>
            </w:pPr>
            <w:r>
              <w:rPr>
                <w:sz w:val="24"/>
                <w:szCs w:val="24"/>
                <w:spacing w:val="-7"/>
              </w:rPr>
              <w:t>项目</w:t>
            </w:r>
          </w:p>
        </w:tc>
        <w:tc>
          <w:tcPr>
            <w:tcW w:w="4752" w:type="dxa"/>
            <w:vAlign w:val="top"/>
          </w:tcPr>
          <w:p>
            <w:pPr>
              <w:pStyle w:val="TableText"/>
              <w:ind w:left="1904"/>
              <w:spacing w:before="114"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5" w:right="104" w:firstLine="1"/>
              <w:spacing w:before="117" w:line="313" w:lineRule="auto"/>
              <w:rPr>
                <w:sz w:val="24"/>
                <w:szCs w:val="24"/>
              </w:rPr>
            </w:pPr>
            <w:r>
              <w:rPr>
                <w:sz w:val="24"/>
                <w:szCs w:val="24"/>
                <w:spacing w:val="2"/>
              </w:rPr>
              <w:t>项</w:t>
            </w:r>
            <w:r>
              <w:rPr>
                <w:sz w:val="24"/>
                <w:szCs w:val="24"/>
                <w:spacing w:val="-44"/>
              </w:rPr>
              <w:t xml:space="preserve"> </w:t>
            </w:r>
            <w:r>
              <w:rPr>
                <w:sz w:val="24"/>
                <w:szCs w:val="24"/>
                <w:spacing w:val="2"/>
              </w:rPr>
              <w:t>目一</w:t>
            </w:r>
            <w:r>
              <w:rPr>
                <w:sz w:val="24"/>
                <w:szCs w:val="24"/>
                <w:spacing w:val="54"/>
              </w:rPr>
              <w:t xml:space="preserve"> </w:t>
            </w:r>
            <w:r>
              <w:rPr>
                <w:sz w:val="24"/>
                <w:szCs w:val="24"/>
                <w:spacing w:val="2"/>
              </w:rPr>
              <w:t>舞蹈基础理</w:t>
            </w:r>
            <w:r>
              <w:rPr>
                <w:sz w:val="24"/>
                <w:szCs w:val="24"/>
              </w:rPr>
              <w:t xml:space="preserve"> </w:t>
            </w:r>
            <w:r>
              <w:rPr>
                <w:sz w:val="24"/>
                <w:szCs w:val="24"/>
                <w:spacing w:val="-4"/>
              </w:rPr>
              <w:t>论知识</w:t>
            </w:r>
          </w:p>
        </w:tc>
        <w:tc>
          <w:tcPr>
            <w:tcW w:w="4752" w:type="dxa"/>
            <w:vAlign w:val="top"/>
          </w:tcPr>
          <w:p>
            <w:pPr>
              <w:pStyle w:val="TableText"/>
              <w:ind w:left="133"/>
              <w:spacing w:before="116" w:line="220" w:lineRule="auto"/>
              <w:rPr>
                <w:sz w:val="24"/>
                <w:szCs w:val="24"/>
              </w:rPr>
            </w:pPr>
            <w:r>
              <w:rPr>
                <w:sz w:val="24"/>
                <w:szCs w:val="24"/>
                <w:spacing w:val="-2"/>
              </w:rPr>
              <w:t>1、使学生理解舞蹈基础理论知识。</w:t>
            </w:r>
          </w:p>
          <w:p>
            <w:pPr>
              <w:pStyle w:val="TableText"/>
              <w:ind w:left="118"/>
              <w:spacing w:before="181" w:line="220" w:lineRule="auto"/>
              <w:rPr>
                <w:sz w:val="24"/>
                <w:szCs w:val="24"/>
              </w:rPr>
            </w:pPr>
            <w:r>
              <w:rPr>
                <w:sz w:val="24"/>
                <w:szCs w:val="24"/>
                <w:spacing w:val="-1"/>
              </w:rPr>
              <w:t>2、正确认识学习幼儿舞蹈的重要性。</w:t>
            </w:r>
          </w:p>
        </w:tc>
      </w:tr>
      <w:tr>
        <w:trPr>
          <w:trHeight w:val="940"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5" w:right="104" w:firstLine="1"/>
              <w:spacing w:before="116" w:line="313" w:lineRule="auto"/>
              <w:rPr>
                <w:sz w:val="24"/>
                <w:szCs w:val="24"/>
              </w:rPr>
            </w:pPr>
            <w:r>
              <w:rPr>
                <w:sz w:val="24"/>
                <w:szCs w:val="24"/>
                <w:spacing w:val="2"/>
              </w:rPr>
              <w:t>项</w:t>
            </w:r>
            <w:r>
              <w:rPr>
                <w:sz w:val="24"/>
                <w:szCs w:val="24"/>
                <w:spacing w:val="-44"/>
              </w:rPr>
              <w:t xml:space="preserve"> </w:t>
            </w:r>
            <w:r>
              <w:rPr>
                <w:sz w:val="24"/>
                <w:szCs w:val="24"/>
                <w:spacing w:val="2"/>
              </w:rPr>
              <w:t>目二</w:t>
            </w:r>
            <w:r>
              <w:rPr>
                <w:sz w:val="24"/>
                <w:szCs w:val="24"/>
                <w:spacing w:val="54"/>
              </w:rPr>
              <w:t xml:space="preserve"> </w:t>
            </w:r>
            <w:r>
              <w:rPr>
                <w:sz w:val="24"/>
                <w:szCs w:val="24"/>
                <w:spacing w:val="2"/>
              </w:rPr>
              <w:t>舞蹈基础训</w:t>
            </w:r>
            <w:r>
              <w:rPr>
                <w:sz w:val="24"/>
                <w:szCs w:val="24"/>
              </w:rPr>
              <w:t xml:space="preserve"> </w:t>
            </w:r>
            <w:r>
              <w:rPr>
                <w:sz w:val="24"/>
                <w:szCs w:val="24"/>
              </w:rPr>
              <w:t>练</w:t>
            </w:r>
          </w:p>
        </w:tc>
        <w:tc>
          <w:tcPr>
            <w:tcW w:w="4752" w:type="dxa"/>
            <w:vAlign w:val="top"/>
          </w:tcPr>
          <w:p>
            <w:pPr>
              <w:pStyle w:val="TableText"/>
              <w:ind w:left="133"/>
              <w:spacing w:before="116" w:line="220" w:lineRule="auto"/>
              <w:rPr>
                <w:sz w:val="24"/>
                <w:szCs w:val="24"/>
              </w:rPr>
            </w:pPr>
            <w:r>
              <w:rPr>
                <w:sz w:val="24"/>
                <w:szCs w:val="24"/>
                <w:spacing w:val="-2"/>
              </w:rPr>
              <w:t>1、使学生了解舞蹈基础训练内容。</w:t>
            </w:r>
          </w:p>
          <w:p>
            <w:pPr>
              <w:pStyle w:val="TableText"/>
              <w:ind w:left="118"/>
              <w:spacing w:before="181" w:line="221" w:lineRule="auto"/>
              <w:rPr>
                <w:sz w:val="24"/>
                <w:szCs w:val="24"/>
              </w:rPr>
            </w:pPr>
            <w:r>
              <w:rPr>
                <w:sz w:val="24"/>
                <w:szCs w:val="24"/>
                <w:spacing w:val="-2"/>
              </w:rPr>
              <w:t>2、进行舞蹈基础训练。</w:t>
            </w:r>
          </w:p>
        </w:tc>
      </w:tr>
      <w:tr>
        <w:trPr>
          <w:trHeight w:val="941"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31" w:right="104" w:hanging="14"/>
              <w:spacing w:before="117" w:line="313" w:lineRule="auto"/>
              <w:rPr>
                <w:sz w:val="24"/>
                <w:szCs w:val="24"/>
              </w:rPr>
            </w:pPr>
            <w:r>
              <w:rPr>
                <w:sz w:val="24"/>
                <w:szCs w:val="24"/>
              </w:rPr>
              <w:t>项</w:t>
            </w:r>
            <w:r>
              <w:rPr>
                <w:sz w:val="24"/>
                <w:szCs w:val="24"/>
                <w:spacing w:val="-44"/>
              </w:rPr>
              <w:t xml:space="preserve"> </w:t>
            </w:r>
            <w:r>
              <w:rPr>
                <w:sz w:val="24"/>
                <w:szCs w:val="24"/>
              </w:rPr>
              <w:t>目三</w:t>
            </w:r>
            <w:r>
              <w:rPr>
                <w:sz w:val="24"/>
                <w:szCs w:val="24"/>
                <w:spacing w:val="70"/>
              </w:rPr>
              <w:t xml:space="preserve"> </w:t>
            </w:r>
            <w:r>
              <w:rPr>
                <w:sz w:val="24"/>
                <w:szCs w:val="24"/>
              </w:rPr>
              <w:t>中国民族民 </w:t>
            </w:r>
            <w:r>
              <w:rPr>
                <w:sz w:val="24"/>
                <w:szCs w:val="24"/>
                <w:spacing w:val="-15"/>
              </w:rPr>
              <w:t>间舞</w:t>
            </w:r>
          </w:p>
        </w:tc>
        <w:tc>
          <w:tcPr>
            <w:tcW w:w="4752" w:type="dxa"/>
            <w:vAlign w:val="top"/>
          </w:tcPr>
          <w:p>
            <w:pPr>
              <w:pStyle w:val="TableText"/>
              <w:spacing w:before="117" w:line="219" w:lineRule="auto"/>
              <w:jc w:val="right"/>
              <w:rPr>
                <w:sz w:val="24"/>
                <w:szCs w:val="24"/>
              </w:rPr>
            </w:pPr>
            <w:r>
              <w:rPr>
                <w:sz w:val="24"/>
                <w:szCs w:val="24"/>
                <w:spacing w:val="-5"/>
              </w:rPr>
              <w:t>1、使学生了解中国民族民间舞的基本知识。</w:t>
            </w:r>
          </w:p>
          <w:p>
            <w:pPr>
              <w:pStyle w:val="TableText"/>
              <w:ind w:left="118"/>
              <w:spacing w:before="182" w:line="221" w:lineRule="auto"/>
              <w:rPr>
                <w:sz w:val="24"/>
                <w:szCs w:val="24"/>
              </w:rPr>
            </w:pPr>
            <w:r>
              <w:rPr>
                <w:sz w:val="24"/>
                <w:szCs w:val="24"/>
                <w:spacing w:val="-1"/>
              </w:rPr>
              <w:t>2、进行中国民族民间舞训练。</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0" w:lineRule="auto"/>
              <w:rPr>
                <w:rFonts w:ascii="Arial"/>
                <w:sz w:val="21"/>
              </w:rPr>
            </w:pPr>
            <w:r/>
          </w:p>
          <w:p>
            <w:pPr>
              <w:pStyle w:val="TableText"/>
              <w:ind w:left="122" w:right="104" w:hanging="5"/>
              <w:spacing w:before="78" w:line="347" w:lineRule="auto"/>
              <w:rPr>
                <w:sz w:val="24"/>
                <w:szCs w:val="24"/>
              </w:rPr>
            </w:pPr>
            <w:r>
              <w:rPr>
                <w:sz w:val="24"/>
                <w:szCs w:val="24"/>
                <w:spacing w:val="-4"/>
              </w:rPr>
              <w:t>项</w:t>
            </w:r>
            <w:r>
              <w:rPr>
                <w:sz w:val="24"/>
                <w:szCs w:val="24"/>
                <w:spacing w:val="-45"/>
              </w:rPr>
              <w:t xml:space="preserve"> </w:t>
            </w:r>
            <w:r>
              <w:rPr>
                <w:sz w:val="24"/>
                <w:szCs w:val="24"/>
                <w:spacing w:val="-4"/>
              </w:rPr>
              <w:t>目</w:t>
            </w:r>
            <w:r>
              <w:rPr>
                <w:sz w:val="24"/>
                <w:szCs w:val="24"/>
                <w:spacing w:val="-67"/>
              </w:rPr>
              <w:t xml:space="preserve"> </w:t>
            </w:r>
            <w:r>
              <w:rPr>
                <w:sz w:val="24"/>
                <w:szCs w:val="24"/>
                <w:spacing w:val="-4"/>
              </w:rPr>
              <w:t>四</w:t>
            </w:r>
            <w:r>
              <w:rPr>
                <w:sz w:val="24"/>
                <w:szCs w:val="24"/>
                <w:spacing w:val="50"/>
              </w:rPr>
              <w:t xml:space="preserve"> </w:t>
            </w:r>
            <w:r>
              <w:rPr>
                <w:sz w:val="24"/>
                <w:szCs w:val="24"/>
                <w:spacing w:val="-4"/>
              </w:rPr>
              <w:t>幼儿舞蹈教</w:t>
            </w:r>
            <w:r>
              <w:rPr>
                <w:sz w:val="24"/>
                <w:szCs w:val="24"/>
              </w:rPr>
              <w:t xml:space="preserve"> </w:t>
            </w:r>
            <w:r>
              <w:rPr>
                <w:sz w:val="24"/>
                <w:szCs w:val="24"/>
                <w:spacing w:val="-3"/>
              </w:rPr>
              <w:t>育活动的内容与设计</w:t>
            </w:r>
          </w:p>
        </w:tc>
        <w:tc>
          <w:tcPr>
            <w:tcW w:w="4752" w:type="dxa"/>
            <w:vAlign w:val="top"/>
          </w:tcPr>
          <w:p>
            <w:pPr>
              <w:pStyle w:val="TableText"/>
              <w:ind w:left="116" w:right="200" w:firstLine="16"/>
              <w:spacing w:before="115" w:line="291" w:lineRule="auto"/>
              <w:rPr>
                <w:sz w:val="24"/>
                <w:szCs w:val="24"/>
              </w:rPr>
            </w:pPr>
            <w:r>
              <w:rPr>
                <w:sz w:val="24"/>
                <w:szCs w:val="24"/>
                <w:spacing w:val="-2"/>
              </w:rPr>
              <w:t>1、使学生正确认识幼儿舞蹈教育活动设计</w:t>
            </w:r>
            <w:r>
              <w:rPr>
                <w:sz w:val="24"/>
                <w:szCs w:val="24"/>
                <w:spacing w:val="9"/>
              </w:rPr>
              <w:t xml:space="preserve"> </w:t>
            </w:r>
            <w:r>
              <w:rPr>
                <w:sz w:val="24"/>
                <w:szCs w:val="24"/>
                <w:spacing w:val="-3"/>
              </w:rPr>
              <w:t>重要性。</w:t>
            </w:r>
          </w:p>
          <w:p>
            <w:pPr>
              <w:pStyle w:val="TableText"/>
              <w:ind w:left="118"/>
              <w:spacing w:before="180" w:line="220" w:lineRule="auto"/>
              <w:rPr>
                <w:sz w:val="24"/>
                <w:szCs w:val="24"/>
              </w:rPr>
            </w:pPr>
            <w:r>
              <w:rPr>
                <w:sz w:val="24"/>
                <w:szCs w:val="24"/>
                <w:spacing w:val="-1"/>
              </w:rPr>
              <w:t>2、进行幼儿舞蹈教育活动设计。</w:t>
            </w:r>
          </w:p>
        </w:tc>
      </w:tr>
      <w:tr>
        <w:trPr>
          <w:trHeight w:val="1408" w:hRule="atLeast"/>
        </w:trPr>
        <w:tc>
          <w:tcPr>
            <w:tcW w:w="1489" w:type="dxa"/>
            <w:vAlign w:val="top"/>
            <w:vMerge w:val="continue"/>
            <w:tcBorders>
              <w:top w:val="nil"/>
            </w:tcBorders>
          </w:tcPr>
          <w:p>
            <w:pPr>
              <w:rPr>
                <w:rFonts w:ascii="Arial"/>
                <w:sz w:val="21"/>
              </w:rPr>
            </w:pPr>
            <w:r/>
          </w:p>
        </w:tc>
        <w:tc>
          <w:tcPr>
            <w:tcW w:w="2415" w:type="dxa"/>
            <w:vAlign w:val="top"/>
          </w:tcPr>
          <w:p>
            <w:pPr>
              <w:spacing w:line="271" w:lineRule="auto"/>
              <w:rPr>
                <w:rFonts w:ascii="Arial"/>
                <w:sz w:val="21"/>
              </w:rPr>
            </w:pPr>
            <w:r/>
          </w:p>
          <w:p>
            <w:pPr>
              <w:pStyle w:val="TableText"/>
              <w:ind w:left="122" w:right="104" w:hanging="5"/>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目五</w:t>
            </w:r>
            <w:r>
              <w:rPr>
                <w:sz w:val="24"/>
                <w:szCs w:val="24"/>
                <w:spacing w:val="50"/>
              </w:rPr>
              <w:t xml:space="preserve"> </w:t>
            </w:r>
            <w:r>
              <w:rPr>
                <w:sz w:val="24"/>
                <w:szCs w:val="24"/>
                <w:spacing w:val="2"/>
              </w:rPr>
              <w:t>幼儿舞蹈教</w:t>
            </w:r>
            <w:r>
              <w:rPr>
                <w:sz w:val="24"/>
                <w:szCs w:val="24"/>
              </w:rPr>
              <w:t xml:space="preserve"> </w:t>
            </w:r>
            <w:r>
              <w:rPr>
                <w:sz w:val="24"/>
                <w:szCs w:val="24"/>
                <w:spacing w:val="-3"/>
              </w:rPr>
              <w:t>育活动的组织与实施</w:t>
            </w:r>
          </w:p>
        </w:tc>
        <w:tc>
          <w:tcPr>
            <w:tcW w:w="4752" w:type="dxa"/>
            <w:vAlign w:val="top"/>
          </w:tcPr>
          <w:p>
            <w:pPr>
              <w:pStyle w:val="TableText"/>
              <w:ind w:left="133"/>
              <w:spacing w:before="117" w:line="220" w:lineRule="auto"/>
              <w:rPr>
                <w:sz w:val="24"/>
                <w:szCs w:val="24"/>
              </w:rPr>
            </w:pPr>
            <w:r>
              <w:rPr>
                <w:sz w:val="24"/>
                <w:szCs w:val="24"/>
                <w:spacing w:val="-2"/>
              </w:rPr>
              <w:t>1、使学生理解组织与实施的内容。</w:t>
            </w:r>
          </w:p>
          <w:p>
            <w:pPr>
              <w:pStyle w:val="TableText"/>
              <w:ind w:left="114" w:right="200" w:firstLine="3"/>
              <w:spacing w:before="183" w:line="291" w:lineRule="auto"/>
              <w:rPr>
                <w:sz w:val="24"/>
                <w:szCs w:val="24"/>
              </w:rPr>
            </w:pPr>
            <w:r>
              <w:rPr>
                <w:sz w:val="24"/>
                <w:szCs w:val="24"/>
                <w:spacing w:val="-1"/>
              </w:rPr>
              <w:t>2、模拟进行幼儿舞蹈教育活动的组织与实</w:t>
            </w:r>
            <w:r>
              <w:rPr>
                <w:sz w:val="24"/>
                <w:szCs w:val="24"/>
                <w:spacing w:val="5"/>
              </w:rPr>
              <w:t xml:space="preserve"> </w:t>
            </w:r>
            <w:r>
              <w:rPr>
                <w:sz w:val="24"/>
                <w:szCs w:val="24"/>
                <w:spacing w:val="-5"/>
              </w:rPr>
              <w:t>施。</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2" w:right="107" w:firstLine="3"/>
              <w:spacing w:before="118" w:line="336" w:lineRule="auto"/>
              <w:jc w:val="both"/>
              <w:rPr>
                <w:sz w:val="24"/>
                <w:szCs w:val="24"/>
              </w:rPr>
            </w:pPr>
            <w:r>
              <w:rPr>
                <w:sz w:val="24"/>
                <w:szCs w:val="24"/>
                <w:spacing w:val="8"/>
              </w:rPr>
              <w:t>教学中存在学生舞蹈状态个体差异、沿用传统</w:t>
            </w:r>
            <w:r>
              <w:rPr>
                <w:sz w:val="24"/>
                <w:szCs w:val="24"/>
                <w:spacing w:val="7"/>
              </w:rPr>
              <w:t>教学模式等现实问</w:t>
            </w:r>
            <w:r>
              <w:rPr>
                <w:sz w:val="24"/>
                <w:szCs w:val="24"/>
              </w:rPr>
              <w:t xml:space="preserve"> </w:t>
            </w:r>
            <w:r>
              <w:rPr>
                <w:sz w:val="24"/>
                <w:szCs w:val="24"/>
                <w:spacing w:val="-1"/>
              </w:rPr>
              <w:t>题，从舞蹈基础训练、教学能力等方面，探讨提高学前教育舞蹈专</w:t>
            </w:r>
            <w:r>
              <w:rPr>
                <w:sz w:val="24"/>
                <w:szCs w:val="24"/>
                <w:spacing w:val="9"/>
              </w:rPr>
              <w:t xml:space="preserve"> </w:t>
            </w:r>
            <w:r>
              <w:rPr>
                <w:sz w:val="24"/>
                <w:szCs w:val="24"/>
                <w:spacing w:val="-1"/>
              </w:rPr>
              <w:t>业课，从培养高素质人才是舞蹈的最终目的，教学中应注重学生的</w:t>
            </w:r>
            <w:r>
              <w:rPr>
                <w:sz w:val="24"/>
                <w:szCs w:val="24"/>
                <w:spacing w:val="9"/>
              </w:rPr>
              <w:t xml:space="preserve"> </w:t>
            </w:r>
            <w:r>
              <w:rPr>
                <w:sz w:val="24"/>
                <w:szCs w:val="24"/>
                <w:spacing w:val="-2"/>
              </w:rPr>
              <w:t>技能训练。</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20"/>
              <w:spacing w:before="142" w:line="220" w:lineRule="auto"/>
              <w:rPr>
                <w:sz w:val="24"/>
                <w:szCs w:val="24"/>
              </w:rPr>
            </w:pPr>
            <w:r>
              <w:rPr>
                <w:sz w:val="24"/>
                <w:szCs w:val="24"/>
                <w:spacing w:val="-4"/>
              </w:rPr>
              <w:t>舞蹈教室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3" w:right="107"/>
              <w:spacing w:before="121" w:line="313" w:lineRule="auto"/>
              <w:rPr>
                <w:sz w:val="24"/>
                <w:szCs w:val="24"/>
              </w:rPr>
            </w:pPr>
            <w:r>
              <w:rPr>
                <w:sz w:val="24"/>
                <w:szCs w:val="24"/>
                <w:spacing w:val="-3"/>
              </w:rPr>
              <w:t>集中面试考试，1—8</w:t>
            </w:r>
            <w:r>
              <w:rPr>
                <w:sz w:val="24"/>
                <w:szCs w:val="24"/>
                <w:spacing w:val="-48"/>
              </w:rPr>
              <w:t xml:space="preserve"> </w:t>
            </w:r>
            <w:r>
              <w:rPr>
                <w:sz w:val="24"/>
                <w:szCs w:val="24"/>
                <w:spacing w:val="-3"/>
              </w:rPr>
              <w:t>人为一组，教师根据学生动作正确性及表</w:t>
            </w:r>
            <w:r>
              <w:rPr>
                <w:sz w:val="24"/>
                <w:szCs w:val="24"/>
                <w:spacing w:val="-4"/>
              </w:rPr>
              <w:t>现力</w:t>
            </w:r>
            <w:r>
              <w:rPr>
                <w:sz w:val="24"/>
                <w:szCs w:val="24"/>
              </w:rPr>
              <w:t xml:space="preserve"> </w:t>
            </w:r>
            <w:r>
              <w:rPr>
                <w:sz w:val="24"/>
                <w:szCs w:val="24"/>
                <w:spacing w:val="-2"/>
              </w:rPr>
              <w:t>作为分数评测。</w:t>
            </w:r>
          </w:p>
        </w:tc>
      </w:tr>
    </w:tbl>
    <w:p>
      <w:pPr>
        <w:ind w:left="303"/>
        <w:spacing w:before="115" w:line="220" w:lineRule="auto"/>
        <w:rPr>
          <w:rFonts w:ascii="SimSun" w:hAnsi="SimSun" w:eastAsia="SimSun" w:cs="SimSun"/>
          <w:sz w:val="24"/>
          <w:szCs w:val="24"/>
        </w:rPr>
      </w:pPr>
      <w:r>
        <w:rPr>
          <w:rFonts w:ascii="SimSun" w:hAnsi="SimSun" w:eastAsia="SimSun" w:cs="SimSun"/>
          <w:sz w:val="24"/>
          <w:szCs w:val="24"/>
          <w:b/>
          <w:bCs/>
          <w:spacing w:val="-4"/>
        </w:rPr>
        <w:t>13、幼儿舞蹈创编</w:t>
      </w:r>
      <w:r>
        <w:rPr>
          <w:rFonts w:ascii="SimSun" w:hAnsi="SimSun" w:eastAsia="SimSun" w:cs="SimSun"/>
          <w:sz w:val="24"/>
          <w:szCs w:val="24"/>
          <w:spacing w:val="-4"/>
        </w:rPr>
        <w:t>（36</w:t>
      </w:r>
      <w:r>
        <w:rPr>
          <w:rFonts w:ascii="SimSun" w:hAnsi="SimSun" w:eastAsia="SimSun" w:cs="SimSun"/>
          <w:sz w:val="24"/>
          <w:szCs w:val="24"/>
          <w:spacing w:val="-44"/>
        </w:rPr>
        <w:t xml:space="preserve"> </w:t>
      </w:r>
      <w:r>
        <w:rPr>
          <w:rFonts w:ascii="SimSun" w:hAnsi="SimSun" w:eastAsia="SimSun" w:cs="SimSun"/>
          <w:sz w:val="24"/>
          <w:szCs w:val="24"/>
          <w:spacing w:val="-4"/>
        </w:rPr>
        <w:t>学时）</w:t>
      </w:r>
    </w:p>
    <w:p>
      <w:pPr>
        <w:spacing w:line="220" w:lineRule="auto"/>
        <w:sectPr>
          <w:pgSz w:w="11906" w:h="16839"/>
          <w:pgMar w:top="400" w:right="1622" w:bottom="0" w:left="1622" w:header="0" w:footer="0" w:gutter="0"/>
        </w:sectPr>
        <w:rPr>
          <w:rFonts w:ascii="SimSun" w:hAnsi="SimSun" w:eastAsia="SimSun" w:cs="SimSun"/>
          <w:sz w:val="24"/>
          <w:szCs w:val="24"/>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3" w:right="107" w:firstLine="6"/>
              <w:spacing w:before="118" w:line="337" w:lineRule="auto"/>
              <w:jc w:val="both"/>
              <w:rPr>
                <w:sz w:val="24"/>
                <w:szCs w:val="24"/>
              </w:rPr>
            </w:pPr>
            <w:r>
              <w:rPr>
                <w:sz w:val="24"/>
                <w:szCs w:val="24"/>
                <w:spacing w:val="-1"/>
              </w:rPr>
              <w:t>掌握舞蹈的基本技能技巧，逐渐具备适应舞蹈需要的正确身姿与体</w:t>
            </w:r>
            <w:r>
              <w:rPr>
                <w:sz w:val="24"/>
                <w:szCs w:val="24"/>
                <w:spacing w:val="2"/>
              </w:rPr>
              <w:t xml:space="preserve"> </w:t>
            </w:r>
            <w:r>
              <w:rPr>
                <w:sz w:val="24"/>
                <w:szCs w:val="24"/>
                <w:spacing w:val="-1"/>
              </w:rPr>
              <w:t>态，能够完整、快乐、优美地表演舞蹈，掌握舞蹈教育和舞蹈表演</w:t>
            </w:r>
            <w:r>
              <w:rPr>
                <w:sz w:val="24"/>
                <w:szCs w:val="24"/>
                <w:spacing w:val="9"/>
              </w:rPr>
              <w:t xml:space="preserve"> </w:t>
            </w:r>
            <w:r>
              <w:rPr>
                <w:sz w:val="24"/>
                <w:szCs w:val="24"/>
                <w:spacing w:val="-1"/>
              </w:rPr>
              <w:t>所需的舞蹈技能，能够自学、记录舞蹈。具有创编幼儿舞蹈、组织</w:t>
            </w:r>
            <w:r>
              <w:rPr>
                <w:sz w:val="24"/>
                <w:szCs w:val="24"/>
                <w:spacing w:val="9"/>
              </w:rPr>
              <w:t xml:space="preserve"> </w:t>
            </w:r>
            <w:r>
              <w:rPr>
                <w:sz w:val="24"/>
                <w:szCs w:val="24"/>
                <w:spacing w:val="-1"/>
              </w:rPr>
              <w:t>幼儿舞蹈教学的能力。</w:t>
            </w:r>
          </w:p>
        </w:tc>
      </w:tr>
      <w:tr>
        <w:trPr>
          <w:trHeight w:val="473"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4" w:line="221" w:lineRule="auto"/>
              <w:rPr>
                <w:sz w:val="24"/>
                <w:szCs w:val="24"/>
              </w:rPr>
            </w:pPr>
            <w:r>
              <w:rPr>
                <w:sz w:val="24"/>
                <w:szCs w:val="24"/>
                <w:spacing w:val="-7"/>
              </w:rPr>
              <w:t>项目</w:t>
            </w:r>
          </w:p>
        </w:tc>
        <w:tc>
          <w:tcPr>
            <w:tcW w:w="4752" w:type="dxa"/>
            <w:vAlign w:val="top"/>
          </w:tcPr>
          <w:p>
            <w:pPr>
              <w:pStyle w:val="TableText"/>
              <w:ind w:left="1904"/>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4" w:right="104" w:firstLine="2"/>
              <w:spacing w:before="114" w:line="329" w:lineRule="auto"/>
              <w:jc w:val="both"/>
              <w:rPr>
                <w:sz w:val="24"/>
                <w:szCs w:val="24"/>
              </w:rPr>
            </w:pPr>
            <w:r>
              <w:rPr>
                <w:sz w:val="24"/>
                <w:szCs w:val="24"/>
                <w:spacing w:val="2"/>
              </w:rPr>
              <w:t>项</w:t>
            </w:r>
            <w:r>
              <w:rPr>
                <w:sz w:val="24"/>
                <w:szCs w:val="24"/>
                <w:spacing w:val="-40"/>
              </w:rPr>
              <w:t xml:space="preserve"> </w:t>
            </w:r>
            <w:r>
              <w:rPr>
                <w:sz w:val="24"/>
                <w:szCs w:val="24"/>
                <w:spacing w:val="2"/>
              </w:rPr>
              <w:t>目一</w:t>
            </w:r>
            <w:r>
              <w:rPr>
                <w:sz w:val="24"/>
                <w:szCs w:val="24"/>
                <w:spacing w:val="50"/>
              </w:rPr>
              <w:t xml:space="preserve"> </w:t>
            </w:r>
            <w:r>
              <w:rPr>
                <w:sz w:val="24"/>
                <w:szCs w:val="24"/>
                <w:spacing w:val="2"/>
              </w:rPr>
              <w:t>幼儿舞蹈的</w:t>
            </w:r>
            <w:r>
              <w:rPr>
                <w:sz w:val="24"/>
                <w:szCs w:val="24"/>
              </w:rPr>
              <w:t xml:space="preserve"> </w:t>
            </w:r>
            <w:r>
              <w:rPr>
                <w:sz w:val="24"/>
                <w:szCs w:val="24"/>
                <w:spacing w:val="3"/>
              </w:rPr>
              <w:t>形式、特点及教学方</w:t>
            </w:r>
            <w:r>
              <w:rPr>
                <w:sz w:val="24"/>
                <w:szCs w:val="24"/>
                <w:spacing w:val="2"/>
              </w:rPr>
              <w:t xml:space="preserve"> </w:t>
            </w:r>
            <w:r>
              <w:rPr>
                <w:sz w:val="24"/>
                <w:szCs w:val="24"/>
              </w:rPr>
              <w:t>法</w:t>
            </w:r>
          </w:p>
        </w:tc>
        <w:tc>
          <w:tcPr>
            <w:tcW w:w="4752" w:type="dxa"/>
            <w:vAlign w:val="top"/>
          </w:tcPr>
          <w:p>
            <w:pPr>
              <w:pStyle w:val="TableText"/>
              <w:ind w:left="133"/>
              <w:spacing w:before="116" w:line="220" w:lineRule="auto"/>
              <w:rPr>
                <w:sz w:val="24"/>
                <w:szCs w:val="24"/>
              </w:rPr>
            </w:pPr>
            <w:r>
              <w:rPr>
                <w:sz w:val="24"/>
                <w:szCs w:val="24"/>
                <w:spacing w:val="-2"/>
              </w:rPr>
              <w:t>1、了解幼儿舞蹈的形式分类。</w:t>
            </w:r>
          </w:p>
          <w:p>
            <w:pPr>
              <w:pStyle w:val="TableText"/>
              <w:ind w:left="118"/>
              <w:spacing w:before="182" w:line="220" w:lineRule="auto"/>
              <w:rPr>
                <w:sz w:val="24"/>
                <w:szCs w:val="24"/>
              </w:rPr>
            </w:pPr>
            <w:r>
              <w:rPr>
                <w:sz w:val="24"/>
                <w:szCs w:val="24"/>
                <w:spacing w:val="-2"/>
              </w:rPr>
              <w:t>2、了解幼儿舞蹈的特点。</w:t>
            </w:r>
          </w:p>
          <w:p>
            <w:pPr>
              <w:pStyle w:val="TableText"/>
              <w:ind w:left="120"/>
              <w:spacing w:before="181" w:line="220" w:lineRule="auto"/>
              <w:rPr>
                <w:sz w:val="24"/>
                <w:szCs w:val="24"/>
              </w:rPr>
            </w:pPr>
            <w:r>
              <w:rPr>
                <w:sz w:val="24"/>
                <w:szCs w:val="24"/>
                <w:spacing w:val="-1"/>
              </w:rPr>
              <w:t>3、 理解幼儿舞蹈的教学方法。</w:t>
            </w:r>
          </w:p>
        </w:tc>
      </w:tr>
      <w:tr>
        <w:trPr>
          <w:trHeight w:val="1409"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69" w:lineRule="auto"/>
              <w:rPr>
                <w:rFonts w:ascii="Arial"/>
                <w:sz w:val="21"/>
              </w:rPr>
            </w:pPr>
            <w:r/>
          </w:p>
          <w:p>
            <w:pPr>
              <w:pStyle w:val="TableText"/>
              <w:ind w:left="115" w:right="104" w:firstLine="1"/>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目二</w:t>
            </w:r>
            <w:r>
              <w:rPr>
                <w:sz w:val="24"/>
                <w:szCs w:val="24"/>
                <w:spacing w:val="50"/>
              </w:rPr>
              <w:t xml:space="preserve"> </w:t>
            </w:r>
            <w:r>
              <w:rPr>
                <w:sz w:val="24"/>
                <w:szCs w:val="24"/>
                <w:spacing w:val="2"/>
              </w:rPr>
              <w:t>幼儿舞蹈创</w:t>
            </w:r>
            <w:r>
              <w:rPr>
                <w:sz w:val="24"/>
                <w:szCs w:val="24"/>
              </w:rPr>
              <w:t xml:space="preserve"> </w:t>
            </w:r>
            <w:r>
              <w:rPr>
                <w:sz w:val="24"/>
                <w:szCs w:val="24"/>
                <w:spacing w:val="-2"/>
              </w:rPr>
              <w:t>编原则与方法</w:t>
            </w:r>
          </w:p>
        </w:tc>
        <w:tc>
          <w:tcPr>
            <w:tcW w:w="4752" w:type="dxa"/>
            <w:vAlign w:val="top"/>
          </w:tcPr>
          <w:p>
            <w:pPr>
              <w:pStyle w:val="TableText"/>
              <w:ind w:left="133"/>
              <w:spacing w:before="117" w:line="219" w:lineRule="auto"/>
              <w:rPr>
                <w:sz w:val="24"/>
                <w:szCs w:val="24"/>
              </w:rPr>
            </w:pPr>
            <w:r>
              <w:rPr>
                <w:sz w:val="24"/>
                <w:szCs w:val="24"/>
                <w:spacing w:val="-2"/>
              </w:rPr>
              <w:t>1、掌握幼儿歌舞表演创编方法。</w:t>
            </w:r>
          </w:p>
          <w:p>
            <w:pPr>
              <w:pStyle w:val="TableText"/>
              <w:ind w:left="116" w:right="200" w:firstLine="1"/>
              <w:spacing w:before="182" w:line="290" w:lineRule="auto"/>
              <w:rPr>
                <w:sz w:val="24"/>
                <w:szCs w:val="24"/>
              </w:rPr>
            </w:pPr>
            <w:r>
              <w:rPr>
                <w:sz w:val="24"/>
                <w:szCs w:val="24"/>
                <w:spacing w:val="-1"/>
              </w:rPr>
              <w:t>2、针对幼儿年龄特点，有目的选择创编方</w:t>
            </w:r>
            <w:r>
              <w:rPr>
                <w:sz w:val="24"/>
                <w:szCs w:val="24"/>
                <w:spacing w:val="5"/>
              </w:rPr>
              <w:t xml:space="preserve"> </w:t>
            </w:r>
            <w:r>
              <w:rPr>
                <w:sz w:val="24"/>
                <w:szCs w:val="24"/>
                <w:spacing w:val="-2"/>
              </w:rPr>
              <w:t>法进行创编。</w:t>
            </w:r>
          </w:p>
        </w:tc>
      </w:tr>
      <w:tr>
        <w:trPr>
          <w:trHeight w:val="941"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4" w:right="104" w:firstLine="2"/>
              <w:spacing w:before="117" w:line="313" w:lineRule="auto"/>
              <w:rPr>
                <w:sz w:val="24"/>
                <w:szCs w:val="24"/>
              </w:rPr>
            </w:pPr>
            <w:r>
              <w:rPr>
                <w:sz w:val="24"/>
                <w:szCs w:val="24"/>
                <w:spacing w:val="2"/>
              </w:rPr>
              <w:t>项</w:t>
            </w:r>
            <w:r>
              <w:rPr>
                <w:sz w:val="24"/>
                <w:szCs w:val="24"/>
                <w:spacing w:val="-40"/>
              </w:rPr>
              <w:t xml:space="preserve"> </w:t>
            </w:r>
            <w:r>
              <w:rPr>
                <w:sz w:val="24"/>
                <w:szCs w:val="24"/>
                <w:spacing w:val="2"/>
              </w:rPr>
              <w:t>目三</w:t>
            </w:r>
            <w:r>
              <w:rPr>
                <w:sz w:val="24"/>
                <w:szCs w:val="24"/>
                <w:spacing w:val="50"/>
              </w:rPr>
              <w:t xml:space="preserve"> </w:t>
            </w:r>
            <w:r>
              <w:rPr>
                <w:sz w:val="24"/>
                <w:szCs w:val="24"/>
                <w:spacing w:val="2"/>
              </w:rPr>
              <w:t>幼儿舞蹈基</w:t>
            </w:r>
            <w:r>
              <w:rPr>
                <w:sz w:val="24"/>
                <w:szCs w:val="24"/>
              </w:rPr>
              <w:t xml:space="preserve"> </w:t>
            </w:r>
            <w:r>
              <w:rPr>
                <w:sz w:val="24"/>
                <w:szCs w:val="24"/>
                <w:spacing w:val="-2"/>
              </w:rPr>
              <w:t>本动作与组合</w:t>
            </w:r>
          </w:p>
        </w:tc>
        <w:tc>
          <w:tcPr>
            <w:tcW w:w="4752" w:type="dxa"/>
            <w:vAlign w:val="top"/>
          </w:tcPr>
          <w:p>
            <w:pPr>
              <w:pStyle w:val="TableText"/>
              <w:ind w:left="133"/>
              <w:spacing w:before="117" w:line="219" w:lineRule="auto"/>
              <w:rPr>
                <w:sz w:val="24"/>
                <w:szCs w:val="24"/>
              </w:rPr>
            </w:pPr>
            <w:r>
              <w:rPr>
                <w:sz w:val="24"/>
                <w:szCs w:val="24"/>
                <w:spacing w:val="-2"/>
              </w:rPr>
              <w:t>1、掌握幼儿舞蹈基本动作组合。</w:t>
            </w:r>
          </w:p>
          <w:p>
            <w:pPr>
              <w:pStyle w:val="TableText"/>
              <w:ind w:left="118"/>
              <w:spacing w:before="182" w:line="220" w:lineRule="auto"/>
              <w:rPr>
                <w:sz w:val="24"/>
                <w:szCs w:val="24"/>
              </w:rPr>
            </w:pPr>
            <w:r>
              <w:rPr>
                <w:sz w:val="24"/>
                <w:szCs w:val="24"/>
                <w:spacing w:val="-1"/>
              </w:rPr>
              <w:t>2、掌握幼儿舞蹈动作组合的音乐节奏。</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7" w:right="104"/>
              <w:spacing w:before="114" w:line="329" w:lineRule="auto"/>
              <w:jc w:val="both"/>
              <w:rPr>
                <w:sz w:val="24"/>
                <w:szCs w:val="24"/>
              </w:rPr>
            </w:pPr>
            <w:r>
              <w:rPr>
                <w:sz w:val="24"/>
                <w:szCs w:val="24"/>
                <w:spacing w:val="-4"/>
              </w:rPr>
              <w:t>项</w:t>
            </w:r>
            <w:r>
              <w:rPr>
                <w:sz w:val="24"/>
                <w:szCs w:val="24"/>
                <w:spacing w:val="-46"/>
              </w:rPr>
              <w:t xml:space="preserve"> </w:t>
            </w:r>
            <w:r>
              <w:rPr>
                <w:sz w:val="24"/>
                <w:szCs w:val="24"/>
                <w:spacing w:val="-4"/>
              </w:rPr>
              <w:t>目</w:t>
            </w:r>
            <w:r>
              <w:rPr>
                <w:sz w:val="24"/>
                <w:szCs w:val="24"/>
                <w:spacing w:val="-67"/>
              </w:rPr>
              <w:t xml:space="preserve"> </w:t>
            </w:r>
            <w:r>
              <w:rPr>
                <w:sz w:val="24"/>
                <w:szCs w:val="24"/>
                <w:spacing w:val="-4"/>
              </w:rPr>
              <w:t>四</w:t>
            </w:r>
            <w:r>
              <w:rPr>
                <w:sz w:val="24"/>
                <w:szCs w:val="24"/>
                <w:spacing w:val="51"/>
              </w:rPr>
              <w:t xml:space="preserve"> </w:t>
            </w:r>
            <w:r>
              <w:rPr>
                <w:sz w:val="24"/>
                <w:szCs w:val="24"/>
                <w:spacing w:val="-4"/>
              </w:rPr>
              <w:t>不同形式不</w:t>
            </w:r>
            <w:r>
              <w:rPr>
                <w:sz w:val="24"/>
                <w:szCs w:val="24"/>
              </w:rPr>
              <w:t xml:space="preserve"> </w:t>
            </w:r>
            <w:r>
              <w:rPr>
                <w:sz w:val="24"/>
                <w:szCs w:val="24"/>
                <w:spacing w:val="2"/>
              </w:rPr>
              <w:t>同年龄、和特点的幼</w:t>
            </w:r>
            <w:r>
              <w:rPr>
                <w:sz w:val="24"/>
                <w:szCs w:val="24"/>
                <w:spacing w:val="7"/>
              </w:rPr>
              <w:t xml:space="preserve"> </w:t>
            </w:r>
            <w:r>
              <w:rPr>
                <w:sz w:val="24"/>
                <w:szCs w:val="24"/>
                <w:spacing w:val="-5"/>
              </w:rPr>
              <w:t>儿舞蹈</w:t>
            </w:r>
          </w:p>
        </w:tc>
        <w:tc>
          <w:tcPr>
            <w:tcW w:w="4752" w:type="dxa"/>
            <w:vAlign w:val="top"/>
          </w:tcPr>
          <w:p>
            <w:pPr>
              <w:pStyle w:val="TableText"/>
              <w:ind w:left="133"/>
              <w:spacing w:before="116" w:line="220" w:lineRule="auto"/>
              <w:rPr>
                <w:sz w:val="24"/>
                <w:szCs w:val="24"/>
              </w:rPr>
            </w:pPr>
            <w:r>
              <w:rPr>
                <w:sz w:val="24"/>
                <w:szCs w:val="24"/>
                <w:spacing w:val="-2"/>
              </w:rPr>
              <w:t>1、了解不同年龄的幼儿动作特点。</w:t>
            </w:r>
          </w:p>
          <w:p>
            <w:pPr>
              <w:pStyle w:val="TableText"/>
              <w:ind w:left="118"/>
              <w:spacing w:before="182" w:line="220" w:lineRule="auto"/>
              <w:rPr>
                <w:sz w:val="24"/>
                <w:szCs w:val="24"/>
              </w:rPr>
            </w:pPr>
            <w:r>
              <w:rPr>
                <w:sz w:val="24"/>
                <w:szCs w:val="24"/>
                <w:spacing w:val="-1"/>
              </w:rPr>
              <w:t>2、理解不同舞蹈的动作、舞步的特点。</w:t>
            </w:r>
          </w:p>
          <w:p>
            <w:pPr>
              <w:pStyle w:val="TableText"/>
              <w:ind w:left="120"/>
              <w:spacing w:before="182" w:line="220" w:lineRule="auto"/>
              <w:rPr>
                <w:sz w:val="24"/>
                <w:szCs w:val="24"/>
              </w:rPr>
            </w:pPr>
            <w:r>
              <w:rPr>
                <w:sz w:val="24"/>
                <w:szCs w:val="24"/>
                <w:spacing w:val="-2"/>
              </w:rPr>
              <w:t>3、掌握不同形式的幼儿舞蹈。</w:t>
            </w:r>
          </w:p>
        </w:tc>
      </w:tr>
      <w:tr>
        <w:trPr>
          <w:trHeight w:val="1876"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52" w:lineRule="auto"/>
              <w:rPr>
                <w:rFonts w:ascii="Arial"/>
                <w:sz w:val="21"/>
              </w:rPr>
            </w:pPr>
            <w:r/>
          </w:p>
          <w:p>
            <w:pPr>
              <w:spacing w:line="252" w:lineRule="auto"/>
              <w:rPr>
                <w:rFonts w:ascii="Arial"/>
                <w:sz w:val="21"/>
              </w:rPr>
            </w:pPr>
            <w:r/>
          </w:p>
          <w:p>
            <w:pPr>
              <w:pStyle w:val="TableText"/>
              <w:ind w:left="112" w:right="104" w:firstLine="5"/>
              <w:spacing w:before="78" w:line="346" w:lineRule="auto"/>
              <w:rPr>
                <w:sz w:val="24"/>
                <w:szCs w:val="24"/>
              </w:rPr>
            </w:pPr>
            <w:r>
              <w:rPr>
                <w:sz w:val="24"/>
                <w:szCs w:val="24"/>
                <w:spacing w:val="3"/>
              </w:rPr>
              <w:t>项</w:t>
            </w:r>
            <w:r>
              <w:rPr>
                <w:sz w:val="24"/>
                <w:szCs w:val="24"/>
                <w:spacing w:val="-46"/>
              </w:rPr>
              <w:t xml:space="preserve"> </w:t>
            </w:r>
            <w:r>
              <w:rPr>
                <w:sz w:val="24"/>
                <w:szCs w:val="24"/>
                <w:spacing w:val="3"/>
              </w:rPr>
              <w:t>目五</w:t>
            </w:r>
            <w:r>
              <w:rPr>
                <w:sz w:val="24"/>
                <w:szCs w:val="24"/>
                <w:spacing w:val="48"/>
              </w:rPr>
              <w:t xml:space="preserve"> </w:t>
            </w:r>
            <w:r>
              <w:rPr>
                <w:sz w:val="24"/>
                <w:szCs w:val="24"/>
                <w:spacing w:val="3"/>
              </w:rPr>
              <w:t>确定幼儿舞</w:t>
            </w:r>
            <w:r>
              <w:rPr>
                <w:sz w:val="24"/>
                <w:szCs w:val="24"/>
              </w:rPr>
              <w:t xml:space="preserve"> </w:t>
            </w:r>
            <w:r>
              <w:rPr>
                <w:sz w:val="24"/>
                <w:szCs w:val="24"/>
                <w:spacing w:val="-3"/>
              </w:rPr>
              <w:t>蹈题材</w:t>
            </w:r>
          </w:p>
        </w:tc>
        <w:tc>
          <w:tcPr>
            <w:tcW w:w="4752" w:type="dxa"/>
            <w:vAlign w:val="top"/>
          </w:tcPr>
          <w:p>
            <w:pPr>
              <w:pStyle w:val="TableText"/>
              <w:ind w:left="133"/>
              <w:spacing w:before="117" w:line="220" w:lineRule="auto"/>
              <w:rPr>
                <w:sz w:val="24"/>
                <w:szCs w:val="24"/>
              </w:rPr>
            </w:pPr>
            <w:r>
              <w:rPr>
                <w:sz w:val="24"/>
                <w:szCs w:val="24"/>
                <w:spacing w:val="-3"/>
              </w:rPr>
              <w:t>1、了解幼儿的需求特点。</w:t>
            </w:r>
          </w:p>
          <w:p>
            <w:pPr>
              <w:pStyle w:val="TableText"/>
              <w:ind w:left="118"/>
              <w:spacing w:before="182" w:line="220" w:lineRule="auto"/>
              <w:rPr>
                <w:sz w:val="24"/>
                <w:szCs w:val="24"/>
              </w:rPr>
            </w:pPr>
            <w:r>
              <w:rPr>
                <w:sz w:val="24"/>
                <w:szCs w:val="24"/>
                <w:spacing w:val="-4"/>
              </w:rPr>
              <w:t>2</w:t>
            </w:r>
            <w:r>
              <w:rPr>
                <w:sz w:val="24"/>
                <w:szCs w:val="24"/>
                <w:spacing w:val="-30"/>
              </w:rPr>
              <w:t xml:space="preserve"> </w:t>
            </w:r>
            <w:r>
              <w:rPr>
                <w:sz w:val="24"/>
                <w:szCs w:val="24"/>
                <w:spacing w:val="-4"/>
              </w:rPr>
              <w:t>了解幼儿的生理特点。</w:t>
            </w:r>
          </w:p>
          <w:p>
            <w:pPr>
              <w:pStyle w:val="TableText"/>
              <w:ind w:left="134" w:right="200" w:hanging="14"/>
              <w:spacing w:before="181" w:line="290" w:lineRule="auto"/>
              <w:rPr>
                <w:sz w:val="24"/>
                <w:szCs w:val="24"/>
              </w:rPr>
            </w:pPr>
            <w:r>
              <w:rPr>
                <w:sz w:val="24"/>
                <w:szCs w:val="24"/>
                <w:spacing w:val="-1"/>
              </w:rPr>
              <w:t>3、根据幼儿的需求及生理特点，选用恰当</w:t>
            </w:r>
            <w:r>
              <w:rPr>
                <w:sz w:val="24"/>
                <w:szCs w:val="24"/>
                <w:spacing w:val="3"/>
              </w:rPr>
              <w:t xml:space="preserve"> </w:t>
            </w:r>
            <w:r>
              <w:rPr>
                <w:sz w:val="24"/>
                <w:szCs w:val="24"/>
                <w:spacing w:val="-4"/>
              </w:rPr>
              <w:t>的幼儿舞蹈题材。</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3" w:lineRule="auto"/>
              <w:rPr>
                <w:rFonts w:ascii="Arial"/>
                <w:sz w:val="21"/>
              </w:rPr>
            </w:pPr>
            <w:r/>
          </w:p>
          <w:p>
            <w:pPr>
              <w:pStyle w:val="TableText"/>
              <w:ind w:left="112" w:right="104" w:firstLine="5"/>
              <w:spacing w:before="78" w:line="347" w:lineRule="auto"/>
              <w:rPr>
                <w:sz w:val="24"/>
                <w:szCs w:val="24"/>
              </w:rPr>
            </w:pPr>
            <w:r>
              <w:rPr>
                <w:sz w:val="24"/>
                <w:szCs w:val="24"/>
                <w:spacing w:val="3"/>
              </w:rPr>
              <w:t>项</w:t>
            </w:r>
            <w:r>
              <w:rPr>
                <w:sz w:val="24"/>
                <w:szCs w:val="24"/>
                <w:spacing w:val="-45"/>
              </w:rPr>
              <w:t xml:space="preserve"> </w:t>
            </w:r>
            <w:r>
              <w:rPr>
                <w:sz w:val="24"/>
                <w:szCs w:val="24"/>
                <w:spacing w:val="3"/>
              </w:rPr>
              <w:t>目六</w:t>
            </w:r>
            <w:r>
              <w:rPr>
                <w:sz w:val="24"/>
                <w:szCs w:val="24"/>
                <w:spacing w:val="47"/>
              </w:rPr>
              <w:t xml:space="preserve"> </w:t>
            </w:r>
            <w:r>
              <w:rPr>
                <w:sz w:val="24"/>
                <w:szCs w:val="24"/>
                <w:spacing w:val="3"/>
              </w:rPr>
              <w:t>选取幼儿舞</w:t>
            </w:r>
            <w:r>
              <w:rPr>
                <w:sz w:val="24"/>
                <w:szCs w:val="24"/>
              </w:rPr>
              <w:t xml:space="preserve"> </w:t>
            </w:r>
            <w:r>
              <w:rPr>
                <w:sz w:val="24"/>
                <w:szCs w:val="24"/>
                <w:spacing w:val="-3"/>
              </w:rPr>
              <w:t>蹈音乐</w:t>
            </w:r>
          </w:p>
        </w:tc>
        <w:tc>
          <w:tcPr>
            <w:tcW w:w="4752" w:type="dxa"/>
            <w:vAlign w:val="top"/>
          </w:tcPr>
          <w:p>
            <w:pPr>
              <w:pStyle w:val="TableText"/>
              <w:ind w:left="133"/>
              <w:spacing w:before="117" w:line="220" w:lineRule="auto"/>
              <w:rPr>
                <w:sz w:val="24"/>
                <w:szCs w:val="24"/>
              </w:rPr>
            </w:pPr>
            <w:r>
              <w:rPr>
                <w:sz w:val="24"/>
                <w:szCs w:val="24"/>
                <w:spacing w:val="-2"/>
              </w:rPr>
              <w:t>1、了解幼儿舞蹈音乐的特点。</w:t>
            </w:r>
          </w:p>
          <w:p>
            <w:pPr>
              <w:pStyle w:val="TableText"/>
              <w:ind w:left="122" w:right="200" w:hanging="4"/>
              <w:spacing w:before="182" w:line="290" w:lineRule="auto"/>
              <w:rPr>
                <w:sz w:val="24"/>
                <w:szCs w:val="24"/>
              </w:rPr>
            </w:pPr>
            <w:r>
              <w:rPr>
                <w:sz w:val="24"/>
                <w:szCs w:val="24"/>
                <w:spacing w:val="-1"/>
              </w:rPr>
              <w:t>2、运用不同的方法和途径选择幼儿舞蹈音</w:t>
            </w:r>
            <w:r>
              <w:rPr>
                <w:sz w:val="24"/>
                <w:szCs w:val="24"/>
                <w:spacing w:val="5"/>
              </w:rPr>
              <w:t xml:space="preserve"> </w:t>
            </w:r>
            <w:r>
              <w:rPr>
                <w:sz w:val="24"/>
                <w:szCs w:val="24"/>
                <w:spacing w:val="-9"/>
              </w:rPr>
              <w:t>乐。</w:t>
            </w:r>
          </w:p>
        </w:tc>
      </w:tr>
      <w:tr>
        <w:trPr>
          <w:trHeight w:val="1409" w:hRule="atLeast"/>
        </w:trPr>
        <w:tc>
          <w:tcPr>
            <w:tcW w:w="1489" w:type="dxa"/>
            <w:vAlign w:val="top"/>
            <w:vMerge w:val="continue"/>
            <w:tcBorders>
              <w:top w:val="nil"/>
            </w:tcBorders>
          </w:tcPr>
          <w:p>
            <w:pPr>
              <w:rPr>
                <w:rFonts w:ascii="Arial"/>
                <w:sz w:val="21"/>
              </w:rPr>
            </w:pPr>
            <w:r/>
          </w:p>
        </w:tc>
        <w:tc>
          <w:tcPr>
            <w:tcW w:w="2415" w:type="dxa"/>
            <w:vAlign w:val="top"/>
          </w:tcPr>
          <w:p>
            <w:pPr>
              <w:spacing w:line="273" w:lineRule="auto"/>
              <w:rPr>
                <w:rFonts w:ascii="Arial"/>
                <w:sz w:val="21"/>
              </w:rPr>
            </w:pPr>
            <w:r/>
          </w:p>
          <w:p>
            <w:pPr>
              <w:pStyle w:val="TableText"/>
              <w:ind w:left="112" w:right="104" w:firstLine="5"/>
              <w:spacing w:before="78" w:line="347" w:lineRule="auto"/>
              <w:rPr>
                <w:sz w:val="24"/>
                <w:szCs w:val="24"/>
              </w:rPr>
            </w:pPr>
            <w:r>
              <w:rPr>
                <w:sz w:val="24"/>
                <w:szCs w:val="24"/>
                <w:spacing w:val="3"/>
              </w:rPr>
              <w:t>项</w:t>
            </w:r>
            <w:r>
              <w:rPr>
                <w:sz w:val="24"/>
                <w:szCs w:val="24"/>
                <w:spacing w:val="-46"/>
              </w:rPr>
              <w:t xml:space="preserve"> </w:t>
            </w:r>
            <w:r>
              <w:rPr>
                <w:sz w:val="24"/>
                <w:szCs w:val="24"/>
                <w:spacing w:val="3"/>
              </w:rPr>
              <w:t>目七</w:t>
            </w:r>
            <w:r>
              <w:rPr>
                <w:sz w:val="24"/>
                <w:szCs w:val="24"/>
                <w:spacing w:val="48"/>
              </w:rPr>
              <w:t xml:space="preserve"> </w:t>
            </w:r>
            <w:r>
              <w:rPr>
                <w:sz w:val="24"/>
                <w:szCs w:val="24"/>
                <w:spacing w:val="3"/>
              </w:rPr>
              <w:t>创编幼儿舞</w:t>
            </w:r>
            <w:r>
              <w:rPr>
                <w:sz w:val="24"/>
                <w:szCs w:val="24"/>
              </w:rPr>
              <w:t xml:space="preserve"> </w:t>
            </w:r>
            <w:r>
              <w:rPr>
                <w:sz w:val="24"/>
                <w:szCs w:val="24"/>
                <w:spacing w:val="-2"/>
              </w:rPr>
              <w:t>蹈的方法与技巧</w:t>
            </w:r>
          </w:p>
        </w:tc>
        <w:tc>
          <w:tcPr>
            <w:tcW w:w="4752" w:type="dxa"/>
            <w:vAlign w:val="top"/>
          </w:tcPr>
          <w:p>
            <w:pPr>
              <w:pStyle w:val="TableText"/>
              <w:ind w:left="133"/>
              <w:spacing w:before="121" w:line="219" w:lineRule="auto"/>
              <w:rPr>
                <w:sz w:val="24"/>
                <w:szCs w:val="24"/>
              </w:rPr>
            </w:pPr>
            <w:r>
              <w:rPr>
                <w:sz w:val="24"/>
                <w:szCs w:val="24"/>
                <w:spacing w:val="-2"/>
              </w:rPr>
              <w:t>1、了解幼儿舞蹈创编的基本要求。</w:t>
            </w:r>
          </w:p>
          <w:p>
            <w:pPr>
              <w:pStyle w:val="TableText"/>
              <w:ind w:left="118"/>
              <w:spacing w:before="182" w:line="220" w:lineRule="auto"/>
              <w:rPr>
                <w:sz w:val="24"/>
                <w:szCs w:val="24"/>
              </w:rPr>
            </w:pPr>
            <w:r>
              <w:rPr>
                <w:sz w:val="24"/>
                <w:szCs w:val="24"/>
                <w:spacing w:val="-1"/>
              </w:rPr>
              <w:t>2、理解幼儿舞蹈创编的方法。</w:t>
            </w:r>
          </w:p>
          <w:p>
            <w:pPr>
              <w:pStyle w:val="TableText"/>
              <w:ind w:left="120"/>
              <w:spacing w:before="182" w:line="220" w:lineRule="auto"/>
              <w:rPr>
                <w:sz w:val="24"/>
                <w:szCs w:val="24"/>
              </w:rPr>
            </w:pPr>
            <w:r>
              <w:rPr>
                <w:sz w:val="24"/>
                <w:szCs w:val="24"/>
                <w:spacing w:val="-2"/>
              </w:rPr>
              <w:t>3、理解幼儿舞蹈创编的技巧。</w:t>
            </w:r>
          </w:p>
        </w:tc>
      </w:tr>
      <w:tr>
        <w:trPr>
          <w:trHeight w:val="1411" w:hRule="atLeast"/>
        </w:trPr>
        <w:tc>
          <w:tcPr>
            <w:tcW w:w="1489" w:type="dxa"/>
            <w:vAlign w:val="top"/>
          </w:tcPr>
          <w:p>
            <w:pPr>
              <w:spacing w:line="253" w:lineRule="auto"/>
              <w:rPr>
                <w:rFonts w:ascii="Arial"/>
                <w:sz w:val="21"/>
              </w:rPr>
            </w:pPr>
            <w:r/>
          </w:p>
          <w:p>
            <w:pPr>
              <w:spacing w:line="254"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20"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spacing w:before="181" w:line="220" w:lineRule="auto"/>
              <w:rPr>
                <w:sz w:val="24"/>
                <w:szCs w:val="24"/>
              </w:rPr>
            </w:pPr>
            <w:r>
              <w:rPr>
                <w:sz w:val="24"/>
                <w:szCs w:val="24"/>
                <w:spacing w:val="-1"/>
              </w:rPr>
              <w:t>调动学生学习的主动性和积极性，重视培养学生的能力。</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476" w:hRule="atLeast"/>
        </w:trPr>
        <w:tc>
          <w:tcPr>
            <w:tcW w:w="1489" w:type="dxa"/>
            <w:vAlign w:val="top"/>
          </w:tcPr>
          <w:p>
            <w:pPr>
              <w:rPr>
                <w:rFonts w:ascii="Arial"/>
                <w:sz w:val="21"/>
              </w:rPr>
            </w:pPr>
            <w:r/>
          </w:p>
        </w:tc>
        <w:tc>
          <w:tcPr>
            <w:tcW w:w="7167" w:type="dxa"/>
            <w:vAlign w:val="top"/>
          </w:tcPr>
          <w:p>
            <w:pPr>
              <w:pStyle w:val="TableText"/>
              <w:ind w:left="116"/>
              <w:spacing w:before="119" w:line="220" w:lineRule="auto"/>
              <w:rPr>
                <w:sz w:val="24"/>
                <w:szCs w:val="24"/>
              </w:rPr>
            </w:pPr>
            <w:r>
              <w:rPr>
                <w:sz w:val="24"/>
                <w:szCs w:val="24"/>
                <w:spacing w:val="-1"/>
              </w:rPr>
              <w:t>教学中应注重学生的技能训练。</w:t>
            </w:r>
          </w:p>
        </w:tc>
      </w:tr>
      <w:tr>
        <w:trPr>
          <w:trHeight w:val="516" w:hRule="atLeast"/>
        </w:trPr>
        <w:tc>
          <w:tcPr>
            <w:tcW w:w="1489" w:type="dxa"/>
            <w:vAlign w:val="top"/>
          </w:tcPr>
          <w:p>
            <w:pPr>
              <w:pStyle w:val="TableText"/>
              <w:ind w:left="273"/>
              <w:spacing w:before="139" w:line="220" w:lineRule="auto"/>
              <w:rPr>
                <w:sz w:val="24"/>
                <w:szCs w:val="24"/>
              </w:rPr>
            </w:pPr>
            <w:r>
              <w:rPr>
                <w:sz w:val="24"/>
                <w:szCs w:val="24"/>
                <w:spacing w:val="-4"/>
              </w:rPr>
              <w:t>教学环境</w:t>
            </w:r>
          </w:p>
        </w:tc>
        <w:tc>
          <w:tcPr>
            <w:tcW w:w="7167" w:type="dxa"/>
            <w:vAlign w:val="top"/>
          </w:tcPr>
          <w:p>
            <w:pPr>
              <w:pStyle w:val="TableText"/>
              <w:ind w:left="1788"/>
              <w:spacing w:before="140" w:line="219" w:lineRule="auto"/>
              <w:rPr>
                <w:sz w:val="24"/>
                <w:szCs w:val="24"/>
              </w:rPr>
            </w:pPr>
            <w:r>
              <w:rPr>
                <w:sz w:val="24"/>
                <w:szCs w:val="24"/>
                <w:spacing w:val="-1"/>
              </w:rPr>
              <w:t>普通教室、多媒体教室、舞蹈教室</w:t>
            </w:r>
          </w:p>
        </w:tc>
      </w:tr>
      <w:tr>
        <w:trPr>
          <w:trHeight w:val="535" w:hRule="atLeast"/>
        </w:trPr>
        <w:tc>
          <w:tcPr>
            <w:tcW w:w="1489" w:type="dxa"/>
            <w:vAlign w:val="top"/>
          </w:tcPr>
          <w:p>
            <w:pPr>
              <w:pStyle w:val="TableText"/>
              <w:ind w:left="272"/>
              <w:spacing w:before="146" w:line="221" w:lineRule="auto"/>
              <w:rPr>
                <w:sz w:val="24"/>
                <w:szCs w:val="24"/>
              </w:rPr>
            </w:pPr>
            <w:r>
              <w:rPr>
                <w:sz w:val="24"/>
                <w:szCs w:val="24"/>
                <w:spacing w:val="-3"/>
              </w:rPr>
              <w:t>成绩评定</w:t>
            </w:r>
          </w:p>
        </w:tc>
        <w:tc>
          <w:tcPr>
            <w:tcW w:w="7167" w:type="dxa"/>
            <w:vAlign w:val="top"/>
          </w:tcPr>
          <w:p>
            <w:pPr>
              <w:pStyle w:val="TableText"/>
              <w:ind w:left="2389"/>
              <w:spacing w:before="146" w:line="220" w:lineRule="auto"/>
              <w:rPr>
                <w:sz w:val="24"/>
                <w:szCs w:val="24"/>
              </w:rPr>
            </w:pPr>
            <w:r>
              <w:rPr>
                <w:sz w:val="24"/>
                <w:szCs w:val="24"/>
                <w:spacing w:val="-1"/>
              </w:rPr>
              <w:t>考试，集中面试每个人</w:t>
            </w:r>
          </w:p>
        </w:tc>
      </w:tr>
    </w:tbl>
    <w:p>
      <w:pPr>
        <w:ind w:left="303"/>
        <w:spacing w:before="115" w:line="219" w:lineRule="auto"/>
        <w:rPr>
          <w:rFonts w:ascii="SimSun" w:hAnsi="SimSun" w:eastAsia="SimSun" w:cs="SimSun"/>
          <w:sz w:val="24"/>
          <w:szCs w:val="24"/>
        </w:rPr>
      </w:pPr>
      <w:r>
        <w:rPr>
          <w:rFonts w:ascii="SimSun" w:hAnsi="SimSun" w:eastAsia="SimSun" w:cs="SimSun"/>
          <w:sz w:val="24"/>
          <w:szCs w:val="24"/>
          <w:b/>
          <w:bCs/>
          <w:spacing w:val="-4"/>
        </w:rPr>
        <w:t>14、钢琴基础与儿歌弹唱</w:t>
      </w:r>
      <w:r>
        <w:rPr>
          <w:rFonts w:ascii="SimSun" w:hAnsi="SimSun" w:eastAsia="SimSun" w:cs="SimSun"/>
          <w:sz w:val="24"/>
          <w:szCs w:val="24"/>
          <w:spacing w:val="-4"/>
        </w:rPr>
        <w:t>（90</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tcPr>
          <w:p>
            <w:pPr>
              <w:spacing w:line="27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37" w:firstLine="5"/>
              <w:spacing w:before="118" w:line="314" w:lineRule="auto"/>
              <w:rPr>
                <w:sz w:val="24"/>
                <w:szCs w:val="24"/>
              </w:rPr>
            </w:pPr>
            <w:r>
              <w:rPr>
                <w:sz w:val="24"/>
                <w:szCs w:val="24"/>
                <w:spacing w:val="-2"/>
              </w:rPr>
              <w:t>掌握键盘乐器演奏的基础知识和基本技能，能正确演奏不同内容、</w:t>
            </w:r>
            <w:r>
              <w:rPr>
                <w:sz w:val="24"/>
                <w:szCs w:val="24"/>
                <w:spacing w:val="1"/>
              </w:rPr>
              <w:t xml:space="preserve"> </w:t>
            </w:r>
            <w:r>
              <w:rPr>
                <w:sz w:val="24"/>
                <w:szCs w:val="24"/>
                <w:spacing w:val="-1"/>
              </w:rPr>
              <w:t>风格的键盘乐器简单作品。</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4" w:line="221" w:lineRule="auto"/>
              <w:rPr>
                <w:sz w:val="24"/>
                <w:szCs w:val="24"/>
              </w:rPr>
            </w:pPr>
            <w:r>
              <w:rPr>
                <w:sz w:val="24"/>
                <w:szCs w:val="24"/>
                <w:spacing w:val="-7"/>
              </w:rPr>
              <w:t>项目</w:t>
            </w:r>
          </w:p>
        </w:tc>
        <w:tc>
          <w:tcPr>
            <w:tcW w:w="4610" w:type="dxa"/>
            <w:vAlign w:val="top"/>
          </w:tcPr>
          <w:p>
            <w:pPr>
              <w:pStyle w:val="TableText"/>
              <w:ind w:left="1834"/>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2"/>
              </w:rPr>
              <w:t>项目一 非连音弹奏</w:t>
            </w:r>
          </w:p>
        </w:tc>
        <w:tc>
          <w:tcPr>
            <w:tcW w:w="4610" w:type="dxa"/>
            <w:vAlign w:val="top"/>
          </w:tcPr>
          <w:p>
            <w:pPr>
              <w:pStyle w:val="TableText"/>
              <w:ind w:left="133"/>
              <w:spacing w:before="116"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2、讲解非连音弹奏技法。</w:t>
            </w:r>
          </w:p>
          <w:p>
            <w:pPr>
              <w:pStyle w:val="TableText"/>
              <w:ind w:left="120"/>
              <w:spacing w:before="183" w:line="219" w:lineRule="auto"/>
              <w:rPr>
                <w:sz w:val="24"/>
                <w:szCs w:val="24"/>
              </w:rPr>
            </w:pPr>
            <w:r>
              <w:rPr>
                <w:sz w:val="24"/>
                <w:szCs w:val="24"/>
                <w:spacing w:val="-1"/>
              </w:rPr>
              <w:t>3、练习曲、乐曲、边弹边唱练习。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2"/>
              </w:rPr>
              <w:t>项目二 跳音弹奏</w:t>
            </w:r>
          </w:p>
        </w:tc>
        <w:tc>
          <w:tcPr>
            <w:tcW w:w="4610" w:type="dxa"/>
            <w:vAlign w:val="top"/>
          </w:tcPr>
          <w:p>
            <w:pPr>
              <w:pStyle w:val="TableText"/>
              <w:ind w:left="133"/>
              <w:spacing w:before="117"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2、讲解跳音弹奏技法。</w:t>
            </w:r>
          </w:p>
          <w:p>
            <w:pPr>
              <w:pStyle w:val="TableText"/>
              <w:ind w:left="120"/>
              <w:spacing w:before="183" w:line="219" w:lineRule="auto"/>
              <w:rPr>
                <w:sz w:val="24"/>
                <w:szCs w:val="24"/>
              </w:rPr>
            </w:pPr>
            <w:r>
              <w:rPr>
                <w:sz w:val="24"/>
                <w:szCs w:val="24"/>
                <w:spacing w:val="-1"/>
              </w:rPr>
              <w:t>3、练习曲、乐曲、边弹边唱练习。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3" w:lineRule="auto"/>
              <w:rPr>
                <w:rFonts w:ascii="Arial"/>
                <w:sz w:val="21"/>
              </w:rPr>
            </w:pPr>
            <w:r/>
          </w:p>
          <w:p>
            <w:pPr>
              <w:pStyle w:val="TableText"/>
              <w:ind w:left="117"/>
              <w:spacing w:before="78" w:line="219" w:lineRule="auto"/>
              <w:rPr>
                <w:sz w:val="24"/>
                <w:szCs w:val="24"/>
              </w:rPr>
            </w:pPr>
            <w:r>
              <w:rPr>
                <w:sz w:val="24"/>
                <w:szCs w:val="24"/>
                <w:spacing w:val="-2"/>
              </w:rPr>
              <w:t>项目三 连音弹奏</w:t>
            </w:r>
          </w:p>
        </w:tc>
        <w:tc>
          <w:tcPr>
            <w:tcW w:w="4610" w:type="dxa"/>
            <w:vAlign w:val="top"/>
          </w:tcPr>
          <w:p>
            <w:pPr>
              <w:pStyle w:val="TableText"/>
              <w:ind w:left="133"/>
              <w:spacing w:before="117"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2、讲解连音弹奏技法。</w:t>
            </w:r>
          </w:p>
          <w:p>
            <w:pPr>
              <w:pStyle w:val="TableText"/>
              <w:ind w:left="120"/>
              <w:spacing w:before="183" w:line="219" w:lineRule="auto"/>
              <w:rPr>
                <w:sz w:val="24"/>
                <w:szCs w:val="24"/>
              </w:rPr>
            </w:pPr>
            <w:r>
              <w:rPr>
                <w:sz w:val="24"/>
                <w:szCs w:val="24"/>
                <w:spacing w:val="-1"/>
              </w:rPr>
              <w:t>3、练习曲、乐曲、边弹边唱练习。</w:t>
            </w:r>
          </w:p>
        </w:tc>
      </w:tr>
      <w:tr>
        <w:trPr>
          <w:trHeight w:val="1408" w:hRule="atLeast"/>
        </w:trPr>
        <w:tc>
          <w:tcPr>
            <w:tcW w:w="1489" w:type="dxa"/>
            <w:vAlign w:val="top"/>
            <w:vMerge w:val="continue"/>
            <w:tcBorders>
              <w:top w:val="nil"/>
            </w:tcBorders>
          </w:tcPr>
          <w:p>
            <w:pPr>
              <w:rPr>
                <w:rFonts w:ascii="Arial"/>
                <w:sz w:val="21"/>
              </w:rPr>
            </w:pPr>
            <w:r/>
          </w:p>
        </w:tc>
        <w:tc>
          <w:tcPr>
            <w:tcW w:w="2557" w:type="dxa"/>
            <w:vAlign w:val="top"/>
          </w:tcPr>
          <w:p>
            <w:pPr>
              <w:spacing w:line="252" w:lineRule="auto"/>
              <w:rPr>
                <w:rFonts w:ascii="Arial"/>
                <w:sz w:val="21"/>
              </w:rPr>
            </w:pPr>
            <w:r/>
          </w:p>
          <w:p>
            <w:pPr>
              <w:spacing w:line="253" w:lineRule="auto"/>
              <w:rPr>
                <w:rFonts w:ascii="Arial"/>
                <w:sz w:val="21"/>
              </w:rPr>
            </w:pPr>
            <w:r/>
          </w:p>
          <w:p>
            <w:pPr>
              <w:pStyle w:val="TableText"/>
              <w:ind w:left="117"/>
              <w:spacing w:before="78" w:line="219" w:lineRule="auto"/>
              <w:rPr>
                <w:sz w:val="24"/>
                <w:szCs w:val="24"/>
              </w:rPr>
            </w:pPr>
            <w:r>
              <w:rPr>
                <w:sz w:val="24"/>
                <w:szCs w:val="24"/>
                <w:spacing w:val="-2"/>
              </w:rPr>
              <w:t>项目四 音程弹奏</w:t>
            </w:r>
          </w:p>
        </w:tc>
        <w:tc>
          <w:tcPr>
            <w:tcW w:w="4610" w:type="dxa"/>
            <w:vAlign w:val="top"/>
          </w:tcPr>
          <w:p>
            <w:pPr>
              <w:pStyle w:val="TableText"/>
              <w:ind w:left="133"/>
              <w:spacing w:before="118"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2、讲解音程弹奏技法。</w:t>
            </w:r>
          </w:p>
          <w:p>
            <w:pPr>
              <w:pStyle w:val="TableText"/>
              <w:ind w:left="120"/>
              <w:spacing w:before="183" w:line="219" w:lineRule="auto"/>
              <w:rPr>
                <w:sz w:val="24"/>
                <w:szCs w:val="24"/>
              </w:rPr>
            </w:pPr>
            <w:r>
              <w:rPr>
                <w:sz w:val="24"/>
                <w:szCs w:val="24"/>
                <w:spacing w:val="-1"/>
              </w:rPr>
              <w:t>3、练习曲、乐曲、边弹边唱练习。</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068"/>
              <w:spacing w:before="144" w:line="219" w:lineRule="auto"/>
              <w:rPr>
                <w:sz w:val="24"/>
                <w:szCs w:val="24"/>
              </w:rPr>
            </w:pPr>
            <w:r>
              <w:rPr>
                <w:sz w:val="24"/>
                <w:szCs w:val="24"/>
                <w:spacing w:val="-1"/>
              </w:rPr>
              <w:t>普通教室、多媒体教室、声乐教室、电子钢琴室</w:t>
            </w:r>
          </w:p>
        </w:tc>
      </w:tr>
      <w:tr>
        <w:trPr>
          <w:trHeight w:val="537"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2389"/>
              <w:spacing w:before="148" w:line="220" w:lineRule="auto"/>
              <w:rPr>
                <w:sz w:val="24"/>
                <w:szCs w:val="24"/>
              </w:rPr>
            </w:pPr>
            <w:r>
              <w:rPr>
                <w:sz w:val="24"/>
                <w:szCs w:val="24"/>
                <w:spacing w:val="-1"/>
              </w:rPr>
              <w:t>考试，集中面试每个人</w:t>
            </w:r>
          </w:p>
        </w:tc>
      </w:tr>
    </w:tbl>
    <w:p>
      <w:pPr>
        <w:ind w:left="303"/>
        <w:spacing w:before="114" w:line="220" w:lineRule="auto"/>
        <w:rPr>
          <w:rFonts w:ascii="SimSun" w:hAnsi="SimSun" w:eastAsia="SimSun" w:cs="SimSun"/>
          <w:sz w:val="24"/>
          <w:szCs w:val="24"/>
        </w:rPr>
      </w:pPr>
      <w:r>
        <w:rPr>
          <w:rFonts w:ascii="SimSun" w:hAnsi="SimSun" w:eastAsia="SimSun" w:cs="SimSun"/>
          <w:sz w:val="24"/>
          <w:szCs w:val="24"/>
          <w:b/>
          <w:bCs/>
          <w:spacing w:val="-5"/>
        </w:rPr>
        <w:t>15、即兴伴奏</w:t>
      </w:r>
      <w:r>
        <w:rPr>
          <w:rFonts w:ascii="SimSun" w:hAnsi="SimSun" w:eastAsia="SimSun" w:cs="SimSun"/>
          <w:sz w:val="24"/>
          <w:szCs w:val="24"/>
          <w:spacing w:val="-5"/>
        </w:rPr>
        <w:t>（18</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411"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20"/>
              <w:spacing w:before="119" w:line="220" w:lineRule="auto"/>
              <w:rPr>
                <w:sz w:val="24"/>
                <w:szCs w:val="24"/>
              </w:rPr>
            </w:pPr>
            <w:r>
              <w:rPr>
                <w:sz w:val="24"/>
                <w:szCs w:val="24"/>
                <w:spacing w:val="-1"/>
              </w:rPr>
              <w:t>掌握钢琴伴奏编配中音型与和弦的选择与使用方法，能将和声语</w:t>
            </w:r>
          </w:p>
          <w:p>
            <w:pPr>
              <w:pStyle w:val="TableText"/>
              <w:ind w:left="113" w:right="107"/>
              <w:spacing w:before="182" w:line="313" w:lineRule="auto"/>
              <w:rPr>
                <w:sz w:val="24"/>
                <w:szCs w:val="24"/>
              </w:rPr>
            </w:pPr>
            <w:r>
              <w:rPr>
                <w:sz w:val="24"/>
                <w:szCs w:val="24"/>
                <w:spacing w:val="-1"/>
              </w:rPr>
              <w:t>汇、音型织体与伴奏实践紧密结合，能完成幼儿歌曲简易伴奏的编</w:t>
            </w:r>
            <w:r>
              <w:rPr>
                <w:sz w:val="24"/>
                <w:szCs w:val="24"/>
                <w:spacing w:val="9"/>
              </w:rPr>
              <w:t xml:space="preserve"> </w:t>
            </w:r>
            <w:r>
              <w:rPr>
                <w:sz w:val="24"/>
                <w:szCs w:val="24"/>
                <w:spacing w:val="-5"/>
              </w:rPr>
              <w:t>配。</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478" w:hRule="atLeast"/>
        </w:trPr>
        <w:tc>
          <w:tcPr>
            <w:tcW w:w="148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8" w:line="221" w:lineRule="auto"/>
              <w:rPr>
                <w:sz w:val="24"/>
                <w:szCs w:val="24"/>
              </w:rPr>
            </w:pPr>
            <w:r>
              <w:rPr>
                <w:sz w:val="24"/>
                <w:szCs w:val="24"/>
                <w:spacing w:val="-7"/>
              </w:rPr>
              <w:t>项目</w:t>
            </w:r>
          </w:p>
        </w:tc>
        <w:tc>
          <w:tcPr>
            <w:tcW w:w="5176" w:type="dxa"/>
            <w:vAlign w:val="top"/>
          </w:tcPr>
          <w:p>
            <w:pPr>
              <w:pStyle w:val="TableText"/>
              <w:ind w:left="2117"/>
              <w:spacing w:before="119"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5" w:right="105" w:firstLine="1"/>
              <w:spacing w:before="113" w:line="314" w:lineRule="auto"/>
              <w:rPr>
                <w:sz w:val="24"/>
                <w:szCs w:val="24"/>
              </w:rPr>
            </w:pPr>
            <w:r>
              <w:rPr>
                <w:sz w:val="24"/>
                <w:szCs w:val="24"/>
                <w:spacing w:val="-13"/>
              </w:rPr>
              <w:t>项</w:t>
            </w:r>
            <w:r>
              <w:rPr>
                <w:sz w:val="24"/>
                <w:szCs w:val="24"/>
                <w:spacing w:val="-26"/>
              </w:rPr>
              <w:t xml:space="preserve"> </w:t>
            </w:r>
            <w:r>
              <w:rPr>
                <w:sz w:val="24"/>
                <w:szCs w:val="24"/>
                <w:spacing w:val="-13"/>
              </w:rPr>
              <w:t>目</w:t>
            </w:r>
            <w:r>
              <w:rPr>
                <w:sz w:val="24"/>
                <w:szCs w:val="24"/>
                <w:spacing w:val="-71"/>
              </w:rPr>
              <w:t xml:space="preserve"> </w:t>
            </w:r>
            <w:r>
              <w:rPr>
                <w:sz w:val="24"/>
                <w:szCs w:val="24"/>
                <w:spacing w:val="-13"/>
              </w:rPr>
              <w:t>一</w:t>
            </w:r>
            <w:r>
              <w:rPr>
                <w:sz w:val="24"/>
                <w:szCs w:val="24"/>
                <w:spacing w:val="84"/>
              </w:rPr>
              <w:t xml:space="preserve"> </w:t>
            </w:r>
            <w:r>
              <w:rPr>
                <w:sz w:val="24"/>
                <w:szCs w:val="24"/>
                <w:spacing w:val="-13"/>
              </w:rPr>
              <w:t>单音</w:t>
            </w:r>
            <w:r>
              <w:rPr>
                <w:sz w:val="24"/>
                <w:szCs w:val="24"/>
                <w:spacing w:val="-68"/>
              </w:rPr>
              <w:t xml:space="preserve"> </w:t>
            </w:r>
            <w:r>
              <w:rPr>
                <w:sz w:val="24"/>
                <w:szCs w:val="24"/>
                <w:spacing w:val="-13"/>
              </w:rPr>
              <w:t>型</w:t>
            </w:r>
            <w:r>
              <w:rPr>
                <w:sz w:val="24"/>
                <w:szCs w:val="24"/>
              </w:rPr>
              <w:t xml:space="preserve"> </w:t>
            </w:r>
            <w:r>
              <w:rPr>
                <w:sz w:val="24"/>
                <w:szCs w:val="24"/>
                <w:spacing w:val="-6"/>
              </w:rPr>
              <w:t>伴奏</w:t>
            </w:r>
          </w:p>
        </w:tc>
        <w:tc>
          <w:tcPr>
            <w:tcW w:w="5176" w:type="dxa"/>
            <w:vAlign w:val="top"/>
          </w:tcPr>
          <w:p>
            <w:pPr>
              <w:pStyle w:val="TableText"/>
              <w:ind w:left="132"/>
              <w:spacing w:before="114" w:line="219" w:lineRule="auto"/>
              <w:rPr>
                <w:sz w:val="24"/>
                <w:szCs w:val="24"/>
              </w:rPr>
            </w:pPr>
            <w:r>
              <w:rPr>
                <w:sz w:val="24"/>
                <w:szCs w:val="24"/>
                <w:spacing w:val="-2"/>
              </w:rPr>
              <w:t>1、使学生了解单音型伴奏的基本知识。</w:t>
            </w:r>
          </w:p>
          <w:p>
            <w:pPr>
              <w:pStyle w:val="TableText"/>
              <w:ind w:left="117"/>
              <w:spacing w:before="182" w:line="220" w:lineRule="auto"/>
              <w:rPr>
                <w:sz w:val="24"/>
                <w:szCs w:val="24"/>
              </w:rPr>
            </w:pPr>
            <w:r>
              <w:rPr>
                <w:sz w:val="24"/>
                <w:szCs w:val="24"/>
                <w:spacing w:val="-1"/>
              </w:rPr>
              <w:t>2、运用主音、属音和下属音配伴奏。</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5" w:right="105" w:firstLine="1"/>
              <w:spacing w:before="116" w:line="313" w:lineRule="auto"/>
              <w:rPr>
                <w:sz w:val="24"/>
                <w:szCs w:val="24"/>
              </w:rPr>
            </w:pPr>
            <w:r>
              <w:rPr>
                <w:sz w:val="24"/>
                <w:szCs w:val="24"/>
                <w:spacing w:val="-12"/>
              </w:rPr>
              <w:t>项</w:t>
            </w:r>
            <w:r>
              <w:rPr>
                <w:sz w:val="24"/>
                <w:szCs w:val="24"/>
                <w:spacing w:val="-29"/>
              </w:rPr>
              <w:t xml:space="preserve"> </w:t>
            </w:r>
            <w:r>
              <w:rPr>
                <w:sz w:val="24"/>
                <w:szCs w:val="24"/>
                <w:spacing w:val="-12"/>
              </w:rPr>
              <w:t>目</w:t>
            </w:r>
            <w:r>
              <w:rPr>
                <w:sz w:val="24"/>
                <w:szCs w:val="24"/>
                <w:spacing w:val="-71"/>
              </w:rPr>
              <w:t xml:space="preserve"> </w:t>
            </w:r>
            <w:r>
              <w:rPr>
                <w:sz w:val="24"/>
                <w:szCs w:val="24"/>
                <w:spacing w:val="-12"/>
              </w:rPr>
              <w:t>二</w:t>
            </w:r>
            <w:r>
              <w:rPr>
                <w:sz w:val="24"/>
                <w:szCs w:val="24"/>
                <w:spacing w:val="81"/>
              </w:rPr>
              <w:t xml:space="preserve"> </w:t>
            </w:r>
            <w:r>
              <w:rPr>
                <w:sz w:val="24"/>
                <w:szCs w:val="24"/>
                <w:spacing w:val="-12"/>
              </w:rPr>
              <w:t>双音</w:t>
            </w:r>
            <w:r>
              <w:rPr>
                <w:sz w:val="24"/>
                <w:szCs w:val="24"/>
                <w:spacing w:val="-68"/>
              </w:rPr>
              <w:t xml:space="preserve"> </w:t>
            </w:r>
            <w:r>
              <w:rPr>
                <w:sz w:val="24"/>
                <w:szCs w:val="24"/>
                <w:spacing w:val="-12"/>
              </w:rPr>
              <w:t>型</w:t>
            </w:r>
            <w:r>
              <w:rPr>
                <w:sz w:val="24"/>
                <w:szCs w:val="24"/>
              </w:rPr>
              <w:t xml:space="preserve"> </w:t>
            </w:r>
            <w:r>
              <w:rPr>
                <w:sz w:val="24"/>
                <w:szCs w:val="24"/>
                <w:spacing w:val="-6"/>
              </w:rPr>
              <w:t>伴奏</w:t>
            </w:r>
          </w:p>
        </w:tc>
        <w:tc>
          <w:tcPr>
            <w:tcW w:w="5176" w:type="dxa"/>
            <w:vAlign w:val="top"/>
          </w:tcPr>
          <w:p>
            <w:pPr>
              <w:pStyle w:val="TableText"/>
              <w:ind w:left="132"/>
              <w:spacing w:before="117" w:line="219" w:lineRule="auto"/>
              <w:rPr>
                <w:sz w:val="24"/>
                <w:szCs w:val="24"/>
              </w:rPr>
            </w:pPr>
            <w:r>
              <w:rPr>
                <w:sz w:val="24"/>
                <w:szCs w:val="24"/>
                <w:spacing w:val="-2"/>
              </w:rPr>
              <w:t>1、使学生了解双音型伴奏的基本知识。</w:t>
            </w:r>
          </w:p>
          <w:p>
            <w:pPr>
              <w:pStyle w:val="TableText"/>
              <w:ind w:left="117"/>
              <w:spacing w:before="182" w:line="220" w:lineRule="auto"/>
              <w:rPr>
                <w:sz w:val="24"/>
                <w:szCs w:val="24"/>
              </w:rPr>
            </w:pPr>
            <w:r>
              <w:rPr>
                <w:sz w:val="24"/>
                <w:szCs w:val="24"/>
                <w:spacing w:val="-1"/>
              </w:rPr>
              <w:t>2、进行双音型伴奏的讲解和编配训练。</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0" w:right="105" w:hanging="3"/>
              <w:spacing w:before="116" w:line="313" w:lineRule="auto"/>
              <w:rPr>
                <w:sz w:val="24"/>
                <w:szCs w:val="24"/>
              </w:rPr>
            </w:pPr>
            <w:r>
              <w:rPr>
                <w:sz w:val="24"/>
                <w:szCs w:val="24"/>
                <w:spacing w:val="-4"/>
              </w:rPr>
              <w:t>项</w:t>
            </w:r>
            <w:r>
              <w:rPr>
                <w:sz w:val="24"/>
                <w:szCs w:val="24"/>
                <w:spacing w:val="-26"/>
              </w:rPr>
              <w:t xml:space="preserve"> </w:t>
            </w:r>
            <w:r>
              <w:rPr>
                <w:sz w:val="24"/>
                <w:szCs w:val="24"/>
                <w:spacing w:val="-4"/>
              </w:rPr>
              <w:t>目三</w:t>
            </w:r>
            <w:r>
              <w:rPr>
                <w:sz w:val="24"/>
                <w:szCs w:val="24"/>
                <w:spacing w:val="81"/>
              </w:rPr>
              <w:t xml:space="preserve"> </w:t>
            </w:r>
            <w:r>
              <w:rPr>
                <w:sz w:val="24"/>
                <w:szCs w:val="24"/>
                <w:spacing w:val="-4"/>
              </w:rPr>
              <w:t>柱</w:t>
            </w:r>
            <w:r>
              <w:rPr>
                <w:sz w:val="24"/>
                <w:szCs w:val="24"/>
                <w:spacing w:val="-70"/>
              </w:rPr>
              <w:t xml:space="preserve"> </w:t>
            </w:r>
            <w:r>
              <w:rPr>
                <w:sz w:val="24"/>
                <w:szCs w:val="24"/>
                <w:spacing w:val="-4"/>
              </w:rPr>
              <w:t>式和</w:t>
            </w:r>
            <w:r>
              <w:rPr>
                <w:sz w:val="24"/>
                <w:szCs w:val="24"/>
              </w:rPr>
              <w:t xml:space="preserve"> </w:t>
            </w:r>
            <w:r>
              <w:rPr>
                <w:sz w:val="24"/>
                <w:szCs w:val="24"/>
                <w:spacing w:val="-6"/>
              </w:rPr>
              <w:t>弦伴奏</w:t>
            </w:r>
          </w:p>
        </w:tc>
        <w:tc>
          <w:tcPr>
            <w:tcW w:w="5176" w:type="dxa"/>
            <w:vAlign w:val="top"/>
          </w:tcPr>
          <w:p>
            <w:pPr>
              <w:pStyle w:val="TableText"/>
              <w:ind w:left="132"/>
              <w:spacing w:before="117" w:line="219" w:lineRule="auto"/>
              <w:rPr>
                <w:sz w:val="24"/>
                <w:szCs w:val="24"/>
              </w:rPr>
            </w:pPr>
            <w:r>
              <w:rPr>
                <w:sz w:val="24"/>
                <w:szCs w:val="24"/>
                <w:spacing w:val="-2"/>
              </w:rPr>
              <w:t>1、使学生了解柱式和弦伴奏的基本知识。</w:t>
            </w:r>
          </w:p>
          <w:p>
            <w:pPr>
              <w:pStyle w:val="TableText"/>
              <w:ind w:left="117"/>
              <w:spacing w:before="182" w:line="220" w:lineRule="auto"/>
              <w:rPr>
                <w:sz w:val="24"/>
                <w:szCs w:val="24"/>
              </w:rPr>
            </w:pPr>
            <w:r>
              <w:rPr>
                <w:sz w:val="24"/>
                <w:szCs w:val="24"/>
                <w:spacing w:val="-1"/>
              </w:rPr>
              <w:t>2、进行带旋律柱式和弦伴奏的编配训练。</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69" w:lineRule="auto"/>
              <w:rPr>
                <w:rFonts w:ascii="Arial"/>
                <w:sz w:val="21"/>
              </w:rPr>
            </w:pPr>
            <w:r/>
          </w:p>
          <w:p>
            <w:pPr>
              <w:pStyle w:val="TableText"/>
              <w:ind w:left="114" w:right="105" w:firstLine="2"/>
              <w:spacing w:before="78" w:line="347" w:lineRule="auto"/>
              <w:rPr>
                <w:sz w:val="24"/>
                <w:szCs w:val="24"/>
              </w:rPr>
            </w:pPr>
            <w:r>
              <w:rPr>
                <w:sz w:val="24"/>
                <w:szCs w:val="24"/>
                <w:spacing w:val="-15"/>
              </w:rPr>
              <w:t>项</w:t>
            </w:r>
            <w:r>
              <w:rPr>
                <w:sz w:val="24"/>
                <w:szCs w:val="24"/>
                <w:spacing w:val="-29"/>
              </w:rPr>
              <w:t xml:space="preserve"> </w:t>
            </w:r>
            <w:r>
              <w:rPr>
                <w:sz w:val="24"/>
                <w:szCs w:val="24"/>
                <w:spacing w:val="-15"/>
              </w:rPr>
              <w:t>目</w:t>
            </w:r>
            <w:r>
              <w:rPr>
                <w:sz w:val="24"/>
                <w:szCs w:val="24"/>
                <w:spacing w:val="-53"/>
              </w:rPr>
              <w:t xml:space="preserve"> </w:t>
            </w:r>
            <w:r>
              <w:rPr>
                <w:sz w:val="24"/>
                <w:szCs w:val="24"/>
                <w:spacing w:val="-15"/>
              </w:rPr>
              <w:t>四</w:t>
            </w:r>
            <w:r>
              <w:rPr>
                <w:sz w:val="24"/>
                <w:szCs w:val="24"/>
                <w:spacing w:val="85"/>
              </w:rPr>
              <w:t xml:space="preserve"> </w:t>
            </w:r>
            <w:r>
              <w:rPr>
                <w:sz w:val="24"/>
                <w:szCs w:val="24"/>
                <w:spacing w:val="-15"/>
              </w:rPr>
              <w:t>半</w:t>
            </w:r>
            <w:r>
              <w:rPr>
                <w:sz w:val="24"/>
                <w:szCs w:val="24"/>
                <w:spacing w:val="-72"/>
              </w:rPr>
              <w:t xml:space="preserve"> </w:t>
            </w:r>
            <w:r>
              <w:rPr>
                <w:sz w:val="24"/>
                <w:szCs w:val="24"/>
                <w:spacing w:val="-15"/>
              </w:rPr>
              <w:t>分解</w:t>
            </w:r>
            <w:r>
              <w:rPr>
                <w:sz w:val="24"/>
                <w:szCs w:val="24"/>
              </w:rPr>
              <w:t xml:space="preserve"> </w:t>
            </w:r>
            <w:r>
              <w:rPr>
                <w:sz w:val="24"/>
                <w:szCs w:val="24"/>
                <w:spacing w:val="-2"/>
              </w:rPr>
              <w:t>和弦音型与伴奏</w:t>
            </w:r>
          </w:p>
        </w:tc>
        <w:tc>
          <w:tcPr>
            <w:tcW w:w="5176" w:type="dxa"/>
            <w:vAlign w:val="top"/>
          </w:tcPr>
          <w:p>
            <w:pPr>
              <w:pStyle w:val="TableText"/>
              <w:ind w:left="116" w:right="145" w:firstLine="15"/>
              <w:spacing w:before="118" w:line="292" w:lineRule="auto"/>
              <w:rPr>
                <w:sz w:val="24"/>
                <w:szCs w:val="24"/>
              </w:rPr>
            </w:pPr>
            <w:r>
              <w:rPr>
                <w:sz w:val="24"/>
                <w:szCs w:val="24"/>
                <w:spacing w:val="-2"/>
              </w:rPr>
              <w:t>1、使学生理解半分解和弦音型与伴奏的基本知</w:t>
            </w:r>
            <w:r>
              <w:rPr>
                <w:sz w:val="24"/>
                <w:szCs w:val="24"/>
                <w:spacing w:val="13"/>
              </w:rPr>
              <w:t xml:space="preserve"> </w:t>
            </w:r>
            <w:r>
              <w:rPr>
                <w:sz w:val="24"/>
                <w:szCs w:val="24"/>
                <w:spacing w:val="-6"/>
              </w:rPr>
              <w:t>识。</w:t>
            </w:r>
          </w:p>
          <w:p>
            <w:pPr>
              <w:pStyle w:val="TableText"/>
              <w:ind w:left="117"/>
              <w:spacing w:before="176" w:line="220" w:lineRule="auto"/>
              <w:rPr>
                <w:sz w:val="24"/>
                <w:szCs w:val="24"/>
              </w:rPr>
            </w:pPr>
            <w:r>
              <w:rPr>
                <w:sz w:val="24"/>
                <w:szCs w:val="24"/>
                <w:spacing w:val="-1"/>
              </w:rPr>
              <w:t>2、进行半分解和弦音型与伴奏的编配训练。</w:t>
            </w:r>
          </w:p>
        </w:tc>
      </w:tr>
      <w:tr>
        <w:trPr>
          <w:trHeight w:val="940"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4" w:right="105" w:firstLine="2"/>
              <w:spacing w:before="118" w:line="312" w:lineRule="auto"/>
              <w:rPr>
                <w:sz w:val="24"/>
                <w:szCs w:val="24"/>
              </w:rPr>
            </w:pPr>
            <w:r>
              <w:rPr>
                <w:sz w:val="24"/>
                <w:szCs w:val="24"/>
                <w:spacing w:val="-13"/>
              </w:rPr>
              <w:t>项</w:t>
            </w:r>
            <w:r>
              <w:rPr>
                <w:sz w:val="24"/>
                <w:szCs w:val="24"/>
                <w:spacing w:val="-24"/>
              </w:rPr>
              <w:t xml:space="preserve"> </w:t>
            </w:r>
            <w:r>
              <w:rPr>
                <w:sz w:val="24"/>
                <w:szCs w:val="24"/>
                <w:spacing w:val="-13"/>
              </w:rPr>
              <w:t>目</w:t>
            </w:r>
            <w:r>
              <w:rPr>
                <w:sz w:val="24"/>
                <w:szCs w:val="24"/>
                <w:spacing w:val="-71"/>
              </w:rPr>
              <w:t xml:space="preserve"> </w:t>
            </w:r>
            <w:r>
              <w:rPr>
                <w:sz w:val="24"/>
                <w:szCs w:val="24"/>
                <w:spacing w:val="-13"/>
              </w:rPr>
              <w:t>五</w:t>
            </w:r>
            <w:r>
              <w:rPr>
                <w:sz w:val="24"/>
                <w:szCs w:val="24"/>
                <w:spacing w:val="84"/>
              </w:rPr>
              <w:t xml:space="preserve"> </w:t>
            </w:r>
            <w:r>
              <w:rPr>
                <w:sz w:val="24"/>
                <w:szCs w:val="24"/>
                <w:spacing w:val="-13"/>
              </w:rPr>
              <w:t>为</w:t>
            </w:r>
            <w:r>
              <w:rPr>
                <w:sz w:val="24"/>
                <w:szCs w:val="24"/>
                <w:spacing w:val="-70"/>
              </w:rPr>
              <w:t xml:space="preserve"> </w:t>
            </w:r>
            <w:r>
              <w:rPr>
                <w:sz w:val="24"/>
                <w:szCs w:val="24"/>
                <w:spacing w:val="-13"/>
              </w:rPr>
              <w:t>儿童</w:t>
            </w:r>
            <w:r>
              <w:rPr>
                <w:sz w:val="24"/>
                <w:szCs w:val="24"/>
              </w:rPr>
              <w:t xml:space="preserve"> </w:t>
            </w:r>
            <w:r>
              <w:rPr>
                <w:sz w:val="24"/>
                <w:szCs w:val="24"/>
                <w:spacing w:val="-3"/>
              </w:rPr>
              <w:t>歌曲配伴奏</w:t>
            </w:r>
          </w:p>
        </w:tc>
        <w:tc>
          <w:tcPr>
            <w:tcW w:w="5176" w:type="dxa"/>
            <w:vAlign w:val="top"/>
          </w:tcPr>
          <w:p>
            <w:pPr>
              <w:pStyle w:val="TableText"/>
              <w:ind w:left="132"/>
              <w:spacing w:before="118" w:line="219" w:lineRule="auto"/>
              <w:rPr>
                <w:sz w:val="24"/>
                <w:szCs w:val="24"/>
              </w:rPr>
            </w:pPr>
            <w:r>
              <w:rPr>
                <w:sz w:val="24"/>
                <w:szCs w:val="24"/>
                <w:spacing w:val="-2"/>
              </w:rPr>
              <w:t>1、使学生理解为儿童歌曲配伴奏的基本知识。</w:t>
            </w:r>
          </w:p>
          <w:p>
            <w:pPr>
              <w:pStyle w:val="TableText"/>
              <w:ind w:left="117"/>
              <w:spacing w:before="183" w:line="219" w:lineRule="auto"/>
              <w:rPr>
                <w:sz w:val="24"/>
                <w:szCs w:val="24"/>
              </w:rPr>
            </w:pPr>
            <w:r>
              <w:rPr>
                <w:sz w:val="24"/>
                <w:szCs w:val="24"/>
                <w:spacing w:val="-1"/>
              </w:rPr>
              <w:t>2、进行为儿童歌曲配伴奏的编配训练。</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668"/>
              <w:spacing w:before="144" w:line="219" w:lineRule="auto"/>
              <w:rPr>
                <w:sz w:val="24"/>
                <w:szCs w:val="24"/>
              </w:rPr>
            </w:pPr>
            <w:r>
              <w:rPr>
                <w:sz w:val="24"/>
                <w:szCs w:val="24"/>
                <w:spacing w:val="-1"/>
              </w:rPr>
              <w:t>普通教室、多媒体教室、电子钢琴室</w:t>
            </w:r>
          </w:p>
        </w:tc>
      </w:tr>
      <w:tr>
        <w:trPr>
          <w:trHeight w:val="537"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2389"/>
              <w:spacing w:before="148" w:line="220" w:lineRule="auto"/>
              <w:rPr>
                <w:sz w:val="24"/>
                <w:szCs w:val="24"/>
              </w:rPr>
            </w:pPr>
            <w:r>
              <w:rPr>
                <w:sz w:val="24"/>
                <w:szCs w:val="24"/>
                <w:spacing w:val="-1"/>
              </w:rPr>
              <w:t>考试，集中面试每个人</w:t>
            </w:r>
          </w:p>
        </w:tc>
      </w:tr>
    </w:tbl>
    <w:p>
      <w:pPr>
        <w:ind w:left="303"/>
        <w:spacing w:before="114" w:line="220" w:lineRule="auto"/>
        <w:rPr>
          <w:rFonts w:ascii="SimSun" w:hAnsi="SimSun" w:eastAsia="SimSun" w:cs="SimSun"/>
          <w:sz w:val="24"/>
          <w:szCs w:val="24"/>
        </w:rPr>
      </w:pPr>
      <w:r>
        <w:rPr>
          <w:rFonts w:ascii="SimSun" w:hAnsi="SimSun" w:eastAsia="SimSun" w:cs="SimSun"/>
          <w:sz w:val="24"/>
          <w:szCs w:val="24"/>
          <w:b/>
          <w:bCs/>
          <w:spacing w:val="-5"/>
        </w:rPr>
        <w:t>16、美术基础</w:t>
      </w:r>
      <w:r>
        <w:rPr>
          <w:rFonts w:ascii="SimSun" w:hAnsi="SimSun" w:eastAsia="SimSun" w:cs="SimSun"/>
          <w:sz w:val="24"/>
          <w:szCs w:val="24"/>
          <w:spacing w:val="-5"/>
        </w:rPr>
        <w:t>（72</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412"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0" w:right="107"/>
              <w:spacing w:before="118" w:line="329" w:lineRule="auto"/>
              <w:rPr>
                <w:sz w:val="24"/>
                <w:szCs w:val="24"/>
              </w:rPr>
            </w:pPr>
            <w:r>
              <w:rPr>
                <w:sz w:val="24"/>
                <w:szCs w:val="24"/>
                <w:spacing w:val="-1"/>
              </w:rPr>
              <w:t>掌握图案、色彩、平面设计知识；能用基本绘画技能及简笔画法，</w:t>
            </w:r>
            <w:r>
              <w:rPr>
                <w:sz w:val="24"/>
                <w:szCs w:val="24"/>
                <w:spacing w:val="2"/>
              </w:rPr>
              <w:t xml:space="preserve"> </w:t>
            </w:r>
            <w:r>
              <w:rPr>
                <w:sz w:val="24"/>
                <w:szCs w:val="24"/>
                <w:spacing w:val="-1"/>
              </w:rPr>
              <w:t>临摹、创作幼儿园活动需要的美术作品和教学简笔画；能够初步指</w:t>
            </w:r>
            <w:r>
              <w:rPr>
                <w:sz w:val="24"/>
                <w:szCs w:val="24"/>
                <w:spacing w:val="2"/>
              </w:rPr>
              <w:t xml:space="preserve"> </w:t>
            </w:r>
            <w:r>
              <w:rPr>
                <w:sz w:val="24"/>
                <w:szCs w:val="24"/>
                <w:spacing w:val="-2"/>
              </w:rPr>
              <w:t>导幼儿绘画的创作。</w:t>
            </w:r>
          </w:p>
        </w:tc>
      </w:tr>
      <w:tr>
        <w:trPr>
          <w:trHeight w:val="472" w:hRule="atLeast"/>
        </w:trPr>
        <w:tc>
          <w:tcPr>
            <w:tcW w:w="148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5" w:line="221" w:lineRule="auto"/>
              <w:rPr>
                <w:sz w:val="24"/>
                <w:szCs w:val="24"/>
              </w:rPr>
            </w:pPr>
            <w:r>
              <w:rPr>
                <w:sz w:val="24"/>
                <w:szCs w:val="24"/>
                <w:spacing w:val="-7"/>
              </w:rPr>
              <w:t>项目</w:t>
            </w:r>
          </w:p>
        </w:tc>
        <w:tc>
          <w:tcPr>
            <w:tcW w:w="5318" w:type="dxa"/>
            <w:vAlign w:val="top"/>
          </w:tcPr>
          <w:p>
            <w:pPr>
              <w:pStyle w:val="TableText"/>
              <w:ind w:left="2187"/>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1" w:lineRule="auto"/>
              <w:rPr>
                <w:rFonts w:ascii="Arial"/>
                <w:sz w:val="21"/>
              </w:rPr>
            </w:pPr>
            <w:r/>
          </w:p>
          <w:p>
            <w:pPr>
              <w:pStyle w:val="TableText"/>
              <w:ind w:left="117"/>
              <w:spacing w:before="78" w:line="220" w:lineRule="auto"/>
              <w:rPr>
                <w:sz w:val="24"/>
                <w:szCs w:val="24"/>
              </w:rPr>
            </w:pPr>
            <w:r>
              <w:rPr>
                <w:sz w:val="24"/>
                <w:szCs w:val="24"/>
                <w:spacing w:val="-6"/>
              </w:rPr>
              <w:t>项目一</w:t>
            </w:r>
            <w:r>
              <w:rPr>
                <w:sz w:val="24"/>
                <w:szCs w:val="24"/>
                <w:spacing w:val="15"/>
              </w:rPr>
              <w:t xml:space="preserve"> </w:t>
            </w:r>
            <w:r>
              <w:rPr>
                <w:sz w:val="24"/>
                <w:szCs w:val="24"/>
                <w:spacing w:val="-6"/>
              </w:rPr>
              <w:t>素描</w:t>
            </w:r>
          </w:p>
        </w:tc>
        <w:tc>
          <w:tcPr>
            <w:tcW w:w="5318" w:type="dxa"/>
            <w:vAlign w:val="top"/>
          </w:tcPr>
          <w:p>
            <w:pPr>
              <w:pStyle w:val="TableText"/>
              <w:ind w:left="130"/>
              <w:spacing w:before="118" w:line="220" w:lineRule="auto"/>
              <w:rPr>
                <w:sz w:val="24"/>
                <w:szCs w:val="24"/>
              </w:rPr>
            </w:pPr>
            <w:r>
              <w:rPr>
                <w:sz w:val="24"/>
                <w:szCs w:val="24"/>
                <w:spacing w:val="-2"/>
              </w:rPr>
              <w:t>1、使学生理解素描基础知识。</w:t>
            </w:r>
          </w:p>
          <w:p>
            <w:pPr>
              <w:pStyle w:val="TableText"/>
              <w:ind w:left="115"/>
              <w:spacing w:before="182" w:line="220" w:lineRule="auto"/>
              <w:rPr>
                <w:sz w:val="24"/>
                <w:szCs w:val="24"/>
              </w:rPr>
            </w:pPr>
            <w:r>
              <w:rPr>
                <w:sz w:val="24"/>
                <w:szCs w:val="24"/>
                <w:spacing w:val="-1"/>
              </w:rPr>
              <w:t>2、掌握素描的表现形式，进行素描训练。</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2" w:lineRule="auto"/>
              <w:rPr>
                <w:rFonts w:ascii="Arial"/>
                <w:sz w:val="21"/>
              </w:rPr>
            </w:pPr>
            <w:r/>
          </w:p>
          <w:p>
            <w:pPr>
              <w:pStyle w:val="TableText"/>
              <w:ind w:left="117"/>
              <w:spacing w:before="78" w:line="221" w:lineRule="auto"/>
              <w:rPr>
                <w:sz w:val="24"/>
                <w:szCs w:val="24"/>
              </w:rPr>
            </w:pPr>
            <w:r>
              <w:rPr>
                <w:sz w:val="24"/>
                <w:szCs w:val="24"/>
                <w:spacing w:val="-6"/>
              </w:rPr>
              <w:t>项目二</w:t>
            </w:r>
            <w:r>
              <w:rPr>
                <w:sz w:val="24"/>
                <w:szCs w:val="24"/>
                <w:spacing w:val="15"/>
              </w:rPr>
              <w:t xml:space="preserve"> </w:t>
            </w:r>
            <w:r>
              <w:rPr>
                <w:sz w:val="24"/>
                <w:szCs w:val="24"/>
                <w:spacing w:val="-6"/>
              </w:rPr>
              <w:t>色彩</w:t>
            </w:r>
          </w:p>
        </w:tc>
        <w:tc>
          <w:tcPr>
            <w:tcW w:w="5318" w:type="dxa"/>
            <w:vAlign w:val="top"/>
          </w:tcPr>
          <w:p>
            <w:pPr>
              <w:pStyle w:val="TableText"/>
              <w:ind w:left="130"/>
              <w:spacing w:before="119" w:line="219" w:lineRule="auto"/>
              <w:rPr>
                <w:sz w:val="24"/>
                <w:szCs w:val="24"/>
              </w:rPr>
            </w:pPr>
            <w:r>
              <w:rPr>
                <w:sz w:val="24"/>
                <w:szCs w:val="24"/>
                <w:spacing w:val="-2"/>
              </w:rPr>
              <w:t>1、使学生了解色彩的基础知识、基本概念。</w:t>
            </w:r>
          </w:p>
          <w:p>
            <w:pPr>
              <w:pStyle w:val="TableText"/>
              <w:ind w:left="115"/>
              <w:spacing w:before="182" w:line="220" w:lineRule="auto"/>
              <w:rPr>
                <w:sz w:val="24"/>
                <w:szCs w:val="24"/>
              </w:rPr>
            </w:pPr>
            <w:r>
              <w:rPr>
                <w:sz w:val="24"/>
                <w:szCs w:val="24"/>
                <w:spacing w:val="-1"/>
              </w:rPr>
              <w:t>2、进行色彩规律练习和归纳训练。</w:t>
            </w:r>
          </w:p>
        </w:tc>
      </w:tr>
      <w:tr>
        <w:trPr>
          <w:trHeight w:val="943" w:hRule="atLeast"/>
        </w:trPr>
        <w:tc>
          <w:tcPr>
            <w:tcW w:w="1489" w:type="dxa"/>
            <w:vAlign w:val="top"/>
            <w:vMerge w:val="continue"/>
            <w:tcBorders>
              <w:top w:val="nil"/>
            </w:tcBorders>
          </w:tcPr>
          <w:p>
            <w:pPr>
              <w:rPr>
                <w:rFonts w:ascii="Arial"/>
                <w:sz w:val="21"/>
              </w:rPr>
            </w:pPr>
            <w:r/>
          </w:p>
        </w:tc>
        <w:tc>
          <w:tcPr>
            <w:tcW w:w="1849" w:type="dxa"/>
            <w:vAlign w:val="top"/>
          </w:tcPr>
          <w:p>
            <w:pPr>
              <w:spacing w:line="272" w:lineRule="auto"/>
              <w:rPr>
                <w:rFonts w:ascii="Arial"/>
                <w:sz w:val="21"/>
              </w:rPr>
            </w:pPr>
            <w:r/>
          </w:p>
          <w:p>
            <w:pPr>
              <w:pStyle w:val="TableText"/>
              <w:ind w:left="117"/>
              <w:spacing w:before="78" w:line="221" w:lineRule="auto"/>
              <w:rPr>
                <w:sz w:val="24"/>
                <w:szCs w:val="24"/>
              </w:rPr>
            </w:pPr>
            <w:r>
              <w:rPr>
                <w:sz w:val="24"/>
                <w:szCs w:val="24"/>
                <w:spacing w:val="-2"/>
              </w:rPr>
              <w:t>项目三 装饰画</w:t>
            </w:r>
          </w:p>
        </w:tc>
        <w:tc>
          <w:tcPr>
            <w:tcW w:w="5318" w:type="dxa"/>
            <w:vAlign w:val="top"/>
          </w:tcPr>
          <w:p>
            <w:pPr>
              <w:pStyle w:val="TableText"/>
              <w:ind w:left="117" w:right="107" w:firstLine="12"/>
              <w:spacing w:before="119" w:line="313" w:lineRule="auto"/>
              <w:rPr>
                <w:sz w:val="24"/>
                <w:szCs w:val="24"/>
              </w:rPr>
            </w:pPr>
            <w:r>
              <w:rPr>
                <w:sz w:val="24"/>
                <w:szCs w:val="24"/>
                <w:spacing w:val="-4"/>
              </w:rPr>
              <w:t>1、使学生了解装饰画艺术的演变、构成要素、形</w:t>
            </w:r>
            <w:r>
              <w:rPr>
                <w:sz w:val="24"/>
                <w:szCs w:val="24"/>
                <w:spacing w:val="2"/>
              </w:rPr>
              <w:t xml:space="preserve"> </w:t>
            </w:r>
            <w:r>
              <w:rPr>
                <w:sz w:val="24"/>
                <w:szCs w:val="24"/>
                <w:spacing w:val="-3"/>
              </w:rPr>
              <w:t>式美法则。</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945" w:hRule="atLeast"/>
        </w:trPr>
        <w:tc>
          <w:tcPr>
            <w:tcW w:w="1489" w:type="dxa"/>
            <w:vAlign w:val="top"/>
            <w:vMerge w:val="restart"/>
            <w:tcBorders>
              <w:bottom w:val="nil"/>
            </w:tcBorders>
          </w:tcPr>
          <w:p>
            <w:pPr>
              <w:rPr>
                <w:rFonts w:ascii="Arial"/>
                <w:sz w:val="21"/>
              </w:rPr>
            </w:pPr>
            <w:r/>
          </w:p>
        </w:tc>
        <w:tc>
          <w:tcPr>
            <w:tcW w:w="1849" w:type="dxa"/>
            <w:vAlign w:val="top"/>
          </w:tcPr>
          <w:p>
            <w:pPr>
              <w:rPr>
                <w:rFonts w:ascii="Arial"/>
                <w:sz w:val="21"/>
              </w:rPr>
            </w:pPr>
            <w:r/>
          </w:p>
        </w:tc>
        <w:tc>
          <w:tcPr>
            <w:tcW w:w="5318" w:type="dxa"/>
            <w:vAlign w:val="top"/>
          </w:tcPr>
          <w:p>
            <w:pPr>
              <w:pStyle w:val="TableText"/>
              <w:ind w:left="114" w:right="107"/>
              <w:spacing w:before="118" w:line="314" w:lineRule="auto"/>
              <w:rPr>
                <w:sz w:val="24"/>
                <w:szCs w:val="24"/>
              </w:rPr>
            </w:pPr>
            <w:r>
              <w:rPr>
                <w:sz w:val="24"/>
                <w:szCs w:val="24"/>
                <w:spacing w:val="-4"/>
              </w:rPr>
              <w:t>2、掌握装饰画的变化方法，进行装饰画的色彩训</w:t>
            </w:r>
            <w:r>
              <w:rPr>
                <w:sz w:val="24"/>
                <w:szCs w:val="24"/>
                <w:spacing w:val="17"/>
              </w:rPr>
              <w:t xml:space="preserve"> </w:t>
            </w:r>
            <w:r>
              <w:rPr>
                <w:sz w:val="24"/>
                <w:szCs w:val="24"/>
                <w:spacing w:val="-6"/>
              </w:rPr>
              <w:t>练。</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69" w:lineRule="auto"/>
              <w:rPr>
                <w:rFonts w:ascii="Arial"/>
                <w:sz w:val="21"/>
              </w:rPr>
            </w:pPr>
            <w:r/>
          </w:p>
          <w:p>
            <w:pPr>
              <w:pStyle w:val="TableText"/>
              <w:ind w:left="117"/>
              <w:spacing w:before="78" w:line="221" w:lineRule="auto"/>
              <w:rPr>
                <w:sz w:val="24"/>
                <w:szCs w:val="24"/>
              </w:rPr>
            </w:pPr>
            <w:r>
              <w:rPr>
                <w:sz w:val="24"/>
                <w:szCs w:val="24"/>
                <w:spacing w:val="-8"/>
              </w:rPr>
              <w:t>项目四</w:t>
            </w:r>
            <w:r>
              <w:rPr>
                <w:sz w:val="24"/>
                <w:szCs w:val="24"/>
                <w:spacing w:val="33"/>
              </w:rPr>
              <w:t xml:space="preserve"> </w:t>
            </w:r>
            <w:r>
              <w:rPr>
                <w:sz w:val="24"/>
                <w:szCs w:val="24"/>
                <w:spacing w:val="-8"/>
              </w:rPr>
              <w:t>中国画</w:t>
            </w:r>
          </w:p>
        </w:tc>
        <w:tc>
          <w:tcPr>
            <w:tcW w:w="5318" w:type="dxa"/>
            <w:vAlign w:val="top"/>
          </w:tcPr>
          <w:p>
            <w:pPr>
              <w:pStyle w:val="TableText"/>
              <w:ind w:left="130"/>
              <w:spacing w:before="115" w:line="219" w:lineRule="auto"/>
              <w:rPr>
                <w:sz w:val="24"/>
                <w:szCs w:val="24"/>
              </w:rPr>
            </w:pPr>
            <w:r>
              <w:rPr>
                <w:sz w:val="24"/>
                <w:szCs w:val="24"/>
                <w:spacing w:val="-2"/>
              </w:rPr>
              <w:t>1、使学生了解中国画艺术的发展、分类及材料。</w:t>
            </w:r>
          </w:p>
          <w:p>
            <w:pPr>
              <w:pStyle w:val="TableText"/>
              <w:ind w:left="115"/>
              <w:spacing w:before="183" w:line="219" w:lineRule="auto"/>
              <w:rPr>
                <w:sz w:val="24"/>
                <w:szCs w:val="24"/>
              </w:rPr>
            </w:pPr>
            <w:r>
              <w:rPr>
                <w:sz w:val="24"/>
                <w:szCs w:val="24"/>
                <w:spacing w:val="-1"/>
              </w:rPr>
              <w:t>2、掌握中国画的基本技法及步骤并进行训练。</w:t>
            </w:r>
          </w:p>
        </w:tc>
      </w:tr>
      <w:tr>
        <w:trPr>
          <w:trHeight w:val="1408" w:hRule="atLeast"/>
        </w:trPr>
        <w:tc>
          <w:tcPr>
            <w:tcW w:w="1489" w:type="dxa"/>
            <w:vAlign w:val="top"/>
            <w:vMerge w:val="continue"/>
            <w:tcBorders>
              <w:top w:val="nil"/>
            </w:tcBorders>
          </w:tcPr>
          <w:p>
            <w:pPr>
              <w:rPr>
                <w:rFonts w:ascii="Arial"/>
                <w:sz w:val="21"/>
              </w:rPr>
            </w:pPr>
            <w:r/>
          </w:p>
        </w:tc>
        <w:tc>
          <w:tcPr>
            <w:tcW w:w="1849"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5"/>
              </w:rPr>
              <w:t>项目五</w:t>
            </w:r>
            <w:r>
              <w:rPr>
                <w:sz w:val="24"/>
                <w:szCs w:val="24"/>
                <w:spacing w:val="15"/>
              </w:rPr>
              <w:t xml:space="preserve"> </w:t>
            </w:r>
            <w:r>
              <w:rPr>
                <w:sz w:val="24"/>
                <w:szCs w:val="24"/>
                <w:spacing w:val="-5"/>
              </w:rPr>
              <w:t>简笔画</w:t>
            </w:r>
          </w:p>
        </w:tc>
        <w:tc>
          <w:tcPr>
            <w:tcW w:w="5318" w:type="dxa"/>
            <w:vAlign w:val="top"/>
          </w:tcPr>
          <w:p>
            <w:pPr>
              <w:pStyle w:val="TableText"/>
              <w:ind w:left="115" w:right="88" w:firstLine="14"/>
              <w:spacing w:before="118" w:line="328" w:lineRule="auto"/>
              <w:jc w:val="both"/>
              <w:rPr>
                <w:sz w:val="24"/>
                <w:szCs w:val="24"/>
              </w:rPr>
            </w:pPr>
            <w:r>
              <w:rPr>
                <w:sz w:val="24"/>
                <w:szCs w:val="24"/>
                <w:spacing w:val="-3"/>
              </w:rPr>
              <w:t>1、使学生了解简笔画的基本类型、材料及工具。</w:t>
            </w:r>
            <w:r>
              <w:rPr>
                <w:sz w:val="24"/>
                <w:szCs w:val="24"/>
              </w:rPr>
              <w:t xml:space="preserve"> </w:t>
            </w:r>
            <w:r>
              <w:rPr>
                <w:sz w:val="24"/>
                <w:szCs w:val="24"/>
                <w:spacing w:val="-4"/>
              </w:rPr>
              <w:t>2、掌握简笔画基本造型规律、材料运用，进行简</w:t>
            </w:r>
            <w:r>
              <w:rPr>
                <w:sz w:val="24"/>
                <w:szCs w:val="24"/>
                <w:spacing w:val="17"/>
              </w:rPr>
              <w:t xml:space="preserve"> </w:t>
            </w:r>
            <w:r>
              <w:rPr>
                <w:sz w:val="24"/>
                <w:szCs w:val="24"/>
                <w:spacing w:val="-3"/>
              </w:rPr>
              <w:t>笔画创作。</w:t>
            </w:r>
          </w:p>
        </w:tc>
      </w:tr>
      <w:tr>
        <w:trPr>
          <w:trHeight w:val="1408"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2" w:right="107" w:firstLine="3"/>
              <w:spacing w:before="118" w:line="328" w:lineRule="auto"/>
              <w:jc w:val="both"/>
              <w:rPr>
                <w:sz w:val="24"/>
                <w:szCs w:val="24"/>
              </w:rPr>
            </w:pPr>
            <w:r>
              <w:rPr>
                <w:sz w:val="24"/>
                <w:szCs w:val="24"/>
                <w:spacing w:val="-1"/>
              </w:rPr>
              <w:t>教学中注重培养学生正确的审美观。培养学生对幼儿教师职业的向</w:t>
            </w:r>
            <w:r>
              <w:rPr>
                <w:sz w:val="24"/>
                <w:szCs w:val="24"/>
                <w:spacing w:val="6"/>
              </w:rPr>
              <w:t xml:space="preserve"> </w:t>
            </w:r>
            <w:r>
              <w:rPr>
                <w:sz w:val="24"/>
                <w:szCs w:val="24"/>
                <w:spacing w:val="-1"/>
              </w:rPr>
              <w:t>往感和认同感，潜移默化中形成良好的职业素养。应鼓励学生多绘</w:t>
            </w:r>
            <w:r>
              <w:rPr>
                <w:sz w:val="24"/>
                <w:szCs w:val="24"/>
                <w:spacing w:val="9"/>
              </w:rPr>
              <w:t xml:space="preserve"> </w:t>
            </w:r>
            <w:r>
              <w:rPr>
                <w:sz w:val="24"/>
                <w:szCs w:val="24"/>
                <w:spacing w:val="-1"/>
              </w:rPr>
              <w:t>画，帮助其克服畏难情绪。</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668"/>
              <w:spacing w:before="140" w:line="219" w:lineRule="auto"/>
              <w:rPr>
                <w:sz w:val="24"/>
                <w:szCs w:val="24"/>
              </w:rPr>
            </w:pPr>
            <w:r>
              <w:rPr>
                <w:sz w:val="24"/>
                <w:szCs w:val="24"/>
                <w:spacing w:val="-1"/>
              </w:rPr>
              <w:t>普通教室、多媒体教室、美术实训室</w:t>
            </w:r>
          </w:p>
        </w:tc>
      </w:tr>
      <w:tr>
        <w:trPr>
          <w:trHeight w:val="945" w:hRule="atLeast"/>
        </w:trPr>
        <w:tc>
          <w:tcPr>
            <w:tcW w:w="1489" w:type="dxa"/>
            <w:vAlign w:val="top"/>
          </w:tcPr>
          <w:p>
            <w:pPr>
              <w:spacing w:line="272"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303"/>
        <w:spacing w:before="115" w:line="219" w:lineRule="auto"/>
        <w:rPr>
          <w:rFonts w:ascii="SimSun" w:hAnsi="SimSun" w:eastAsia="SimSun" w:cs="SimSun"/>
          <w:sz w:val="24"/>
          <w:szCs w:val="24"/>
        </w:rPr>
      </w:pPr>
      <w:r>
        <w:rPr>
          <w:rFonts w:ascii="SimSun" w:hAnsi="SimSun" w:eastAsia="SimSun" w:cs="SimSun"/>
          <w:sz w:val="24"/>
          <w:szCs w:val="24"/>
          <w:b/>
          <w:bCs/>
          <w:spacing w:val="-5"/>
        </w:rPr>
        <w:t>17、书法</w:t>
      </w:r>
      <w:r>
        <w:rPr>
          <w:rFonts w:ascii="SimSun" w:hAnsi="SimSun" w:eastAsia="SimSun" w:cs="SimSun"/>
          <w:sz w:val="24"/>
          <w:szCs w:val="24"/>
          <w:spacing w:val="-5"/>
        </w:rPr>
        <w:t>（18</w:t>
      </w:r>
      <w:r>
        <w:rPr>
          <w:rFonts w:ascii="SimSun" w:hAnsi="SimSun" w:eastAsia="SimSun" w:cs="SimSun"/>
          <w:sz w:val="24"/>
          <w:szCs w:val="24"/>
          <w:spacing w:val="-44"/>
        </w:rPr>
        <w:t xml:space="preserve"> </w:t>
      </w:r>
      <w:r>
        <w:rPr>
          <w:rFonts w:ascii="SimSun" w:hAnsi="SimSun" w:eastAsia="SimSun" w:cs="SimSun"/>
          <w:sz w:val="24"/>
          <w:szCs w:val="24"/>
          <w:spacing w:val="-5"/>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firstLine="17"/>
              <w:spacing w:before="118" w:line="337" w:lineRule="auto"/>
              <w:jc w:val="both"/>
              <w:rPr>
                <w:sz w:val="24"/>
                <w:szCs w:val="24"/>
              </w:rPr>
            </w:pPr>
            <w:r>
              <w:rPr>
                <w:sz w:val="24"/>
                <w:szCs w:val="24"/>
                <w:spacing w:val="-2"/>
              </w:rPr>
              <w:t>了解中国书法的基础知识和书法技艺，掌握中国书法五体知识、楷</w:t>
            </w:r>
            <w:r>
              <w:rPr>
                <w:sz w:val="24"/>
                <w:szCs w:val="24"/>
                <w:spacing w:val="16"/>
              </w:rPr>
              <w:t xml:space="preserve"> </w:t>
            </w:r>
            <w:r>
              <w:rPr>
                <w:sz w:val="24"/>
                <w:szCs w:val="24"/>
                <w:spacing w:val="-1"/>
              </w:rPr>
              <w:t>书技法、钢笔楷书、毛笔行书、钢笔行书、粉笔字写法、书法创作</w:t>
            </w:r>
            <w:r>
              <w:rPr>
                <w:sz w:val="24"/>
                <w:szCs w:val="24"/>
                <w:spacing w:val="5"/>
              </w:rPr>
              <w:t xml:space="preserve"> </w:t>
            </w:r>
            <w:r>
              <w:rPr>
                <w:sz w:val="24"/>
                <w:szCs w:val="24"/>
                <w:spacing w:val="-2"/>
              </w:rPr>
              <w:t>与欣赏等知识。掌握毛笔、钢笔、粉笔“三笔字</w:t>
            </w:r>
            <w:r>
              <w:rPr>
                <w:sz w:val="24"/>
                <w:szCs w:val="24"/>
                <w:spacing w:val="-86"/>
              </w:rPr>
              <w:t xml:space="preserve"> </w:t>
            </w:r>
            <w:r>
              <w:rPr>
                <w:sz w:val="24"/>
                <w:szCs w:val="24"/>
                <w:spacing w:val="-2"/>
              </w:rPr>
              <w:t>”的基本知识，进</w:t>
            </w:r>
            <w:r>
              <w:rPr>
                <w:sz w:val="24"/>
                <w:szCs w:val="24"/>
              </w:rPr>
              <w:t xml:space="preserve"> </w:t>
            </w:r>
            <w:r>
              <w:rPr>
                <w:sz w:val="24"/>
                <w:szCs w:val="24"/>
                <w:spacing w:val="-3"/>
              </w:rPr>
              <w:t>行相关训练。</w:t>
            </w:r>
          </w:p>
        </w:tc>
      </w:tr>
      <w:tr>
        <w:trPr>
          <w:trHeight w:val="473" w:hRule="atLeast"/>
        </w:trPr>
        <w:tc>
          <w:tcPr>
            <w:tcW w:w="1489"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4" w:line="221" w:lineRule="auto"/>
              <w:rPr>
                <w:sz w:val="24"/>
                <w:szCs w:val="24"/>
              </w:rPr>
            </w:pPr>
            <w:r>
              <w:rPr>
                <w:sz w:val="24"/>
                <w:szCs w:val="24"/>
                <w:spacing w:val="-7"/>
              </w:rPr>
              <w:t>项目</w:t>
            </w:r>
          </w:p>
        </w:tc>
        <w:tc>
          <w:tcPr>
            <w:tcW w:w="5176" w:type="dxa"/>
            <w:vAlign w:val="top"/>
          </w:tcPr>
          <w:p>
            <w:pPr>
              <w:pStyle w:val="TableText"/>
              <w:ind w:left="2117"/>
              <w:spacing w:before="114"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3" w:right="105" w:firstLine="3"/>
              <w:spacing w:before="116" w:line="313" w:lineRule="auto"/>
              <w:rPr>
                <w:sz w:val="24"/>
                <w:szCs w:val="24"/>
              </w:rPr>
            </w:pPr>
            <w:r>
              <w:rPr>
                <w:sz w:val="24"/>
                <w:szCs w:val="24"/>
                <w:spacing w:val="-4"/>
              </w:rPr>
              <w:t>项</w:t>
            </w:r>
            <w:r>
              <w:rPr>
                <w:sz w:val="24"/>
                <w:szCs w:val="24"/>
                <w:spacing w:val="-29"/>
              </w:rPr>
              <w:t xml:space="preserve"> </w:t>
            </w:r>
            <w:r>
              <w:rPr>
                <w:sz w:val="24"/>
                <w:szCs w:val="24"/>
                <w:spacing w:val="-4"/>
              </w:rPr>
              <w:t>目</w:t>
            </w:r>
            <w:r>
              <w:rPr>
                <w:sz w:val="24"/>
                <w:szCs w:val="24"/>
                <w:spacing w:val="-71"/>
              </w:rPr>
              <w:t xml:space="preserve"> </w:t>
            </w:r>
            <w:r>
              <w:rPr>
                <w:sz w:val="24"/>
                <w:szCs w:val="24"/>
                <w:spacing w:val="-4"/>
              </w:rPr>
              <w:t>一</w:t>
            </w:r>
            <w:r>
              <w:rPr>
                <w:sz w:val="24"/>
                <w:szCs w:val="24"/>
                <w:spacing w:val="86"/>
              </w:rPr>
              <w:t xml:space="preserve"> </w:t>
            </w:r>
            <w:r>
              <w:rPr>
                <w:sz w:val="24"/>
                <w:szCs w:val="24"/>
                <w:spacing w:val="-4"/>
              </w:rPr>
              <w:t>书法概</w:t>
            </w:r>
            <w:r>
              <w:rPr>
                <w:sz w:val="24"/>
                <w:szCs w:val="24"/>
              </w:rPr>
              <w:t xml:space="preserve"> </w:t>
            </w:r>
            <w:r>
              <w:rPr>
                <w:sz w:val="24"/>
                <w:szCs w:val="24"/>
              </w:rPr>
              <w:t>述</w:t>
            </w:r>
          </w:p>
        </w:tc>
        <w:tc>
          <w:tcPr>
            <w:tcW w:w="5176" w:type="dxa"/>
            <w:vAlign w:val="top"/>
          </w:tcPr>
          <w:p>
            <w:pPr>
              <w:pStyle w:val="TableText"/>
              <w:ind w:left="132"/>
              <w:spacing w:before="117" w:line="219" w:lineRule="auto"/>
              <w:rPr>
                <w:sz w:val="24"/>
                <w:szCs w:val="24"/>
              </w:rPr>
            </w:pPr>
            <w:r>
              <w:rPr>
                <w:sz w:val="24"/>
                <w:szCs w:val="24"/>
                <w:spacing w:val="-2"/>
              </w:rPr>
              <w:t>1、使学生理解学习书法的意义。</w:t>
            </w:r>
          </w:p>
          <w:p>
            <w:pPr>
              <w:pStyle w:val="TableText"/>
              <w:ind w:left="117"/>
              <w:spacing w:before="183" w:line="219" w:lineRule="auto"/>
              <w:rPr>
                <w:sz w:val="24"/>
                <w:szCs w:val="24"/>
              </w:rPr>
            </w:pPr>
            <w:r>
              <w:rPr>
                <w:sz w:val="24"/>
                <w:szCs w:val="24"/>
                <w:spacing w:val="-2"/>
              </w:rPr>
              <w:t>2、掌握学习书法的方法。</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4" w:right="105" w:firstLine="2"/>
              <w:spacing w:before="116" w:line="313" w:lineRule="auto"/>
              <w:rPr>
                <w:sz w:val="24"/>
                <w:szCs w:val="24"/>
              </w:rPr>
            </w:pPr>
            <w:r>
              <w:rPr>
                <w:sz w:val="24"/>
                <w:szCs w:val="24"/>
                <w:spacing w:val="-4"/>
              </w:rPr>
              <w:t>项</w:t>
            </w:r>
            <w:r>
              <w:rPr>
                <w:sz w:val="24"/>
                <w:szCs w:val="24"/>
                <w:spacing w:val="-29"/>
              </w:rPr>
              <w:t xml:space="preserve"> </w:t>
            </w:r>
            <w:r>
              <w:rPr>
                <w:sz w:val="24"/>
                <w:szCs w:val="24"/>
                <w:spacing w:val="-4"/>
              </w:rPr>
              <w:t>目</w:t>
            </w:r>
            <w:r>
              <w:rPr>
                <w:sz w:val="24"/>
                <w:szCs w:val="24"/>
                <w:spacing w:val="-71"/>
              </w:rPr>
              <w:t xml:space="preserve"> </w:t>
            </w:r>
            <w:r>
              <w:rPr>
                <w:sz w:val="24"/>
                <w:szCs w:val="24"/>
                <w:spacing w:val="-4"/>
              </w:rPr>
              <w:t>二</w:t>
            </w:r>
            <w:r>
              <w:rPr>
                <w:sz w:val="24"/>
                <w:szCs w:val="24"/>
                <w:spacing w:val="86"/>
              </w:rPr>
              <w:t xml:space="preserve"> </w:t>
            </w:r>
            <w:r>
              <w:rPr>
                <w:sz w:val="24"/>
                <w:szCs w:val="24"/>
                <w:spacing w:val="-4"/>
              </w:rPr>
              <w:t>书法基</w:t>
            </w:r>
            <w:r>
              <w:rPr>
                <w:sz w:val="24"/>
                <w:szCs w:val="24"/>
              </w:rPr>
              <w:t xml:space="preserve"> </w:t>
            </w:r>
            <w:r>
              <w:rPr>
                <w:sz w:val="24"/>
                <w:szCs w:val="24"/>
                <w:spacing w:val="-4"/>
              </w:rPr>
              <w:t>本要领</w:t>
            </w:r>
          </w:p>
        </w:tc>
        <w:tc>
          <w:tcPr>
            <w:tcW w:w="5176" w:type="dxa"/>
            <w:vAlign w:val="top"/>
          </w:tcPr>
          <w:p>
            <w:pPr>
              <w:pStyle w:val="TableText"/>
              <w:ind w:left="132"/>
              <w:spacing w:before="117" w:line="220" w:lineRule="auto"/>
              <w:rPr>
                <w:sz w:val="24"/>
                <w:szCs w:val="24"/>
              </w:rPr>
            </w:pPr>
            <w:r>
              <w:rPr>
                <w:sz w:val="24"/>
                <w:szCs w:val="24"/>
                <w:spacing w:val="-2"/>
              </w:rPr>
              <w:t>1、掌握写字姿势和执笔笔法并练习。</w:t>
            </w:r>
          </w:p>
          <w:p>
            <w:pPr>
              <w:pStyle w:val="TableText"/>
              <w:ind w:left="117"/>
              <w:spacing w:before="182" w:line="219" w:lineRule="auto"/>
              <w:rPr>
                <w:sz w:val="24"/>
                <w:szCs w:val="24"/>
              </w:rPr>
            </w:pPr>
            <w:r>
              <w:rPr>
                <w:sz w:val="24"/>
                <w:szCs w:val="24"/>
                <w:spacing w:val="-1"/>
              </w:rPr>
              <w:t>2、了解碑帖的选择和临摹并练习。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52" w:lineRule="auto"/>
              <w:rPr>
                <w:rFonts w:ascii="Arial"/>
                <w:sz w:val="21"/>
              </w:rPr>
            </w:pPr>
            <w:r/>
          </w:p>
          <w:p>
            <w:pPr>
              <w:spacing w:line="253" w:lineRule="auto"/>
              <w:rPr>
                <w:rFonts w:ascii="Arial"/>
                <w:sz w:val="21"/>
              </w:rPr>
            </w:pPr>
            <w:r/>
          </w:p>
          <w:p>
            <w:pPr>
              <w:pStyle w:val="TableText"/>
              <w:ind w:left="117"/>
              <w:spacing w:before="78" w:line="219" w:lineRule="auto"/>
              <w:rPr>
                <w:sz w:val="24"/>
                <w:szCs w:val="24"/>
              </w:rPr>
            </w:pPr>
            <w:r>
              <w:rPr>
                <w:sz w:val="24"/>
                <w:szCs w:val="24"/>
                <w:spacing w:val="-3"/>
              </w:rPr>
              <w:t>项目三 楷书</w:t>
            </w:r>
          </w:p>
        </w:tc>
        <w:tc>
          <w:tcPr>
            <w:tcW w:w="5176" w:type="dxa"/>
            <w:vAlign w:val="top"/>
          </w:tcPr>
          <w:p>
            <w:pPr>
              <w:pStyle w:val="TableText"/>
              <w:ind w:left="132"/>
              <w:spacing w:before="118" w:line="219" w:lineRule="auto"/>
              <w:rPr>
                <w:sz w:val="24"/>
                <w:szCs w:val="24"/>
              </w:rPr>
            </w:pPr>
            <w:r>
              <w:rPr>
                <w:sz w:val="24"/>
                <w:szCs w:val="24"/>
                <w:spacing w:val="-2"/>
              </w:rPr>
              <w:t>1、使学生了解楷书的概念、特点。</w:t>
            </w:r>
          </w:p>
          <w:p>
            <w:pPr>
              <w:pStyle w:val="TableText"/>
              <w:ind w:left="119" w:right="145" w:hanging="2"/>
              <w:spacing w:before="182" w:line="290" w:lineRule="auto"/>
              <w:rPr>
                <w:sz w:val="24"/>
                <w:szCs w:val="24"/>
              </w:rPr>
            </w:pPr>
            <w:r>
              <w:rPr>
                <w:sz w:val="24"/>
                <w:szCs w:val="24"/>
                <w:spacing w:val="-1"/>
              </w:rPr>
              <w:t>2、掌握楷书的基本笔画、间架结构、偏旁部首</w:t>
            </w:r>
            <w:r>
              <w:rPr>
                <w:sz w:val="24"/>
                <w:szCs w:val="24"/>
                <w:spacing w:val="7"/>
              </w:rPr>
              <w:t xml:space="preserve"> </w:t>
            </w:r>
            <w:r>
              <w:rPr>
                <w:sz w:val="24"/>
                <w:szCs w:val="24"/>
                <w:spacing w:val="-4"/>
              </w:rPr>
              <w:t>并练习。</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4" w:lineRule="auto"/>
              <w:rPr>
                <w:rFonts w:ascii="Arial"/>
                <w:sz w:val="21"/>
              </w:rPr>
            </w:pPr>
            <w:r/>
          </w:p>
          <w:p>
            <w:pPr>
              <w:pStyle w:val="TableText"/>
              <w:ind w:left="117"/>
              <w:spacing w:before="78" w:line="219" w:lineRule="auto"/>
              <w:rPr>
                <w:sz w:val="24"/>
                <w:szCs w:val="24"/>
              </w:rPr>
            </w:pPr>
            <w:r>
              <w:rPr>
                <w:sz w:val="24"/>
                <w:szCs w:val="24"/>
                <w:spacing w:val="-6"/>
              </w:rPr>
              <w:t>项目四</w:t>
            </w:r>
            <w:r>
              <w:rPr>
                <w:sz w:val="24"/>
                <w:szCs w:val="24"/>
                <w:spacing w:val="15"/>
              </w:rPr>
              <w:t xml:space="preserve"> </w:t>
            </w:r>
            <w:r>
              <w:rPr>
                <w:sz w:val="24"/>
                <w:szCs w:val="24"/>
                <w:spacing w:val="-6"/>
              </w:rPr>
              <w:t>行书</w:t>
            </w:r>
          </w:p>
        </w:tc>
        <w:tc>
          <w:tcPr>
            <w:tcW w:w="5176" w:type="dxa"/>
            <w:vAlign w:val="top"/>
          </w:tcPr>
          <w:p>
            <w:pPr>
              <w:pStyle w:val="TableText"/>
              <w:ind w:left="132"/>
              <w:spacing w:before="118" w:line="220" w:lineRule="auto"/>
              <w:rPr>
                <w:sz w:val="24"/>
                <w:szCs w:val="24"/>
              </w:rPr>
            </w:pPr>
            <w:r>
              <w:rPr>
                <w:sz w:val="24"/>
                <w:szCs w:val="24"/>
                <w:spacing w:val="-3"/>
              </w:rPr>
              <w:t>1、使学生理解的特点。</w:t>
            </w:r>
          </w:p>
          <w:p>
            <w:pPr>
              <w:pStyle w:val="TableText"/>
              <w:ind w:left="117"/>
              <w:spacing w:before="182" w:line="219" w:lineRule="auto"/>
              <w:rPr>
                <w:sz w:val="24"/>
                <w:szCs w:val="24"/>
              </w:rPr>
            </w:pPr>
            <w:r>
              <w:rPr>
                <w:sz w:val="24"/>
                <w:szCs w:val="24"/>
                <w:spacing w:val="-1"/>
              </w:rPr>
              <w:t>2、行书的点画、结构并练习。</w:t>
            </w:r>
          </w:p>
        </w:tc>
      </w:tr>
      <w:tr>
        <w:trPr>
          <w:trHeight w:val="475"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7"/>
              <w:spacing w:before="119" w:line="219" w:lineRule="auto"/>
              <w:rPr>
                <w:sz w:val="24"/>
                <w:szCs w:val="24"/>
              </w:rPr>
            </w:pPr>
            <w:r>
              <w:rPr>
                <w:sz w:val="24"/>
                <w:szCs w:val="24"/>
                <w:spacing w:val="-18"/>
              </w:rPr>
              <w:t>项</w:t>
            </w:r>
            <w:r>
              <w:rPr>
                <w:sz w:val="24"/>
                <w:szCs w:val="24"/>
                <w:spacing w:val="-26"/>
              </w:rPr>
              <w:t xml:space="preserve"> </w:t>
            </w:r>
            <w:r>
              <w:rPr>
                <w:sz w:val="24"/>
                <w:szCs w:val="24"/>
                <w:spacing w:val="-18"/>
              </w:rPr>
              <w:t>目</w:t>
            </w:r>
            <w:r>
              <w:rPr>
                <w:sz w:val="24"/>
                <w:szCs w:val="24"/>
                <w:spacing w:val="-71"/>
              </w:rPr>
              <w:t xml:space="preserve"> </w:t>
            </w:r>
            <w:r>
              <w:rPr>
                <w:sz w:val="24"/>
                <w:szCs w:val="24"/>
                <w:spacing w:val="-18"/>
              </w:rPr>
              <w:t>五</w:t>
            </w:r>
            <w:r>
              <w:rPr>
                <w:sz w:val="24"/>
                <w:szCs w:val="24"/>
                <w:spacing w:val="81"/>
              </w:rPr>
              <w:t xml:space="preserve"> </w:t>
            </w:r>
            <w:r>
              <w:rPr>
                <w:sz w:val="24"/>
                <w:szCs w:val="24"/>
                <w:spacing w:val="-18"/>
              </w:rPr>
              <w:t>硬</w:t>
            </w:r>
            <w:r>
              <w:rPr>
                <w:sz w:val="24"/>
                <w:szCs w:val="24"/>
                <w:spacing w:val="-71"/>
              </w:rPr>
              <w:t xml:space="preserve"> </w:t>
            </w:r>
            <w:r>
              <w:rPr>
                <w:sz w:val="24"/>
                <w:szCs w:val="24"/>
                <w:spacing w:val="-18"/>
              </w:rPr>
              <w:t>笔</w:t>
            </w:r>
            <w:r>
              <w:rPr>
                <w:sz w:val="24"/>
                <w:szCs w:val="24"/>
                <w:spacing w:val="-70"/>
              </w:rPr>
              <w:t xml:space="preserve"> </w:t>
            </w:r>
            <w:r>
              <w:rPr>
                <w:sz w:val="24"/>
                <w:szCs w:val="24"/>
                <w:spacing w:val="-18"/>
              </w:rPr>
              <w:t>书</w:t>
            </w:r>
          </w:p>
        </w:tc>
        <w:tc>
          <w:tcPr>
            <w:tcW w:w="5176" w:type="dxa"/>
            <w:vAlign w:val="top"/>
          </w:tcPr>
          <w:p>
            <w:pPr>
              <w:pStyle w:val="TableText"/>
              <w:ind w:left="132"/>
              <w:spacing w:before="119" w:line="219" w:lineRule="auto"/>
              <w:rPr>
                <w:sz w:val="24"/>
                <w:szCs w:val="24"/>
              </w:rPr>
            </w:pPr>
            <w:r>
              <w:rPr>
                <w:sz w:val="24"/>
                <w:szCs w:val="24"/>
                <w:spacing w:val="-2"/>
              </w:rPr>
              <w:t>1、使学生理解硬笔书法的章法。</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477" w:hRule="atLeast"/>
        </w:trPr>
        <w:tc>
          <w:tcPr>
            <w:tcW w:w="1489" w:type="dxa"/>
            <w:vAlign w:val="top"/>
            <w:vMerge w:val="restart"/>
            <w:tcBorders>
              <w:bottom w:val="nil"/>
            </w:tcBorders>
          </w:tcPr>
          <w:p>
            <w:pPr>
              <w:rPr>
                <w:rFonts w:ascii="Arial"/>
                <w:sz w:val="21"/>
              </w:rPr>
            </w:pPr>
            <w:r/>
          </w:p>
        </w:tc>
        <w:tc>
          <w:tcPr>
            <w:tcW w:w="1991" w:type="dxa"/>
            <w:vAlign w:val="top"/>
          </w:tcPr>
          <w:p>
            <w:pPr>
              <w:pStyle w:val="TableText"/>
              <w:ind w:left="114"/>
              <w:spacing w:before="119" w:line="219" w:lineRule="auto"/>
              <w:rPr>
                <w:sz w:val="24"/>
                <w:szCs w:val="24"/>
              </w:rPr>
            </w:pPr>
            <w:r>
              <w:rPr>
                <w:sz w:val="24"/>
                <w:szCs w:val="24"/>
                <w:spacing w:val="-2"/>
              </w:rPr>
              <w:t>法的章法与创作</w:t>
            </w:r>
          </w:p>
        </w:tc>
        <w:tc>
          <w:tcPr>
            <w:tcW w:w="5176" w:type="dxa"/>
            <w:vAlign w:val="top"/>
          </w:tcPr>
          <w:p>
            <w:pPr>
              <w:pStyle w:val="TableText"/>
              <w:ind w:left="117"/>
              <w:spacing w:before="119" w:line="219" w:lineRule="auto"/>
              <w:rPr>
                <w:sz w:val="24"/>
                <w:szCs w:val="24"/>
              </w:rPr>
            </w:pPr>
            <w:r>
              <w:rPr>
                <w:sz w:val="24"/>
                <w:szCs w:val="24"/>
                <w:spacing w:val="-2"/>
              </w:rPr>
              <w:t>2、了解硬笔书法的创作。</w:t>
            </w:r>
          </w:p>
        </w:tc>
      </w:tr>
      <w:tr>
        <w:trPr>
          <w:trHeight w:val="940"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4" w:right="105" w:firstLine="2"/>
              <w:spacing w:before="113" w:line="314" w:lineRule="auto"/>
              <w:rPr>
                <w:sz w:val="24"/>
                <w:szCs w:val="24"/>
              </w:rPr>
            </w:pPr>
            <w:r>
              <w:rPr>
                <w:sz w:val="24"/>
                <w:szCs w:val="24"/>
                <w:spacing w:val="-12"/>
              </w:rPr>
              <w:t>项</w:t>
            </w:r>
            <w:r>
              <w:rPr>
                <w:sz w:val="24"/>
                <w:szCs w:val="24"/>
                <w:spacing w:val="-27"/>
              </w:rPr>
              <w:t xml:space="preserve"> </w:t>
            </w:r>
            <w:r>
              <w:rPr>
                <w:sz w:val="24"/>
                <w:szCs w:val="24"/>
                <w:spacing w:val="-12"/>
              </w:rPr>
              <w:t>目六</w:t>
            </w:r>
            <w:r>
              <w:rPr>
                <w:sz w:val="24"/>
                <w:szCs w:val="24"/>
                <w:spacing w:val="81"/>
              </w:rPr>
              <w:t xml:space="preserve"> </w:t>
            </w:r>
            <w:r>
              <w:rPr>
                <w:sz w:val="24"/>
                <w:szCs w:val="24"/>
                <w:spacing w:val="-12"/>
              </w:rPr>
              <w:t>硬</w:t>
            </w:r>
            <w:r>
              <w:rPr>
                <w:sz w:val="24"/>
                <w:szCs w:val="24"/>
                <w:spacing w:val="-71"/>
              </w:rPr>
              <w:t xml:space="preserve"> </w:t>
            </w:r>
            <w:r>
              <w:rPr>
                <w:sz w:val="24"/>
                <w:szCs w:val="24"/>
                <w:spacing w:val="-12"/>
              </w:rPr>
              <w:t>笔</w:t>
            </w:r>
            <w:r>
              <w:rPr>
                <w:sz w:val="24"/>
                <w:szCs w:val="24"/>
                <w:spacing w:val="-70"/>
              </w:rPr>
              <w:t xml:space="preserve"> </w:t>
            </w:r>
            <w:r>
              <w:rPr>
                <w:sz w:val="24"/>
                <w:szCs w:val="24"/>
                <w:spacing w:val="-12"/>
              </w:rPr>
              <w:t>书</w:t>
            </w:r>
            <w:r>
              <w:rPr>
                <w:sz w:val="24"/>
                <w:szCs w:val="24"/>
              </w:rPr>
              <w:t xml:space="preserve"> </w:t>
            </w:r>
            <w:r>
              <w:rPr>
                <w:sz w:val="24"/>
                <w:szCs w:val="24"/>
                <w:spacing w:val="-4"/>
              </w:rPr>
              <w:t>法应用</w:t>
            </w:r>
          </w:p>
        </w:tc>
        <w:tc>
          <w:tcPr>
            <w:tcW w:w="5176" w:type="dxa"/>
            <w:vAlign w:val="top"/>
          </w:tcPr>
          <w:p>
            <w:pPr>
              <w:pStyle w:val="TableText"/>
              <w:ind w:left="132"/>
              <w:spacing w:before="115" w:line="219" w:lineRule="auto"/>
              <w:rPr>
                <w:sz w:val="24"/>
                <w:szCs w:val="24"/>
              </w:rPr>
            </w:pPr>
            <w:r>
              <w:rPr>
                <w:sz w:val="24"/>
                <w:szCs w:val="24"/>
                <w:spacing w:val="-2"/>
              </w:rPr>
              <w:t>1、使学生理解实用公文书写要领并练习。</w:t>
            </w:r>
          </w:p>
          <w:p>
            <w:pPr>
              <w:pStyle w:val="TableText"/>
              <w:ind w:left="117"/>
              <w:spacing w:before="183" w:line="219" w:lineRule="auto"/>
              <w:rPr>
                <w:sz w:val="24"/>
                <w:szCs w:val="24"/>
              </w:rPr>
            </w:pPr>
            <w:r>
              <w:rPr>
                <w:sz w:val="24"/>
                <w:szCs w:val="24"/>
                <w:spacing w:val="-1"/>
              </w:rPr>
              <w:t>2、掌握会计数字的书写并练习。</w:t>
            </w:r>
          </w:p>
        </w:tc>
      </w:tr>
      <w:tr>
        <w:trPr>
          <w:trHeight w:val="940" w:hRule="atLeast"/>
        </w:trPr>
        <w:tc>
          <w:tcPr>
            <w:tcW w:w="1489" w:type="dxa"/>
            <w:vAlign w:val="top"/>
          </w:tcPr>
          <w:p>
            <w:pPr>
              <w:spacing w:line="270"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7" w:line="220" w:lineRule="auto"/>
              <w:rPr>
                <w:sz w:val="24"/>
                <w:szCs w:val="24"/>
              </w:rPr>
            </w:pPr>
            <w:r>
              <w:rPr>
                <w:sz w:val="24"/>
                <w:szCs w:val="24"/>
                <w:spacing w:val="-2"/>
              </w:rPr>
              <w:t>理论讲解、各种练习。</w:t>
            </w:r>
          </w:p>
          <w:p>
            <w:pPr>
              <w:pStyle w:val="TableText"/>
              <w:ind w:left="116"/>
              <w:spacing w:before="181" w:line="220" w:lineRule="auto"/>
              <w:rPr>
                <w:sz w:val="24"/>
                <w:szCs w:val="24"/>
              </w:rPr>
            </w:pPr>
            <w:r>
              <w:rPr>
                <w:sz w:val="24"/>
                <w:szCs w:val="24"/>
                <w:spacing w:val="-1"/>
              </w:rPr>
              <w:t>教学中应注重学生的技能训练，重视培养学生的能力。</w:t>
            </w:r>
          </w:p>
        </w:tc>
      </w:tr>
      <w:tr>
        <w:trPr>
          <w:trHeight w:val="517" w:hRule="atLeast"/>
        </w:trPr>
        <w:tc>
          <w:tcPr>
            <w:tcW w:w="1489" w:type="dxa"/>
            <w:vAlign w:val="top"/>
          </w:tcPr>
          <w:p>
            <w:pPr>
              <w:pStyle w:val="TableText"/>
              <w:ind w:left="273"/>
              <w:spacing w:before="139" w:line="220" w:lineRule="auto"/>
              <w:rPr>
                <w:sz w:val="24"/>
                <w:szCs w:val="24"/>
              </w:rPr>
            </w:pPr>
            <w:r>
              <w:rPr>
                <w:sz w:val="24"/>
                <w:szCs w:val="24"/>
                <w:spacing w:val="-4"/>
              </w:rPr>
              <w:t>教学环境</w:t>
            </w:r>
          </w:p>
        </w:tc>
        <w:tc>
          <w:tcPr>
            <w:tcW w:w="7167" w:type="dxa"/>
            <w:vAlign w:val="top"/>
            <w:gridSpan w:val="2"/>
          </w:tcPr>
          <w:p>
            <w:pPr>
              <w:pStyle w:val="TableText"/>
              <w:ind w:left="1788"/>
              <w:spacing w:before="140" w:line="219" w:lineRule="auto"/>
              <w:rPr>
                <w:sz w:val="24"/>
                <w:szCs w:val="24"/>
              </w:rPr>
            </w:pPr>
            <w:r>
              <w:rPr>
                <w:sz w:val="24"/>
                <w:szCs w:val="24"/>
                <w:spacing w:val="-1"/>
              </w:rPr>
              <w:t>普通教室、多媒体教室、模拟实践</w:t>
            </w:r>
          </w:p>
        </w:tc>
      </w:tr>
      <w:tr>
        <w:trPr>
          <w:trHeight w:val="944" w:hRule="atLeast"/>
        </w:trPr>
        <w:tc>
          <w:tcPr>
            <w:tcW w:w="1489" w:type="dxa"/>
            <w:vAlign w:val="top"/>
          </w:tcPr>
          <w:p>
            <w:pPr>
              <w:spacing w:line="272"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0"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303"/>
        <w:spacing w:before="115" w:line="219" w:lineRule="auto"/>
        <w:rPr>
          <w:rFonts w:ascii="SimSun" w:hAnsi="SimSun" w:eastAsia="SimSun" w:cs="SimSun"/>
          <w:sz w:val="24"/>
          <w:szCs w:val="24"/>
        </w:rPr>
      </w:pPr>
      <w:r>
        <w:rPr>
          <w:rFonts w:ascii="SimSun" w:hAnsi="SimSun" w:eastAsia="SimSun" w:cs="SimSun"/>
          <w:sz w:val="24"/>
          <w:szCs w:val="24"/>
          <w:b/>
          <w:bCs/>
          <w:spacing w:val="-4"/>
        </w:rPr>
        <w:t>18、幼儿园多媒体课件与制作</w:t>
      </w:r>
      <w:r>
        <w:rPr>
          <w:rFonts w:ascii="SimSun" w:hAnsi="SimSun" w:eastAsia="SimSun" w:cs="SimSun"/>
          <w:sz w:val="24"/>
          <w:szCs w:val="24"/>
          <w:spacing w:val="-4"/>
        </w:rPr>
        <w:t>（36</w:t>
      </w:r>
      <w:r>
        <w:rPr>
          <w:rFonts w:ascii="SimSun" w:hAnsi="SimSun" w:eastAsia="SimSun" w:cs="SimSun"/>
          <w:sz w:val="24"/>
          <w:szCs w:val="24"/>
          <w:spacing w:val="-32"/>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1881"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2" w:right="107" w:firstLine="22"/>
              <w:spacing w:before="118" w:line="337" w:lineRule="auto"/>
              <w:jc w:val="both"/>
              <w:rPr>
                <w:sz w:val="24"/>
                <w:szCs w:val="24"/>
              </w:rPr>
            </w:pPr>
            <w:r>
              <w:rPr>
                <w:sz w:val="24"/>
                <w:szCs w:val="24"/>
                <w:spacing w:val="-2"/>
              </w:rPr>
              <w:t>了解幼儿园多媒体课件的基础知识，掌握幼儿园多媒体课件素材的</w:t>
            </w:r>
            <w:r>
              <w:rPr>
                <w:sz w:val="24"/>
                <w:szCs w:val="24"/>
                <w:spacing w:val="16"/>
              </w:rPr>
              <w:t xml:space="preserve"> </w:t>
            </w:r>
            <w:r>
              <w:rPr>
                <w:sz w:val="24"/>
                <w:szCs w:val="24"/>
                <w:spacing w:val="-1"/>
              </w:rPr>
              <w:t>采集与处理、幼儿园多媒体课件的处理技术、幼儿园多媒体课件的</w:t>
            </w:r>
            <w:r>
              <w:rPr>
                <w:sz w:val="24"/>
                <w:szCs w:val="24"/>
                <w:spacing w:val="9"/>
              </w:rPr>
              <w:t xml:space="preserve"> </w:t>
            </w:r>
            <w:r>
              <w:rPr>
                <w:sz w:val="24"/>
                <w:szCs w:val="24"/>
                <w:spacing w:val="-1"/>
              </w:rPr>
              <w:t>界面设计、幼儿园多媒体课件的交互设计、幼儿园多媒体课件的放</w:t>
            </w:r>
            <w:r>
              <w:rPr>
                <w:sz w:val="24"/>
                <w:szCs w:val="24"/>
                <w:spacing w:val="9"/>
              </w:rPr>
              <w:t xml:space="preserve"> </w:t>
            </w:r>
            <w:r>
              <w:rPr>
                <w:sz w:val="24"/>
                <w:szCs w:val="24"/>
                <w:spacing w:val="-1"/>
              </w:rPr>
              <w:t>映与打包、幼儿园多媒体课件的制作实例。</w:t>
            </w:r>
          </w:p>
        </w:tc>
      </w:tr>
      <w:tr>
        <w:trPr>
          <w:trHeight w:val="473" w:hRule="atLeast"/>
        </w:trPr>
        <w:tc>
          <w:tcPr>
            <w:tcW w:w="148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4" w:line="221" w:lineRule="auto"/>
              <w:rPr>
                <w:sz w:val="24"/>
                <w:szCs w:val="24"/>
              </w:rPr>
            </w:pPr>
            <w:r>
              <w:rPr>
                <w:sz w:val="24"/>
                <w:szCs w:val="24"/>
                <w:spacing w:val="-7"/>
              </w:rPr>
              <w:t>项目</w:t>
            </w:r>
          </w:p>
        </w:tc>
        <w:tc>
          <w:tcPr>
            <w:tcW w:w="5176" w:type="dxa"/>
            <w:vAlign w:val="top"/>
          </w:tcPr>
          <w:p>
            <w:pPr>
              <w:pStyle w:val="TableText"/>
              <w:ind w:left="2117"/>
              <w:spacing w:before="115"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2" w:right="105" w:firstLine="4"/>
              <w:spacing w:before="114" w:line="329"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一</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2"/>
              </w:rPr>
              <w:t>多媒体课件的基</w:t>
            </w:r>
            <w:r>
              <w:rPr>
                <w:sz w:val="24"/>
                <w:szCs w:val="24"/>
                <w:spacing w:val="2"/>
              </w:rPr>
              <w:t xml:space="preserve"> </w:t>
            </w:r>
            <w:r>
              <w:rPr>
                <w:sz w:val="24"/>
                <w:szCs w:val="24"/>
                <w:spacing w:val="-3"/>
              </w:rPr>
              <w:t>础知识</w:t>
            </w:r>
          </w:p>
        </w:tc>
        <w:tc>
          <w:tcPr>
            <w:tcW w:w="5176" w:type="dxa"/>
            <w:vAlign w:val="top"/>
          </w:tcPr>
          <w:p>
            <w:pPr>
              <w:spacing w:line="270" w:lineRule="auto"/>
              <w:rPr>
                <w:rFonts w:ascii="Arial"/>
                <w:sz w:val="21"/>
              </w:rPr>
            </w:pPr>
            <w:r/>
          </w:p>
          <w:p>
            <w:pPr>
              <w:pStyle w:val="TableText"/>
              <w:ind w:left="132"/>
              <w:spacing w:before="78" w:line="219" w:lineRule="auto"/>
              <w:rPr>
                <w:sz w:val="24"/>
                <w:szCs w:val="24"/>
              </w:rPr>
            </w:pPr>
            <w:r>
              <w:rPr>
                <w:sz w:val="24"/>
                <w:szCs w:val="24"/>
                <w:spacing w:val="-2"/>
              </w:rPr>
              <w:t>1、正确认知幼儿园多媒体课件。</w:t>
            </w:r>
          </w:p>
          <w:p>
            <w:pPr>
              <w:pStyle w:val="TableText"/>
              <w:ind w:left="117"/>
              <w:spacing w:before="182" w:line="219" w:lineRule="auto"/>
              <w:rPr>
                <w:sz w:val="24"/>
                <w:szCs w:val="24"/>
              </w:rPr>
            </w:pPr>
            <w:r>
              <w:rPr>
                <w:sz w:val="24"/>
                <w:szCs w:val="24"/>
                <w:spacing w:val="-1"/>
              </w:rPr>
              <w:t>2、了解多媒体课件的设计、制作、评价。</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4" w:right="105" w:hanging="7"/>
              <w:spacing w:before="118" w:line="328"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二</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0"/>
              </w:rPr>
              <w:t>多媒体课件素材</w:t>
            </w:r>
            <w:r>
              <w:rPr>
                <w:sz w:val="24"/>
                <w:szCs w:val="24"/>
                <w:spacing w:val="4"/>
              </w:rPr>
              <w:t xml:space="preserve"> </w:t>
            </w:r>
            <w:r>
              <w:rPr>
                <w:sz w:val="24"/>
                <w:szCs w:val="24"/>
                <w:spacing w:val="-4"/>
              </w:rPr>
              <w:t>的采集与处理</w:t>
            </w:r>
          </w:p>
        </w:tc>
        <w:tc>
          <w:tcPr>
            <w:tcW w:w="5176" w:type="dxa"/>
            <w:vAlign w:val="top"/>
          </w:tcPr>
          <w:p>
            <w:pPr>
              <w:pStyle w:val="TableText"/>
              <w:ind w:left="132"/>
              <w:spacing w:before="118" w:line="219" w:lineRule="auto"/>
              <w:rPr>
                <w:sz w:val="24"/>
                <w:szCs w:val="24"/>
              </w:rPr>
            </w:pPr>
            <w:r>
              <w:rPr>
                <w:sz w:val="24"/>
                <w:szCs w:val="24"/>
                <w:spacing w:val="-2"/>
              </w:rPr>
              <w:t>1、使学生加强对多媒体素材认知。</w:t>
            </w:r>
          </w:p>
          <w:p>
            <w:pPr>
              <w:pStyle w:val="TableText"/>
              <w:ind w:left="115" w:right="107" w:firstLine="1"/>
              <w:spacing w:before="181" w:line="290" w:lineRule="auto"/>
              <w:rPr>
                <w:sz w:val="24"/>
                <w:szCs w:val="24"/>
              </w:rPr>
            </w:pPr>
            <w:r>
              <w:rPr>
                <w:sz w:val="24"/>
                <w:szCs w:val="24"/>
                <w:spacing w:val="1"/>
              </w:rPr>
              <w:t>2、掌握文本、图形与图像素材、音频素材、视</w:t>
            </w:r>
            <w:r>
              <w:rPr>
                <w:sz w:val="24"/>
                <w:szCs w:val="24"/>
                <w:spacing w:val="4"/>
              </w:rPr>
              <w:t xml:space="preserve"> </w:t>
            </w:r>
            <w:r>
              <w:rPr>
                <w:sz w:val="24"/>
                <w:szCs w:val="24"/>
                <w:spacing w:val="-1"/>
              </w:rPr>
              <w:t>频素材、动画素材的采集与处理。</w:t>
            </w:r>
          </w:p>
        </w:tc>
      </w:tr>
      <w:tr>
        <w:trPr>
          <w:trHeight w:val="1876"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1" w:lineRule="auto"/>
              <w:rPr>
                <w:rFonts w:ascii="Arial"/>
                <w:sz w:val="21"/>
              </w:rPr>
            </w:pPr>
            <w:r/>
          </w:p>
          <w:p>
            <w:pPr>
              <w:pStyle w:val="TableText"/>
              <w:ind w:left="116" w:right="105"/>
              <w:spacing w:before="78" w:line="351" w:lineRule="auto"/>
              <w:jc w:val="both"/>
              <w:rPr>
                <w:sz w:val="24"/>
                <w:szCs w:val="24"/>
              </w:rPr>
            </w:pPr>
            <w:r>
              <w:rPr>
                <w:sz w:val="24"/>
                <w:szCs w:val="24"/>
                <w:spacing w:val="-15"/>
              </w:rPr>
              <w:t>项</w:t>
            </w:r>
            <w:r>
              <w:rPr>
                <w:sz w:val="24"/>
                <w:szCs w:val="24"/>
                <w:spacing w:val="-27"/>
              </w:rPr>
              <w:t xml:space="preserve"> </w:t>
            </w:r>
            <w:r>
              <w:rPr>
                <w:sz w:val="24"/>
                <w:szCs w:val="24"/>
                <w:spacing w:val="-15"/>
              </w:rPr>
              <w:t>目三</w:t>
            </w:r>
            <w:r>
              <w:rPr>
                <w:sz w:val="24"/>
                <w:szCs w:val="24"/>
                <w:spacing w:val="83"/>
              </w:rPr>
              <w:t xml:space="preserve"> </w:t>
            </w:r>
            <w:r>
              <w:rPr>
                <w:sz w:val="24"/>
                <w:szCs w:val="24"/>
                <w:spacing w:val="-15"/>
              </w:rPr>
              <w:t>幼</w:t>
            </w:r>
            <w:r>
              <w:rPr>
                <w:sz w:val="24"/>
                <w:szCs w:val="24"/>
                <w:spacing w:val="-70"/>
              </w:rPr>
              <w:t xml:space="preserve"> </w:t>
            </w:r>
            <w:r>
              <w:rPr>
                <w:sz w:val="24"/>
                <w:szCs w:val="24"/>
                <w:spacing w:val="-15"/>
              </w:rPr>
              <w:t>儿</w:t>
            </w:r>
            <w:r>
              <w:rPr>
                <w:sz w:val="24"/>
                <w:szCs w:val="24"/>
                <w:spacing w:val="-55"/>
              </w:rPr>
              <w:t xml:space="preserve"> </w:t>
            </w:r>
            <w:r>
              <w:rPr>
                <w:sz w:val="24"/>
                <w:szCs w:val="24"/>
                <w:spacing w:val="-15"/>
              </w:rPr>
              <w:t>园</w:t>
            </w:r>
            <w:r>
              <w:rPr>
                <w:sz w:val="24"/>
                <w:szCs w:val="24"/>
              </w:rPr>
              <w:t xml:space="preserve"> </w:t>
            </w:r>
            <w:r>
              <w:rPr>
                <w:sz w:val="24"/>
                <w:szCs w:val="24"/>
                <w:spacing w:val="11"/>
              </w:rPr>
              <w:t>多媒体课件的处</w:t>
            </w:r>
            <w:r>
              <w:rPr>
                <w:sz w:val="24"/>
                <w:szCs w:val="24"/>
                <w:spacing w:val="5"/>
              </w:rPr>
              <w:t xml:space="preserve"> </w:t>
            </w:r>
            <w:r>
              <w:rPr>
                <w:sz w:val="24"/>
                <w:szCs w:val="24"/>
                <w:spacing w:val="-5"/>
              </w:rPr>
              <w:t>理技术</w:t>
            </w:r>
          </w:p>
        </w:tc>
        <w:tc>
          <w:tcPr>
            <w:tcW w:w="5176" w:type="dxa"/>
            <w:vAlign w:val="top"/>
          </w:tcPr>
          <w:p>
            <w:pPr>
              <w:pStyle w:val="TableText"/>
              <w:ind w:left="132"/>
              <w:spacing w:before="118" w:line="219" w:lineRule="auto"/>
              <w:rPr>
                <w:sz w:val="24"/>
                <w:szCs w:val="24"/>
              </w:rPr>
            </w:pPr>
            <w:r>
              <w:rPr>
                <w:sz w:val="24"/>
                <w:szCs w:val="24"/>
                <w:spacing w:val="-2"/>
              </w:rPr>
              <w:t>1、使学生理解幼儿园多媒体课件的处理技术。</w:t>
            </w:r>
          </w:p>
          <w:p>
            <w:pPr>
              <w:pStyle w:val="TableText"/>
              <w:ind w:left="117"/>
              <w:spacing w:before="183" w:line="219" w:lineRule="auto"/>
              <w:rPr>
                <w:sz w:val="24"/>
                <w:szCs w:val="24"/>
              </w:rPr>
            </w:pPr>
            <w:r>
              <w:rPr>
                <w:sz w:val="24"/>
                <w:szCs w:val="24"/>
                <w:spacing w:val="-2"/>
              </w:rPr>
              <w:t>2、掌握</w:t>
            </w:r>
            <w:r>
              <w:rPr>
                <w:sz w:val="24"/>
                <w:szCs w:val="24"/>
                <w:spacing w:val="-37"/>
              </w:rPr>
              <w:t xml:space="preserve"> </w:t>
            </w:r>
            <w:r>
              <w:rPr>
                <w:sz w:val="24"/>
                <w:szCs w:val="24"/>
                <w:spacing w:val="-2"/>
              </w:rPr>
              <w:t>PowerPoint2010</w:t>
            </w:r>
            <w:r>
              <w:rPr>
                <w:sz w:val="24"/>
                <w:szCs w:val="24"/>
                <w:spacing w:val="-51"/>
              </w:rPr>
              <w:t xml:space="preserve"> </w:t>
            </w:r>
            <w:r>
              <w:rPr>
                <w:sz w:val="24"/>
                <w:szCs w:val="24"/>
                <w:spacing w:val="-2"/>
              </w:rPr>
              <w:t>基本操作。</w:t>
            </w:r>
          </w:p>
          <w:p>
            <w:pPr>
              <w:pStyle w:val="TableText"/>
              <w:ind w:left="115" w:right="145" w:firstLine="3"/>
              <w:spacing w:before="182" w:line="290" w:lineRule="auto"/>
              <w:rPr>
                <w:sz w:val="24"/>
                <w:szCs w:val="24"/>
              </w:rPr>
            </w:pPr>
            <w:r>
              <w:rPr>
                <w:sz w:val="24"/>
                <w:szCs w:val="24"/>
                <w:spacing w:val="-1"/>
              </w:rPr>
              <w:t>3、掌握文本、图形与图像素材、音频素材、视</w:t>
            </w:r>
            <w:r>
              <w:rPr>
                <w:sz w:val="24"/>
                <w:szCs w:val="24"/>
                <w:spacing w:val="5"/>
              </w:rPr>
              <w:t xml:space="preserve"> </w:t>
            </w:r>
            <w:r>
              <w:rPr>
                <w:sz w:val="24"/>
                <w:szCs w:val="24"/>
                <w:spacing w:val="-2"/>
              </w:rPr>
              <w:t>频素材、动画处理技术</w:t>
            </w:r>
          </w:p>
        </w:tc>
      </w:tr>
      <w:tr>
        <w:trPr>
          <w:trHeight w:val="1876"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0" w:lineRule="auto"/>
              <w:rPr>
                <w:rFonts w:ascii="Arial"/>
                <w:sz w:val="21"/>
              </w:rPr>
            </w:pPr>
            <w:r/>
          </w:p>
          <w:p>
            <w:pPr>
              <w:pStyle w:val="TableText"/>
              <w:ind w:left="114" w:right="105" w:firstLine="2"/>
              <w:spacing w:before="78" w:line="352" w:lineRule="auto"/>
              <w:jc w:val="both"/>
              <w:rPr>
                <w:sz w:val="24"/>
                <w:szCs w:val="24"/>
              </w:rPr>
            </w:pPr>
            <w:r>
              <w:rPr>
                <w:sz w:val="24"/>
                <w:szCs w:val="24"/>
                <w:spacing w:val="-26"/>
              </w:rPr>
              <w:t>项</w:t>
            </w:r>
            <w:r>
              <w:rPr>
                <w:sz w:val="24"/>
                <w:szCs w:val="24"/>
                <w:spacing w:val="-29"/>
              </w:rPr>
              <w:t xml:space="preserve"> </w:t>
            </w:r>
            <w:r>
              <w:rPr>
                <w:sz w:val="24"/>
                <w:szCs w:val="24"/>
                <w:spacing w:val="-26"/>
              </w:rPr>
              <w:t>目</w:t>
            </w:r>
            <w:r>
              <w:rPr>
                <w:sz w:val="24"/>
                <w:szCs w:val="24"/>
                <w:spacing w:val="-52"/>
              </w:rPr>
              <w:t xml:space="preserve"> </w:t>
            </w:r>
            <w:r>
              <w:rPr>
                <w:sz w:val="24"/>
                <w:szCs w:val="24"/>
                <w:spacing w:val="-26"/>
              </w:rPr>
              <w:t>四</w:t>
            </w:r>
            <w:r>
              <w:rPr>
                <w:sz w:val="24"/>
                <w:szCs w:val="24"/>
                <w:spacing w:val="83"/>
              </w:rPr>
              <w:t xml:space="preserve"> </w:t>
            </w:r>
            <w:r>
              <w:rPr>
                <w:sz w:val="24"/>
                <w:szCs w:val="24"/>
                <w:spacing w:val="-26"/>
              </w:rPr>
              <w:t>幼</w:t>
            </w:r>
            <w:r>
              <w:rPr>
                <w:sz w:val="24"/>
                <w:szCs w:val="24"/>
                <w:spacing w:val="-70"/>
              </w:rPr>
              <w:t xml:space="preserve"> </w:t>
            </w:r>
            <w:r>
              <w:rPr>
                <w:sz w:val="24"/>
                <w:szCs w:val="24"/>
                <w:spacing w:val="-26"/>
              </w:rPr>
              <w:t>儿</w:t>
            </w:r>
            <w:r>
              <w:rPr>
                <w:sz w:val="24"/>
                <w:szCs w:val="24"/>
                <w:spacing w:val="-55"/>
              </w:rPr>
              <w:t xml:space="preserve"> </w:t>
            </w:r>
            <w:r>
              <w:rPr>
                <w:sz w:val="24"/>
                <w:szCs w:val="24"/>
                <w:spacing w:val="-26"/>
              </w:rPr>
              <w:t>园</w:t>
            </w:r>
            <w:r>
              <w:rPr>
                <w:sz w:val="24"/>
                <w:szCs w:val="24"/>
              </w:rPr>
              <w:t xml:space="preserve"> </w:t>
            </w:r>
            <w:r>
              <w:rPr>
                <w:sz w:val="24"/>
                <w:szCs w:val="24"/>
                <w:spacing w:val="12"/>
              </w:rPr>
              <w:t>多媒体课件的界</w:t>
            </w:r>
            <w:r>
              <w:rPr>
                <w:sz w:val="24"/>
                <w:szCs w:val="24"/>
              </w:rPr>
              <w:t xml:space="preserve"> </w:t>
            </w:r>
            <w:r>
              <w:rPr>
                <w:sz w:val="24"/>
                <w:szCs w:val="24"/>
                <w:spacing w:val="-4"/>
              </w:rPr>
              <w:t>面设计</w:t>
            </w:r>
          </w:p>
        </w:tc>
        <w:tc>
          <w:tcPr>
            <w:tcW w:w="5176" w:type="dxa"/>
            <w:vAlign w:val="top"/>
          </w:tcPr>
          <w:p>
            <w:pPr>
              <w:pStyle w:val="TableText"/>
              <w:ind w:left="116" w:right="145" w:firstLine="15"/>
              <w:spacing w:before="118" w:line="291" w:lineRule="auto"/>
              <w:rPr>
                <w:sz w:val="24"/>
                <w:szCs w:val="24"/>
              </w:rPr>
            </w:pPr>
            <w:r>
              <w:rPr>
                <w:sz w:val="24"/>
                <w:szCs w:val="24"/>
                <w:spacing w:val="-2"/>
              </w:rPr>
              <w:t>1、使学生理解界面设计的原则、基本方法、常</w:t>
            </w:r>
            <w:r>
              <w:rPr>
                <w:sz w:val="24"/>
                <w:szCs w:val="24"/>
                <w:spacing w:val="13"/>
              </w:rPr>
              <w:t xml:space="preserve"> </w:t>
            </w:r>
            <w:r>
              <w:rPr>
                <w:sz w:val="24"/>
                <w:szCs w:val="24"/>
                <w:spacing w:val="-2"/>
              </w:rPr>
              <w:t>用界面设计。</w:t>
            </w:r>
          </w:p>
          <w:p>
            <w:pPr>
              <w:pStyle w:val="TableText"/>
              <w:ind w:left="117"/>
              <w:spacing w:before="180" w:line="220" w:lineRule="auto"/>
              <w:rPr>
                <w:sz w:val="24"/>
                <w:szCs w:val="24"/>
              </w:rPr>
            </w:pPr>
            <w:r>
              <w:rPr>
                <w:sz w:val="24"/>
                <w:szCs w:val="24"/>
                <w:spacing w:val="-1"/>
              </w:rPr>
              <w:t>2、掌握运用母版设计界面。</w:t>
            </w:r>
          </w:p>
          <w:p>
            <w:pPr>
              <w:pStyle w:val="TableText"/>
              <w:ind w:left="119"/>
              <w:spacing w:before="182" w:line="219" w:lineRule="auto"/>
              <w:rPr>
                <w:sz w:val="24"/>
                <w:szCs w:val="24"/>
              </w:rPr>
            </w:pPr>
            <w:r>
              <w:rPr>
                <w:sz w:val="24"/>
                <w:szCs w:val="24"/>
                <w:spacing w:val="-1"/>
              </w:rPr>
              <w:t>3、进行幼儿园多媒体课件界面设计实训。</w:t>
            </w:r>
          </w:p>
        </w:tc>
      </w:tr>
      <w:tr>
        <w:trPr>
          <w:trHeight w:val="475"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7"/>
              <w:spacing w:before="119" w:line="220" w:lineRule="auto"/>
              <w:rPr>
                <w:sz w:val="24"/>
                <w:szCs w:val="24"/>
              </w:rPr>
            </w:pPr>
            <w:r>
              <w:rPr>
                <w:sz w:val="24"/>
                <w:szCs w:val="24"/>
                <w:spacing w:val="-18"/>
              </w:rPr>
              <w:t>项</w:t>
            </w:r>
            <w:r>
              <w:rPr>
                <w:sz w:val="24"/>
                <w:szCs w:val="24"/>
                <w:spacing w:val="-29"/>
              </w:rPr>
              <w:t xml:space="preserve"> </w:t>
            </w:r>
            <w:r>
              <w:rPr>
                <w:sz w:val="24"/>
                <w:szCs w:val="24"/>
                <w:spacing w:val="-18"/>
              </w:rPr>
              <w:t>目</w:t>
            </w:r>
            <w:r>
              <w:rPr>
                <w:sz w:val="24"/>
                <w:szCs w:val="24"/>
                <w:spacing w:val="-71"/>
              </w:rPr>
              <w:t xml:space="preserve"> </w:t>
            </w:r>
            <w:r>
              <w:rPr>
                <w:sz w:val="24"/>
                <w:szCs w:val="24"/>
                <w:spacing w:val="-18"/>
              </w:rPr>
              <w:t>五</w:t>
            </w:r>
            <w:r>
              <w:rPr>
                <w:sz w:val="24"/>
                <w:szCs w:val="24"/>
                <w:spacing w:val="83"/>
              </w:rPr>
              <w:t xml:space="preserve"> </w:t>
            </w:r>
            <w:r>
              <w:rPr>
                <w:sz w:val="24"/>
                <w:szCs w:val="24"/>
                <w:spacing w:val="-18"/>
              </w:rPr>
              <w:t>幼</w:t>
            </w:r>
            <w:r>
              <w:rPr>
                <w:sz w:val="24"/>
                <w:szCs w:val="24"/>
                <w:spacing w:val="-70"/>
              </w:rPr>
              <w:t xml:space="preserve"> </w:t>
            </w:r>
            <w:r>
              <w:rPr>
                <w:sz w:val="24"/>
                <w:szCs w:val="24"/>
                <w:spacing w:val="-18"/>
              </w:rPr>
              <w:t>儿</w:t>
            </w:r>
            <w:r>
              <w:rPr>
                <w:sz w:val="24"/>
                <w:szCs w:val="24"/>
                <w:spacing w:val="-55"/>
              </w:rPr>
              <w:t xml:space="preserve"> </w:t>
            </w:r>
            <w:r>
              <w:rPr>
                <w:sz w:val="24"/>
                <w:szCs w:val="24"/>
                <w:spacing w:val="-18"/>
              </w:rPr>
              <w:t>园</w:t>
            </w:r>
          </w:p>
        </w:tc>
        <w:tc>
          <w:tcPr>
            <w:tcW w:w="5176" w:type="dxa"/>
            <w:vAlign w:val="top"/>
          </w:tcPr>
          <w:p>
            <w:pPr>
              <w:pStyle w:val="TableText"/>
              <w:ind w:left="132"/>
              <w:spacing w:before="119" w:line="220" w:lineRule="auto"/>
              <w:rPr>
                <w:sz w:val="24"/>
                <w:szCs w:val="24"/>
              </w:rPr>
            </w:pPr>
            <w:r>
              <w:rPr>
                <w:sz w:val="24"/>
                <w:szCs w:val="24"/>
                <w:spacing w:val="-2"/>
              </w:rPr>
              <w:t>1、掌握课件的放映、打包、优化、格式转换。</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945" w:hRule="atLeast"/>
        </w:trPr>
        <w:tc>
          <w:tcPr>
            <w:tcW w:w="1489" w:type="dxa"/>
            <w:vAlign w:val="top"/>
            <w:vMerge w:val="restart"/>
            <w:tcBorders>
              <w:bottom w:val="nil"/>
            </w:tcBorders>
          </w:tcPr>
          <w:p>
            <w:pPr>
              <w:rPr>
                <w:rFonts w:ascii="Arial"/>
                <w:sz w:val="21"/>
              </w:rPr>
            </w:pPr>
            <w:r/>
          </w:p>
        </w:tc>
        <w:tc>
          <w:tcPr>
            <w:tcW w:w="1991" w:type="dxa"/>
            <w:vAlign w:val="top"/>
          </w:tcPr>
          <w:p>
            <w:pPr>
              <w:pStyle w:val="TableText"/>
              <w:ind w:left="126" w:right="105" w:hanging="1"/>
              <w:spacing w:before="118" w:line="314" w:lineRule="auto"/>
              <w:rPr>
                <w:sz w:val="24"/>
                <w:szCs w:val="24"/>
              </w:rPr>
            </w:pPr>
            <w:r>
              <w:rPr>
                <w:sz w:val="24"/>
                <w:szCs w:val="24"/>
                <w:spacing w:val="10"/>
              </w:rPr>
              <w:t>多媒体课件的放</w:t>
            </w:r>
            <w:r>
              <w:rPr>
                <w:sz w:val="24"/>
                <w:szCs w:val="24"/>
                <w:spacing w:val="4"/>
              </w:rPr>
              <w:t xml:space="preserve"> </w:t>
            </w:r>
            <w:r>
              <w:rPr>
                <w:sz w:val="24"/>
                <w:szCs w:val="24"/>
                <w:spacing w:val="-6"/>
              </w:rPr>
              <w:t>映与打包</w:t>
            </w:r>
          </w:p>
        </w:tc>
        <w:tc>
          <w:tcPr>
            <w:tcW w:w="5176" w:type="dxa"/>
            <w:vAlign w:val="top"/>
          </w:tcPr>
          <w:p>
            <w:pPr>
              <w:pStyle w:val="TableText"/>
              <w:ind w:left="117"/>
              <w:spacing w:before="119" w:line="219" w:lineRule="auto"/>
              <w:rPr>
                <w:sz w:val="24"/>
                <w:szCs w:val="24"/>
              </w:rPr>
            </w:pPr>
            <w:r>
              <w:rPr>
                <w:sz w:val="24"/>
                <w:szCs w:val="24"/>
                <w:spacing w:val="-1"/>
              </w:rPr>
              <w:t>2、进行幼儿园多媒体课件放映与打包实训。</w:t>
            </w:r>
          </w:p>
        </w:tc>
      </w:tr>
      <w:tr>
        <w:trPr>
          <w:trHeight w:val="1875" w:hRule="atLeast"/>
        </w:trPr>
        <w:tc>
          <w:tcPr>
            <w:tcW w:w="1489" w:type="dxa"/>
            <w:vAlign w:val="top"/>
            <w:vMerge w:val="continue"/>
            <w:tcBorders>
              <w:top w:val="nil"/>
            </w:tcBorders>
          </w:tcPr>
          <w:p>
            <w:pPr>
              <w:rPr>
                <w:rFonts w:ascii="Arial"/>
                <w:sz w:val="21"/>
              </w:rPr>
            </w:pPr>
            <w:r/>
          </w:p>
        </w:tc>
        <w:tc>
          <w:tcPr>
            <w:tcW w:w="1991" w:type="dxa"/>
            <w:vAlign w:val="top"/>
          </w:tcPr>
          <w:p>
            <w:pPr>
              <w:spacing w:line="271" w:lineRule="auto"/>
              <w:rPr>
                <w:rFonts w:ascii="Arial"/>
                <w:sz w:val="21"/>
              </w:rPr>
            </w:pPr>
            <w:r/>
          </w:p>
          <w:p>
            <w:pPr>
              <w:pStyle w:val="TableText"/>
              <w:ind w:left="114" w:right="105" w:firstLine="2"/>
              <w:spacing w:before="78" w:line="351" w:lineRule="auto"/>
              <w:jc w:val="both"/>
              <w:rPr>
                <w:sz w:val="24"/>
                <w:szCs w:val="24"/>
              </w:rPr>
            </w:pPr>
            <w:r>
              <w:rPr>
                <w:sz w:val="24"/>
                <w:szCs w:val="24"/>
                <w:spacing w:val="-15"/>
              </w:rPr>
              <w:t>项</w:t>
            </w:r>
            <w:r>
              <w:rPr>
                <w:sz w:val="24"/>
                <w:szCs w:val="24"/>
                <w:spacing w:val="-27"/>
              </w:rPr>
              <w:t xml:space="preserve"> </w:t>
            </w:r>
            <w:r>
              <w:rPr>
                <w:sz w:val="24"/>
                <w:szCs w:val="24"/>
                <w:spacing w:val="-15"/>
              </w:rPr>
              <w:t>目六</w:t>
            </w:r>
            <w:r>
              <w:rPr>
                <w:sz w:val="24"/>
                <w:szCs w:val="24"/>
                <w:spacing w:val="83"/>
              </w:rPr>
              <w:t xml:space="preserve"> </w:t>
            </w:r>
            <w:r>
              <w:rPr>
                <w:sz w:val="24"/>
                <w:szCs w:val="24"/>
                <w:spacing w:val="-15"/>
              </w:rPr>
              <w:t>幼</w:t>
            </w:r>
            <w:r>
              <w:rPr>
                <w:sz w:val="24"/>
                <w:szCs w:val="24"/>
                <w:spacing w:val="-70"/>
              </w:rPr>
              <w:t xml:space="preserve"> </w:t>
            </w:r>
            <w:r>
              <w:rPr>
                <w:sz w:val="24"/>
                <w:szCs w:val="24"/>
                <w:spacing w:val="-15"/>
              </w:rPr>
              <w:t>儿</w:t>
            </w:r>
            <w:r>
              <w:rPr>
                <w:sz w:val="24"/>
                <w:szCs w:val="24"/>
                <w:spacing w:val="-55"/>
              </w:rPr>
              <w:t xml:space="preserve"> </w:t>
            </w:r>
            <w:r>
              <w:rPr>
                <w:sz w:val="24"/>
                <w:szCs w:val="24"/>
                <w:spacing w:val="-15"/>
              </w:rPr>
              <w:t>园</w:t>
            </w:r>
            <w:r>
              <w:rPr>
                <w:sz w:val="24"/>
                <w:szCs w:val="24"/>
              </w:rPr>
              <w:t xml:space="preserve"> </w:t>
            </w:r>
            <w:r>
              <w:rPr>
                <w:sz w:val="24"/>
                <w:szCs w:val="24"/>
                <w:spacing w:val="12"/>
              </w:rPr>
              <w:t>多媒体课件的制</w:t>
            </w:r>
            <w:r>
              <w:rPr>
                <w:sz w:val="24"/>
                <w:szCs w:val="24"/>
              </w:rPr>
              <w:t xml:space="preserve"> </w:t>
            </w:r>
            <w:r>
              <w:rPr>
                <w:sz w:val="24"/>
                <w:szCs w:val="24"/>
                <w:spacing w:val="-4"/>
              </w:rPr>
              <w:t>作实例</w:t>
            </w:r>
          </w:p>
        </w:tc>
        <w:tc>
          <w:tcPr>
            <w:tcW w:w="5176" w:type="dxa"/>
            <w:vAlign w:val="top"/>
          </w:tcPr>
          <w:p>
            <w:pPr>
              <w:pStyle w:val="TableText"/>
              <w:ind w:left="117" w:right="145" w:firstLine="14"/>
              <w:spacing w:before="114" w:line="295" w:lineRule="auto"/>
              <w:rPr>
                <w:sz w:val="24"/>
                <w:szCs w:val="24"/>
              </w:rPr>
            </w:pPr>
            <w:r>
              <w:rPr>
                <w:sz w:val="24"/>
                <w:szCs w:val="24"/>
                <w:spacing w:val="-3"/>
              </w:rPr>
              <w:t>1、进行“有趣的图形</w:t>
            </w:r>
            <w:r>
              <w:rPr>
                <w:sz w:val="24"/>
                <w:szCs w:val="24"/>
                <w:spacing w:val="-86"/>
              </w:rPr>
              <w:t xml:space="preserve"> </w:t>
            </w:r>
            <w:r>
              <w:rPr>
                <w:sz w:val="24"/>
                <w:szCs w:val="24"/>
                <w:spacing w:val="-3"/>
              </w:rPr>
              <w:t>”等主题课件的设计与处</w:t>
            </w:r>
            <w:r>
              <w:rPr>
                <w:sz w:val="24"/>
                <w:szCs w:val="24"/>
              </w:rPr>
              <w:t xml:space="preserve"> </w:t>
            </w:r>
            <w:r>
              <w:rPr>
                <w:sz w:val="24"/>
                <w:szCs w:val="24"/>
                <w:spacing w:val="-5"/>
              </w:rPr>
              <w:t>理一。</w:t>
            </w:r>
          </w:p>
          <w:p>
            <w:pPr>
              <w:pStyle w:val="TableText"/>
              <w:ind w:left="117" w:right="145"/>
              <w:spacing w:before="169" w:line="295" w:lineRule="auto"/>
              <w:rPr>
                <w:sz w:val="24"/>
                <w:szCs w:val="24"/>
              </w:rPr>
            </w:pPr>
            <w:r>
              <w:rPr>
                <w:sz w:val="24"/>
                <w:szCs w:val="24"/>
                <w:spacing w:val="-3"/>
              </w:rPr>
              <w:t>2、进行“有趣的图形</w:t>
            </w:r>
            <w:r>
              <w:rPr>
                <w:sz w:val="24"/>
                <w:szCs w:val="24"/>
                <w:spacing w:val="-71"/>
              </w:rPr>
              <w:t xml:space="preserve"> </w:t>
            </w:r>
            <w:r>
              <w:rPr>
                <w:sz w:val="24"/>
                <w:szCs w:val="24"/>
                <w:spacing w:val="-3"/>
              </w:rPr>
              <w:t>”等主题课件的设计与处</w:t>
            </w:r>
            <w:r>
              <w:rPr>
                <w:sz w:val="24"/>
                <w:szCs w:val="24"/>
              </w:rPr>
              <w:t xml:space="preserve"> </w:t>
            </w:r>
            <w:r>
              <w:rPr>
                <w:sz w:val="24"/>
                <w:szCs w:val="24"/>
                <w:spacing w:val="-5"/>
              </w:rPr>
              <w:t>理二。</w:t>
            </w:r>
          </w:p>
        </w:tc>
      </w:tr>
      <w:tr>
        <w:trPr>
          <w:trHeight w:val="940" w:hRule="atLeast"/>
        </w:trPr>
        <w:tc>
          <w:tcPr>
            <w:tcW w:w="1489" w:type="dxa"/>
            <w:vAlign w:val="top"/>
          </w:tcPr>
          <w:p>
            <w:pPr>
              <w:spacing w:line="271"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3" w:right="107" w:firstLine="2"/>
              <w:spacing w:before="118" w:line="312" w:lineRule="auto"/>
              <w:rPr>
                <w:sz w:val="24"/>
                <w:szCs w:val="24"/>
              </w:rPr>
            </w:pPr>
            <w:r>
              <w:rPr>
                <w:sz w:val="24"/>
                <w:szCs w:val="24"/>
                <w:spacing w:val="-1"/>
              </w:rPr>
              <w:t>教学过程中，尽量多实践操作，少讲理论，让学生多学到一些实用</w:t>
            </w:r>
            <w:r>
              <w:rPr>
                <w:sz w:val="24"/>
                <w:szCs w:val="24"/>
                <w:spacing w:val="6"/>
              </w:rPr>
              <w:t xml:space="preserve"> </w:t>
            </w:r>
            <w:r>
              <w:rPr>
                <w:sz w:val="24"/>
                <w:szCs w:val="24"/>
                <w:spacing w:val="-3"/>
              </w:rPr>
              <w:t>性的知识</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12"/>
              <w:spacing w:before="141" w:line="219" w:lineRule="auto"/>
              <w:rPr>
                <w:sz w:val="24"/>
                <w:szCs w:val="24"/>
              </w:rPr>
            </w:pPr>
            <w:r>
              <w:rPr>
                <w:sz w:val="24"/>
                <w:szCs w:val="24"/>
                <w:spacing w:val="-1"/>
              </w:rPr>
              <w:t>普通教室、多媒体教室、计算机实训室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13"/>
              <w:spacing w:before="149"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303"/>
        <w:spacing w:before="114" w:line="220" w:lineRule="auto"/>
        <w:rPr>
          <w:rFonts w:ascii="SimSun" w:hAnsi="SimSun" w:eastAsia="SimSun" w:cs="SimSun"/>
          <w:sz w:val="24"/>
          <w:szCs w:val="24"/>
        </w:rPr>
      </w:pPr>
      <w:r>
        <w:rPr>
          <w:rFonts w:ascii="SimSun" w:hAnsi="SimSun" w:eastAsia="SimSun" w:cs="SimSun"/>
          <w:sz w:val="24"/>
          <w:szCs w:val="24"/>
          <w:b/>
          <w:bCs/>
          <w:spacing w:val="-4"/>
        </w:rPr>
        <w:t>19、保教知识与能力</w:t>
      </w:r>
      <w:r>
        <w:rPr>
          <w:rFonts w:ascii="SimSun" w:hAnsi="SimSun" w:eastAsia="SimSun" w:cs="SimSun"/>
          <w:sz w:val="24"/>
          <w:szCs w:val="24"/>
          <w:spacing w:val="-4"/>
        </w:rPr>
        <w:t>（144</w:t>
      </w:r>
      <w:r>
        <w:rPr>
          <w:rFonts w:ascii="SimSun" w:hAnsi="SimSun" w:eastAsia="SimSun" w:cs="SimSun"/>
          <w:sz w:val="24"/>
          <w:szCs w:val="24"/>
          <w:spacing w:val="-36"/>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1413" w:hRule="atLeast"/>
        </w:trPr>
        <w:tc>
          <w:tcPr>
            <w:tcW w:w="1489" w:type="dxa"/>
            <w:vAlign w:val="top"/>
          </w:tcPr>
          <w:p>
            <w:pPr>
              <w:spacing w:line="253" w:lineRule="auto"/>
              <w:rPr>
                <w:rFonts w:ascii="Arial"/>
                <w:sz w:val="21"/>
              </w:rPr>
            </w:pPr>
            <w:r/>
          </w:p>
          <w:p>
            <w:pPr>
              <w:spacing w:line="25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6" w:right="43" w:firstLine="3"/>
              <w:spacing w:before="119" w:line="329" w:lineRule="auto"/>
              <w:jc w:val="both"/>
              <w:rPr>
                <w:sz w:val="24"/>
                <w:szCs w:val="24"/>
              </w:rPr>
            </w:pPr>
            <w:r>
              <w:rPr>
                <w:sz w:val="24"/>
                <w:szCs w:val="24"/>
                <w:spacing w:val="-1"/>
              </w:rPr>
              <w:t>掌握学期儿童的发展、学前教育原理、生活指导、环境创设、游戏</w:t>
            </w:r>
            <w:r>
              <w:rPr>
                <w:sz w:val="24"/>
                <w:szCs w:val="24"/>
                <w:spacing w:val="2"/>
              </w:rPr>
              <w:t xml:space="preserve"> </w:t>
            </w:r>
            <w:r>
              <w:rPr>
                <w:sz w:val="24"/>
                <w:szCs w:val="24"/>
                <w:spacing w:val="-7"/>
              </w:rPr>
              <w:t>的设计与指导、教育活动的组织与实施、教育评价七大模块的知识，</w:t>
            </w:r>
            <w:r>
              <w:rPr>
                <w:sz w:val="24"/>
                <w:szCs w:val="24"/>
                <w:spacing w:val="10"/>
              </w:rPr>
              <w:t xml:space="preserve"> </w:t>
            </w:r>
            <w:r>
              <w:rPr>
                <w:sz w:val="24"/>
                <w:szCs w:val="24"/>
                <w:spacing w:val="-1"/>
              </w:rPr>
              <w:t>为顺利通过幼儿园教师资格证笔试打下基础。</w:t>
            </w:r>
          </w:p>
        </w:tc>
      </w:tr>
      <w:tr>
        <w:trPr>
          <w:trHeight w:val="473" w:hRule="atLeast"/>
        </w:trPr>
        <w:tc>
          <w:tcPr>
            <w:tcW w:w="1489"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5" w:line="221" w:lineRule="auto"/>
              <w:rPr>
                <w:sz w:val="24"/>
                <w:szCs w:val="24"/>
              </w:rPr>
            </w:pPr>
            <w:r>
              <w:rPr>
                <w:sz w:val="24"/>
                <w:szCs w:val="24"/>
                <w:spacing w:val="-7"/>
              </w:rPr>
              <w:t>项目</w:t>
            </w:r>
          </w:p>
        </w:tc>
        <w:tc>
          <w:tcPr>
            <w:tcW w:w="5460" w:type="dxa"/>
            <w:vAlign w:val="top"/>
          </w:tcPr>
          <w:p>
            <w:pPr>
              <w:pStyle w:val="TableText"/>
              <w:ind w:left="2257"/>
              <w:spacing w:before="116" w:line="220" w:lineRule="auto"/>
              <w:rPr>
                <w:sz w:val="24"/>
                <w:szCs w:val="24"/>
              </w:rPr>
            </w:pPr>
            <w:r>
              <w:rPr>
                <w:sz w:val="24"/>
                <w:szCs w:val="24"/>
                <w:spacing w:val="-4"/>
              </w:rPr>
              <w:t>工作任务</w:t>
            </w:r>
          </w:p>
        </w:tc>
      </w:tr>
      <w:tr>
        <w:trPr>
          <w:trHeight w:val="2343"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17" w:right="107"/>
              <w:spacing w:before="78" w:line="347" w:lineRule="auto"/>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一</w:t>
            </w:r>
            <w:r>
              <w:rPr>
                <w:sz w:val="24"/>
                <w:szCs w:val="24"/>
                <w:spacing w:val="82"/>
              </w:rPr>
              <w:t xml:space="preserve"> </w:t>
            </w:r>
            <w:r>
              <w:rPr>
                <w:sz w:val="24"/>
                <w:szCs w:val="24"/>
                <w:spacing w:val="-13"/>
              </w:rPr>
              <w:t>学期</w:t>
            </w:r>
            <w:r>
              <w:rPr>
                <w:sz w:val="24"/>
                <w:szCs w:val="24"/>
              </w:rPr>
              <w:t xml:space="preserve"> </w:t>
            </w:r>
            <w:r>
              <w:rPr>
                <w:sz w:val="24"/>
                <w:szCs w:val="24"/>
                <w:spacing w:val="-3"/>
              </w:rPr>
              <w:t>儿童的发展</w:t>
            </w:r>
          </w:p>
        </w:tc>
        <w:tc>
          <w:tcPr>
            <w:tcW w:w="5460" w:type="dxa"/>
            <w:vAlign w:val="top"/>
          </w:tcPr>
          <w:p>
            <w:pPr>
              <w:pStyle w:val="TableText"/>
              <w:ind w:left="131"/>
              <w:spacing w:before="115" w:line="220" w:lineRule="auto"/>
              <w:rPr>
                <w:sz w:val="24"/>
                <w:szCs w:val="24"/>
              </w:rPr>
            </w:pPr>
            <w:r>
              <w:rPr>
                <w:sz w:val="24"/>
                <w:szCs w:val="24"/>
                <w:spacing w:val="-2"/>
              </w:rPr>
              <w:t>1、使学生理解学前儿童发展概述、理论派别。</w:t>
            </w:r>
          </w:p>
          <w:p>
            <w:pPr>
              <w:pStyle w:val="TableText"/>
              <w:ind w:left="115" w:right="230"/>
              <w:spacing w:before="181" w:line="290" w:lineRule="auto"/>
              <w:rPr>
                <w:sz w:val="24"/>
                <w:szCs w:val="24"/>
              </w:rPr>
            </w:pPr>
            <w:r>
              <w:rPr>
                <w:sz w:val="24"/>
                <w:szCs w:val="24"/>
                <w:spacing w:val="-3"/>
              </w:rPr>
              <w:t>2、掌握婴幼儿身心、认知、情绪、情感、个性、</w:t>
            </w:r>
            <w:r>
              <w:rPr>
                <w:sz w:val="24"/>
                <w:szCs w:val="24"/>
                <w:spacing w:val="12"/>
              </w:rPr>
              <w:t xml:space="preserve"> </w:t>
            </w:r>
            <w:r>
              <w:rPr>
                <w:sz w:val="24"/>
                <w:szCs w:val="24"/>
                <w:spacing w:val="-1"/>
              </w:rPr>
              <w:t>社会性发展、个体差异知识。</w:t>
            </w:r>
          </w:p>
          <w:p>
            <w:pPr>
              <w:pStyle w:val="TableText"/>
              <w:ind w:left="118"/>
              <w:spacing w:before="183" w:line="219" w:lineRule="auto"/>
              <w:rPr>
                <w:sz w:val="24"/>
                <w:szCs w:val="24"/>
              </w:rPr>
            </w:pPr>
            <w:r>
              <w:rPr>
                <w:sz w:val="24"/>
                <w:szCs w:val="24"/>
                <w:spacing w:val="-2"/>
              </w:rPr>
              <w:t>3、掌握幼儿教育研究方法</w:t>
            </w:r>
          </w:p>
          <w:p>
            <w:pPr>
              <w:pStyle w:val="TableText"/>
              <w:ind w:left="112"/>
              <w:spacing w:before="182" w:line="220" w:lineRule="auto"/>
              <w:rPr>
                <w:sz w:val="24"/>
                <w:szCs w:val="24"/>
              </w:rPr>
            </w:pPr>
            <w:r>
              <w:rPr>
                <w:sz w:val="24"/>
                <w:szCs w:val="24"/>
                <w:spacing w:val="-1"/>
              </w:rPr>
              <w:t>4、合理分析幼儿发展中存在的主要问题。</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6" w:right="107"/>
              <w:spacing w:before="78" w:line="347" w:lineRule="auto"/>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二</w:t>
            </w:r>
            <w:r>
              <w:rPr>
                <w:sz w:val="24"/>
                <w:szCs w:val="24"/>
                <w:spacing w:val="82"/>
              </w:rPr>
              <w:t xml:space="preserve"> </w:t>
            </w:r>
            <w:r>
              <w:rPr>
                <w:sz w:val="24"/>
                <w:szCs w:val="24"/>
                <w:spacing w:val="-13"/>
              </w:rPr>
              <w:t>学前</w:t>
            </w:r>
            <w:r>
              <w:rPr>
                <w:sz w:val="24"/>
                <w:szCs w:val="24"/>
              </w:rPr>
              <w:t xml:space="preserve"> </w:t>
            </w:r>
            <w:r>
              <w:rPr>
                <w:sz w:val="24"/>
                <w:szCs w:val="24"/>
                <w:spacing w:val="-4"/>
              </w:rPr>
              <w:t>教育原理</w:t>
            </w:r>
          </w:p>
        </w:tc>
        <w:tc>
          <w:tcPr>
            <w:tcW w:w="5460" w:type="dxa"/>
            <w:vAlign w:val="top"/>
          </w:tcPr>
          <w:p>
            <w:pPr>
              <w:pStyle w:val="TableText"/>
              <w:ind w:left="115" w:right="191" w:firstLine="15"/>
              <w:spacing w:before="118" w:line="290" w:lineRule="auto"/>
              <w:rPr>
                <w:sz w:val="24"/>
                <w:szCs w:val="24"/>
              </w:rPr>
            </w:pPr>
            <w:r>
              <w:rPr>
                <w:sz w:val="24"/>
                <w:szCs w:val="24"/>
                <w:spacing w:val="-2"/>
              </w:rPr>
              <w:t>1、使学生了解教育基本理论、幼儿教育概述、产</w:t>
            </w:r>
            <w:r>
              <w:rPr>
                <w:sz w:val="24"/>
                <w:szCs w:val="24"/>
                <w:spacing w:val="15"/>
              </w:rPr>
              <w:t xml:space="preserve"> </w:t>
            </w:r>
            <w:r>
              <w:rPr>
                <w:sz w:val="24"/>
                <w:szCs w:val="24"/>
                <w:spacing w:val="-3"/>
              </w:rPr>
              <w:t>生和发展。</w:t>
            </w:r>
          </w:p>
          <w:p>
            <w:pPr>
              <w:pStyle w:val="TableText"/>
              <w:ind w:left="116"/>
              <w:spacing w:before="181" w:line="220" w:lineRule="auto"/>
              <w:rPr>
                <w:sz w:val="24"/>
                <w:szCs w:val="24"/>
              </w:rPr>
            </w:pPr>
            <w:r>
              <w:rPr>
                <w:sz w:val="24"/>
                <w:szCs w:val="24"/>
                <w:spacing w:val="-1"/>
              </w:rPr>
              <w:t>2、掌握幼儿园班级管理知识。</w:t>
            </w:r>
          </w:p>
          <w:p>
            <w:pPr>
              <w:pStyle w:val="TableText"/>
              <w:ind w:left="118"/>
              <w:spacing w:before="181" w:line="220" w:lineRule="auto"/>
              <w:rPr>
                <w:sz w:val="24"/>
                <w:szCs w:val="24"/>
              </w:rPr>
            </w:pPr>
            <w:r>
              <w:rPr>
                <w:sz w:val="24"/>
                <w:szCs w:val="24"/>
                <w:spacing w:val="-3"/>
              </w:rPr>
              <w:t>3、理解《幼儿教育指导纲要（试行）》</w:t>
            </w:r>
            <w:r>
              <w:rPr>
                <w:sz w:val="24"/>
                <w:szCs w:val="24"/>
                <w:spacing w:val="47"/>
              </w:rPr>
              <w:t xml:space="preserve"> </w:t>
            </w:r>
            <w:r>
              <w:rPr>
                <w:sz w:val="24"/>
                <w:szCs w:val="24"/>
                <w:spacing w:val="-3"/>
              </w:rPr>
              <w:t>内容。</w:t>
            </w:r>
          </w:p>
          <w:p>
            <w:pPr>
              <w:pStyle w:val="TableText"/>
              <w:ind w:left="112"/>
              <w:spacing w:before="182" w:line="220" w:lineRule="auto"/>
              <w:rPr>
                <w:sz w:val="24"/>
                <w:szCs w:val="24"/>
              </w:rPr>
            </w:pPr>
            <w:r>
              <w:rPr>
                <w:sz w:val="24"/>
                <w:szCs w:val="24"/>
                <w:spacing w:val="-1"/>
              </w:rPr>
              <w:t>4、了解国内外幼儿教育的改革动态及发展趋势。</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4" w:lineRule="auto"/>
              <w:rPr>
                <w:rFonts w:ascii="Arial"/>
                <w:sz w:val="21"/>
              </w:rPr>
            </w:pPr>
            <w:r/>
          </w:p>
          <w:p>
            <w:pPr>
              <w:pStyle w:val="TableText"/>
              <w:ind w:left="116" w:right="107"/>
              <w:spacing w:before="78" w:line="347" w:lineRule="auto"/>
              <w:rPr>
                <w:sz w:val="24"/>
                <w:szCs w:val="24"/>
              </w:rPr>
            </w:pPr>
            <w:r>
              <w:rPr>
                <w:sz w:val="24"/>
                <w:szCs w:val="24"/>
                <w:spacing w:val="-3"/>
              </w:rPr>
              <w:t>项</w:t>
            </w:r>
            <w:r>
              <w:rPr>
                <w:sz w:val="24"/>
                <w:szCs w:val="24"/>
                <w:spacing w:val="-28"/>
              </w:rPr>
              <w:t xml:space="preserve"> </w:t>
            </w:r>
            <w:r>
              <w:rPr>
                <w:sz w:val="24"/>
                <w:szCs w:val="24"/>
                <w:spacing w:val="-3"/>
              </w:rPr>
              <w:t>目三</w:t>
            </w:r>
            <w:r>
              <w:rPr>
                <w:sz w:val="24"/>
                <w:szCs w:val="24"/>
                <w:spacing w:val="79"/>
              </w:rPr>
              <w:t xml:space="preserve"> </w:t>
            </w:r>
            <w:r>
              <w:rPr>
                <w:sz w:val="24"/>
                <w:szCs w:val="24"/>
                <w:spacing w:val="-3"/>
              </w:rPr>
              <w:t>生活</w:t>
            </w:r>
            <w:r>
              <w:rPr>
                <w:sz w:val="24"/>
                <w:szCs w:val="24"/>
              </w:rPr>
              <w:t xml:space="preserve"> </w:t>
            </w:r>
            <w:r>
              <w:rPr>
                <w:sz w:val="24"/>
                <w:szCs w:val="24"/>
                <w:spacing w:val="-7"/>
              </w:rPr>
              <w:t>指导</w:t>
            </w:r>
          </w:p>
        </w:tc>
        <w:tc>
          <w:tcPr>
            <w:tcW w:w="5460" w:type="dxa"/>
            <w:vAlign w:val="top"/>
          </w:tcPr>
          <w:p>
            <w:pPr>
              <w:pStyle w:val="TableText"/>
              <w:ind w:left="114" w:right="191" w:firstLine="16"/>
              <w:spacing w:before="119" w:line="290" w:lineRule="auto"/>
              <w:rPr>
                <w:sz w:val="24"/>
                <w:szCs w:val="24"/>
              </w:rPr>
            </w:pPr>
            <w:r>
              <w:rPr>
                <w:sz w:val="24"/>
                <w:szCs w:val="24"/>
                <w:spacing w:val="-2"/>
              </w:rPr>
              <w:t>1、使学生掌握幼儿园一日生活、生活常规、卫生</w:t>
            </w:r>
            <w:r>
              <w:rPr>
                <w:sz w:val="24"/>
                <w:szCs w:val="24"/>
                <w:spacing w:val="15"/>
              </w:rPr>
              <w:t xml:space="preserve"> </w:t>
            </w:r>
            <w:r>
              <w:rPr>
                <w:sz w:val="24"/>
                <w:szCs w:val="24"/>
                <w:spacing w:val="-3"/>
              </w:rPr>
              <w:t>保健知识。</w:t>
            </w:r>
          </w:p>
          <w:p>
            <w:pPr>
              <w:pStyle w:val="TableText"/>
              <w:ind w:left="116"/>
              <w:spacing w:before="181" w:line="220" w:lineRule="auto"/>
              <w:rPr>
                <w:sz w:val="24"/>
                <w:szCs w:val="24"/>
              </w:rPr>
            </w:pPr>
            <w:r>
              <w:rPr>
                <w:sz w:val="24"/>
                <w:szCs w:val="24"/>
                <w:spacing w:val="-1"/>
              </w:rPr>
              <w:t>2、合理分析日常安全与突发事件。</w:t>
            </w:r>
          </w:p>
        </w:tc>
      </w:tr>
      <w:tr>
        <w:trPr>
          <w:trHeight w:val="475"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17"/>
              <w:spacing w:before="118" w:line="221" w:lineRule="auto"/>
              <w:rPr>
                <w:sz w:val="24"/>
                <w:szCs w:val="24"/>
              </w:rPr>
            </w:pPr>
            <w:r>
              <w:rPr>
                <w:sz w:val="24"/>
                <w:szCs w:val="24"/>
                <w:spacing w:val="-14"/>
              </w:rPr>
              <w:t>项</w:t>
            </w:r>
            <w:r>
              <w:rPr>
                <w:sz w:val="24"/>
                <w:szCs w:val="24"/>
                <w:spacing w:val="-28"/>
              </w:rPr>
              <w:t xml:space="preserve"> </w:t>
            </w:r>
            <w:r>
              <w:rPr>
                <w:sz w:val="24"/>
                <w:szCs w:val="24"/>
                <w:spacing w:val="-14"/>
              </w:rPr>
              <w:t>目</w:t>
            </w:r>
            <w:r>
              <w:rPr>
                <w:sz w:val="24"/>
                <w:szCs w:val="24"/>
                <w:spacing w:val="-53"/>
              </w:rPr>
              <w:t xml:space="preserve"> </w:t>
            </w:r>
            <w:r>
              <w:rPr>
                <w:sz w:val="24"/>
                <w:szCs w:val="24"/>
                <w:spacing w:val="-14"/>
              </w:rPr>
              <w:t>四</w:t>
            </w:r>
            <w:r>
              <w:rPr>
                <w:sz w:val="24"/>
                <w:szCs w:val="24"/>
                <w:spacing w:val="77"/>
              </w:rPr>
              <w:t xml:space="preserve"> </w:t>
            </w:r>
            <w:r>
              <w:rPr>
                <w:sz w:val="24"/>
                <w:szCs w:val="24"/>
                <w:spacing w:val="-14"/>
              </w:rPr>
              <w:t>环境</w:t>
            </w:r>
          </w:p>
        </w:tc>
        <w:tc>
          <w:tcPr>
            <w:tcW w:w="5460" w:type="dxa"/>
            <w:vAlign w:val="top"/>
          </w:tcPr>
          <w:p>
            <w:pPr>
              <w:pStyle w:val="TableText"/>
              <w:ind w:left="131"/>
              <w:spacing w:before="118" w:line="220" w:lineRule="auto"/>
              <w:rPr>
                <w:sz w:val="24"/>
                <w:szCs w:val="24"/>
              </w:rPr>
            </w:pPr>
            <w:r>
              <w:rPr>
                <w:sz w:val="24"/>
                <w:szCs w:val="24"/>
                <w:spacing w:val="-2"/>
              </w:rPr>
              <w:t>1、使学生理解环境创设概述、心理环境。</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945" w:hRule="atLeast"/>
        </w:trPr>
        <w:tc>
          <w:tcPr>
            <w:tcW w:w="1489" w:type="dxa"/>
            <w:vAlign w:val="top"/>
            <w:vMerge w:val="restart"/>
            <w:tcBorders>
              <w:bottom w:val="nil"/>
            </w:tcBorders>
          </w:tcPr>
          <w:p>
            <w:pPr>
              <w:rPr>
                <w:rFonts w:ascii="Arial"/>
                <w:sz w:val="21"/>
              </w:rPr>
            </w:pPr>
            <w:r/>
          </w:p>
        </w:tc>
        <w:tc>
          <w:tcPr>
            <w:tcW w:w="1707" w:type="dxa"/>
            <w:vAlign w:val="top"/>
          </w:tcPr>
          <w:p>
            <w:pPr>
              <w:pStyle w:val="TableText"/>
              <w:ind w:left="113"/>
              <w:spacing w:before="118" w:line="222" w:lineRule="auto"/>
              <w:rPr>
                <w:sz w:val="24"/>
                <w:szCs w:val="24"/>
              </w:rPr>
            </w:pPr>
            <w:r>
              <w:rPr>
                <w:sz w:val="24"/>
                <w:szCs w:val="24"/>
                <w:spacing w:val="-5"/>
              </w:rPr>
              <w:t>创设</w:t>
            </w:r>
          </w:p>
        </w:tc>
        <w:tc>
          <w:tcPr>
            <w:tcW w:w="5460" w:type="dxa"/>
            <w:vAlign w:val="top"/>
          </w:tcPr>
          <w:p>
            <w:pPr>
              <w:pStyle w:val="TableText"/>
              <w:ind w:left="116"/>
              <w:spacing w:before="119" w:line="220" w:lineRule="auto"/>
              <w:rPr>
                <w:sz w:val="24"/>
                <w:szCs w:val="24"/>
              </w:rPr>
            </w:pPr>
            <w:r>
              <w:rPr>
                <w:sz w:val="24"/>
                <w:szCs w:val="24"/>
                <w:spacing w:val="-1"/>
              </w:rPr>
              <w:t>2、掌握活动区的功能及设置。</w:t>
            </w:r>
          </w:p>
          <w:p>
            <w:pPr>
              <w:pStyle w:val="TableText"/>
              <w:ind w:left="118"/>
              <w:spacing w:before="182" w:line="220" w:lineRule="auto"/>
              <w:rPr>
                <w:sz w:val="24"/>
                <w:szCs w:val="24"/>
              </w:rPr>
            </w:pPr>
            <w:r>
              <w:rPr>
                <w:sz w:val="24"/>
                <w:szCs w:val="24"/>
                <w:spacing w:val="-1"/>
              </w:rPr>
              <w:t>3、理解并掌握各种教育力量的协调与沟通。</w:t>
            </w:r>
          </w:p>
        </w:tc>
      </w:tr>
      <w:tr>
        <w:trPr>
          <w:trHeight w:val="940"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32" w:right="107" w:hanging="15"/>
              <w:spacing w:before="113" w:line="314" w:lineRule="auto"/>
              <w:rPr>
                <w:sz w:val="24"/>
                <w:szCs w:val="24"/>
              </w:rPr>
            </w:pPr>
            <w:r>
              <w:rPr>
                <w:sz w:val="24"/>
                <w:szCs w:val="24"/>
                <w:spacing w:val="-12"/>
              </w:rPr>
              <w:t>项</w:t>
            </w:r>
            <w:r>
              <w:rPr>
                <w:sz w:val="24"/>
                <w:szCs w:val="24"/>
                <w:spacing w:val="-30"/>
              </w:rPr>
              <w:t xml:space="preserve"> </w:t>
            </w:r>
            <w:r>
              <w:rPr>
                <w:sz w:val="24"/>
                <w:szCs w:val="24"/>
                <w:spacing w:val="-12"/>
              </w:rPr>
              <w:t>目</w:t>
            </w:r>
            <w:r>
              <w:rPr>
                <w:sz w:val="24"/>
                <w:szCs w:val="24"/>
                <w:spacing w:val="-71"/>
              </w:rPr>
              <w:t xml:space="preserve"> </w:t>
            </w:r>
            <w:r>
              <w:rPr>
                <w:sz w:val="24"/>
                <w:szCs w:val="24"/>
                <w:spacing w:val="-12"/>
              </w:rPr>
              <w:t>五</w:t>
            </w:r>
            <w:r>
              <w:rPr>
                <w:sz w:val="24"/>
                <w:szCs w:val="24"/>
                <w:spacing w:val="77"/>
              </w:rPr>
              <w:t xml:space="preserve"> </w:t>
            </w:r>
            <w:r>
              <w:rPr>
                <w:sz w:val="24"/>
                <w:szCs w:val="24"/>
                <w:spacing w:val="-12"/>
              </w:rPr>
              <w:t>游戏</w:t>
            </w:r>
            <w:r>
              <w:rPr>
                <w:sz w:val="24"/>
                <w:szCs w:val="24"/>
              </w:rPr>
              <w:t xml:space="preserve"> </w:t>
            </w:r>
            <w:r>
              <w:rPr>
                <w:sz w:val="24"/>
                <w:szCs w:val="24"/>
                <w:spacing w:val="-5"/>
              </w:rPr>
              <w:t>的设计与指导</w:t>
            </w:r>
          </w:p>
        </w:tc>
        <w:tc>
          <w:tcPr>
            <w:tcW w:w="5460" w:type="dxa"/>
            <w:vAlign w:val="top"/>
          </w:tcPr>
          <w:p>
            <w:pPr>
              <w:pStyle w:val="TableText"/>
              <w:ind w:left="131"/>
              <w:spacing w:before="114" w:line="220" w:lineRule="auto"/>
              <w:rPr>
                <w:sz w:val="24"/>
                <w:szCs w:val="24"/>
              </w:rPr>
            </w:pPr>
            <w:r>
              <w:rPr>
                <w:sz w:val="24"/>
                <w:szCs w:val="24"/>
                <w:spacing w:val="-2"/>
              </w:rPr>
              <w:t>1、使学生理解游戏概述内容。</w:t>
            </w:r>
          </w:p>
          <w:p>
            <w:pPr>
              <w:pStyle w:val="TableText"/>
              <w:ind w:left="116"/>
              <w:spacing w:before="181" w:line="220" w:lineRule="auto"/>
              <w:rPr>
                <w:sz w:val="24"/>
                <w:szCs w:val="24"/>
              </w:rPr>
            </w:pPr>
            <w:r>
              <w:rPr>
                <w:sz w:val="24"/>
                <w:szCs w:val="24"/>
                <w:spacing w:val="-1"/>
              </w:rPr>
              <w:t>2、进行常见游戏及其指导。</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7" w:right="104"/>
              <w:spacing w:before="118" w:line="328" w:lineRule="auto"/>
              <w:jc w:val="both"/>
              <w:rPr>
                <w:sz w:val="24"/>
                <w:szCs w:val="24"/>
              </w:rPr>
            </w:pPr>
            <w:r>
              <w:rPr>
                <w:sz w:val="24"/>
                <w:szCs w:val="24"/>
                <w:spacing w:val="-13"/>
              </w:rPr>
              <w:t>项</w:t>
            </w:r>
            <w:r>
              <w:rPr>
                <w:sz w:val="24"/>
                <w:szCs w:val="24"/>
                <w:spacing w:val="-31"/>
              </w:rPr>
              <w:t xml:space="preserve"> </w:t>
            </w:r>
            <w:r>
              <w:rPr>
                <w:sz w:val="24"/>
                <w:szCs w:val="24"/>
                <w:spacing w:val="-13"/>
              </w:rPr>
              <w:t>目六</w:t>
            </w:r>
            <w:r>
              <w:rPr>
                <w:sz w:val="24"/>
                <w:szCs w:val="24"/>
                <w:spacing w:val="79"/>
              </w:rPr>
              <w:t xml:space="preserve"> </w:t>
            </w:r>
            <w:r>
              <w:rPr>
                <w:sz w:val="24"/>
                <w:szCs w:val="24"/>
                <w:spacing w:val="-13"/>
              </w:rPr>
              <w:t>教</w:t>
            </w:r>
            <w:r>
              <w:rPr>
                <w:sz w:val="24"/>
                <w:szCs w:val="24"/>
                <w:spacing w:val="-67"/>
              </w:rPr>
              <w:t xml:space="preserve"> </w:t>
            </w:r>
            <w:r>
              <w:rPr>
                <w:sz w:val="24"/>
                <w:szCs w:val="24"/>
                <w:spacing w:val="-13"/>
              </w:rPr>
              <w:t>育</w:t>
            </w:r>
            <w:r>
              <w:rPr>
                <w:sz w:val="24"/>
                <w:szCs w:val="24"/>
              </w:rPr>
              <w:t xml:space="preserve"> </w:t>
            </w:r>
            <w:r>
              <w:rPr>
                <w:sz w:val="24"/>
                <w:szCs w:val="24"/>
                <w:spacing w:val="6"/>
              </w:rPr>
              <w:t>活动的组织与</w:t>
            </w:r>
            <w:r>
              <w:rPr>
                <w:sz w:val="24"/>
                <w:szCs w:val="24"/>
                <w:spacing w:val="2"/>
              </w:rPr>
              <w:t xml:space="preserve"> </w:t>
            </w:r>
            <w:r>
              <w:rPr>
                <w:sz w:val="24"/>
                <w:szCs w:val="24"/>
                <w:spacing w:val="-7"/>
              </w:rPr>
              <w:t>实施</w:t>
            </w:r>
          </w:p>
        </w:tc>
        <w:tc>
          <w:tcPr>
            <w:tcW w:w="5460" w:type="dxa"/>
            <w:vAlign w:val="top"/>
          </w:tcPr>
          <w:p>
            <w:pPr>
              <w:pStyle w:val="TableText"/>
              <w:ind w:left="116" w:right="25" w:firstLine="14"/>
              <w:spacing w:before="118" w:line="328" w:lineRule="auto"/>
              <w:jc w:val="both"/>
              <w:rPr>
                <w:sz w:val="24"/>
                <w:szCs w:val="24"/>
              </w:rPr>
            </w:pPr>
            <w:r>
              <w:rPr>
                <w:sz w:val="24"/>
                <w:szCs w:val="24"/>
                <w:spacing w:val="-5"/>
              </w:rPr>
              <w:t>1、使学生理解幼儿园教育活动与设计实施的内容。</w:t>
            </w:r>
            <w:r>
              <w:rPr>
                <w:sz w:val="24"/>
                <w:szCs w:val="24"/>
                <w:spacing w:val="12"/>
              </w:rPr>
              <w:t xml:space="preserve"> </w:t>
            </w:r>
            <w:r>
              <w:rPr>
                <w:sz w:val="24"/>
                <w:szCs w:val="24"/>
                <w:spacing w:val="-1"/>
              </w:rPr>
              <w:t>2、进行健康、语言、社会、科学、艺术、综合教</w:t>
            </w:r>
            <w:r>
              <w:rPr>
                <w:sz w:val="24"/>
                <w:szCs w:val="24"/>
                <w:spacing w:val="4"/>
              </w:rPr>
              <w:t xml:space="preserve">  </w:t>
            </w:r>
            <w:r>
              <w:rPr>
                <w:sz w:val="24"/>
                <w:szCs w:val="24"/>
                <w:spacing w:val="-2"/>
              </w:rPr>
              <w:t>育的活动设计训练。</w:t>
            </w:r>
          </w:p>
        </w:tc>
      </w:tr>
      <w:tr>
        <w:trPr>
          <w:trHeight w:val="1408" w:hRule="atLeast"/>
        </w:trPr>
        <w:tc>
          <w:tcPr>
            <w:tcW w:w="1489" w:type="dxa"/>
            <w:vAlign w:val="top"/>
            <w:vMerge w:val="continue"/>
            <w:tcBorders>
              <w:top w:val="nil"/>
            </w:tcBorders>
          </w:tcPr>
          <w:p>
            <w:pPr>
              <w:rPr>
                <w:rFonts w:ascii="Arial"/>
                <w:sz w:val="21"/>
              </w:rPr>
            </w:pPr>
            <w:r/>
          </w:p>
        </w:tc>
        <w:tc>
          <w:tcPr>
            <w:tcW w:w="1707" w:type="dxa"/>
            <w:vAlign w:val="top"/>
          </w:tcPr>
          <w:p>
            <w:pPr>
              <w:spacing w:line="271" w:lineRule="auto"/>
              <w:rPr>
                <w:rFonts w:ascii="Arial"/>
                <w:sz w:val="21"/>
              </w:rPr>
            </w:pPr>
            <w:r/>
          </w:p>
          <w:p>
            <w:pPr>
              <w:pStyle w:val="TableText"/>
              <w:ind w:left="112" w:right="107" w:firstLine="4"/>
              <w:spacing w:before="78" w:line="346" w:lineRule="auto"/>
              <w:rPr>
                <w:sz w:val="24"/>
                <w:szCs w:val="24"/>
              </w:rPr>
            </w:pPr>
            <w:r>
              <w:rPr>
                <w:sz w:val="24"/>
                <w:szCs w:val="24"/>
                <w:spacing w:val="-13"/>
              </w:rPr>
              <w:t>项</w:t>
            </w:r>
            <w:r>
              <w:rPr>
                <w:sz w:val="24"/>
                <w:szCs w:val="24"/>
                <w:spacing w:val="-31"/>
              </w:rPr>
              <w:t xml:space="preserve"> </w:t>
            </w:r>
            <w:r>
              <w:rPr>
                <w:sz w:val="24"/>
                <w:szCs w:val="24"/>
                <w:spacing w:val="-13"/>
              </w:rPr>
              <w:t>目七</w:t>
            </w:r>
            <w:r>
              <w:rPr>
                <w:sz w:val="24"/>
                <w:szCs w:val="24"/>
                <w:spacing w:val="79"/>
              </w:rPr>
              <w:t xml:space="preserve"> </w:t>
            </w:r>
            <w:r>
              <w:rPr>
                <w:sz w:val="24"/>
                <w:szCs w:val="24"/>
                <w:spacing w:val="-13"/>
              </w:rPr>
              <w:t>教</w:t>
            </w:r>
            <w:r>
              <w:rPr>
                <w:sz w:val="24"/>
                <w:szCs w:val="24"/>
                <w:spacing w:val="-67"/>
              </w:rPr>
              <w:t xml:space="preserve"> </w:t>
            </w:r>
            <w:r>
              <w:rPr>
                <w:sz w:val="24"/>
                <w:szCs w:val="24"/>
                <w:spacing w:val="-13"/>
              </w:rPr>
              <w:t>育</w:t>
            </w:r>
            <w:r>
              <w:rPr>
                <w:sz w:val="24"/>
                <w:szCs w:val="24"/>
              </w:rPr>
              <w:t xml:space="preserve"> </w:t>
            </w:r>
            <w:r>
              <w:rPr>
                <w:sz w:val="24"/>
                <w:szCs w:val="24"/>
                <w:spacing w:val="-5"/>
              </w:rPr>
              <w:t>评价</w:t>
            </w:r>
          </w:p>
        </w:tc>
        <w:tc>
          <w:tcPr>
            <w:tcW w:w="5460" w:type="dxa"/>
            <w:vAlign w:val="top"/>
          </w:tcPr>
          <w:p>
            <w:pPr>
              <w:pStyle w:val="TableText"/>
              <w:ind w:left="131"/>
              <w:spacing w:before="117" w:line="219" w:lineRule="auto"/>
              <w:rPr>
                <w:sz w:val="24"/>
                <w:szCs w:val="24"/>
              </w:rPr>
            </w:pPr>
            <w:r>
              <w:rPr>
                <w:sz w:val="24"/>
                <w:szCs w:val="24"/>
                <w:spacing w:val="-2"/>
              </w:rPr>
              <w:t>1、使学生理解学前教育评价概述内容。</w:t>
            </w:r>
          </w:p>
          <w:p>
            <w:pPr>
              <w:pStyle w:val="TableText"/>
              <w:ind w:left="116"/>
              <w:spacing w:before="183" w:line="219" w:lineRule="auto"/>
              <w:rPr>
                <w:sz w:val="24"/>
                <w:szCs w:val="24"/>
              </w:rPr>
            </w:pPr>
            <w:r>
              <w:rPr>
                <w:sz w:val="24"/>
                <w:szCs w:val="24"/>
                <w:spacing w:val="-1"/>
              </w:rPr>
              <w:t>2、掌握学前教育评价的基本过程与方法。</w:t>
            </w:r>
          </w:p>
          <w:p>
            <w:pPr>
              <w:pStyle w:val="TableText"/>
              <w:ind w:left="118"/>
              <w:spacing w:before="183" w:line="219" w:lineRule="auto"/>
              <w:rPr>
                <w:sz w:val="24"/>
                <w:szCs w:val="24"/>
              </w:rPr>
            </w:pPr>
            <w:r>
              <w:rPr>
                <w:sz w:val="24"/>
                <w:szCs w:val="24"/>
                <w:spacing w:val="-2"/>
              </w:rPr>
              <w:t>3、能进行学前教育评价。</w:t>
            </w:r>
          </w:p>
        </w:tc>
      </w:tr>
      <w:tr>
        <w:trPr>
          <w:trHeight w:val="473"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1672"/>
              <w:spacing w:before="119" w:line="219" w:lineRule="auto"/>
              <w:rPr>
                <w:sz w:val="24"/>
                <w:szCs w:val="24"/>
              </w:rPr>
            </w:pPr>
            <w:r>
              <w:rPr>
                <w:sz w:val="24"/>
                <w:szCs w:val="24"/>
                <w:spacing w:val="-1"/>
              </w:rPr>
              <w:t>理论讲解、模拟练习、历年试题练习</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908"/>
              <w:spacing w:before="140"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588"/>
              <w:spacing w:before="148" w:line="219" w:lineRule="auto"/>
              <w:rPr>
                <w:sz w:val="24"/>
                <w:szCs w:val="24"/>
              </w:rPr>
            </w:pPr>
            <w:r>
              <w:rPr>
                <w:sz w:val="24"/>
                <w:szCs w:val="24"/>
                <w:spacing w:val="-1"/>
              </w:rPr>
              <w:t>模拟全国教师资格证考试，期末（80</w:t>
            </w:r>
            <w:r>
              <w:rPr>
                <w:sz w:val="24"/>
                <w:szCs w:val="24"/>
                <w:spacing w:val="-48"/>
              </w:rPr>
              <w:t xml:space="preserve"> </w:t>
            </w:r>
            <w:r>
              <w:rPr>
                <w:sz w:val="24"/>
                <w:szCs w:val="24"/>
                <w:spacing w:val="-1"/>
              </w:rPr>
              <w:t>分）+</w:t>
            </w:r>
            <w:r>
              <w:rPr>
                <w:sz w:val="24"/>
                <w:szCs w:val="24"/>
                <w:spacing w:val="-2"/>
              </w:rPr>
              <w:t>考勤（20</w:t>
            </w:r>
            <w:r>
              <w:rPr>
                <w:sz w:val="24"/>
                <w:szCs w:val="24"/>
                <w:spacing w:val="-48"/>
              </w:rPr>
              <w:t xml:space="preserve"> </w:t>
            </w:r>
            <w:r>
              <w:rPr>
                <w:sz w:val="24"/>
                <w:szCs w:val="24"/>
                <w:spacing w:val="-2"/>
              </w:rPr>
              <w:t>分）</w:t>
            </w:r>
          </w:p>
        </w:tc>
      </w:tr>
    </w:tbl>
    <w:p>
      <w:pPr>
        <w:ind w:left="288"/>
        <w:spacing w:before="115" w:line="220" w:lineRule="auto"/>
        <w:rPr>
          <w:rFonts w:ascii="SimSun" w:hAnsi="SimSun" w:eastAsia="SimSun" w:cs="SimSun"/>
          <w:sz w:val="24"/>
          <w:szCs w:val="24"/>
        </w:rPr>
      </w:pPr>
      <w:r>
        <w:rPr>
          <w:rFonts w:ascii="SimSun" w:hAnsi="SimSun" w:eastAsia="SimSun" w:cs="SimSun"/>
          <w:sz w:val="24"/>
          <w:szCs w:val="24"/>
          <w:b/>
          <w:bCs/>
          <w:spacing w:val="-3"/>
        </w:rPr>
        <w:t>20、综合素质</w:t>
      </w:r>
      <w:r>
        <w:rPr>
          <w:rFonts w:ascii="SimSun" w:hAnsi="SimSun" w:eastAsia="SimSun" w:cs="SimSun"/>
          <w:sz w:val="24"/>
          <w:szCs w:val="24"/>
          <w:spacing w:val="-3"/>
        </w:rPr>
        <w:t>（144</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3"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9" w:right="107" w:firstLine="480"/>
              <w:spacing w:before="119" w:line="329" w:lineRule="auto"/>
              <w:jc w:val="both"/>
              <w:rPr>
                <w:sz w:val="24"/>
                <w:szCs w:val="24"/>
              </w:rPr>
            </w:pPr>
            <w:r>
              <w:rPr>
                <w:sz w:val="24"/>
                <w:szCs w:val="24"/>
                <w:spacing w:val="-1"/>
              </w:rPr>
              <w:t>掌握学前教育专业职业理念、教育法律法规、教师职业道德规</w:t>
            </w:r>
            <w:r>
              <w:rPr>
                <w:sz w:val="24"/>
                <w:szCs w:val="24"/>
              </w:rPr>
              <w:t xml:space="preserve"> </w:t>
            </w:r>
            <w:r>
              <w:rPr>
                <w:sz w:val="24"/>
                <w:szCs w:val="24"/>
                <w:spacing w:val="-1"/>
              </w:rPr>
              <w:t>范、文化素养和基本能力五大模块的知识，为顺利通过幼儿园教师</w:t>
            </w:r>
            <w:r>
              <w:rPr>
                <w:sz w:val="24"/>
                <w:szCs w:val="24"/>
                <w:spacing w:val="3"/>
              </w:rPr>
              <w:t xml:space="preserve"> </w:t>
            </w:r>
            <w:r>
              <w:rPr>
                <w:sz w:val="24"/>
                <w:szCs w:val="24"/>
                <w:spacing w:val="-2"/>
              </w:rPr>
              <w:t>资格证笔试打下基础。</w:t>
            </w:r>
          </w:p>
        </w:tc>
      </w:tr>
      <w:tr>
        <w:trPr>
          <w:trHeight w:val="472" w:hRule="atLeast"/>
        </w:trPr>
        <w:tc>
          <w:tcPr>
            <w:tcW w:w="1489"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5" w:line="221" w:lineRule="auto"/>
              <w:rPr>
                <w:sz w:val="24"/>
                <w:szCs w:val="24"/>
              </w:rPr>
            </w:pPr>
            <w:r>
              <w:rPr>
                <w:sz w:val="24"/>
                <w:szCs w:val="24"/>
                <w:spacing w:val="-7"/>
              </w:rPr>
              <w:t>项目</w:t>
            </w:r>
          </w:p>
        </w:tc>
        <w:tc>
          <w:tcPr>
            <w:tcW w:w="4610" w:type="dxa"/>
            <w:vAlign w:val="top"/>
          </w:tcPr>
          <w:p>
            <w:pPr>
              <w:pStyle w:val="TableText"/>
              <w:ind w:left="1834"/>
              <w:spacing w:before="115"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1" w:lineRule="auto"/>
              <w:rPr>
                <w:rFonts w:ascii="Arial"/>
                <w:sz w:val="21"/>
              </w:rPr>
            </w:pPr>
            <w:r/>
          </w:p>
          <w:p>
            <w:pPr>
              <w:pStyle w:val="TableText"/>
              <w:ind w:left="117"/>
              <w:spacing w:before="78" w:line="221" w:lineRule="auto"/>
              <w:rPr>
                <w:sz w:val="24"/>
                <w:szCs w:val="24"/>
              </w:rPr>
            </w:pPr>
            <w:r>
              <w:rPr>
                <w:sz w:val="24"/>
                <w:szCs w:val="24"/>
                <w:spacing w:val="-2"/>
              </w:rPr>
              <w:t>项目一 职业理念</w:t>
            </w:r>
          </w:p>
        </w:tc>
        <w:tc>
          <w:tcPr>
            <w:tcW w:w="4610" w:type="dxa"/>
            <w:vAlign w:val="top"/>
          </w:tcPr>
          <w:p>
            <w:pPr>
              <w:pStyle w:val="TableText"/>
              <w:ind w:left="114" w:right="121" w:firstLine="18"/>
              <w:spacing w:before="115" w:line="290" w:lineRule="auto"/>
              <w:rPr>
                <w:sz w:val="24"/>
                <w:szCs w:val="24"/>
              </w:rPr>
            </w:pPr>
            <w:r>
              <w:rPr>
                <w:sz w:val="24"/>
                <w:szCs w:val="24"/>
                <w:spacing w:val="3"/>
              </w:rPr>
              <w:t>1、使学生理解并掌握</w:t>
            </w:r>
            <w:r>
              <w:rPr>
                <w:sz w:val="20"/>
                <w:szCs w:val="20"/>
                <w:spacing w:val="3"/>
              </w:rPr>
              <w:t>教育观、儿童观、教师</w:t>
            </w:r>
            <w:r>
              <w:rPr>
                <w:sz w:val="20"/>
                <w:szCs w:val="20"/>
                <w:spacing w:val="9"/>
              </w:rPr>
              <w:t xml:space="preserve"> </w:t>
            </w:r>
            <w:r>
              <w:rPr>
                <w:sz w:val="20"/>
                <w:szCs w:val="20"/>
                <w:spacing w:val="5"/>
              </w:rPr>
              <w:t>观的内容</w:t>
            </w:r>
            <w:r>
              <w:rPr>
                <w:sz w:val="24"/>
                <w:szCs w:val="24"/>
                <w:spacing w:val="5"/>
              </w:rPr>
              <w:t>。</w:t>
            </w:r>
          </w:p>
          <w:p>
            <w:pPr>
              <w:pStyle w:val="TableText"/>
              <w:ind w:left="118"/>
              <w:spacing w:before="182" w:line="220" w:lineRule="auto"/>
              <w:rPr>
                <w:sz w:val="24"/>
                <w:szCs w:val="24"/>
              </w:rPr>
            </w:pPr>
            <w:r>
              <w:rPr>
                <w:sz w:val="24"/>
                <w:szCs w:val="24"/>
                <w:spacing w:val="-2"/>
              </w:rPr>
              <w:t>2、进行相关内容的练习。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2" w:lineRule="auto"/>
              <w:rPr>
                <w:rFonts w:ascii="Arial"/>
                <w:sz w:val="21"/>
              </w:rPr>
            </w:pPr>
            <w:r/>
          </w:p>
          <w:p>
            <w:pPr>
              <w:pStyle w:val="TableText"/>
              <w:ind w:left="117"/>
              <w:spacing w:before="78" w:line="220" w:lineRule="auto"/>
              <w:rPr>
                <w:sz w:val="24"/>
                <w:szCs w:val="24"/>
              </w:rPr>
            </w:pPr>
            <w:r>
              <w:rPr>
                <w:sz w:val="24"/>
                <w:szCs w:val="24"/>
                <w:spacing w:val="-2"/>
              </w:rPr>
              <w:t>项目二 教育法律法规</w:t>
            </w:r>
          </w:p>
        </w:tc>
        <w:tc>
          <w:tcPr>
            <w:tcW w:w="4610" w:type="dxa"/>
            <w:vAlign w:val="top"/>
          </w:tcPr>
          <w:p>
            <w:pPr>
              <w:pStyle w:val="TableText"/>
              <w:ind w:left="117" w:right="109" w:firstLine="15"/>
              <w:spacing w:before="116" w:line="290" w:lineRule="auto"/>
              <w:rPr>
                <w:sz w:val="24"/>
                <w:szCs w:val="24"/>
              </w:rPr>
            </w:pPr>
            <w:r>
              <w:rPr>
                <w:sz w:val="24"/>
                <w:szCs w:val="24"/>
                <w:spacing w:val="4"/>
              </w:rPr>
              <w:t>1、使学生了解并掌握</w:t>
            </w:r>
            <w:r>
              <w:rPr>
                <w:sz w:val="20"/>
                <w:szCs w:val="20"/>
                <w:spacing w:val="4"/>
              </w:rPr>
              <w:t>相关教育法律法规、教</w:t>
            </w:r>
            <w:r>
              <w:rPr>
                <w:sz w:val="20"/>
                <w:szCs w:val="20"/>
                <w:spacing w:val="1"/>
              </w:rPr>
              <w:t xml:space="preserve"> </w:t>
            </w:r>
            <w:r>
              <w:rPr>
                <w:sz w:val="20"/>
                <w:szCs w:val="20"/>
                <w:spacing w:val="8"/>
              </w:rPr>
              <w:t>师的权利与义务、幼儿权利保护的内容</w:t>
            </w:r>
            <w:r>
              <w:rPr>
                <w:sz w:val="24"/>
                <w:szCs w:val="24"/>
                <w:spacing w:val="8"/>
              </w:rPr>
              <w:t>。</w:t>
            </w:r>
          </w:p>
          <w:p>
            <w:pPr>
              <w:pStyle w:val="TableText"/>
              <w:ind w:left="118"/>
              <w:spacing w:before="182" w:line="220" w:lineRule="auto"/>
              <w:rPr>
                <w:sz w:val="24"/>
                <w:szCs w:val="24"/>
              </w:rPr>
            </w:pPr>
            <w:r>
              <w:rPr>
                <w:sz w:val="24"/>
                <w:szCs w:val="24"/>
                <w:spacing w:val="-2"/>
              </w:rPr>
              <w:t>2、进行相关内容的练习。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1" w:lineRule="auto"/>
              <w:rPr>
                <w:rFonts w:ascii="Arial"/>
                <w:sz w:val="21"/>
              </w:rPr>
            </w:pPr>
            <w:r/>
          </w:p>
          <w:p>
            <w:pPr>
              <w:pStyle w:val="TableText"/>
              <w:ind w:left="114" w:right="105" w:firstLine="2"/>
              <w:spacing w:before="78" w:line="348" w:lineRule="auto"/>
              <w:rPr>
                <w:sz w:val="24"/>
                <w:szCs w:val="24"/>
              </w:rPr>
            </w:pPr>
            <w:r>
              <w:rPr>
                <w:sz w:val="24"/>
                <w:szCs w:val="24"/>
                <w:spacing w:val="2"/>
              </w:rPr>
              <w:t>项目三</w:t>
            </w:r>
            <w:r>
              <w:rPr>
                <w:sz w:val="24"/>
                <w:szCs w:val="24"/>
                <w:spacing w:val="30"/>
              </w:rPr>
              <w:t xml:space="preserve"> </w:t>
            </w:r>
            <w:r>
              <w:rPr>
                <w:sz w:val="24"/>
                <w:szCs w:val="24"/>
                <w:spacing w:val="2"/>
              </w:rPr>
              <w:t>教师职业道德</w:t>
            </w:r>
            <w:r>
              <w:rPr>
                <w:sz w:val="24"/>
                <w:szCs w:val="24"/>
              </w:rPr>
              <w:t xml:space="preserve"> </w:t>
            </w:r>
            <w:r>
              <w:rPr>
                <w:sz w:val="24"/>
                <w:szCs w:val="24"/>
                <w:spacing w:val="-6"/>
              </w:rPr>
              <w:t>规范</w:t>
            </w:r>
          </w:p>
        </w:tc>
        <w:tc>
          <w:tcPr>
            <w:tcW w:w="4610" w:type="dxa"/>
            <w:vAlign w:val="top"/>
          </w:tcPr>
          <w:p>
            <w:pPr>
              <w:pStyle w:val="TableText"/>
              <w:ind w:left="115" w:right="156" w:firstLine="17"/>
              <w:spacing w:before="119" w:line="289" w:lineRule="auto"/>
              <w:rPr>
                <w:sz w:val="24"/>
                <w:szCs w:val="24"/>
              </w:rPr>
            </w:pPr>
            <w:r>
              <w:rPr>
                <w:sz w:val="24"/>
                <w:szCs w:val="24"/>
                <w:spacing w:val="1"/>
              </w:rPr>
              <w:t>1、使学生理解并掌握</w:t>
            </w:r>
            <w:r>
              <w:rPr>
                <w:sz w:val="20"/>
                <w:szCs w:val="20"/>
                <w:spacing w:val="1"/>
              </w:rPr>
              <w:t>幼儿园教师职业道德、</w:t>
            </w:r>
            <w:r>
              <w:rPr>
                <w:sz w:val="20"/>
                <w:szCs w:val="20"/>
                <w:spacing w:val="14"/>
              </w:rPr>
              <w:t xml:space="preserve"> </w:t>
            </w:r>
            <w:r>
              <w:rPr>
                <w:sz w:val="20"/>
                <w:szCs w:val="20"/>
                <w:spacing w:val="8"/>
              </w:rPr>
              <w:t>幼儿园教师职业行为规范的内容</w:t>
            </w:r>
            <w:r>
              <w:rPr>
                <w:sz w:val="24"/>
                <w:szCs w:val="24"/>
                <w:spacing w:val="8"/>
              </w:rPr>
              <w:t>。</w:t>
            </w:r>
          </w:p>
          <w:p>
            <w:pPr>
              <w:pStyle w:val="TableText"/>
              <w:ind w:left="118"/>
              <w:spacing w:before="184" w:line="220" w:lineRule="auto"/>
              <w:rPr>
                <w:sz w:val="24"/>
                <w:szCs w:val="24"/>
              </w:rPr>
            </w:pPr>
            <w:r>
              <w:rPr>
                <w:sz w:val="24"/>
                <w:szCs w:val="24"/>
                <w:spacing w:val="-2"/>
              </w:rPr>
              <w:t>2、进行相关内容的练习。</w:t>
            </w:r>
          </w:p>
        </w:tc>
      </w:tr>
      <w:tr>
        <w:trPr>
          <w:trHeight w:val="943" w:hRule="atLeast"/>
        </w:trPr>
        <w:tc>
          <w:tcPr>
            <w:tcW w:w="1489" w:type="dxa"/>
            <w:vAlign w:val="top"/>
            <w:vMerge w:val="continue"/>
            <w:tcBorders>
              <w:top w:val="nil"/>
            </w:tcBorders>
          </w:tcPr>
          <w:p>
            <w:pPr>
              <w:rPr>
                <w:rFonts w:ascii="Arial"/>
                <w:sz w:val="21"/>
              </w:rPr>
            </w:pPr>
            <w:r/>
          </w:p>
        </w:tc>
        <w:tc>
          <w:tcPr>
            <w:tcW w:w="2557" w:type="dxa"/>
            <w:vAlign w:val="top"/>
          </w:tcPr>
          <w:p>
            <w:pPr>
              <w:spacing w:line="273" w:lineRule="auto"/>
              <w:rPr>
                <w:rFonts w:ascii="Arial"/>
                <w:sz w:val="21"/>
              </w:rPr>
            </w:pPr>
            <w:r/>
          </w:p>
          <w:p>
            <w:pPr>
              <w:pStyle w:val="TableText"/>
              <w:ind w:left="117"/>
              <w:spacing w:before="78" w:line="220" w:lineRule="auto"/>
              <w:rPr>
                <w:sz w:val="24"/>
                <w:szCs w:val="24"/>
              </w:rPr>
            </w:pPr>
            <w:r>
              <w:rPr>
                <w:sz w:val="24"/>
                <w:szCs w:val="24"/>
                <w:spacing w:val="-2"/>
              </w:rPr>
              <w:t>项目四 文化素养</w:t>
            </w:r>
          </w:p>
        </w:tc>
        <w:tc>
          <w:tcPr>
            <w:tcW w:w="4610" w:type="dxa"/>
            <w:vAlign w:val="top"/>
          </w:tcPr>
          <w:p>
            <w:pPr>
              <w:pStyle w:val="TableText"/>
              <w:ind w:left="116" w:right="38" w:firstLine="16"/>
              <w:spacing w:before="119" w:line="313" w:lineRule="auto"/>
              <w:rPr>
                <w:sz w:val="24"/>
                <w:szCs w:val="24"/>
              </w:rPr>
            </w:pPr>
            <w:r>
              <w:rPr>
                <w:sz w:val="24"/>
                <w:szCs w:val="24"/>
                <w:spacing w:val="-6"/>
              </w:rPr>
              <w:t>1、使学生理解并掌握传统</w:t>
            </w:r>
            <w:r>
              <w:rPr>
                <w:sz w:val="20"/>
                <w:szCs w:val="20"/>
                <w:spacing w:val="-6"/>
              </w:rPr>
              <w:t>文化、科学、文</w:t>
            </w:r>
            <w:r>
              <w:rPr>
                <w:sz w:val="20"/>
                <w:szCs w:val="20"/>
                <w:spacing w:val="-7"/>
              </w:rPr>
              <w:t>学、</w:t>
            </w:r>
            <w:r>
              <w:rPr>
                <w:sz w:val="20"/>
                <w:szCs w:val="20"/>
              </w:rPr>
              <w:t xml:space="preserve"> </w:t>
            </w:r>
            <w:r>
              <w:rPr>
                <w:sz w:val="20"/>
                <w:szCs w:val="20"/>
                <w:spacing w:val="7"/>
              </w:rPr>
              <w:t>历史、艺术的内容</w:t>
            </w:r>
            <w:r>
              <w:rPr>
                <w:sz w:val="24"/>
                <w:szCs w:val="24"/>
                <w:spacing w:val="7"/>
              </w:rPr>
              <w:t>。</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477" w:hRule="atLeast"/>
        </w:trPr>
        <w:tc>
          <w:tcPr>
            <w:tcW w:w="1489" w:type="dxa"/>
            <w:vAlign w:val="top"/>
            <w:vMerge w:val="restart"/>
            <w:tcBorders>
              <w:bottom w:val="nil"/>
            </w:tcBorders>
          </w:tcPr>
          <w:p>
            <w:pPr>
              <w:rPr>
                <w:rFonts w:ascii="Arial"/>
                <w:sz w:val="21"/>
              </w:rPr>
            </w:pPr>
            <w:r/>
          </w:p>
        </w:tc>
        <w:tc>
          <w:tcPr>
            <w:tcW w:w="2557" w:type="dxa"/>
            <w:vAlign w:val="top"/>
          </w:tcPr>
          <w:p>
            <w:pPr>
              <w:rPr>
                <w:rFonts w:ascii="Arial"/>
                <w:sz w:val="21"/>
              </w:rPr>
            </w:pPr>
            <w:r/>
          </w:p>
        </w:tc>
        <w:tc>
          <w:tcPr>
            <w:tcW w:w="4610" w:type="dxa"/>
            <w:vAlign w:val="top"/>
          </w:tcPr>
          <w:p>
            <w:pPr>
              <w:pStyle w:val="TableText"/>
              <w:ind w:left="118"/>
              <w:spacing w:before="119" w:line="220" w:lineRule="auto"/>
              <w:rPr>
                <w:sz w:val="24"/>
                <w:szCs w:val="24"/>
              </w:rPr>
            </w:pPr>
            <w:r>
              <w:rPr>
                <w:sz w:val="24"/>
                <w:szCs w:val="24"/>
                <w:spacing w:val="-2"/>
              </w:rPr>
              <w:t>2、进行相关内容的练习。</w:t>
            </w:r>
          </w:p>
        </w:tc>
      </w:tr>
      <w:tr>
        <w:trPr>
          <w:trHeight w:val="1407" w:hRule="atLeast"/>
        </w:trPr>
        <w:tc>
          <w:tcPr>
            <w:tcW w:w="1489" w:type="dxa"/>
            <w:vAlign w:val="top"/>
            <w:vMerge w:val="continue"/>
            <w:tcBorders>
              <w:top w:val="nil"/>
            </w:tcBorders>
          </w:tcPr>
          <w:p>
            <w:pPr>
              <w:rPr>
                <w:rFonts w:ascii="Arial"/>
                <w:sz w:val="21"/>
              </w:rPr>
            </w:pPr>
            <w:r/>
          </w:p>
        </w:tc>
        <w:tc>
          <w:tcPr>
            <w:tcW w:w="2557" w:type="dxa"/>
            <w:vAlign w:val="top"/>
          </w:tcPr>
          <w:p>
            <w:pPr>
              <w:spacing w:line="251" w:lineRule="auto"/>
              <w:rPr>
                <w:rFonts w:ascii="Arial"/>
                <w:sz w:val="21"/>
              </w:rPr>
            </w:pPr>
            <w:r/>
          </w:p>
          <w:p>
            <w:pPr>
              <w:spacing w:line="251" w:lineRule="auto"/>
              <w:rPr>
                <w:rFonts w:ascii="Arial"/>
                <w:sz w:val="21"/>
              </w:rPr>
            </w:pPr>
            <w:r/>
          </w:p>
          <w:p>
            <w:pPr>
              <w:pStyle w:val="TableText"/>
              <w:ind w:left="117"/>
              <w:spacing w:before="78" w:line="219" w:lineRule="auto"/>
              <w:rPr>
                <w:sz w:val="24"/>
                <w:szCs w:val="24"/>
              </w:rPr>
            </w:pPr>
            <w:r>
              <w:rPr>
                <w:sz w:val="24"/>
                <w:szCs w:val="24"/>
                <w:spacing w:val="-2"/>
              </w:rPr>
              <w:t>项目五 教师基本能力</w:t>
            </w:r>
          </w:p>
        </w:tc>
        <w:tc>
          <w:tcPr>
            <w:tcW w:w="4610" w:type="dxa"/>
            <w:vAlign w:val="top"/>
          </w:tcPr>
          <w:p>
            <w:pPr>
              <w:pStyle w:val="TableText"/>
              <w:ind w:left="114" w:right="156" w:firstLine="18"/>
              <w:spacing w:before="114" w:line="290" w:lineRule="auto"/>
              <w:rPr>
                <w:sz w:val="24"/>
                <w:szCs w:val="24"/>
              </w:rPr>
            </w:pPr>
            <w:r>
              <w:rPr>
                <w:sz w:val="24"/>
                <w:szCs w:val="24"/>
                <w:spacing w:val="1"/>
              </w:rPr>
              <w:t>1、使学生理解并掌握</w:t>
            </w:r>
            <w:r>
              <w:rPr>
                <w:sz w:val="20"/>
                <w:szCs w:val="20"/>
                <w:spacing w:val="1"/>
              </w:rPr>
              <w:t>阅读理解、逻辑思维、</w:t>
            </w:r>
            <w:r>
              <w:rPr>
                <w:sz w:val="20"/>
                <w:szCs w:val="20"/>
                <w:spacing w:val="14"/>
              </w:rPr>
              <w:t xml:space="preserve"> </w:t>
            </w:r>
            <w:r>
              <w:rPr>
                <w:sz w:val="20"/>
                <w:szCs w:val="20"/>
                <w:spacing w:val="8"/>
              </w:rPr>
              <w:t>信息处理、写作的内容</w:t>
            </w:r>
            <w:r>
              <w:rPr>
                <w:sz w:val="24"/>
                <w:szCs w:val="24"/>
                <w:spacing w:val="8"/>
              </w:rPr>
              <w:t>。</w:t>
            </w:r>
          </w:p>
          <w:p>
            <w:pPr>
              <w:pStyle w:val="TableText"/>
              <w:ind w:left="118"/>
              <w:spacing w:before="182" w:line="220" w:lineRule="auto"/>
              <w:rPr>
                <w:sz w:val="24"/>
                <w:szCs w:val="24"/>
              </w:rPr>
            </w:pPr>
            <w:r>
              <w:rPr>
                <w:sz w:val="24"/>
                <w:szCs w:val="24"/>
                <w:spacing w:val="-2"/>
              </w:rPr>
              <w:t>2、进行相关内容的练习。</w:t>
            </w:r>
          </w:p>
        </w:tc>
      </w:tr>
      <w:tr>
        <w:trPr>
          <w:trHeight w:val="472"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1672"/>
              <w:spacing w:before="119" w:line="219" w:lineRule="auto"/>
              <w:rPr>
                <w:sz w:val="24"/>
                <w:szCs w:val="24"/>
              </w:rPr>
            </w:pPr>
            <w:r>
              <w:rPr>
                <w:sz w:val="24"/>
                <w:szCs w:val="24"/>
                <w:spacing w:val="-1"/>
              </w:rPr>
              <w:t>理论讲解、模拟练习、历年试题练习</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588"/>
              <w:spacing w:before="149" w:line="219" w:lineRule="auto"/>
              <w:rPr>
                <w:sz w:val="24"/>
                <w:szCs w:val="24"/>
              </w:rPr>
            </w:pPr>
            <w:r>
              <w:rPr>
                <w:sz w:val="24"/>
                <w:szCs w:val="24"/>
                <w:spacing w:val="-1"/>
              </w:rPr>
              <w:t>模拟全国教师资格证考试，期末（80</w:t>
            </w:r>
            <w:r>
              <w:rPr>
                <w:sz w:val="24"/>
                <w:szCs w:val="24"/>
                <w:spacing w:val="-48"/>
              </w:rPr>
              <w:t xml:space="preserve"> </w:t>
            </w:r>
            <w:r>
              <w:rPr>
                <w:sz w:val="24"/>
                <w:szCs w:val="24"/>
                <w:spacing w:val="-1"/>
              </w:rPr>
              <w:t>分）+</w:t>
            </w:r>
            <w:r>
              <w:rPr>
                <w:sz w:val="24"/>
                <w:szCs w:val="24"/>
                <w:spacing w:val="-2"/>
              </w:rPr>
              <w:t>考勤（20</w:t>
            </w:r>
            <w:r>
              <w:rPr>
                <w:sz w:val="24"/>
                <w:szCs w:val="24"/>
                <w:spacing w:val="-48"/>
              </w:rPr>
              <w:t xml:space="preserve"> </w:t>
            </w:r>
            <w:r>
              <w:rPr>
                <w:sz w:val="24"/>
                <w:szCs w:val="24"/>
                <w:spacing w:val="-2"/>
              </w:rPr>
              <w:t>分）</w:t>
            </w:r>
          </w:p>
        </w:tc>
      </w:tr>
    </w:tbl>
    <w:p>
      <w:pPr>
        <w:ind w:left="288"/>
        <w:spacing w:before="114" w:line="220" w:lineRule="auto"/>
        <w:rPr>
          <w:rFonts w:ascii="SimSun" w:hAnsi="SimSun" w:eastAsia="SimSun" w:cs="SimSun"/>
          <w:sz w:val="24"/>
          <w:szCs w:val="24"/>
        </w:rPr>
      </w:pPr>
      <w:r>
        <w:rPr>
          <w:rFonts w:ascii="SimSun" w:hAnsi="SimSun" w:eastAsia="SimSun" w:cs="SimSun"/>
          <w:sz w:val="24"/>
          <w:szCs w:val="24"/>
          <w:b/>
          <w:bCs/>
          <w:spacing w:val="-3"/>
        </w:rPr>
        <w:t>21、学前儿童健康教育</w:t>
      </w:r>
      <w:r>
        <w:rPr>
          <w:rFonts w:ascii="SimSun" w:hAnsi="SimSun" w:eastAsia="SimSun" w:cs="SimSun"/>
          <w:sz w:val="24"/>
          <w:szCs w:val="24"/>
          <w:spacing w:val="-3"/>
        </w:rPr>
        <w:t>（36</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413" w:hRule="atLeast"/>
        </w:trPr>
        <w:tc>
          <w:tcPr>
            <w:tcW w:w="1489" w:type="dxa"/>
            <w:vAlign w:val="top"/>
          </w:tcPr>
          <w:p>
            <w:pPr>
              <w:spacing w:line="253" w:lineRule="auto"/>
              <w:rPr>
                <w:rFonts w:ascii="Arial"/>
                <w:sz w:val="21"/>
              </w:rPr>
            </w:pPr>
            <w:r/>
          </w:p>
          <w:p>
            <w:pPr>
              <w:spacing w:line="25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5" w:right="107" w:firstLine="19"/>
              <w:spacing w:before="119" w:line="329" w:lineRule="auto"/>
              <w:rPr>
                <w:sz w:val="24"/>
                <w:szCs w:val="24"/>
              </w:rPr>
            </w:pPr>
            <w:r>
              <w:rPr>
                <w:sz w:val="24"/>
                <w:szCs w:val="24"/>
                <w:spacing w:val="-2"/>
              </w:rPr>
              <w:t>了解幼儿健康发展的特点，掌握幼儿园健康领域活动目标及主要内</w:t>
            </w:r>
            <w:r>
              <w:rPr>
                <w:sz w:val="24"/>
                <w:szCs w:val="24"/>
                <w:spacing w:val="16"/>
              </w:rPr>
              <w:t xml:space="preserve"> </w:t>
            </w:r>
            <w:r>
              <w:rPr>
                <w:sz w:val="24"/>
                <w:szCs w:val="24"/>
                <w:spacing w:val="-1"/>
              </w:rPr>
              <w:t>容，能设计并实施各年龄阶段健康领域教育活动；并能对体育课、</w:t>
            </w:r>
            <w:r>
              <w:rPr>
                <w:sz w:val="24"/>
                <w:szCs w:val="24"/>
                <w:spacing w:val="7"/>
              </w:rPr>
              <w:t xml:space="preserve"> </w:t>
            </w:r>
            <w:r>
              <w:rPr>
                <w:sz w:val="24"/>
                <w:szCs w:val="24"/>
                <w:spacing w:val="-1"/>
              </w:rPr>
              <w:t>早操活动、户外体育活动实施指导。</w:t>
            </w:r>
          </w:p>
        </w:tc>
      </w:tr>
      <w:tr>
        <w:trPr>
          <w:trHeight w:val="473" w:hRule="atLeast"/>
        </w:trPr>
        <w:tc>
          <w:tcPr>
            <w:tcW w:w="148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5" w:line="221" w:lineRule="auto"/>
              <w:rPr>
                <w:sz w:val="24"/>
                <w:szCs w:val="24"/>
              </w:rPr>
            </w:pPr>
            <w:r>
              <w:rPr>
                <w:sz w:val="24"/>
                <w:szCs w:val="24"/>
                <w:spacing w:val="-7"/>
              </w:rPr>
              <w:t>项目</w:t>
            </w:r>
          </w:p>
        </w:tc>
        <w:tc>
          <w:tcPr>
            <w:tcW w:w="5318" w:type="dxa"/>
            <w:vAlign w:val="top"/>
          </w:tcPr>
          <w:p>
            <w:pPr>
              <w:pStyle w:val="TableText"/>
              <w:ind w:left="2187"/>
              <w:spacing w:before="116"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3" w:right="107" w:firstLine="3"/>
              <w:spacing w:before="116" w:line="313" w:lineRule="auto"/>
              <w:rPr>
                <w:sz w:val="24"/>
                <w:szCs w:val="24"/>
              </w:rPr>
            </w:pPr>
            <w:r>
              <w:rPr>
                <w:sz w:val="24"/>
                <w:szCs w:val="24"/>
                <w:spacing w:val="-7"/>
              </w:rPr>
              <w:t>项</w:t>
            </w:r>
            <w:r>
              <w:rPr>
                <w:sz w:val="24"/>
                <w:szCs w:val="24"/>
                <w:spacing w:val="-53"/>
              </w:rPr>
              <w:t xml:space="preserve"> </w:t>
            </w:r>
            <w:r>
              <w:rPr>
                <w:sz w:val="24"/>
                <w:szCs w:val="24"/>
                <w:spacing w:val="-7"/>
              </w:rPr>
              <w:t>目一</w:t>
            </w:r>
            <w:r>
              <w:rPr>
                <w:sz w:val="24"/>
                <w:szCs w:val="24"/>
                <w:spacing w:val="33"/>
              </w:rPr>
              <w:t xml:space="preserve"> </w:t>
            </w:r>
            <w:r>
              <w:rPr>
                <w:sz w:val="24"/>
                <w:szCs w:val="24"/>
                <w:spacing w:val="-7"/>
              </w:rPr>
              <w:t>健康概</w:t>
            </w:r>
            <w:r>
              <w:rPr>
                <w:sz w:val="24"/>
                <w:szCs w:val="24"/>
              </w:rPr>
              <w:t xml:space="preserve"> </w:t>
            </w:r>
            <w:r>
              <w:rPr>
                <w:sz w:val="24"/>
                <w:szCs w:val="24"/>
              </w:rPr>
              <w:t>述</w:t>
            </w:r>
          </w:p>
        </w:tc>
        <w:tc>
          <w:tcPr>
            <w:tcW w:w="5318" w:type="dxa"/>
            <w:vAlign w:val="top"/>
          </w:tcPr>
          <w:p>
            <w:pPr>
              <w:pStyle w:val="TableText"/>
              <w:ind w:left="130"/>
              <w:spacing w:before="115" w:line="220" w:lineRule="auto"/>
              <w:rPr>
                <w:sz w:val="24"/>
                <w:szCs w:val="24"/>
              </w:rPr>
            </w:pPr>
            <w:r>
              <w:rPr>
                <w:sz w:val="24"/>
                <w:szCs w:val="24"/>
                <w:spacing w:val="-2"/>
              </w:rPr>
              <w:t>1、使学生理解健康、健康教育的含义、意义。</w:t>
            </w:r>
          </w:p>
          <w:p>
            <w:pPr>
              <w:pStyle w:val="TableText"/>
              <w:ind w:left="115"/>
              <w:spacing w:before="182" w:line="220" w:lineRule="auto"/>
              <w:rPr>
                <w:sz w:val="24"/>
                <w:szCs w:val="24"/>
              </w:rPr>
            </w:pPr>
            <w:r>
              <w:rPr>
                <w:sz w:val="24"/>
                <w:szCs w:val="24"/>
                <w:spacing w:val="-1"/>
              </w:rPr>
              <w:t>2、了解幼儿健康的标志、影响幼儿健康的因素。</w:t>
            </w:r>
          </w:p>
        </w:tc>
      </w:tr>
      <w:tr>
        <w:trPr>
          <w:trHeight w:val="1408"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5" w:right="105" w:firstLine="1"/>
              <w:spacing w:before="114" w:line="329" w:lineRule="auto"/>
              <w:jc w:val="both"/>
              <w:rPr>
                <w:sz w:val="24"/>
                <w:szCs w:val="24"/>
              </w:rPr>
            </w:pPr>
            <w:r>
              <w:rPr>
                <w:sz w:val="24"/>
                <w:szCs w:val="24"/>
                <w:spacing w:val="3"/>
              </w:rPr>
              <w:t>项目二学</w:t>
            </w:r>
            <w:r>
              <w:rPr>
                <w:sz w:val="24"/>
                <w:szCs w:val="24"/>
                <w:spacing w:val="39"/>
              </w:rPr>
              <w:t xml:space="preserve"> </w:t>
            </w:r>
            <w:r>
              <w:rPr>
                <w:sz w:val="24"/>
                <w:szCs w:val="24"/>
                <w:spacing w:val="3"/>
              </w:rPr>
              <w:t>前儿</w:t>
            </w:r>
            <w:r>
              <w:rPr>
                <w:sz w:val="24"/>
                <w:szCs w:val="24"/>
              </w:rPr>
              <w:t xml:space="preserve"> </w:t>
            </w:r>
            <w:r>
              <w:rPr>
                <w:sz w:val="24"/>
                <w:szCs w:val="24"/>
                <w:spacing w:val="12"/>
              </w:rPr>
              <w:t>童健康</w:t>
            </w:r>
            <w:r>
              <w:rPr>
                <w:sz w:val="24"/>
                <w:szCs w:val="24"/>
                <w:spacing w:val="-70"/>
              </w:rPr>
              <w:t xml:space="preserve"> </w:t>
            </w:r>
            <w:r>
              <w:rPr>
                <w:sz w:val="24"/>
                <w:szCs w:val="24"/>
                <w:spacing w:val="12"/>
              </w:rPr>
              <w:t>教</w:t>
            </w:r>
            <w:r>
              <w:rPr>
                <w:sz w:val="24"/>
                <w:szCs w:val="24"/>
                <w:spacing w:val="-60"/>
              </w:rPr>
              <w:t xml:space="preserve"> </w:t>
            </w:r>
            <w:r>
              <w:rPr>
                <w:sz w:val="24"/>
                <w:szCs w:val="24"/>
                <w:spacing w:val="12"/>
              </w:rPr>
              <w:t>育的</w:t>
            </w:r>
            <w:r>
              <w:rPr>
                <w:sz w:val="24"/>
                <w:szCs w:val="24"/>
              </w:rPr>
              <w:t xml:space="preserve"> </w:t>
            </w:r>
            <w:r>
              <w:rPr>
                <w:sz w:val="24"/>
                <w:szCs w:val="24"/>
                <w:spacing w:val="-3"/>
              </w:rPr>
              <w:t>目标和内容</w:t>
            </w:r>
          </w:p>
        </w:tc>
        <w:tc>
          <w:tcPr>
            <w:tcW w:w="5318" w:type="dxa"/>
            <w:vAlign w:val="top"/>
          </w:tcPr>
          <w:p>
            <w:pPr>
              <w:pStyle w:val="TableText"/>
              <w:ind w:left="113" w:right="107" w:firstLine="16"/>
              <w:spacing w:before="117" w:line="290" w:lineRule="auto"/>
              <w:rPr>
                <w:sz w:val="24"/>
                <w:szCs w:val="24"/>
              </w:rPr>
            </w:pPr>
            <w:r>
              <w:rPr>
                <w:sz w:val="24"/>
                <w:szCs w:val="24"/>
                <w:spacing w:val="-4"/>
              </w:rPr>
              <w:t>1、使学生了解婴儿、幼儿各年龄班健康教育的目</w:t>
            </w:r>
            <w:r>
              <w:rPr>
                <w:sz w:val="24"/>
                <w:szCs w:val="24"/>
                <w:spacing w:val="2"/>
              </w:rPr>
              <w:t xml:space="preserve"> </w:t>
            </w:r>
            <w:r>
              <w:rPr>
                <w:sz w:val="24"/>
                <w:szCs w:val="24"/>
                <w:spacing w:val="-6"/>
              </w:rPr>
              <w:t>标。</w:t>
            </w:r>
          </w:p>
          <w:p>
            <w:pPr>
              <w:pStyle w:val="TableText"/>
              <w:ind w:left="115"/>
              <w:spacing w:before="181" w:line="220" w:lineRule="auto"/>
              <w:rPr>
                <w:sz w:val="24"/>
                <w:szCs w:val="24"/>
              </w:rPr>
            </w:pPr>
            <w:r>
              <w:rPr>
                <w:sz w:val="24"/>
                <w:szCs w:val="24"/>
                <w:spacing w:val="-1"/>
              </w:rPr>
              <w:t>2、了解幼儿健康教育的内容、应遵循的原则。</w:t>
            </w:r>
          </w:p>
        </w:tc>
      </w:tr>
      <w:tr>
        <w:trPr>
          <w:trHeight w:val="2344"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2" w:lineRule="auto"/>
              <w:rPr>
                <w:rFonts w:ascii="Arial"/>
                <w:sz w:val="21"/>
              </w:rPr>
            </w:pPr>
            <w:r/>
          </w:p>
          <w:p>
            <w:pPr>
              <w:spacing w:line="252" w:lineRule="auto"/>
              <w:rPr>
                <w:rFonts w:ascii="Arial"/>
                <w:sz w:val="21"/>
              </w:rPr>
            </w:pPr>
            <w:r/>
          </w:p>
          <w:p>
            <w:pPr>
              <w:pStyle w:val="TableText"/>
              <w:ind w:left="115" w:right="105" w:firstLine="1"/>
              <w:spacing w:before="78" w:line="351" w:lineRule="auto"/>
              <w:jc w:val="both"/>
              <w:rPr>
                <w:sz w:val="24"/>
                <w:szCs w:val="24"/>
              </w:rPr>
            </w:pPr>
            <w:r>
              <w:rPr>
                <w:sz w:val="24"/>
                <w:szCs w:val="24"/>
                <w:spacing w:val="3"/>
              </w:rPr>
              <w:t>项目三学</w:t>
            </w:r>
            <w:r>
              <w:rPr>
                <w:sz w:val="24"/>
                <w:szCs w:val="24"/>
                <w:spacing w:val="39"/>
              </w:rPr>
              <w:t xml:space="preserve"> </w:t>
            </w:r>
            <w:r>
              <w:rPr>
                <w:sz w:val="24"/>
                <w:szCs w:val="24"/>
                <w:spacing w:val="3"/>
              </w:rPr>
              <w:t>前儿</w:t>
            </w:r>
            <w:r>
              <w:rPr>
                <w:sz w:val="24"/>
                <w:szCs w:val="24"/>
              </w:rPr>
              <w:t xml:space="preserve"> </w:t>
            </w:r>
            <w:r>
              <w:rPr>
                <w:sz w:val="24"/>
                <w:szCs w:val="24"/>
                <w:spacing w:val="30"/>
              </w:rPr>
              <w:t>童身体保健教</w:t>
            </w:r>
            <w:r>
              <w:rPr>
                <w:sz w:val="24"/>
                <w:szCs w:val="24"/>
                <w:spacing w:val="2"/>
              </w:rPr>
              <w:t xml:space="preserve"> </w:t>
            </w:r>
            <w:r>
              <w:rPr>
                <w:sz w:val="24"/>
                <w:szCs w:val="24"/>
              </w:rPr>
              <w:t>育</w:t>
            </w:r>
          </w:p>
        </w:tc>
        <w:tc>
          <w:tcPr>
            <w:tcW w:w="5318" w:type="dxa"/>
            <w:vAlign w:val="top"/>
          </w:tcPr>
          <w:p>
            <w:pPr>
              <w:pStyle w:val="TableText"/>
              <w:ind w:left="131" w:right="169" w:hanging="1"/>
              <w:spacing w:before="117" w:line="290" w:lineRule="auto"/>
              <w:rPr>
                <w:sz w:val="24"/>
                <w:szCs w:val="24"/>
              </w:rPr>
            </w:pPr>
            <w:r>
              <w:rPr>
                <w:sz w:val="24"/>
                <w:szCs w:val="24"/>
                <w:spacing w:val="-3"/>
              </w:rPr>
              <w:t>1、使学生理解</w:t>
            </w:r>
            <w:r>
              <w:rPr>
                <w:sz w:val="24"/>
                <w:szCs w:val="24"/>
                <w:spacing w:val="-34"/>
              </w:rPr>
              <w:t xml:space="preserve"> </w:t>
            </w:r>
            <w:r>
              <w:rPr>
                <w:sz w:val="24"/>
                <w:szCs w:val="24"/>
                <w:spacing w:val="-3"/>
              </w:rPr>
              <w:t>0-3、3-6</w:t>
            </w:r>
            <w:r>
              <w:rPr>
                <w:sz w:val="24"/>
                <w:szCs w:val="24"/>
                <w:spacing w:val="-43"/>
              </w:rPr>
              <w:t xml:space="preserve"> </w:t>
            </w:r>
            <w:r>
              <w:rPr>
                <w:sz w:val="24"/>
                <w:szCs w:val="24"/>
                <w:spacing w:val="-3"/>
              </w:rPr>
              <w:t>岁婴幼儿身体保健教育</w:t>
            </w:r>
            <w:r>
              <w:rPr>
                <w:sz w:val="24"/>
                <w:szCs w:val="24"/>
              </w:rPr>
              <w:t xml:space="preserve"> </w:t>
            </w:r>
            <w:r>
              <w:rPr>
                <w:sz w:val="24"/>
                <w:szCs w:val="24"/>
                <w:spacing w:val="-8"/>
              </w:rPr>
              <w:t>的内容。</w:t>
            </w:r>
          </w:p>
          <w:p>
            <w:pPr>
              <w:pStyle w:val="TableText"/>
              <w:ind w:left="139" w:right="107" w:hanging="24"/>
              <w:spacing w:before="182" w:line="291" w:lineRule="auto"/>
              <w:rPr>
                <w:sz w:val="24"/>
                <w:szCs w:val="24"/>
              </w:rPr>
            </w:pPr>
            <w:r>
              <w:rPr>
                <w:sz w:val="24"/>
                <w:szCs w:val="24"/>
                <w:spacing w:val="-4"/>
              </w:rPr>
              <w:t>2、掌握幼儿身体保健教育的组织形式、应注意的</w:t>
            </w:r>
            <w:r>
              <w:rPr>
                <w:sz w:val="24"/>
                <w:szCs w:val="24"/>
                <w:spacing w:val="17"/>
              </w:rPr>
              <w:t xml:space="preserve"> </w:t>
            </w:r>
            <w:r>
              <w:rPr>
                <w:sz w:val="24"/>
                <w:szCs w:val="24"/>
                <w:spacing w:val="-13"/>
              </w:rPr>
              <w:t>问题。</w:t>
            </w:r>
          </w:p>
          <w:p>
            <w:pPr>
              <w:pStyle w:val="TableText"/>
              <w:ind w:left="117"/>
              <w:spacing w:before="179" w:line="220" w:lineRule="auto"/>
              <w:rPr>
                <w:sz w:val="24"/>
                <w:szCs w:val="24"/>
              </w:rPr>
            </w:pPr>
            <w:r>
              <w:rPr>
                <w:sz w:val="24"/>
                <w:szCs w:val="24"/>
                <w:spacing w:val="-1"/>
              </w:rPr>
              <w:t>3、了解幼儿易患身体疾病的表现及预防。</w:t>
            </w:r>
          </w:p>
        </w:tc>
      </w:tr>
      <w:tr>
        <w:trPr>
          <w:trHeight w:val="1408"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5" w:right="105" w:firstLine="1"/>
              <w:spacing w:before="118" w:line="328" w:lineRule="auto"/>
              <w:jc w:val="both"/>
              <w:rPr>
                <w:sz w:val="24"/>
                <w:szCs w:val="24"/>
              </w:rPr>
            </w:pPr>
            <w:r>
              <w:rPr>
                <w:sz w:val="24"/>
                <w:szCs w:val="24"/>
                <w:spacing w:val="-8"/>
              </w:rPr>
              <w:t>项</w:t>
            </w:r>
            <w:r>
              <w:rPr>
                <w:sz w:val="24"/>
                <w:szCs w:val="24"/>
                <w:spacing w:val="-53"/>
              </w:rPr>
              <w:t xml:space="preserve"> </w:t>
            </w:r>
            <w:r>
              <w:rPr>
                <w:sz w:val="24"/>
                <w:szCs w:val="24"/>
                <w:spacing w:val="-8"/>
              </w:rPr>
              <w:t>目四</w:t>
            </w:r>
            <w:r>
              <w:rPr>
                <w:sz w:val="24"/>
                <w:szCs w:val="24"/>
                <w:spacing w:val="38"/>
              </w:rPr>
              <w:t xml:space="preserve"> </w:t>
            </w:r>
            <w:r>
              <w:rPr>
                <w:sz w:val="24"/>
                <w:szCs w:val="24"/>
                <w:spacing w:val="-8"/>
              </w:rPr>
              <w:t>学前儿</w:t>
            </w:r>
            <w:r>
              <w:rPr>
                <w:sz w:val="24"/>
                <w:szCs w:val="24"/>
              </w:rPr>
              <w:t xml:space="preserve"> </w:t>
            </w:r>
            <w:r>
              <w:rPr>
                <w:sz w:val="24"/>
                <w:szCs w:val="24"/>
                <w:spacing w:val="30"/>
              </w:rPr>
              <w:t>童心理健康教</w:t>
            </w:r>
            <w:r>
              <w:rPr>
                <w:sz w:val="24"/>
                <w:szCs w:val="24"/>
                <w:spacing w:val="2"/>
              </w:rPr>
              <w:t xml:space="preserve"> </w:t>
            </w:r>
            <w:r>
              <w:rPr>
                <w:sz w:val="24"/>
                <w:szCs w:val="24"/>
              </w:rPr>
              <w:t>育</w:t>
            </w:r>
          </w:p>
        </w:tc>
        <w:tc>
          <w:tcPr>
            <w:tcW w:w="5318" w:type="dxa"/>
            <w:vAlign w:val="top"/>
          </w:tcPr>
          <w:p>
            <w:pPr>
              <w:spacing w:line="273" w:lineRule="auto"/>
              <w:rPr>
                <w:rFonts w:ascii="Arial"/>
                <w:sz w:val="21"/>
              </w:rPr>
            </w:pPr>
            <w:r/>
          </w:p>
          <w:p>
            <w:pPr>
              <w:pStyle w:val="TableText"/>
              <w:ind w:left="130"/>
              <w:spacing w:before="78" w:line="220" w:lineRule="auto"/>
              <w:rPr>
                <w:sz w:val="24"/>
                <w:szCs w:val="24"/>
              </w:rPr>
            </w:pPr>
            <w:r>
              <w:rPr>
                <w:sz w:val="24"/>
                <w:szCs w:val="24"/>
                <w:spacing w:val="-2"/>
              </w:rPr>
              <w:t>1、使学生理解学前儿童心理健康教育的内容。</w:t>
            </w:r>
          </w:p>
          <w:p>
            <w:pPr>
              <w:pStyle w:val="TableText"/>
              <w:ind w:left="115"/>
              <w:spacing w:before="182" w:line="220" w:lineRule="auto"/>
              <w:rPr>
                <w:sz w:val="24"/>
                <w:szCs w:val="24"/>
              </w:rPr>
            </w:pPr>
            <w:r>
              <w:rPr>
                <w:sz w:val="24"/>
                <w:szCs w:val="24"/>
                <w:spacing w:val="-1"/>
              </w:rPr>
              <w:t>2、掌握学前儿童心理健康教育的组织形式。</w:t>
            </w:r>
          </w:p>
        </w:tc>
      </w:tr>
      <w:tr>
        <w:trPr>
          <w:trHeight w:val="1879" w:hRule="atLeast"/>
        </w:trPr>
        <w:tc>
          <w:tcPr>
            <w:tcW w:w="1489" w:type="dxa"/>
            <w:vAlign w:val="top"/>
            <w:vMerge w:val="continue"/>
            <w:tcBorders>
              <w:top w:val="nil"/>
            </w:tcBorders>
          </w:tcPr>
          <w:p>
            <w:pPr>
              <w:rPr>
                <w:rFonts w:ascii="Arial"/>
                <w:sz w:val="21"/>
              </w:rPr>
            </w:pPr>
            <w:r/>
          </w:p>
        </w:tc>
        <w:tc>
          <w:tcPr>
            <w:tcW w:w="1849" w:type="dxa"/>
            <w:vAlign w:val="top"/>
          </w:tcPr>
          <w:p>
            <w:pPr>
              <w:spacing w:line="253" w:lineRule="auto"/>
              <w:rPr>
                <w:rFonts w:ascii="Arial"/>
                <w:sz w:val="21"/>
              </w:rPr>
            </w:pPr>
            <w:r/>
          </w:p>
          <w:p>
            <w:pPr>
              <w:spacing w:line="253" w:lineRule="auto"/>
              <w:rPr>
                <w:rFonts w:ascii="Arial"/>
                <w:sz w:val="21"/>
              </w:rPr>
            </w:pPr>
            <w:r/>
          </w:p>
          <w:p>
            <w:pPr>
              <w:pStyle w:val="TableText"/>
              <w:ind w:left="115" w:right="107" w:firstLine="1"/>
              <w:spacing w:before="78" w:line="347" w:lineRule="auto"/>
              <w:rPr>
                <w:sz w:val="24"/>
                <w:szCs w:val="24"/>
              </w:rPr>
            </w:pPr>
            <w:r>
              <w:rPr>
                <w:sz w:val="24"/>
                <w:szCs w:val="24"/>
                <w:spacing w:val="-8"/>
              </w:rPr>
              <w:t>项</w:t>
            </w:r>
            <w:r>
              <w:rPr>
                <w:sz w:val="24"/>
                <w:szCs w:val="24"/>
                <w:spacing w:val="-53"/>
              </w:rPr>
              <w:t xml:space="preserve"> </w:t>
            </w:r>
            <w:r>
              <w:rPr>
                <w:sz w:val="24"/>
                <w:szCs w:val="24"/>
                <w:spacing w:val="-8"/>
              </w:rPr>
              <w:t>目五</w:t>
            </w:r>
            <w:r>
              <w:rPr>
                <w:sz w:val="24"/>
                <w:szCs w:val="24"/>
                <w:spacing w:val="38"/>
              </w:rPr>
              <w:t xml:space="preserve"> </w:t>
            </w:r>
            <w:r>
              <w:rPr>
                <w:sz w:val="24"/>
                <w:szCs w:val="24"/>
                <w:spacing w:val="-8"/>
              </w:rPr>
              <w:t>学前儿</w:t>
            </w:r>
            <w:r>
              <w:rPr>
                <w:sz w:val="24"/>
                <w:szCs w:val="24"/>
              </w:rPr>
              <w:t xml:space="preserve"> </w:t>
            </w:r>
            <w:r>
              <w:rPr>
                <w:sz w:val="24"/>
                <w:szCs w:val="24"/>
                <w:spacing w:val="-4"/>
              </w:rPr>
              <w:t>童体育</w:t>
            </w:r>
          </w:p>
        </w:tc>
        <w:tc>
          <w:tcPr>
            <w:tcW w:w="5318" w:type="dxa"/>
            <w:vAlign w:val="top"/>
          </w:tcPr>
          <w:p>
            <w:pPr>
              <w:pStyle w:val="TableText"/>
              <w:ind w:left="115" w:right="107" w:firstLine="14"/>
              <w:spacing w:before="121" w:line="290" w:lineRule="auto"/>
              <w:rPr>
                <w:sz w:val="24"/>
                <w:szCs w:val="24"/>
              </w:rPr>
            </w:pPr>
            <w:r>
              <w:rPr>
                <w:sz w:val="24"/>
                <w:szCs w:val="24"/>
                <w:spacing w:val="-5"/>
              </w:rPr>
              <w:t>1、使学生理解</w:t>
            </w:r>
            <w:r>
              <w:rPr>
                <w:sz w:val="24"/>
                <w:szCs w:val="24"/>
                <w:spacing w:val="-49"/>
              </w:rPr>
              <w:t xml:space="preserve"> </w:t>
            </w:r>
            <w:r>
              <w:rPr>
                <w:sz w:val="24"/>
                <w:szCs w:val="24"/>
                <w:spacing w:val="-5"/>
              </w:rPr>
              <w:t>0-3</w:t>
            </w:r>
            <w:r>
              <w:rPr>
                <w:sz w:val="24"/>
                <w:szCs w:val="24"/>
                <w:spacing w:val="-42"/>
              </w:rPr>
              <w:t xml:space="preserve"> </w:t>
            </w:r>
            <w:r>
              <w:rPr>
                <w:sz w:val="24"/>
                <w:szCs w:val="24"/>
                <w:spacing w:val="-5"/>
              </w:rPr>
              <w:t>岁婴幼儿身体运动发展与开发</w:t>
            </w:r>
            <w:r>
              <w:rPr>
                <w:sz w:val="24"/>
                <w:szCs w:val="24"/>
              </w:rPr>
              <w:t xml:space="preserve"> </w:t>
            </w:r>
            <w:r>
              <w:rPr>
                <w:sz w:val="24"/>
                <w:szCs w:val="24"/>
                <w:spacing w:val="-5"/>
              </w:rPr>
              <w:t>训练。</w:t>
            </w:r>
          </w:p>
          <w:p>
            <w:pPr>
              <w:pStyle w:val="TableText"/>
              <w:ind w:left="157" w:right="89" w:hanging="42"/>
              <w:spacing w:before="181" w:line="290" w:lineRule="auto"/>
              <w:rPr>
                <w:sz w:val="24"/>
                <w:szCs w:val="24"/>
              </w:rPr>
            </w:pPr>
            <w:r>
              <w:rPr>
                <w:sz w:val="24"/>
                <w:szCs w:val="24"/>
                <w:spacing w:val="-3"/>
              </w:rPr>
              <w:t>2、了解幼儿体育活动的总目标、年龄阶段目标、</w:t>
            </w:r>
            <w:r>
              <w:rPr>
                <w:sz w:val="24"/>
                <w:szCs w:val="24"/>
                <w:spacing w:val="12"/>
              </w:rPr>
              <w:t xml:space="preserve"> </w:t>
            </w:r>
            <w:r>
              <w:rPr>
                <w:sz w:val="24"/>
                <w:szCs w:val="24"/>
                <w:spacing w:val="-10"/>
              </w:rPr>
              <w:t>目标的制定。</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477" w:hRule="atLeast"/>
        </w:trPr>
        <w:tc>
          <w:tcPr>
            <w:tcW w:w="1489" w:type="dxa"/>
            <w:vAlign w:val="top"/>
            <w:vMerge w:val="restart"/>
            <w:tcBorders>
              <w:bottom w:val="nil"/>
            </w:tcBorders>
          </w:tcPr>
          <w:p>
            <w:pPr>
              <w:rPr>
                <w:rFonts w:ascii="Arial"/>
                <w:sz w:val="21"/>
              </w:rPr>
            </w:pPr>
            <w:r/>
          </w:p>
        </w:tc>
        <w:tc>
          <w:tcPr>
            <w:tcW w:w="1849" w:type="dxa"/>
            <w:vAlign w:val="top"/>
          </w:tcPr>
          <w:p>
            <w:pPr>
              <w:rPr>
                <w:rFonts w:ascii="Arial"/>
                <w:sz w:val="21"/>
              </w:rPr>
            </w:pPr>
            <w:r/>
          </w:p>
        </w:tc>
        <w:tc>
          <w:tcPr>
            <w:tcW w:w="5318" w:type="dxa"/>
            <w:vAlign w:val="top"/>
          </w:tcPr>
          <w:p>
            <w:pPr>
              <w:pStyle w:val="TableText"/>
              <w:spacing w:before="119" w:line="220" w:lineRule="auto"/>
              <w:jc w:val="right"/>
              <w:rPr>
                <w:sz w:val="24"/>
                <w:szCs w:val="24"/>
              </w:rPr>
            </w:pPr>
            <w:r>
              <w:rPr>
                <w:sz w:val="24"/>
                <w:szCs w:val="24"/>
                <w:spacing w:val="-10"/>
              </w:rPr>
              <w:t>3、掌握幼儿体育活动的内容与方法、设计并练</w:t>
            </w:r>
            <w:r>
              <w:rPr>
                <w:sz w:val="24"/>
                <w:szCs w:val="24"/>
                <w:spacing w:val="-11"/>
              </w:rPr>
              <w:t>习。</w:t>
            </w:r>
          </w:p>
        </w:tc>
      </w:tr>
      <w:tr>
        <w:trPr>
          <w:trHeight w:val="1875" w:hRule="atLeast"/>
        </w:trPr>
        <w:tc>
          <w:tcPr>
            <w:tcW w:w="1489" w:type="dxa"/>
            <w:vAlign w:val="top"/>
            <w:vMerge w:val="continue"/>
            <w:tcBorders>
              <w:top w:val="nil"/>
            </w:tcBorders>
          </w:tcPr>
          <w:p>
            <w:pPr>
              <w:rPr>
                <w:rFonts w:ascii="Arial"/>
                <w:sz w:val="21"/>
              </w:rPr>
            </w:pPr>
            <w:r/>
          </w:p>
        </w:tc>
        <w:tc>
          <w:tcPr>
            <w:tcW w:w="1849" w:type="dxa"/>
            <w:vAlign w:val="top"/>
          </w:tcPr>
          <w:p>
            <w:pPr>
              <w:spacing w:line="268" w:lineRule="auto"/>
              <w:rPr>
                <w:rFonts w:ascii="Arial"/>
                <w:sz w:val="21"/>
              </w:rPr>
            </w:pPr>
            <w:r/>
          </w:p>
          <w:p>
            <w:pPr>
              <w:pStyle w:val="TableText"/>
              <w:ind w:left="114" w:right="105" w:firstLine="2"/>
              <w:spacing w:before="78" w:line="351" w:lineRule="auto"/>
              <w:jc w:val="both"/>
              <w:rPr>
                <w:sz w:val="24"/>
                <w:szCs w:val="24"/>
              </w:rPr>
            </w:pPr>
            <w:r>
              <w:rPr>
                <w:sz w:val="24"/>
                <w:szCs w:val="24"/>
                <w:spacing w:val="3"/>
              </w:rPr>
              <w:t>项目六</w:t>
            </w:r>
            <w:r>
              <w:rPr>
                <w:sz w:val="24"/>
                <w:szCs w:val="24"/>
                <w:spacing w:val="39"/>
              </w:rPr>
              <w:t xml:space="preserve"> </w:t>
            </w:r>
            <w:r>
              <w:rPr>
                <w:sz w:val="24"/>
                <w:szCs w:val="24"/>
                <w:spacing w:val="3"/>
              </w:rPr>
              <w:t>学前儿</w:t>
            </w:r>
            <w:r>
              <w:rPr>
                <w:sz w:val="24"/>
                <w:szCs w:val="24"/>
              </w:rPr>
              <w:t xml:space="preserve"> </w:t>
            </w:r>
            <w:r>
              <w:rPr>
                <w:sz w:val="24"/>
                <w:szCs w:val="24"/>
                <w:spacing w:val="30"/>
              </w:rPr>
              <w:t>童健康教育评</w:t>
            </w:r>
            <w:r>
              <w:rPr>
                <w:sz w:val="24"/>
                <w:szCs w:val="24"/>
                <w:spacing w:val="3"/>
              </w:rPr>
              <w:t xml:space="preserve"> </w:t>
            </w:r>
            <w:r>
              <w:rPr>
                <w:sz w:val="24"/>
                <w:szCs w:val="24"/>
              </w:rPr>
              <w:t>价</w:t>
            </w:r>
          </w:p>
        </w:tc>
        <w:tc>
          <w:tcPr>
            <w:tcW w:w="5318" w:type="dxa"/>
            <w:vAlign w:val="top"/>
          </w:tcPr>
          <w:p>
            <w:pPr>
              <w:pStyle w:val="TableText"/>
              <w:ind w:left="131" w:right="107" w:hanging="1"/>
              <w:spacing w:before="114" w:line="290" w:lineRule="auto"/>
              <w:rPr>
                <w:sz w:val="24"/>
                <w:szCs w:val="24"/>
              </w:rPr>
            </w:pPr>
            <w:r>
              <w:rPr>
                <w:sz w:val="24"/>
                <w:szCs w:val="24"/>
                <w:spacing w:val="-4"/>
              </w:rPr>
              <w:t>1、使学生理解教育评价、学前儿童健康教育评价</w:t>
            </w:r>
            <w:r>
              <w:rPr>
                <w:sz w:val="24"/>
                <w:szCs w:val="24"/>
                <w:spacing w:val="2"/>
              </w:rPr>
              <w:t xml:space="preserve"> </w:t>
            </w:r>
            <w:r>
              <w:rPr>
                <w:sz w:val="24"/>
                <w:szCs w:val="24"/>
                <w:spacing w:val="-8"/>
              </w:rPr>
              <w:t>的含义。</w:t>
            </w:r>
          </w:p>
          <w:p>
            <w:pPr>
              <w:pStyle w:val="TableText"/>
              <w:ind w:left="131" w:right="107" w:hanging="16"/>
              <w:spacing w:before="181" w:line="290" w:lineRule="auto"/>
              <w:rPr>
                <w:sz w:val="24"/>
                <w:szCs w:val="24"/>
              </w:rPr>
            </w:pPr>
            <w:r>
              <w:rPr>
                <w:sz w:val="24"/>
                <w:szCs w:val="24"/>
                <w:spacing w:val="-4"/>
              </w:rPr>
              <w:t>2、掌握前儿童健康教育评价的原则、内容、方案</w:t>
            </w:r>
            <w:r>
              <w:rPr>
                <w:sz w:val="24"/>
                <w:szCs w:val="24"/>
                <w:spacing w:val="17"/>
              </w:rPr>
              <w:t xml:space="preserve"> </w:t>
            </w:r>
            <w:r>
              <w:rPr>
                <w:sz w:val="24"/>
                <w:szCs w:val="24"/>
                <w:spacing w:val="-3"/>
              </w:rPr>
              <w:t>的编制、组织与实施并练习。</w:t>
            </w:r>
          </w:p>
        </w:tc>
      </w:tr>
      <w:tr>
        <w:trPr>
          <w:trHeight w:val="940" w:hRule="atLeast"/>
        </w:trPr>
        <w:tc>
          <w:tcPr>
            <w:tcW w:w="1489" w:type="dxa"/>
            <w:vAlign w:val="top"/>
          </w:tcPr>
          <w:p>
            <w:pPr>
              <w:spacing w:line="271"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88"/>
        <w:spacing w:before="115" w:line="220" w:lineRule="auto"/>
        <w:rPr>
          <w:rFonts w:ascii="SimSun" w:hAnsi="SimSun" w:eastAsia="SimSun" w:cs="SimSun"/>
          <w:sz w:val="24"/>
          <w:szCs w:val="24"/>
        </w:rPr>
      </w:pPr>
      <w:r>
        <w:rPr>
          <w:rFonts w:ascii="SimSun" w:hAnsi="SimSun" w:eastAsia="SimSun" w:cs="SimSun"/>
          <w:sz w:val="24"/>
          <w:szCs w:val="24"/>
          <w:b/>
          <w:bCs/>
          <w:spacing w:val="-3"/>
        </w:rPr>
        <w:t>22、学前语言教育</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1880"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6" w:right="107" w:firstLine="18"/>
              <w:spacing w:before="117" w:line="337" w:lineRule="auto"/>
              <w:jc w:val="both"/>
              <w:rPr>
                <w:sz w:val="24"/>
                <w:szCs w:val="24"/>
              </w:rPr>
            </w:pPr>
            <w:r>
              <w:rPr>
                <w:sz w:val="24"/>
                <w:szCs w:val="24"/>
                <w:spacing w:val="-2"/>
              </w:rPr>
              <w:t>了解幼儿语言发展的特点，掌握幼儿园语言领域活动目标及主要内</w:t>
            </w:r>
            <w:r>
              <w:rPr>
                <w:sz w:val="24"/>
                <w:szCs w:val="24"/>
                <w:spacing w:val="16"/>
              </w:rPr>
              <w:t xml:space="preserve"> </w:t>
            </w:r>
            <w:r>
              <w:rPr>
                <w:sz w:val="24"/>
                <w:szCs w:val="24"/>
                <w:spacing w:val="-1"/>
              </w:rPr>
              <w:t>容，能根据幼儿语言活动的形式、特点，正确运用组织方法，设计</w:t>
            </w:r>
            <w:r>
              <w:rPr>
                <w:sz w:val="24"/>
                <w:szCs w:val="24"/>
                <w:spacing w:val="6"/>
              </w:rPr>
              <w:t xml:space="preserve"> </w:t>
            </w:r>
            <w:r>
              <w:rPr>
                <w:sz w:val="24"/>
                <w:szCs w:val="24"/>
                <w:spacing w:val="-1"/>
              </w:rPr>
              <w:t>并实施各年龄阶段语言领域教育活动。能够对幼儿语言教育活动实</w:t>
            </w:r>
            <w:r>
              <w:rPr>
                <w:sz w:val="24"/>
                <w:szCs w:val="24"/>
                <w:spacing w:val="6"/>
              </w:rPr>
              <w:t xml:space="preserve"> </w:t>
            </w:r>
            <w:r>
              <w:rPr>
                <w:sz w:val="24"/>
                <w:szCs w:val="24"/>
                <w:spacing w:val="-3"/>
              </w:rPr>
              <w:t>效进行评价。</w:t>
            </w:r>
          </w:p>
        </w:tc>
      </w:tr>
      <w:tr>
        <w:trPr>
          <w:trHeight w:val="473" w:hRule="atLeast"/>
        </w:trPr>
        <w:tc>
          <w:tcPr>
            <w:tcW w:w="148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5" w:line="221" w:lineRule="auto"/>
              <w:rPr>
                <w:sz w:val="24"/>
                <w:szCs w:val="24"/>
              </w:rPr>
            </w:pPr>
            <w:r>
              <w:rPr>
                <w:sz w:val="24"/>
                <w:szCs w:val="24"/>
                <w:spacing w:val="-7"/>
              </w:rPr>
              <w:t>项目</w:t>
            </w:r>
          </w:p>
        </w:tc>
        <w:tc>
          <w:tcPr>
            <w:tcW w:w="5460" w:type="dxa"/>
            <w:vAlign w:val="top"/>
          </w:tcPr>
          <w:p>
            <w:pPr>
              <w:pStyle w:val="TableText"/>
              <w:ind w:left="2257"/>
              <w:spacing w:before="116"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3" w:right="104" w:firstLine="3"/>
              <w:spacing w:before="114" w:line="329" w:lineRule="auto"/>
              <w:jc w:val="both"/>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一</w:t>
            </w:r>
            <w:r>
              <w:rPr>
                <w:sz w:val="24"/>
                <w:szCs w:val="24"/>
                <w:spacing w:val="82"/>
              </w:rPr>
              <w:t xml:space="preserve"> </w:t>
            </w:r>
            <w:r>
              <w:rPr>
                <w:sz w:val="24"/>
                <w:szCs w:val="24"/>
                <w:spacing w:val="-13"/>
              </w:rPr>
              <w:t>学前</w:t>
            </w:r>
            <w:r>
              <w:rPr>
                <w:sz w:val="24"/>
                <w:szCs w:val="24"/>
              </w:rPr>
              <w:t xml:space="preserve"> </w:t>
            </w:r>
            <w:r>
              <w:rPr>
                <w:sz w:val="24"/>
                <w:szCs w:val="24"/>
                <w:spacing w:val="7"/>
              </w:rPr>
              <w:t>儿童语言教育</w:t>
            </w:r>
            <w:r>
              <w:rPr>
                <w:sz w:val="24"/>
                <w:szCs w:val="24"/>
              </w:rPr>
              <w:t xml:space="preserve"> </w:t>
            </w:r>
            <w:r>
              <w:rPr>
                <w:sz w:val="24"/>
                <w:szCs w:val="24"/>
                <w:spacing w:val="-5"/>
              </w:rPr>
              <w:t>概述</w:t>
            </w:r>
          </w:p>
        </w:tc>
        <w:tc>
          <w:tcPr>
            <w:tcW w:w="5460" w:type="dxa"/>
            <w:vAlign w:val="top"/>
          </w:tcPr>
          <w:p>
            <w:pPr>
              <w:pStyle w:val="TableText"/>
              <w:ind w:left="116" w:right="191" w:firstLine="14"/>
              <w:spacing w:before="114" w:line="290" w:lineRule="auto"/>
              <w:rPr>
                <w:sz w:val="24"/>
                <w:szCs w:val="24"/>
              </w:rPr>
            </w:pPr>
            <w:r>
              <w:rPr>
                <w:sz w:val="24"/>
                <w:szCs w:val="24"/>
                <w:spacing w:val="-2"/>
              </w:rPr>
              <w:t>1、使学生了解学前儿童语言教育的研究对象、意</w:t>
            </w:r>
            <w:r>
              <w:rPr>
                <w:sz w:val="24"/>
                <w:szCs w:val="24"/>
                <w:spacing w:val="15"/>
              </w:rPr>
              <w:t xml:space="preserve"> </w:t>
            </w:r>
            <w:r>
              <w:rPr>
                <w:sz w:val="24"/>
                <w:szCs w:val="24"/>
                <w:spacing w:val="-2"/>
              </w:rPr>
              <w:t>义、发展的基本理论。</w:t>
            </w:r>
          </w:p>
          <w:p>
            <w:pPr>
              <w:pStyle w:val="TableText"/>
              <w:ind w:left="116"/>
              <w:spacing w:before="183" w:line="219" w:lineRule="auto"/>
              <w:rPr>
                <w:sz w:val="24"/>
                <w:szCs w:val="24"/>
              </w:rPr>
            </w:pPr>
            <w:r>
              <w:rPr>
                <w:sz w:val="24"/>
                <w:szCs w:val="24"/>
                <w:spacing w:val="-1"/>
              </w:rPr>
              <w:t>2、理解学前儿童语言教育的基本观念。</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2" w:lineRule="auto"/>
              <w:rPr>
                <w:rFonts w:ascii="Arial"/>
                <w:sz w:val="21"/>
              </w:rPr>
            </w:pPr>
            <w:r/>
          </w:p>
          <w:p>
            <w:pPr>
              <w:pStyle w:val="TableText"/>
              <w:ind w:left="117" w:right="104"/>
              <w:spacing w:before="78" w:line="351" w:lineRule="auto"/>
              <w:jc w:val="both"/>
              <w:rPr>
                <w:sz w:val="24"/>
                <w:szCs w:val="24"/>
              </w:rPr>
            </w:pPr>
            <w:r>
              <w:rPr>
                <w:sz w:val="24"/>
                <w:szCs w:val="24"/>
                <w:spacing w:val="-13"/>
              </w:rPr>
              <w:t>项</w:t>
            </w:r>
            <w:r>
              <w:rPr>
                <w:sz w:val="24"/>
                <w:szCs w:val="24"/>
                <w:spacing w:val="-29"/>
              </w:rPr>
              <w:t xml:space="preserve"> </w:t>
            </w:r>
            <w:r>
              <w:rPr>
                <w:sz w:val="24"/>
                <w:szCs w:val="24"/>
                <w:spacing w:val="-13"/>
              </w:rPr>
              <w:t>目</w:t>
            </w:r>
            <w:r>
              <w:rPr>
                <w:sz w:val="24"/>
                <w:szCs w:val="24"/>
                <w:spacing w:val="-71"/>
              </w:rPr>
              <w:t xml:space="preserve"> </w:t>
            </w:r>
            <w:r>
              <w:rPr>
                <w:sz w:val="24"/>
                <w:szCs w:val="24"/>
                <w:spacing w:val="-13"/>
              </w:rPr>
              <w:t>二学</w:t>
            </w:r>
            <w:r>
              <w:rPr>
                <w:sz w:val="24"/>
                <w:szCs w:val="24"/>
                <w:spacing w:val="81"/>
              </w:rPr>
              <w:t xml:space="preserve"> </w:t>
            </w:r>
            <w:r>
              <w:rPr>
                <w:sz w:val="24"/>
                <w:szCs w:val="24"/>
                <w:spacing w:val="-13"/>
              </w:rPr>
              <w:t>前</w:t>
            </w:r>
            <w:r>
              <w:rPr>
                <w:sz w:val="24"/>
                <w:szCs w:val="24"/>
              </w:rPr>
              <w:t xml:space="preserve"> </w:t>
            </w:r>
            <w:r>
              <w:rPr>
                <w:sz w:val="24"/>
                <w:szCs w:val="24"/>
                <w:spacing w:val="6"/>
              </w:rPr>
              <w:t>儿童语言教育</w:t>
            </w:r>
            <w:r>
              <w:rPr>
                <w:sz w:val="24"/>
                <w:szCs w:val="24"/>
                <w:spacing w:val="1"/>
              </w:rPr>
              <w:t xml:space="preserve"> </w:t>
            </w:r>
            <w:r>
              <w:rPr>
                <w:sz w:val="24"/>
                <w:szCs w:val="24"/>
                <w:spacing w:val="-3"/>
              </w:rPr>
              <w:t>的目标和内容</w:t>
            </w:r>
          </w:p>
        </w:tc>
        <w:tc>
          <w:tcPr>
            <w:tcW w:w="5460" w:type="dxa"/>
            <w:vAlign w:val="top"/>
          </w:tcPr>
          <w:p>
            <w:pPr>
              <w:pStyle w:val="TableText"/>
              <w:ind w:left="116" w:right="107" w:firstLine="14"/>
              <w:spacing w:before="118" w:line="290" w:lineRule="auto"/>
              <w:rPr>
                <w:sz w:val="24"/>
                <w:szCs w:val="24"/>
              </w:rPr>
            </w:pPr>
            <w:r>
              <w:rPr>
                <w:sz w:val="24"/>
                <w:szCs w:val="24"/>
                <w:spacing w:val="2"/>
              </w:rPr>
              <w:t>1、使学生了解幼儿语言教育目标制定的依据、结</w:t>
            </w:r>
            <w:r>
              <w:rPr>
                <w:sz w:val="24"/>
                <w:szCs w:val="24"/>
                <w:spacing w:val="11"/>
              </w:rPr>
              <w:t xml:space="preserve"> </w:t>
            </w:r>
            <w:r>
              <w:rPr>
                <w:sz w:val="24"/>
                <w:szCs w:val="24"/>
                <w:spacing w:val="-1"/>
              </w:rPr>
              <w:t>构、总目标、年龄阶段目标、活动目标。</w:t>
            </w:r>
          </w:p>
          <w:p>
            <w:pPr>
              <w:pStyle w:val="TableText"/>
              <w:ind w:left="132" w:right="191" w:hanging="16"/>
              <w:spacing w:before="181" w:line="290" w:lineRule="auto"/>
              <w:rPr>
                <w:sz w:val="24"/>
                <w:szCs w:val="24"/>
              </w:rPr>
            </w:pPr>
            <w:r>
              <w:rPr>
                <w:sz w:val="24"/>
                <w:szCs w:val="24"/>
                <w:spacing w:val="-1"/>
              </w:rPr>
              <w:t>2、掌握确定学前儿童语言教育内容的依据、幼儿</w:t>
            </w:r>
            <w:r>
              <w:rPr>
                <w:sz w:val="24"/>
                <w:szCs w:val="24"/>
                <w:spacing w:val="8"/>
              </w:rPr>
              <w:t xml:space="preserve"> </w:t>
            </w:r>
            <w:r>
              <w:rPr>
                <w:sz w:val="24"/>
                <w:szCs w:val="24"/>
                <w:spacing w:val="-3"/>
              </w:rPr>
              <w:t>园语言教育内容分析。</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4" w:right="104" w:firstLine="2"/>
              <w:spacing w:before="118" w:line="328" w:lineRule="auto"/>
              <w:jc w:val="both"/>
              <w:rPr>
                <w:sz w:val="24"/>
                <w:szCs w:val="24"/>
              </w:rPr>
            </w:pPr>
            <w:r>
              <w:rPr>
                <w:sz w:val="24"/>
                <w:szCs w:val="24"/>
                <w:spacing w:val="6"/>
              </w:rPr>
              <w:t>项目三学前儿</w:t>
            </w:r>
            <w:r>
              <w:rPr>
                <w:sz w:val="24"/>
                <w:szCs w:val="24"/>
                <w:spacing w:val="2"/>
              </w:rPr>
              <w:t xml:space="preserve"> </w:t>
            </w:r>
            <w:r>
              <w:rPr>
                <w:sz w:val="24"/>
                <w:szCs w:val="24"/>
                <w:spacing w:val="7"/>
              </w:rPr>
              <w:t>童语言教育活</w:t>
            </w:r>
            <w:r>
              <w:rPr>
                <w:sz w:val="24"/>
                <w:szCs w:val="24"/>
              </w:rPr>
              <w:t xml:space="preserve"> </w:t>
            </w:r>
            <w:r>
              <w:rPr>
                <w:sz w:val="24"/>
                <w:szCs w:val="24"/>
                <w:spacing w:val="-2"/>
              </w:rPr>
              <w:t>动的设计综述</w:t>
            </w:r>
          </w:p>
        </w:tc>
        <w:tc>
          <w:tcPr>
            <w:tcW w:w="5460" w:type="dxa"/>
            <w:vAlign w:val="top"/>
          </w:tcPr>
          <w:p>
            <w:pPr>
              <w:spacing w:line="272" w:lineRule="auto"/>
              <w:rPr>
                <w:rFonts w:ascii="Arial"/>
                <w:sz w:val="21"/>
              </w:rPr>
            </w:pPr>
            <w:r/>
          </w:p>
          <w:p>
            <w:pPr>
              <w:pStyle w:val="TableText"/>
              <w:ind w:left="131"/>
              <w:spacing w:before="78" w:line="220" w:lineRule="auto"/>
              <w:rPr>
                <w:sz w:val="24"/>
                <w:szCs w:val="24"/>
              </w:rPr>
            </w:pPr>
            <w:r>
              <w:rPr>
                <w:sz w:val="24"/>
                <w:szCs w:val="24"/>
                <w:spacing w:val="-2"/>
              </w:rPr>
              <w:t>1、理解学前儿童语言教育活动设计的原则。</w:t>
            </w:r>
          </w:p>
          <w:p>
            <w:pPr>
              <w:pStyle w:val="TableText"/>
              <w:ind w:left="131"/>
              <w:spacing w:before="182" w:line="220" w:lineRule="auto"/>
              <w:rPr>
                <w:sz w:val="24"/>
                <w:szCs w:val="24"/>
              </w:rPr>
            </w:pPr>
            <w:r>
              <w:rPr>
                <w:sz w:val="24"/>
                <w:szCs w:val="24"/>
                <w:spacing w:val="-2"/>
              </w:rPr>
              <w:t>1、掌握学前儿童语言教育活动设计的步骤。</w:t>
            </w:r>
          </w:p>
        </w:tc>
      </w:tr>
      <w:tr>
        <w:trPr>
          <w:trHeight w:val="1411"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17" w:right="104"/>
              <w:spacing w:before="121" w:line="328" w:lineRule="auto"/>
              <w:jc w:val="both"/>
              <w:rPr>
                <w:sz w:val="24"/>
                <w:szCs w:val="24"/>
              </w:rPr>
            </w:pPr>
            <w:r>
              <w:rPr>
                <w:sz w:val="24"/>
                <w:szCs w:val="24"/>
                <w:spacing w:val="-5"/>
              </w:rPr>
              <w:t>项目四</w:t>
            </w:r>
            <w:r>
              <w:rPr>
                <w:sz w:val="24"/>
                <w:szCs w:val="24"/>
                <w:spacing w:val="31"/>
              </w:rPr>
              <w:t xml:space="preserve"> </w:t>
            </w:r>
            <w:r>
              <w:rPr>
                <w:sz w:val="24"/>
                <w:szCs w:val="24"/>
                <w:spacing w:val="-5"/>
              </w:rPr>
              <w:t>学</w:t>
            </w:r>
            <w:r>
              <w:rPr>
                <w:sz w:val="24"/>
                <w:szCs w:val="24"/>
                <w:spacing w:val="30"/>
              </w:rPr>
              <w:t xml:space="preserve"> </w:t>
            </w:r>
            <w:r>
              <w:rPr>
                <w:sz w:val="24"/>
                <w:szCs w:val="24"/>
                <w:spacing w:val="-5"/>
              </w:rPr>
              <w:t>前</w:t>
            </w:r>
            <w:r>
              <w:rPr>
                <w:sz w:val="24"/>
                <w:szCs w:val="24"/>
              </w:rPr>
              <w:t xml:space="preserve"> </w:t>
            </w:r>
            <w:r>
              <w:rPr>
                <w:sz w:val="24"/>
                <w:szCs w:val="24"/>
                <w:spacing w:val="6"/>
              </w:rPr>
              <w:t>儿童谈话活动</w:t>
            </w:r>
            <w:r>
              <w:rPr>
                <w:sz w:val="24"/>
                <w:szCs w:val="24"/>
                <w:spacing w:val="1"/>
              </w:rPr>
              <w:t xml:space="preserve"> </w:t>
            </w:r>
            <w:r>
              <w:rPr>
                <w:sz w:val="24"/>
                <w:szCs w:val="24"/>
                <w:spacing w:val="-3"/>
              </w:rPr>
              <w:t>的设计与指导</w:t>
            </w:r>
          </w:p>
        </w:tc>
        <w:tc>
          <w:tcPr>
            <w:tcW w:w="5460" w:type="dxa"/>
            <w:vAlign w:val="top"/>
          </w:tcPr>
          <w:p>
            <w:pPr>
              <w:pStyle w:val="TableText"/>
              <w:ind w:left="113" w:right="230" w:firstLine="17"/>
              <w:spacing w:before="120" w:line="290" w:lineRule="auto"/>
              <w:rPr>
                <w:sz w:val="24"/>
                <w:szCs w:val="24"/>
              </w:rPr>
            </w:pPr>
            <w:r>
              <w:rPr>
                <w:sz w:val="24"/>
                <w:szCs w:val="24"/>
                <w:spacing w:val="-3"/>
              </w:rPr>
              <w:t>1、使学生理解学前儿童谈话活动的概念、特</w:t>
            </w:r>
            <w:r>
              <w:rPr>
                <w:sz w:val="24"/>
                <w:szCs w:val="24"/>
                <w:spacing w:val="-4"/>
              </w:rPr>
              <w:t>点、</w:t>
            </w:r>
            <w:r>
              <w:rPr>
                <w:sz w:val="24"/>
                <w:szCs w:val="24"/>
              </w:rPr>
              <w:t xml:space="preserve"> </w:t>
            </w:r>
            <w:r>
              <w:rPr>
                <w:sz w:val="24"/>
                <w:szCs w:val="24"/>
                <w:spacing w:val="-5"/>
              </w:rPr>
              <w:t>类型、</w:t>
            </w:r>
            <w:r>
              <w:rPr>
                <w:sz w:val="24"/>
                <w:szCs w:val="24"/>
                <w:spacing w:val="-65"/>
              </w:rPr>
              <w:t xml:space="preserve"> </w:t>
            </w:r>
            <w:r>
              <w:rPr>
                <w:sz w:val="24"/>
                <w:szCs w:val="24"/>
                <w:spacing w:val="-5"/>
              </w:rPr>
              <w:t>目标、年龄阶段目标。</w:t>
            </w:r>
          </w:p>
          <w:p>
            <w:pPr>
              <w:pStyle w:val="TableText"/>
              <w:ind w:left="116"/>
              <w:spacing w:before="182" w:line="219" w:lineRule="auto"/>
              <w:rPr>
                <w:sz w:val="24"/>
                <w:szCs w:val="24"/>
              </w:rPr>
            </w:pPr>
            <w:r>
              <w:rPr>
                <w:sz w:val="24"/>
                <w:szCs w:val="24"/>
                <w:spacing w:val="-1"/>
              </w:rPr>
              <w:t>2、掌握学前儿童谈话活动的基本结构。</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945" w:hRule="atLeast"/>
        </w:trPr>
        <w:tc>
          <w:tcPr>
            <w:tcW w:w="1489" w:type="dxa"/>
            <w:vAlign w:val="top"/>
            <w:vMerge w:val="restart"/>
            <w:tcBorders>
              <w:bottom w:val="nil"/>
            </w:tcBorders>
          </w:tcPr>
          <w:p>
            <w:pPr>
              <w:rPr>
                <w:rFonts w:ascii="Arial"/>
                <w:sz w:val="21"/>
              </w:rPr>
            </w:pPr>
            <w:r/>
          </w:p>
        </w:tc>
        <w:tc>
          <w:tcPr>
            <w:tcW w:w="1707" w:type="dxa"/>
            <w:vAlign w:val="top"/>
          </w:tcPr>
          <w:p>
            <w:pPr>
              <w:rPr>
                <w:rFonts w:ascii="Arial"/>
                <w:sz w:val="21"/>
              </w:rPr>
            </w:pPr>
            <w:r/>
          </w:p>
        </w:tc>
        <w:tc>
          <w:tcPr>
            <w:tcW w:w="5460" w:type="dxa"/>
            <w:vAlign w:val="top"/>
          </w:tcPr>
          <w:p>
            <w:pPr>
              <w:pStyle w:val="TableText"/>
              <w:ind w:left="140" w:right="191" w:hanging="22"/>
              <w:spacing w:before="118" w:line="314" w:lineRule="auto"/>
              <w:rPr>
                <w:sz w:val="24"/>
                <w:szCs w:val="24"/>
              </w:rPr>
            </w:pPr>
            <w:r>
              <w:rPr>
                <w:sz w:val="24"/>
                <w:szCs w:val="24"/>
                <w:spacing w:val="-1"/>
              </w:rPr>
              <w:t>3、掌握学前儿童谈话活动组织与指导时应注意的</w:t>
            </w:r>
            <w:r>
              <w:rPr>
                <w:sz w:val="24"/>
                <w:szCs w:val="24"/>
                <w:spacing w:val="6"/>
              </w:rPr>
              <w:t xml:space="preserve"> </w:t>
            </w:r>
            <w:r>
              <w:rPr>
                <w:sz w:val="24"/>
                <w:szCs w:val="24"/>
                <w:spacing w:val="-13"/>
              </w:rPr>
              <w:t>问题。</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49" w:lineRule="auto"/>
              <w:rPr>
                <w:rFonts w:ascii="Arial"/>
                <w:sz w:val="21"/>
              </w:rPr>
            </w:pPr>
            <w:r/>
          </w:p>
          <w:p>
            <w:pPr>
              <w:spacing w:line="250" w:lineRule="auto"/>
              <w:rPr>
                <w:rFonts w:ascii="Arial"/>
                <w:sz w:val="21"/>
              </w:rPr>
            </w:pPr>
            <w:r/>
          </w:p>
          <w:p>
            <w:pPr>
              <w:pStyle w:val="TableText"/>
              <w:ind w:left="117" w:right="104"/>
              <w:spacing w:before="78" w:line="352" w:lineRule="auto"/>
              <w:jc w:val="both"/>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五</w:t>
            </w:r>
            <w:r>
              <w:rPr>
                <w:sz w:val="24"/>
                <w:szCs w:val="24"/>
                <w:spacing w:val="82"/>
              </w:rPr>
              <w:t xml:space="preserve"> </w:t>
            </w:r>
            <w:r>
              <w:rPr>
                <w:sz w:val="24"/>
                <w:szCs w:val="24"/>
                <w:spacing w:val="-13"/>
              </w:rPr>
              <w:t>学前</w:t>
            </w:r>
            <w:r>
              <w:rPr>
                <w:sz w:val="24"/>
                <w:szCs w:val="24"/>
              </w:rPr>
              <w:t xml:space="preserve"> </w:t>
            </w:r>
            <w:r>
              <w:rPr>
                <w:sz w:val="24"/>
                <w:szCs w:val="24"/>
                <w:spacing w:val="6"/>
              </w:rPr>
              <w:t>儿童讲述活动</w:t>
            </w:r>
            <w:r>
              <w:rPr>
                <w:sz w:val="24"/>
                <w:szCs w:val="24"/>
                <w:spacing w:val="1"/>
              </w:rPr>
              <w:t xml:space="preserve"> </w:t>
            </w:r>
            <w:r>
              <w:rPr>
                <w:sz w:val="24"/>
                <w:szCs w:val="24"/>
                <w:spacing w:val="-3"/>
              </w:rPr>
              <w:t>的设计与指导</w:t>
            </w:r>
          </w:p>
        </w:tc>
        <w:tc>
          <w:tcPr>
            <w:tcW w:w="5460" w:type="dxa"/>
            <w:vAlign w:val="top"/>
          </w:tcPr>
          <w:p>
            <w:pPr>
              <w:pStyle w:val="TableText"/>
              <w:ind w:left="115" w:right="191" w:firstLine="15"/>
              <w:spacing w:before="114" w:line="290" w:lineRule="auto"/>
              <w:rPr>
                <w:sz w:val="24"/>
                <w:szCs w:val="24"/>
              </w:rPr>
            </w:pPr>
            <w:r>
              <w:rPr>
                <w:sz w:val="24"/>
                <w:szCs w:val="24"/>
                <w:spacing w:val="-2"/>
              </w:rPr>
              <w:t>1、使学生理解学前儿童讲述活动的主要特征、作</w:t>
            </w:r>
            <w:r>
              <w:rPr>
                <w:sz w:val="24"/>
                <w:szCs w:val="24"/>
                <w:spacing w:val="15"/>
              </w:rPr>
              <w:t xml:space="preserve"> </w:t>
            </w:r>
            <w:r>
              <w:rPr>
                <w:sz w:val="24"/>
                <w:szCs w:val="24"/>
                <w:spacing w:val="-5"/>
              </w:rPr>
              <w:t>用、类型、</w:t>
            </w:r>
            <w:r>
              <w:rPr>
                <w:sz w:val="24"/>
                <w:szCs w:val="24"/>
                <w:spacing w:val="-58"/>
              </w:rPr>
              <w:t xml:space="preserve"> </w:t>
            </w:r>
            <w:r>
              <w:rPr>
                <w:sz w:val="24"/>
                <w:szCs w:val="24"/>
                <w:spacing w:val="-5"/>
              </w:rPr>
              <w:t>目标、年龄阶段目标。</w:t>
            </w:r>
          </w:p>
          <w:p>
            <w:pPr>
              <w:pStyle w:val="TableText"/>
              <w:ind w:left="116"/>
              <w:spacing w:before="182" w:line="219" w:lineRule="auto"/>
              <w:rPr>
                <w:sz w:val="24"/>
                <w:szCs w:val="24"/>
              </w:rPr>
            </w:pPr>
            <w:r>
              <w:rPr>
                <w:sz w:val="24"/>
                <w:szCs w:val="24"/>
                <w:spacing w:val="-1"/>
              </w:rPr>
              <w:t>2、掌握学前儿童讲述活动的基本结构。</w:t>
            </w:r>
          </w:p>
          <w:p>
            <w:pPr>
              <w:pStyle w:val="TableText"/>
              <w:ind w:left="140" w:right="191" w:hanging="22"/>
              <w:spacing w:before="183" w:line="291" w:lineRule="auto"/>
              <w:rPr>
                <w:sz w:val="24"/>
                <w:szCs w:val="24"/>
              </w:rPr>
            </w:pPr>
            <w:r>
              <w:rPr>
                <w:sz w:val="24"/>
                <w:szCs w:val="24"/>
                <w:spacing w:val="-1"/>
              </w:rPr>
              <w:t>3、掌握学前儿童讲述活动组织与指导时应注意的</w:t>
            </w:r>
            <w:r>
              <w:rPr>
                <w:sz w:val="24"/>
                <w:szCs w:val="24"/>
                <w:spacing w:val="6"/>
              </w:rPr>
              <w:t xml:space="preserve"> </w:t>
            </w:r>
            <w:r>
              <w:rPr>
                <w:sz w:val="24"/>
                <w:szCs w:val="24"/>
                <w:spacing w:val="-13"/>
              </w:rPr>
              <w:t>问题。</w:t>
            </w:r>
          </w:p>
        </w:tc>
      </w:tr>
      <w:tr>
        <w:trPr>
          <w:trHeight w:val="4215"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7" w:right="104"/>
              <w:spacing w:before="78" w:line="352" w:lineRule="auto"/>
              <w:jc w:val="both"/>
              <w:rPr>
                <w:sz w:val="24"/>
                <w:szCs w:val="24"/>
              </w:rPr>
            </w:pPr>
            <w:r>
              <w:rPr>
                <w:sz w:val="24"/>
                <w:szCs w:val="24"/>
                <w:spacing w:val="-3"/>
              </w:rPr>
              <w:t>项</w:t>
            </w:r>
            <w:r>
              <w:rPr>
                <w:sz w:val="24"/>
                <w:szCs w:val="24"/>
                <w:spacing w:val="-31"/>
              </w:rPr>
              <w:t xml:space="preserve"> </w:t>
            </w:r>
            <w:r>
              <w:rPr>
                <w:sz w:val="24"/>
                <w:szCs w:val="24"/>
                <w:spacing w:val="-3"/>
              </w:rPr>
              <w:t>目六</w:t>
            </w:r>
            <w:r>
              <w:rPr>
                <w:sz w:val="24"/>
                <w:szCs w:val="24"/>
                <w:spacing w:val="82"/>
              </w:rPr>
              <w:t xml:space="preserve"> </w:t>
            </w:r>
            <w:r>
              <w:rPr>
                <w:sz w:val="24"/>
                <w:szCs w:val="24"/>
                <w:spacing w:val="-3"/>
              </w:rPr>
              <w:t>学前</w:t>
            </w:r>
            <w:r>
              <w:rPr>
                <w:sz w:val="24"/>
                <w:szCs w:val="24"/>
              </w:rPr>
              <w:t xml:space="preserve"> </w:t>
            </w:r>
            <w:r>
              <w:rPr>
                <w:sz w:val="24"/>
                <w:szCs w:val="24"/>
                <w:spacing w:val="6"/>
              </w:rPr>
              <w:t>儿童文学活动</w:t>
            </w:r>
            <w:r>
              <w:rPr>
                <w:sz w:val="24"/>
                <w:szCs w:val="24"/>
                <w:spacing w:val="1"/>
              </w:rPr>
              <w:t xml:space="preserve"> </w:t>
            </w:r>
            <w:r>
              <w:rPr>
                <w:sz w:val="24"/>
                <w:szCs w:val="24"/>
                <w:spacing w:val="-3"/>
              </w:rPr>
              <w:t>的设计与指导</w:t>
            </w:r>
          </w:p>
        </w:tc>
        <w:tc>
          <w:tcPr>
            <w:tcW w:w="5460" w:type="dxa"/>
            <w:vAlign w:val="top"/>
          </w:tcPr>
          <w:p>
            <w:pPr>
              <w:pStyle w:val="TableText"/>
              <w:ind w:left="120" w:right="191" w:firstLine="10"/>
              <w:spacing w:before="116" w:line="290" w:lineRule="auto"/>
              <w:rPr>
                <w:sz w:val="24"/>
                <w:szCs w:val="24"/>
              </w:rPr>
            </w:pPr>
            <w:r>
              <w:rPr>
                <w:sz w:val="24"/>
                <w:szCs w:val="24"/>
                <w:spacing w:val="-2"/>
              </w:rPr>
              <w:t>1、使学生理解学前儿童文学活动的主要特征、类</w:t>
            </w:r>
            <w:r>
              <w:rPr>
                <w:sz w:val="24"/>
                <w:szCs w:val="24"/>
                <w:spacing w:val="15"/>
              </w:rPr>
              <w:t xml:space="preserve"> </w:t>
            </w:r>
            <w:r>
              <w:rPr>
                <w:sz w:val="24"/>
                <w:szCs w:val="24"/>
                <w:spacing w:val="-8"/>
              </w:rPr>
              <w:t>型、</w:t>
            </w:r>
            <w:r>
              <w:rPr>
                <w:sz w:val="24"/>
                <w:szCs w:val="24"/>
                <w:spacing w:val="-58"/>
              </w:rPr>
              <w:t xml:space="preserve"> </w:t>
            </w:r>
            <w:r>
              <w:rPr>
                <w:sz w:val="24"/>
                <w:szCs w:val="24"/>
                <w:spacing w:val="-8"/>
              </w:rPr>
              <w:t>目标、选材要求。</w:t>
            </w:r>
          </w:p>
          <w:p>
            <w:pPr>
              <w:pStyle w:val="TableText"/>
              <w:ind w:left="116"/>
              <w:spacing w:before="183" w:line="219" w:lineRule="auto"/>
              <w:rPr>
                <w:sz w:val="24"/>
                <w:szCs w:val="24"/>
              </w:rPr>
            </w:pPr>
            <w:r>
              <w:rPr>
                <w:sz w:val="24"/>
                <w:szCs w:val="24"/>
                <w:spacing w:val="-1"/>
              </w:rPr>
              <w:t>2、掌握学前儿童文学活动的基本结构。</w:t>
            </w:r>
          </w:p>
          <w:p>
            <w:pPr>
              <w:pStyle w:val="TableText"/>
              <w:ind w:left="117" w:right="191"/>
              <w:spacing w:before="182" w:line="290" w:lineRule="auto"/>
              <w:rPr>
                <w:sz w:val="24"/>
                <w:szCs w:val="24"/>
              </w:rPr>
            </w:pPr>
            <w:r>
              <w:rPr>
                <w:sz w:val="24"/>
                <w:szCs w:val="24"/>
                <w:spacing w:val="-1"/>
              </w:rPr>
              <w:t>3、掌握幼儿诗歌、散文作品的选择要点、基本组</w:t>
            </w:r>
            <w:r>
              <w:rPr>
                <w:sz w:val="24"/>
                <w:szCs w:val="24"/>
                <w:spacing w:val="6"/>
              </w:rPr>
              <w:t xml:space="preserve"> </w:t>
            </w:r>
            <w:r>
              <w:rPr>
                <w:sz w:val="24"/>
                <w:szCs w:val="24"/>
                <w:spacing w:val="-2"/>
              </w:rPr>
              <w:t>织模式设计并练习。</w:t>
            </w:r>
          </w:p>
          <w:p>
            <w:pPr>
              <w:pStyle w:val="TableText"/>
              <w:ind w:left="112" w:right="191"/>
              <w:spacing w:before="182" w:line="290" w:lineRule="auto"/>
              <w:rPr>
                <w:sz w:val="24"/>
                <w:szCs w:val="24"/>
              </w:rPr>
            </w:pPr>
            <w:r>
              <w:rPr>
                <w:sz w:val="24"/>
                <w:szCs w:val="24"/>
                <w:spacing w:val="-1"/>
              </w:rPr>
              <w:t>4、掌握学前儿童故事活动内容选择要点过程的设</w:t>
            </w:r>
            <w:r>
              <w:rPr>
                <w:sz w:val="24"/>
                <w:szCs w:val="24"/>
                <w:spacing w:val="12"/>
              </w:rPr>
              <w:t xml:space="preserve"> </w:t>
            </w:r>
            <w:r>
              <w:rPr>
                <w:sz w:val="24"/>
                <w:szCs w:val="24"/>
                <w:spacing w:val="-1"/>
              </w:rPr>
              <w:t>计教学的其他组织策略、</w:t>
            </w:r>
          </w:p>
          <w:p>
            <w:pPr>
              <w:pStyle w:val="TableText"/>
              <w:ind w:left="114" w:right="191" w:firstLine="3"/>
              <w:spacing w:before="183" w:line="291" w:lineRule="auto"/>
              <w:rPr>
                <w:sz w:val="24"/>
                <w:szCs w:val="24"/>
              </w:rPr>
            </w:pPr>
            <w:r>
              <w:rPr>
                <w:sz w:val="24"/>
                <w:szCs w:val="24"/>
                <w:spacing w:val="-1"/>
              </w:rPr>
              <w:t>5、掌握幼儿绕口令、谜语教学活动的设计和组织</w:t>
            </w:r>
            <w:r>
              <w:rPr>
                <w:sz w:val="24"/>
                <w:szCs w:val="24"/>
                <w:spacing w:val="6"/>
              </w:rPr>
              <w:t xml:space="preserve"> </w:t>
            </w:r>
            <w:r>
              <w:rPr>
                <w:sz w:val="24"/>
                <w:szCs w:val="24"/>
                <w:spacing w:val="-4"/>
              </w:rPr>
              <w:t>要点。</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6" w:right="104"/>
              <w:spacing w:before="118" w:line="336" w:lineRule="auto"/>
              <w:jc w:val="both"/>
              <w:rPr>
                <w:sz w:val="24"/>
                <w:szCs w:val="24"/>
              </w:rPr>
            </w:pPr>
            <w:r>
              <w:rPr>
                <w:sz w:val="24"/>
                <w:szCs w:val="24"/>
                <w:spacing w:val="-3"/>
              </w:rPr>
              <w:t>项</w:t>
            </w:r>
            <w:r>
              <w:rPr>
                <w:sz w:val="24"/>
                <w:szCs w:val="24"/>
                <w:spacing w:val="-31"/>
              </w:rPr>
              <w:t xml:space="preserve"> </w:t>
            </w:r>
            <w:r>
              <w:rPr>
                <w:sz w:val="24"/>
                <w:szCs w:val="24"/>
                <w:spacing w:val="-3"/>
              </w:rPr>
              <w:t>目七</w:t>
            </w:r>
            <w:r>
              <w:rPr>
                <w:sz w:val="24"/>
                <w:szCs w:val="24"/>
                <w:spacing w:val="82"/>
              </w:rPr>
              <w:t xml:space="preserve"> </w:t>
            </w:r>
            <w:r>
              <w:rPr>
                <w:sz w:val="24"/>
                <w:szCs w:val="24"/>
                <w:spacing w:val="-3"/>
              </w:rPr>
              <w:t>学前</w:t>
            </w:r>
            <w:r>
              <w:rPr>
                <w:sz w:val="24"/>
                <w:szCs w:val="24"/>
              </w:rPr>
              <w:t xml:space="preserve"> </w:t>
            </w:r>
            <w:r>
              <w:rPr>
                <w:sz w:val="24"/>
                <w:szCs w:val="24"/>
                <w:spacing w:val="6"/>
              </w:rPr>
              <w:t>儿童早期阅读</w:t>
            </w:r>
            <w:r>
              <w:rPr>
                <w:sz w:val="24"/>
                <w:szCs w:val="24"/>
                <w:spacing w:val="3"/>
              </w:rPr>
              <w:t xml:space="preserve"> </w:t>
            </w:r>
            <w:r>
              <w:rPr>
                <w:sz w:val="24"/>
                <w:szCs w:val="24"/>
                <w:spacing w:val="6"/>
              </w:rPr>
              <w:t>活动的设计与</w:t>
            </w:r>
            <w:r>
              <w:rPr>
                <w:sz w:val="24"/>
                <w:szCs w:val="24"/>
                <w:spacing w:val="3"/>
              </w:rPr>
              <w:t xml:space="preserve"> </w:t>
            </w:r>
            <w:r>
              <w:rPr>
                <w:sz w:val="24"/>
                <w:szCs w:val="24"/>
                <w:spacing w:val="-7"/>
              </w:rPr>
              <w:t>指导</w:t>
            </w:r>
          </w:p>
        </w:tc>
        <w:tc>
          <w:tcPr>
            <w:tcW w:w="5460" w:type="dxa"/>
            <w:vAlign w:val="top"/>
          </w:tcPr>
          <w:p>
            <w:pPr>
              <w:pStyle w:val="TableText"/>
              <w:ind w:left="159" w:right="26" w:hanging="28"/>
              <w:spacing w:before="119" w:line="290" w:lineRule="auto"/>
              <w:rPr>
                <w:sz w:val="24"/>
                <w:szCs w:val="24"/>
              </w:rPr>
            </w:pPr>
            <w:r>
              <w:rPr>
                <w:sz w:val="24"/>
                <w:szCs w:val="24"/>
                <w:spacing w:val="-5"/>
              </w:rPr>
              <w:t>1、使学生理解学前儿童早期阅读活动的基本特征、</w:t>
            </w:r>
            <w:r>
              <w:rPr>
                <w:sz w:val="24"/>
                <w:szCs w:val="24"/>
                <w:spacing w:val="11"/>
              </w:rPr>
              <w:t xml:space="preserve"> </w:t>
            </w:r>
            <w:r>
              <w:rPr>
                <w:sz w:val="24"/>
                <w:szCs w:val="24"/>
                <w:spacing w:val="-10"/>
              </w:rPr>
              <w:t>目标、内容。</w:t>
            </w:r>
          </w:p>
          <w:p>
            <w:pPr>
              <w:pStyle w:val="TableText"/>
              <w:spacing w:before="181" w:line="220" w:lineRule="auto"/>
              <w:jc w:val="right"/>
              <w:rPr>
                <w:sz w:val="24"/>
                <w:szCs w:val="24"/>
              </w:rPr>
            </w:pPr>
            <w:r>
              <w:rPr>
                <w:sz w:val="24"/>
                <w:szCs w:val="24"/>
                <w:spacing w:val="-4"/>
              </w:rPr>
              <w:t>2、掌握学前儿童早期阅读活动的类型及组织指导。</w:t>
            </w:r>
          </w:p>
          <w:p>
            <w:pPr>
              <w:pStyle w:val="TableText"/>
              <w:spacing w:before="181" w:line="220" w:lineRule="auto"/>
              <w:jc w:val="right"/>
              <w:rPr>
                <w:sz w:val="24"/>
                <w:szCs w:val="24"/>
              </w:rPr>
            </w:pPr>
            <w:r>
              <w:rPr>
                <w:sz w:val="24"/>
                <w:szCs w:val="24"/>
                <w:spacing w:val="-4"/>
              </w:rPr>
              <w:t>3、掌握指导学前儿童早期阅读活动应注意的问题。</w:t>
            </w:r>
          </w:p>
        </w:tc>
      </w:tr>
      <w:tr>
        <w:trPr>
          <w:trHeight w:val="2344" w:hRule="atLeast"/>
        </w:trPr>
        <w:tc>
          <w:tcPr>
            <w:tcW w:w="1489" w:type="dxa"/>
            <w:vAlign w:val="top"/>
            <w:vMerge w:val="continue"/>
            <w:tcBorders>
              <w:top w:val="nil"/>
            </w:tcBorders>
          </w:tcPr>
          <w:p>
            <w:pPr>
              <w:rPr>
                <w:rFonts w:ascii="Arial"/>
                <w:sz w:val="21"/>
              </w:rPr>
            </w:pPr>
            <w:r/>
          </w:p>
        </w:tc>
        <w:tc>
          <w:tcPr>
            <w:tcW w:w="1707" w:type="dxa"/>
            <w:vAlign w:val="top"/>
          </w:tcPr>
          <w:p>
            <w:pPr>
              <w:spacing w:line="272" w:lineRule="auto"/>
              <w:rPr>
                <w:rFonts w:ascii="Arial"/>
                <w:sz w:val="21"/>
              </w:rPr>
            </w:pPr>
            <w:r/>
          </w:p>
          <w:p>
            <w:pPr>
              <w:pStyle w:val="TableText"/>
              <w:ind w:left="112" w:right="104" w:firstLine="4"/>
              <w:spacing w:before="78" w:line="354"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八</w:t>
            </w:r>
            <w:r>
              <w:rPr>
                <w:sz w:val="24"/>
                <w:szCs w:val="24"/>
                <w:spacing w:val="79"/>
              </w:rPr>
              <w:t xml:space="preserve"> </w:t>
            </w:r>
            <w:r>
              <w:rPr>
                <w:sz w:val="24"/>
                <w:szCs w:val="24"/>
                <w:spacing w:val="-12"/>
              </w:rPr>
              <w:t>幼儿</w:t>
            </w:r>
            <w:r>
              <w:rPr>
                <w:sz w:val="24"/>
                <w:szCs w:val="24"/>
              </w:rPr>
              <w:t xml:space="preserve"> </w:t>
            </w:r>
            <w:r>
              <w:rPr>
                <w:sz w:val="24"/>
                <w:szCs w:val="24"/>
                <w:spacing w:val="7"/>
              </w:rPr>
              <w:t>园语言教学游</w:t>
            </w:r>
            <w:r>
              <w:rPr>
                <w:sz w:val="24"/>
                <w:szCs w:val="24"/>
                <w:spacing w:val="1"/>
              </w:rPr>
              <w:t xml:space="preserve"> </w:t>
            </w:r>
            <w:r>
              <w:rPr>
                <w:sz w:val="24"/>
                <w:szCs w:val="24"/>
                <w:spacing w:val="7"/>
              </w:rPr>
              <w:t>戏的设计与指</w:t>
            </w:r>
            <w:r>
              <w:rPr>
                <w:sz w:val="24"/>
                <w:szCs w:val="24"/>
                <w:spacing w:val="1"/>
              </w:rPr>
              <w:t xml:space="preserve"> </w:t>
            </w:r>
            <w:r>
              <w:rPr>
                <w:sz w:val="24"/>
                <w:szCs w:val="24"/>
              </w:rPr>
              <w:t>导</w:t>
            </w:r>
          </w:p>
        </w:tc>
        <w:tc>
          <w:tcPr>
            <w:tcW w:w="5460" w:type="dxa"/>
            <w:vAlign w:val="top"/>
          </w:tcPr>
          <w:p>
            <w:pPr>
              <w:pStyle w:val="TableText"/>
              <w:ind w:left="113" w:right="191" w:firstLine="17"/>
              <w:spacing w:before="119" w:line="290" w:lineRule="auto"/>
              <w:rPr>
                <w:sz w:val="24"/>
                <w:szCs w:val="24"/>
              </w:rPr>
            </w:pPr>
            <w:r>
              <w:rPr>
                <w:sz w:val="24"/>
                <w:szCs w:val="24"/>
                <w:spacing w:val="-2"/>
              </w:rPr>
              <w:t>1、使学生了解幼儿园语言教学游戏的哈含义、分</w:t>
            </w:r>
            <w:r>
              <w:rPr>
                <w:sz w:val="24"/>
                <w:szCs w:val="24"/>
                <w:spacing w:val="15"/>
              </w:rPr>
              <w:t xml:space="preserve"> </w:t>
            </w:r>
            <w:r>
              <w:rPr>
                <w:sz w:val="24"/>
                <w:szCs w:val="24"/>
                <w:spacing w:val="-2"/>
              </w:rPr>
              <w:t>类、教育目标。</w:t>
            </w:r>
          </w:p>
          <w:p>
            <w:pPr>
              <w:pStyle w:val="TableText"/>
              <w:ind w:left="116"/>
              <w:spacing w:before="182" w:line="220" w:lineRule="auto"/>
              <w:rPr>
                <w:sz w:val="24"/>
                <w:szCs w:val="24"/>
              </w:rPr>
            </w:pPr>
            <w:r>
              <w:rPr>
                <w:sz w:val="24"/>
                <w:szCs w:val="24"/>
                <w:spacing w:val="-1"/>
              </w:rPr>
              <w:t>2、掌握幼儿园语言教学游戏的设计与指导。</w:t>
            </w:r>
          </w:p>
          <w:p>
            <w:pPr>
              <w:pStyle w:val="TableText"/>
              <w:ind w:left="113" w:right="191" w:firstLine="4"/>
              <w:spacing w:before="182" w:line="291" w:lineRule="auto"/>
              <w:rPr>
                <w:sz w:val="24"/>
                <w:szCs w:val="24"/>
              </w:rPr>
            </w:pPr>
            <w:r>
              <w:rPr>
                <w:sz w:val="24"/>
                <w:szCs w:val="24"/>
                <w:spacing w:val="-1"/>
              </w:rPr>
              <w:t>3、掌握幼儿园语言教学游戏活动组织与指导时应</w:t>
            </w:r>
            <w:r>
              <w:rPr>
                <w:sz w:val="24"/>
                <w:szCs w:val="24"/>
                <w:spacing w:val="6"/>
              </w:rPr>
              <w:t xml:space="preserve"> </w:t>
            </w:r>
            <w:r>
              <w:rPr>
                <w:sz w:val="24"/>
                <w:szCs w:val="24"/>
                <w:spacing w:val="-2"/>
              </w:rPr>
              <w:t>注意的问题。</w:t>
            </w:r>
          </w:p>
        </w:tc>
      </w:tr>
      <w:tr>
        <w:trPr>
          <w:trHeight w:val="941" w:hRule="atLeast"/>
        </w:trPr>
        <w:tc>
          <w:tcPr>
            <w:tcW w:w="1489" w:type="dxa"/>
            <w:vAlign w:val="top"/>
          </w:tcPr>
          <w:p>
            <w:pPr>
              <w:spacing w:line="27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20"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668"/>
              <w:spacing w:before="142" w:line="219" w:lineRule="auto"/>
              <w:rPr>
                <w:sz w:val="24"/>
                <w:szCs w:val="24"/>
              </w:rPr>
            </w:pPr>
            <w:r>
              <w:rPr>
                <w:sz w:val="24"/>
                <w:szCs w:val="24"/>
                <w:spacing w:val="-1"/>
              </w:rPr>
              <w:t>普通教室、多媒体教室、智慧实训室</w:t>
            </w:r>
          </w:p>
        </w:tc>
      </w:tr>
      <w:tr>
        <w:trPr>
          <w:trHeight w:val="545"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18"/>
              <w:spacing w:before="149" w:line="219"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6" w:hRule="atLeast"/>
        </w:trPr>
        <w:tc>
          <w:tcPr>
            <w:tcW w:w="1489" w:type="dxa"/>
            <w:vAlign w:val="top"/>
          </w:tcPr>
          <w:p>
            <w:pPr>
              <w:rPr>
                <w:rFonts w:ascii="Arial"/>
                <w:sz w:val="21"/>
              </w:rPr>
            </w:pPr>
            <w:r/>
          </w:p>
        </w:tc>
        <w:tc>
          <w:tcPr>
            <w:tcW w:w="7167" w:type="dxa"/>
            <w:vAlign w:val="top"/>
          </w:tcPr>
          <w:p>
            <w:pPr>
              <w:pStyle w:val="TableText"/>
              <w:ind w:left="112"/>
              <w:spacing w:before="118" w:line="221" w:lineRule="auto"/>
              <w:rPr>
                <w:sz w:val="24"/>
                <w:szCs w:val="24"/>
              </w:rPr>
            </w:pPr>
            <w:r>
              <w:rPr>
                <w:sz w:val="24"/>
                <w:szCs w:val="24"/>
                <w:spacing w:val="-2"/>
              </w:rPr>
              <w:t>程情况自行设定。</w:t>
            </w:r>
          </w:p>
        </w:tc>
      </w:tr>
    </w:tbl>
    <w:p>
      <w:pPr>
        <w:ind w:left="288"/>
        <w:spacing w:before="115" w:line="219" w:lineRule="auto"/>
        <w:rPr>
          <w:rFonts w:ascii="SimSun" w:hAnsi="SimSun" w:eastAsia="SimSun" w:cs="SimSun"/>
          <w:sz w:val="24"/>
          <w:szCs w:val="24"/>
        </w:rPr>
      </w:pPr>
      <w:r>
        <w:rPr>
          <w:rFonts w:ascii="SimSun" w:hAnsi="SimSun" w:eastAsia="SimSun" w:cs="SimSun"/>
          <w:sz w:val="24"/>
          <w:szCs w:val="24"/>
          <w:b/>
          <w:bCs/>
          <w:spacing w:val="-3"/>
        </w:rPr>
        <w:t>23、学前社会教育</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3"/>
        <w:gridCol w:w="2408"/>
        <w:gridCol w:w="5035"/>
      </w:tblGrid>
      <w:tr>
        <w:trPr>
          <w:trHeight w:val="1881" w:hRule="atLeast"/>
        </w:trPr>
        <w:tc>
          <w:tcPr>
            <w:tcW w:w="1213"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33"/>
              <w:spacing w:before="78" w:line="221" w:lineRule="auto"/>
              <w:rPr>
                <w:sz w:val="24"/>
                <w:szCs w:val="24"/>
              </w:rPr>
            </w:pPr>
            <w:r>
              <w:rPr>
                <w:sz w:val="24"/>
                <w:szCs w:val="24"/>
                <w:spacing w:val="-3"/>
              </w:rPr>
              <w:t>课程目标</w:t>
            </w:r>
          </w:p>
        </w:tc>
        <w:tc>
          <w:tcPr>
            <w:tcW w:w="7443" w:type="dxa"/>
            <w:vAlign w:val="top"/>
            <w:gridSpan w:val="2"/>
          </w:tcPr>
          <w:p>
            <w:pPr>
              <w:pStyle w:val="TableText"/>
              <w:ind w:left="117" w:right="133" w:firstLine="17"/>
              <w:spacing w:before="118" w:line="337" w:lineRule="auto"/>
              <w:jc w:val="both"/>
              <w:rPr>
                <w:sz w:val="24"/>
                <w:szCs w:val="24"/>
              </w:rPr>
            </w:pPr>
            <w:r>
              <w:rPr>
                <w:sz w:val="24"/>
                <w:szCs w:val="24"/>
                <w:spacing w:val="-1"/>
              </w:rPr>
              <w:t>了解幼儿社会认识发展的特点，掌握幼儿园社会领域活动目标及</w:t>
            </w:r>
            <w:r>
              <w:rPr>
                <w:sz w:val="24"/>
                <w:szCs w:val="24"/>
                <w:spacing w:val="-2"/>
              </w:rPr>
              <w:t>主要</w:t>
            </w:r>
            <w:r>
              <w:rPr>
                <w:sz w:val="24"/>
                <w:szCs w:val="24"/>
              </w:rPr>
              <w:t xml:space="preserve"> </w:t>
            </w:r>
            <w:r>
              <w:rPr>
                <w:sz w:val="24"/>
                <w:szCs w:val="24"/>
                <w:spacing w:val="-1"/>
              </w:rPr>
              <w:t>内容，能根据幼儿社会活动的组织方法、形式和特点设计、实施幼儿</w:t>
            </w:r>
            <w:r>
              <w:rPr>
                <w:sz w:val="24"/>
                <w:szCs w:val="24"/>
                <w:spacing w:val="15"/>
              </w:rPr>
              <w:t xml:space="preserve"> </w:t>
            </w:r>
            <w:r>
              <w:rPr>
                <w:sz w:val="24"/>
                <w:szCs w:val="24"/>
                <w:spacing w:val="-1"/>
              </w:rPr>
              <w:t>园社会领域教育活动方案，并尝试实施认识自我、认识社会环境的组</w:t>
            </w:r>
            <w:r>
              <w:rPr>
                <w:sz w:val="24"/>
                <w:szCs w:val="24"/>
                <w:spacing w:val="15"/>
              </w:rPr>
              <w:t xml:space="preserve"> </w:t>
            </w:r>
            <w:r>
              <w:rPr>
                <w:sz w:val="24"/>
                <w:szCs w:val="24"/>
                <w:spacing w:val="-4"/>
              </w:rPr>
              <w:t>织过程。</w:t>
            </w:r>
          </w:p>
        </w:tc>
      </w:tr>
      <w:tr>
        <w:trPr>
          <w:trHeight w:val="473" w:hRule="atLeast"/>
        </w:trPr>
        <w:tc>
          <w:tcPr>
            <w:tcW w:w="1213"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37"/>
              <w:spacing w:before="78" w:line="220" w:lineRule="auto"/>
              <w:rPr>
                <w:sz w:val="24"/>
                <w:szCs w:val="24"/>
              </w:rPr>
            </w:pPr>
            <w:r>
              <w:rPr>
                <w:sz w:val="24"/>
                <w:szCs w:val="24"/>
                <w:spacing w:val="-4"/>
              </w:rPr>
              <w:t>教学内容</w:t>
            </w:r>
          </w:p>
        </w:tc>
        <w:tc>
          <w:tcPr>
            <w:tcW w:w="2408" w:type="dxa"/>
            <w:vAlign w:val="top"/>
          </w:tcPr>
          <w:p>
            <w:pPr>
              <w:pStyle w:val="TableText"/>
              <w:ind w:left="974"/>
              <w:spacing w:before="114" w:line="221" w:lineRule="auto"/>
              <w:rPr>
                <w:sz w:val="24"/>
                <w:szCs w:val="24"/>
              </w:rPr>
            </w:pPr>
            <w:r>
              <w:rPr>
                <w:sz w:val="24"/>
                <w:szCs w:val="24"/>
                <w:spacing w:val="-7"/>
              </w:rPr>
              <w:t>项目</w:t>
            </w:r>
          </w:p>
        </w:tc>
        <w:tc>
          <w:tcPr>
            <w:tcW w:w="5035" w:type="dxa"/>
            <w:vAlign w:val="top"/>
          </w:tcPr>
          <w:p>
            <w:pPr>
              <w:pStyle w:val="TableText"/>
              <w:ind w:left="2045"/>
              <w:spacing w:before="114" w:line="220" w:lineRule="auto"/>
              <w:rPr>
                <w:sz w:val="24"/>
                <w:szCs w:val="24"/>
              </w:rPr>
            </w:pPr>
            <w:r>
              <w:rPr>
                <w:sz w:val="24"/>
                <w:szCs w:val="24"/>
                <w:spacing w:val="-4"/>
              </w:rPr>
              <w:t>工作任务</w:t>
            </w:r>
          </w:p>
        </w:tc>
      </w:tr>
      <w:tr>
        <w:trPr>
          <w:trHeight w:val="1408" w:hRule="atLeast"/>
        </w:trPr>
        <w:tc>
          <w:tcPr>
            <w:tcW w:w="1213" w:type="dxa"/>
            <w:vAlign w:val="top"/>
            <w:vMerge w:val="continue"/>
            <w:tcBorders>
              <w:top w:val="nil"/>
              <w:bottom w:val="nil"/>
            </w:tcBorders>
          </w:tcPr>
          <w:p>
            <w:pPr>
              <w:rPr>
                <w:rFonts w:ascii="Arial"/>
                <w:sz w:val="21"/>
              </w:rPr>
            </w:pPr>
            <w:r/>
          </w:p>
        </w:tc>
        <w:tc>
          <w:tcPr>
            <w:tcW w:w="2408" w:type="dxa"/>
            <w:vAlign w:val="top"/>
          </w:tcPr>
          <w:p>
            <w:pPr>
              <w:pStyle w:val="TableText"/>
              <w:ind w:left="112" w:right="104" w:firstLine="4"/>
              <w:spacing w:before="114" w:line="329" w:lineRule="auto"/>
              <w:jc w:val="both"/>
              <w:rPr>
                <w:sz w:val="24"/>
                <w:szCs w:val="24"/>
              </w:rPr>
            </w:pPr>
            <w:r>
              <w:rPr>
                <w:sz w:val="24"/>
                <w:szCs w:val="24"/>
                <w:spacing w:val="1"/>
              </w:rPr>
              <w:t>项</w:t>
            </w:r>
            <w:r>
              <w:rPr>
                <w:sz w:val="24"/>
                <w:szCs w:val="24"/>
                <w:spacing w:val="-42"/>
              </w:rPr>
              <w:t xml:space="preserve"> </w:t>
            </w:r>
            <w:r>
              <w:rPr>
                <w:sz w:val="24"/>
                <w:szCs w:val="24"/>
                <w:spacing w:val="1"/>
              </w:rPr>
              <w:t>目一</w:t>
            </w:r>
            <w:r>
              <w:rPr>
                <w:sz w:val="24"/>
                <w:szCs w:val="24"/>
                <w:spacing w:val="53"/>
              </w:rPr>
              <w:t xml:space="preserve"> </w:t>
            </w:r>
            <w:r>
              <w:rPr>
                <w:sz w:val="24"/>
                <w:szCs w:val="24"/>
                <w:spacing w:val="1"/>
              </w:rPr>
              <w:t>学前儿童社</w:t>
            </w:r>
            <w:r>
              <w:rPr>
                <w:sz w:val="24"/>
                <w:szCs w:val="24"/>
              </w:rPr>
              <w:t xml:space="preserve"> </w:t>
            </w:r>
            <w:r>
              <w:rPr>
                <w:sz w:val="24"/>
                <w:szCs w:val="24"/>
                <w:spacing w:val="2"/>
              </w:rPr>
              <w:t>会教育的性质、内涵</w:t>
            </w:r>
            <w:r>
              <w:rPr>
                <w:sz w:val="24"/>
                <w:szCs w:val="24"/>
                <w:spacing w:val="6"/>
              </w:rPr>
              <w:t xml:space="preserve"> </w:t>
            </w:r>
            <w:r>
              <w:rPr>
                <w:sz w:val="24"/>
                <w:szCs w:val="24"/>
                <w:spacing w:val="-3"/>
              </w:rPr>
              <w:t>与意义</w:t>
            </w:r>
          </w:p>
        </w:tc>
        <w:tc>
          <w:tcPr>
            <w:tcW w:w="5035" w:type="dxa"/>
            <w:vAlign w:val="top"/>
          </w:tcPr>
          <w:p>
            <w:pPr>
              <w:spacing w:line="270" w:lineRule="auto"/>
              <w:rPr>
                <w:rFonts w:ascii="Arial"/>
                <w:sz w:val="21"/>
              </w:rPr>
            </w:pPr>
            <w:r/>
          </w:p>
          <w:p>
            <w:pPr>
              <w:pStyle w:val="TableText"/>
              <w:spacing w:before="78" w:line="219" w:lineRule="auto"/>
              <w:jc w:val="right"/>
              <w:rPr>
                <w:sz w:val="24"/>
                <w:szCs w:val="24"/>
              </w:rPr>
            </w:pPr>
            <w:r>
              <w:rPr>
                <w:sz w:val="24"/>
                <w:szCs w:val="24"/>
                <w:spacing w:val="-14"/>
              </w:rPr>
              <w:t>1、使学生理解学前儿童社会教育的性质、内涵。</w:t>
            </w:r>
          </w:p>
          <w:p>
            <w:pPr>
              <w:pStyle w:val="TableText"/>
              <w:ind w:left="118"/>
              <w:spacing w:before="183" w:line="219" w:lineRule="auto"/>
              <w:rPr>
                <w:sz w:val="24"/>
                <w:szCs w:val="24"/>
              </w:rPr>
            </w:pPr>
            <w:r>
              <w:rPr>
                <w:sz w:val="24"/>
                <w:szCs w:val="24"/>
                <w:spacing w:val="-1"/>
              </w:rPr>
              <w:t>2、理解学前儿童社会教育的意义。</w:t>
            </w:r>
          </w:p>
        </w:tc>
      </w:tr>
      <w:tr>
        <w:trPr>
          <w:trHeight w:val="1408" w:hRule="atLeast"/>
        </w:trPr>
        <w:tc>
          <w:tcPr>
            <w:tcW w:w="1213" w:type="dxa"/>
            <w:vAlign w:val="top"/>
            <w:vMerge w:val="continue"/>
            <w:tcBorders>
              <w:top w:val="nil"/>
              <w:bottom w:val="nil"/>
            </w:tcBorders>
          </w:tcPr>
          <w:p>
            <w:pPr>
              <w:rPr>
                <w:rFonts w:ascii="Arial"/>
                <w:sz w:val="21"/>
              </w:rPr>
            </w:pPr>
            <w:r/>
          </w:p>
        </w:tc>
        <w:tc>
          <w:tcPr>
            <w:tcW w:w="2408" w:type="dxa"/>
            <w:vAlign w:val="top"/>
          </w:tcPr>
          <w:p>
            <w:pPr>
              <w:spacing w:line="269" w:lineRule="auto"/>
              <w:rPr>
                <w:rFonts w:ascii="Arial"/>
                <w:sz w:val="21"/>
              </w:rPr>
            </w:pPr>
            <w:r/>
          </w:p>
          <w:p>
            <w:pPr>
              <w:pStyle w:val="TableText"/>
              <w:ind w:left="113" w:right="104" w:firstLine="3"/>
              <w:spacing w:before="78" w:line="347" w:lineRule="auto"/>
              <w:rPr>
                <w:sz w:val="24"/>
                <w:szCs w:val="24"/>
              </w:rPr>
            </w:pPr>
            <w:r>
              <w:rPr>
                <w:sz w:val="24"/>
                <w:szCs w:val="24"/>
                <w:spacing w:val="2"/>
              </w:rPr>
              <w:t>项目二学前儿童社会</w:t>
            </w:r>
            <w:r>
              <w:rPr>
                <w:sz w:val="24"/>
                <w:szCs w:val="24"/>
                <w:spacing w:val="1"/>
              </w:rPr>
              <w:t xml:space="preserve"> </w:t>
            </w:r>
            <w:r>
              <w:rPr>
                <w:sz w:val="24"/>
                <w:szCs w:val="24"/>
                <w:spacing w:val="-2"/>
              </w:rPr>
              <w:t>性发展及其影响因素</w:t>
            </w:r>
          </w:p>
        </w:tc>
        <w:tc>
          <w:tcPr>
            <w:tcW w:w="5035" w:type="dxa"/>
            <w:vAlign w:val="top"/>
          </w:tcPr>
          <w:p>
            <w:pPr>
              <w:pStyle w:val="TableText"/>
              <w:ind w:left="117" w:right="107" w:firstLine="15"/>
              <w:spacing w:before="117" w:line="290" w:lineRule="auto"/>
              <w:rPr>
                <w:sz w:val="24"/>
                <w:szCs w:val="24"/>
              </w:rPr>
            </w:pPr>
            <w:r>
              <w:rPr>
                <w:sz w:val="24"/>
                <w:szCs w:val="24"/>
                <w:spacing w:val="5"/>
              </w:rPr>
              <w:t>1、使学生了解学前儿童社会性发展的基本理</w:t>
            </w:r>
            <w:r>
              <w:rPr>
                <w:sz w:val="24"/>
                <w:szCs w:val="24"/>
                <w:spacing w:val="8"/>
              </w:rPr>
              <w:t xml:space="preserve"> </w:t>
            </w:r>
            <w:r>
              <w:rPr>
                <w:sz w:val="24"/>
                <w:szCs w:val="24"/>
                <w:spacing w:val="-3"/>
              </w:rPr>
              <w:t>论、特点。</w:t>
            </w:r>
          </w:p>
          <w:p>
            <w:pPr>
              <w:pStyle w:val="TableText"/>
              <w:ind w:left="118"/>
              <w:spacing w:before="182" w:line="219" w:lineRule="auto"/>
              <w:rPr>
                <w:sz w:val="24"/>
                <w:szCs w:val="24"/>
              </w:rPr>
            </w:pPr>
            <w:r>
              <w:rPr>
                <w:sz w:val="24"/>
                <w:szCs w:val="24"/>
                <w:spacing w:val="-1"/>
              </w:rPr>
              <w:t>2、理解学前儿童社会性发展的影响因素。</w:t>
            </w:r>
          </w:p>
        </w:tc>
      </w:tr>
      <w:tr>
        <w:trPr>
          <w:trHeight w:val="941" w:hRule="atLeast"/>
        </w:trPr>
        <w:tc>
          <w:tcPr>
            <w:tcW w:w="1213" w:type="dxa"/>
            <w:vAlign w:val="top"/>
            <w:vMerge w:val="continue"/>
            <w:tcBorders>
              <w:top w:val="nil"/>
              <w:bottom w:val="nil"/>
            </w:tcBorders>
          </w:tcPr>
          <w:p>
            <w:pPr>
              <w:rPr>
                <w:rFonts w:ascii="Arial"/>
                <w:sz w:val="21"/>
              </w:rPr>
            </w:pPr>
            <w:r/>
          </w:p>
        </w:tc>
        <w:tc>
          <w:tcPr>
            <w:tcW w:w="2408" w:type="dxa"/>
            <w:vAlign w:val="top"/>
          </w:tcPr>
          <w:p>
            <w:pPr>
              <w:pStyle w:val="TableText"/>
              <w:ind w:left="112" w:right="104" w:firstLine="4"/>
              <w:spacing w:before="117" w:line="313" w:lineRule="auto"/>
              <w:rPr>
                <w:sz w:val="24"/>
                <w:szCs w:val="24"/>
              </w:rPr>
            </w:pPr>
            <w:r>
              <w:rPr>
                <w:sz w:val="24"/>
                <w:szCs w:val="24"/>
                <w:spacing w:val="1"/>
              </w:rPr>
              <w:t>项</w:t>
            </w:r>
            <w:r>
              <w:rPr>
                <w:sz w:val="24"/>
                <w:szCs w:val="24"/>
                <w:spacing w:val="-42"/>
              </w:rPr>
              <w:t xml:space="preserve"> </w:t>
            </w:r>
            <w:r>
              <w:rPr>
                <w:sz w:val="24"/>
                <w:szCs w:val="24"/>
                <w:spacing w:val="1"/>
              </w:rPr>
              <w:t>目三</w:t>
            </w:r>
            <w:r>
              <w:rPr>
                <w:sz w:val="24"/>
                <w:szCs w:val="24"/>
                <w:spacing w:val="53"/>
              </w:rPr>
              <w:t xml:space="preserve"> </w:t>
            </w:r>
            <w:r>
              <w:rPr>
                <w:sz w:val="24"/>
                <w:szCs w:val="24"/>
                <w:spacing w:val="1"/>
              </w:rPr>
              <w:t>学前儿童社</w:t>
            </w:r>
            <w:r>
              <w:rPr>
                <w:sz w:val="24"/>
                <w:szCs w:val="24"/>
              </w:rPr>
              <w:t xml:space="preserve"> </w:t>
            </w:r>
            <w:r>
              <w:rPr>
                <w:sz w:val="24"/>
                <w:szCs w:val="24"/>
                <w:spacing w:val="-1"/>
              </w:rPr>
              <w:t>会教育的目标与内容</w:t>
            </w:r>
          </w:p>
        </w:tc>
        <w:tc>
          <w:tcPr>
            <w:tcW w:w="5035" w:type="dxa"/>
            <w:vAlign w:val="top"/>
          </w:tcPr>
          <w:p>
            <w:pPr>
              <w:pStyle w:val="TableText"/>
              <w:ind w:left="133"/>
              <w:spacing w:before="118" w:line="219" w:lineRule="auto"/>
              <w:rPr>
                <w:sz w:val="24"/>
                <w:szCs w:val="24"/>
              </w:rPr>
            </w:pPr>
            <w:r>
              <w:rPr>
                <w:sz w:val="24"/>
                <w:szCs w:val="24"/>
                <w:spacing w:val="-2"/>
              </w:rPr>
              <w:t>1、使学生理解前儿童社会教育的目标。</w:t>
            </w:r>
          </w:p>
          <w:p>
            <w:pPr>
              <w:pStyle w:val="TableText"/>
              <w:ind w:left="118"/>
              <w:spacing w:before="183" w:line="219" w:lineRule="auto"/>
              <w:rPr>
                <w:sz w:val="24"/>
                <w:szCs w:val="24"/>
              </w:rPr>
            </w:pPr>
            <w:r>
              <w:rPr>
                <w:sz w:val="24"/>
                <w:szCs w:val="24"/>
                <w:spacing w:val="-1"/>
              </w:rPr>
              <w:t>2、掌握前儿童社会教育的目内容。</w:t>
            </w:r>
          </w:p>
        </w:tc>
      </w:tr>
      <w:tr>
        <w:trPr>
          <w:trHeight w:val="1876" w:hRule="atLeast"/>
        </w:trPr>
        <w:tc>
          <w:tcPr>
            <w:tcW w:w="1213" w:type="dxa"/>
            <w:vAlign w:val="top"/>
            <w:vMerge w:val="continue"/>
            <w:tcBorders>
              <w:top w:val="nil"/>
              <w:bottom w:val="nil"/>
            </w:tcBorders>
          </w:tcPr>
          <w:p>
            <w:pPr>
              <w:rPr>
                <w:rFonts w:ascii="Arial"/>
                <w:sz w:val="21"/>
              </w:rPr>
            </w:pPr>
            <w:r/>
          </w:p>
        </w:tc>
        <w:tc>
          <w:tcPr>
            <w:tcW w:w="2408" w:type="dxa"/>
            <w:vAlign w:val="top"/>
          </w:tcPr>
          <w:p>
            <w:pPr>
              <w:pStyle w:val="TableText"/>
              <w:ind w:left="112" w:right="104" w:firstLine="4"/>
              <w:spacing w:before="118" w:line="336" w:lineRule="auto"/>
              <w:rPr>
                <w:sz w:val="24"/>
                <w:szCs w:val="24"/>
              </w:rPr>
            </w:pPr>
            <w:r>
              <w:rPr>
                <w:sz w:val="24"/>
                <w:szCs w:val="24"/>
                <w:spacing w:val="-5"/>
              </w:rPr>
              <w:t>项</w:t>
            </w:r>
            <w:r>
              <w:rPr>
                <w:sz w:val="24"/>
                <w:szCs w:val="24"/>
                <w:spacing w:val="-45"/>
              </w:rPr>
              <w:t xml:space="preserve"> </w:t>
            </w:r>
            <w:r>
              <w:rPr>
                <w:sz w:val="24"/>
                <w:szCs w:val="24"/>
                <w:spacing w:val="-5"/>
              </w:rPr>
              <w:t>目</w:t>
            </w:r>
            <w:r>
              <w:rPr>
                <w:sz w:val="24"/>
                <w:szCs w:val="24"/>
                <w:spacing w:val="-69"/>
              </w:rPr>
              <w:t xml:space="preserve"> </w:t>
            </w:r>
            <w:r>
              <w:rPr>
                <w:sz w:val="24"/>
                <w:szCs w:val="24"/>
                <w:spacing w:val="-5"/>
              </w:rPr>
              <w:t>四</w:t>
            </w:r>
            <w:r>
              <w:rPr>
                <w:sz w:val="24"/>
                <w:szCs w:val="24"/>
                <w:spacing w:val="53"/>
              </w:rPr>
              <w:t xml:space="preserve"> </w:t>
            </w:r>
            <w:r>
              <w:rPr>
                <w:sz w:val="24"/>
                <w:szCs w:val="24"/>
                <w:spacing w:val="-5"/>
              </w:rPr>
              <w:t>学前儿童社</w:t>
            </w:r>
            <w:r>
              <w:rPr>
                <w:sz w:val="24"/>
                <w:szCs w:val="24"/>
              </w:rPr>
              <w:t xml:space="preserve"> </w:t>
            </w:r>
            <w:r>
              <w:rPr>
                <w:sz w:val="24"/>
                <w:szCs w:val="24"/>
                <w:spacing w:val="2"/>
              </w:rPr>
              <w:t>会教育设计以及实施</w:t>
            </w:r>
            <w:r>
              <w:rPr>
                <w:sz w:val="24"/>
                <w:szCs w:val="24"/>
                <w:spacing w:val="6"/>
              </w:rPr>
              <w:t xml:space="preserve"> </w:t>
            </w:r>
            <w:r>
              <w:rPr>
                <w:sz w:val="24"/>
                <w:szCs w:val="24"/>
                <w:spacing w:val="2"/>
              </w:rPr>
              <w:t>的基本原则、方法、</w:t>
            </w:r>
            <w:r>
              <w:rPr>
                <w:sz w:val="24"/>
                <w:szCs w:val="24"/>
                <w:spacing w:val="6"/>
              </w:rPr>
              <w:t xml:space="preserve"> </w:t>
            </w:r>
            <w:r>
              <w:rPr>
                <w:sz w:val="24"/>
                <w:szCs w:val="24"/>
                <w:spacing w:val="-5"/>
              </w:rPr>
              <w:t>途径</w:t>
            </w:r>
          </w:p>
        </w:tc>
        <w:tc>
          <w:tcPr>
            <w:tcW w:w="5035" w:type="dxa"/>
            <w:vAlign w:val="top"/>
          </w:tcPr>
          <w:p>
            <w:pPr>
              <w:pStyle w:val="TableText"/>
              <w:ind w:left="134" w:right="107" w:hanging="1"/>
              <w:spacing w:before="116" w:line="290" w:lineRule="auto"/>
              <w:rPr>
                <w:sz w:val="24"/>
                <w:szCs w:val="24"/>
              </w:rPr>
            </w:pPr>
            <w:r>
              <w:rPr>
                <w:sz w:val="24"/>
                <w:szCs w:val="24"/>
                <w:spacing w:val="-7"/>
              </w:rPr>
              <w:t>1、使学生理解学前儿童社会教育设计以及实施</w:t>
            </w:r>
            <w:r>
              <w:rPr>
                <w:sz w:val="24"/>
                <w:szCs w:val="24"/>
                <w:spacing w:val="15"/>
              </w:rPr>
              <w:t xml:space="preserve"> </w:t>
            </w:r>
            <w:r>
              <w:rPr>
                <w:sz w:val="24"/>
                <w:szCs w:val="24"/>
                <w:spacing w:val="-5"/>
              </w:rPr>
              <w:t>的基本原则。</w:t>
            </w:r>
          </w:p>
          <w:p>
            <w:pPr>
              <w:pStyle w:val="TableText"/>
              <w:ind w:left="116" w:right="107" w:firstLine="1"/>
              <w:spacing w:before="182" w:line="290" w:lineRule="auto"/>
              <w:rPr>
                <w:sz w:val="24"/>
                <w:szCs w:val="24"/>
              </w:rPr>
            </w:pPr>
            <w:r>
              <w:rPr>
                <w:sz w:val="24"/>
                <w:szCs w:val="24"/>
                <w:spacing w:val="-6"/>
              </w:rPr>
              <w:t>2、掌握学前儿童社会教育设计以及实施的基方</w:t>
            </w:r>
            <w:r>
              <w:rPr>
                <w:sz w:val="24"/>
                <w:szCs w:val="24"/>
                <w:spacing w:val="9"/>
              </w:rPr>
              <w:t xml:space="preserve"> </w:t>
            </w:r>
            <w:r>
              <w:rPr>
                <w:sz w:val="24"/>
                <w:szCs w:val="24"/>
                <w:spacing w:val="-3"/>
              </w:rPr>
              <w:t>法、途径。</w:t>
            </w:r>
          </w:p>
        </w:tc>
      </w:tr>
      <w:tr>
        <w:trPr>
          <w:trHeight w:val="1876" w:hRule="atLeast"/>
        </w:trPr>
        <w:tc>
          <w:tcPr>
            <w:tcW w:w="1213" w:type="dxa"/>
            <w:vAlign w:val="top"/>
            <w:vMerge w:val="continue"/>
            <w:tcBorders>
              <w:top w:val="nil"/>
              <w:bottom w:val="nil"/>
            </w:tcBorders>
          </w:tcPr>
          <w:p>
            <w:pPr>
              <w:rPr>
                <w:rFonts w:ascii="Arial"/>
                <w:sz w:val="21"/>
              </w:rPr>
            </w:pPr>
            <w:r/>
          </w:p>
        </w:tc>
        <w:tc>
          <w:tcPr>
            <w:tcW w:w="2408" w:type="dxa"/>
            <w:vAlign w:val="top"/>
          </w:tcPr>
          <w:p>
            <w:pPr>
              <w:spacing w:line="272" w:lineRule="auto"/>
              <w:rPr>
                <w:rFonts w:ascii="Arial"/>
                <w:sz w:val="21"/>
              </w:rPr>
            </w:pPr>
            <w:r/>
          </w:p>
          <w:p>
            <w:pPr>
              <w:pStyle w:val="TableText"/>
              <w:ind w:left="112" w:right="104" w:firstLine="4"/>
              <w:spacing w:before="78" w:line="351" w:lineRule="auto"/>
              <w:jc w:val="both"/>
              <w:rPr>
                <w:sz w:val="24"/>
                <w:szCs w:val="24"/>
              </w:rPr>
            </w:pPr>
            <w:r>
              <w:rPr>
                <w:sz w:val="24"/>
                <w:szCs w:val="24"/>
                <w:spacing w:val="1"/>
              </w:rPr>
              <w:t>项</w:t>
            </w:r>
            <w:r>
              <w:rPr>
                <w:sz w:val="24"/>
                <w:szCs w:val="24"/>
                <w:spacing w:val="-42"/>
              </w:rPr>
              <w:t xml:space="preserve"> </w:t>
            </w:r>
            <w:r>
              <w:rPr>
                <w:sz w:val="24"/>
                <w:szCs w:val="24"/>
                <w:spacing w:val="1"/>
              </w:rPr>
              <w:t>目五</w:t>
            </w:r>
            <w:r>
              <w:rPr>
                <w:sz w:val="24"/>
                <w:szCs w:val="24"/>
                <w:spacing w:val="53"/>
              </w:rPr>
              <w:t xml:space="preserve"> </w:t>
            </w:r>
            <w:r>
              <w:rPr>
                <w:sz w:val="24"/>
                <w:szCs w:val="24"/>
                <w:spacing w:val="1"/>
              </w:rPr>
              <w:t>学前儿童社</w:t>
            </w:r>
            <w:r>
              <w:rPr>
                <w:sz w:val="24"/>
                <w:szCs w:val="24"/>
              </w:rPr>
              <w:t xml:space="preserve"> </w:t>
            </w:r>
            <w:r>
              <w:rPr>
                <w:sz w:val="24"/>
                <w:szCs w:val="24"/>
                <w:spacing w:val="2"/>
              </w:rPr>
              <w:t>会性发展与教育活动</w:t>
            </w:r>
            <w:r>
              <w:rPr>
                <w:sz w:val="24"/>
                <w:szCs w:val="24"/>
                <w:spacing w:val="6"/>
              </w:rPr>
              <w:t xml:space="preserve"> </w:t>
            </w:r>
            <w:r>
              <w:rPr>
                <w:sz w:val="24"/>
                <w:szCs w:val="24"/>
                <w:spacing w:val="-2"/>
              </w:rPr>
              <w:t>的效果评价</w:t>
            </w:r>
          </w:p>
        </w:tc>
        <w:tc>
          <w:tcPr>
            <w:tcW w:w="5035" w:type="dxa"/>
            <w:vAlign w:val="top"/>
          </w:tcPr>
          <w:p>
            <w:pPr>
              <w:pStyle w:val="TableText"/>
              <w:ind w:left="134" w:right="107" w:hanging="1"/>
              <w:spacing w:before="119" w:line="289" w:lineRule="auto"/>
              <w:rPr>
                <w:sz w:val="24"/>
                <w:szCs w:val="24"/>
              </w:rPr>
            </w:pPr>
            <w:r>
              <w:rPr>
                <w:sz w:val="24"/>
                <w:szCs w:val="24"/>
                <w:spacing w:val="-7"/>
              </w:rPr>
              <w:t>1、使学生掌握学前儿童社会性发展与教育活动</w:t>
            </w:r>
            <w:r>
              <w:rPr>
                <w:sz w:val="24"/>
                <w:szCs w:val="24"/>
                <w:spacing w:val="15"/>
              </w:rPr>
              <w:t xml:space="preserve"> </w:t>
            </w:r>
            <w:r>
              <w:rPr>
                <w:sz w:val="24"/>
                <w:szCs w:val="24"/>
                <w:spacing w:val="-4"/>
              </w:rPr>
              <w:t>的效果评价标准。</w:t>
            </w:r>
          </w:p>
          <w:p>
            <w:pPr>
              <w:pStyle w:val="TableText"/>
              <w:ind w:left="114" w:right="107" w:firstLine="3"/>
              <w:spacing w:before="184" w:line="289" w:lineRule="auto"/>
              <w:rPr>
                <w:sz w:val="24"/>
                <w:szCs w:val="24"/>
              </w:rPr>
            </w:pPr>
            <w:r>
              <w:rPr>
                <w:sz w:val="24"/>
                <w:szCs w:val="24"/>
                <w:spacing w:val="-6"/>
              </w:rPr>
              <w:t>2、进行学前儿童社会性发展与教育活动的效果</w:t>
            </w:r>
            <w:r>
              <w:rPr>
                <w:sz w:val="24"/>
                <w:szCs w:val="24"/>
                <w:spacing w:val="9"/>
              </w:rPr>
              <w:t xml:space="preserve"> </w:t>
            </w:r>
            <w:r>
              <w:rPr>
                <w:sz w:val="24"/>
                <w:szCs w:val="24"/>
                <w:spacing w:val="-2"/>
              </w:rPr>
              <w:t>评价练习。</w:t>
            </w:r>
          </w:p>
        </w:tc>
      </w:tr>
      <w:tr>
        <w:trPr>
          <w:trHeight w:val="941" w:hRule="atLeast"/>
        </w:trPr>
        <w:tc>
          <w:tcPr>
            <w:tcW w:w="1213" w:type="dxa"/>
            <w:vAlign w:val="top"/>
            <w:vMerge w:val="continue"/>
            <w:tcBorders>
              <w:top w:val="nil"/>
            </w:tcBorders>
          </w:tcPr>
          <w:p>
            <w:pPr>
              <w:rPr>
                <w:rFonts w:ascii="Arial"/>
                <w:sz w:val="21"/>
              </w:rPr>
            </w:pPr>
            <w:r/>
          </w:p>
        </w:tc>
        <w:tc>
          <w:tcPr>
            <w:tcW w:w="2408" w:type="dxa"/>
            <w:vAlign w:val="top"/>
          </w:tcPr>
          <w:p>
            <w:pPr>
              <w:pStyle w:val="TableText"/>
              <w:ind w:left="117" w:right="104"/>
              <w:spacing w:before="119" w:line="312" w:lineRule="auto"/>
              <w:rPr>
                <w:sz w:val="24"/>
                <w:szCs w:val="24"/>
              </w:rPr>
            </w:pPr>
            <w:r>
              <w:rPr>
                <w:sz w:val="24"/>
                <w:szCs w:val="24"/>
                <w:spacing w:val="1"/>
              </w:rPr>
              <w:t>项</w:t>
            </w:r>
            <w:r>
              <w:rPr>
                <w:sz w:val="24"/>
                <w:szCs w:val="24"/>
                <w:spacing w:val="-43"/>
              </w:rPr>
              <w:t xml:space="preserve"> </w:t>
            </w:r>
            <w:r>
              <w:rPr>
                <w:sz w:val="24"/>
                <w:szCs w:val="24"/>
                <w:spacing w:val="1"/>
              </w:rPr>
              <w:t>目六</w:t>
            </w:r>
            <w:r>
              <w:rPr>
                <w:sz w:val="24"/>
                <w:szCs w:val="24"/>
                <w:spacing w:val="54"/>
              </w:rPr>
              <w:t xml:space="preserve"> </w:t>
            </w:r>
            <w:r>
              <w:rPr>
                <w:sz w:val="24"/>
                <w:szCs w:val="24"/>
                <w:spacing w:val="1"/>
              </w:rPr>
              <w:t>常见社会性</w:t>
            </w:r>
            <w:r>
              <w:rPr>
                <w:sz w:val="24"/>
                <w:szCs w:val="24"/>
              </w:rPr>
              <w:t xml:space="preserve"> </w:t>
            </w:r>
            <w:r>
              <w:rPr>
                <w:sz w:val="24"/>
                <w:szCs w:val="24"/>
                <w:spacing w:val="-2"/>
              </w:rPr>
              <w:t>行为问题的指导</w:t>
            </w:r>
          </w:p>
        </w:tc>
        <w:tc>
          <w:tcPr>
            <w:tcW w:w="5035" w:type="dxa"/>
            <w:vAlign w:val="top"/>
          </w:tcPr>
          <w:p>
            <w:pPr>
              <w:pStyle w:val="TableText"/>
              <w:ind w:right="3"/>
              <w:spacing w:before="119" w:line="219" w:lineRule="auto"/>
              <w:jc w:val="right"/>
              <w:rPr>
                <w:sz w:val="24"/>
                <w:szCs w:val="24"/>
              </w:rPr>
            </w:pPr>
            <w:r>
              <w:rPr>
                <w:sz w:val="24"/>
                <w:szCs w:val="24"/>
                <w:spacing w:val="-2"/>
              </w:rPr>
              <w:t>1、使学生了解学前儿童常见社会性行为问题。</w:t>
            </w:r>
          </w:p>
          <w:p>
            <w:pPr>
              <w:pStyle w:val="TableText"/>
              <w:ind w:right="3"/>
              <w:spacing w:before="183" w:line="219" w:lineRule="auto"/>
              <w:jc w:val="right"/>
              <w:rPr>
                <w:sz w:val="24"/>
                <w:szCs w:val="24"/>
              </w:rPr>
            </w:pPr>
            <w:r>
              <w:rPr>
                <w:sz w:val="24"/>
                <w:szCs w:val="24"/>
                <w:spacing w:val="-1"/>
              </w:rPr>
              <w:t>2、分析和讨论学前儿童常见社会性行为问题。</w:t>
            </w:r>
          </w:p>
        </w:tc>
      </w:tr>
      <w:tr>
        <w:trPr>
          <w:trHeight w:val="941" w:hRule="atLeast"/>
        </w:trPr>
        <w:tc>
          <w:tcPr>
            <w:tcW w:w="1213" w:type="dxa"/>
            <w:vAlign w:val="top"/>
          </w:tcPr>
          <w:p>
            <w:pPr>
              <w:spacing w:line="274" w:lineRule="auto"/>
              <w:rPr>
                <w:rFonts w:ascii="Arial"/>
                <w:sz w:val="21"/>
              </w:rPr>
            </w:pPr>
            <w:r/>
          </w:p>
          <w:p>
            <w:pPr>
              <w:pStyle w:val="TableText"/>
              <w:ind w:left="137"/>
              <w:spacing w:before="78" w:line="220" w:lineRule="auto"/>
              <w:rPr>
                <w:sz w:val="24"/>
                <w:szCs w:val="24"/>
              </w:rPr>
            </w:pPr>
            <w:r>
              <w:rPr>
                <w:sz w:val="24"/>
                <w:szCs w:val="24"/>
                <w:spacing w:val="-4"/>
              </w:rPr>
              <w:t>教学建议</w:t>
            </w:r>
          </w:p>
        </w:tc>
        <w:tc>
          <w:tcPr>
            <w:tcW w:w="7443" w:type="dxa"/>
            <w:vAlign w:val="top"/>
            <w:gridSpan w:val="2"/>
          </w:tcPr>
          <w:p>
            <w:pPr>
              <w:pStyle w:val="TableText"/>
              <w:ind w:left="2528"/>
              <w:spacing w:before="121" w:line="219" w:lineRule="auto"/>
              <w:rPr>
                <w:sz w:val="24"/>
                <w:szCs w:val="24"/>
              </w:rPr>
            </w:pPr>
            <w:r>
              <w:rPr>
                <w:sz w:val="24"/>
                <w:szCs w:val="24"/>
                <w:spacing w:val="-2"/>
              </w:rPr>
              <w:t>理论讲解、模拟演练。</w:t>
            </w:r>
          </w:p>
          <w:p>
            <w:pPr>
              <w:pStyle w:val="TableText"/>
              <w:ind w:left="848"/>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213" w:type="dxa"/>
            <w:vAlign w:val="top"/>
          </w:tcPr>
          <w:p>
            <w:pPr>
              <w:pStyle w:val="TableText"/>
              <w:ind w:left="137"/>
              <w:spacing w:before="142" w:line="220" w:lineRule="auto"/>
              <w:rPr>
                <w:sz w:val="24"/>
                <w:szCs w:val="24"/>
              </w:rPr>
            </w:pPr>
            <w:r>
              <w:rPr>
                <w:sz w:val="24"/>
                <w:szCs w:val="24"/>
                <w:spacing w:val="-4"/>
              </w:rPr>
              <w:t>教学环境</w:t>
            </w:r>
          </w:p>
        </w:tc>
        <w:tc>
          <w:tcPr>
            <w:tcW w:w="7443" w:type="dxa"/>
            <w:vAlign w:val="top"/>
            <w:gridSpan w:val="2"/>
          </w:tcPr>
          <w:p>
            <w:pPr>
              <w:pStyle w:val="TableText"/>
              <w:ind w:left="1084"/>
              <w:spacing w:before="142" w:line="219" w:lineRule="auto"/>
              <w:rPr>
                <w:sz w:val="24"/>
                <w:szCs w:val="24"/>
              </w:rPr>
            </w:pPr>
            <w:r>
              <w:rPr>
                <w:sz w:val="24"/>
                <w:szCs w:val="24"/>
                <w:spacing w:val="-1"/>
              </w:rPr>
              <w:t>普通教室、多媒体教室、智慧实训室、心理实训室</w:t>
            </w:r>
          </w:p>
        </w:tc>
      </w:tr>
      <w:tr>
        <w:trPr>
          <w:trHeight w:val="544" w:hRule="atLeast"/>
        </w:trPr>
        <w:tc>
          <w:tcPr>
            <w:tcW w:w="1213" w:type="dxa"/>
            <w:vAlign w:val="top"/>
          </w:tcPr>
          <w:p>
            <w:pPr>
              <w:pStyle w:val="TableText"/>
              <w:ind w:left="136"/>
              <w:spacing w:before="149" w:line="221" w:lineRule="auto"/>
              <w:rPr>
                <w:sz w:val="24"/>
                <w:szCs w:val="24"/>
              </w:rPr>
            </w:pPr>
            <w:r>
              <w:rPr>
                <w:sz w:val="24"/>
                <w:szCs w:val="24"/>
                <w:spacing w:val="-3"/>
              </w:rPr>
              <w:t>成绩评定</w:t>
            </w:r>
          </w:p>
        </w:tc>
        <w:tc>
          <w:tcPr>
            <w:tcW w:w="7443" w:type="dxa"/>
            <w:vAlign w:val="top"/>
            <w:gridSpan w:val="2"/>
          </w:tcPr>
          <w:p>
            <w:pPr>
              <w:pStyle w:val="TableText"/>
              <w:ind w:left="118"/>
              <w:spacing w:before="149" w:line="219" w:lineRule="auto"/>
              <w:rPr>
                <w:sz w:val="24"/>
                <w:szCs w:val="24"/>
              </w:rPr>
            </w:pPr>
            <w:r>
              <w:rPr>
                <w:sz w:val="24"/>
                <w:szCs w:val="24"/>
                <w:spacing w:val="-2"/>
              </w:rPr>
              <w:t>学生学业考核与评定拟定为学生考勤</w:t>
            </w:r>
            <w:r>
              <w:rPr>
                <w:sz w:val="24"/>
                <w:szCs w:val="24"/>
                <w:spacing w:val="-48"/>
              </w:rPr>
              <w:t xml:space="preserve"> </w:t>
            </w:r>
            <w:r>
              <w:rPr>
                <w:sz w:val="24"/>
                <w:szCs w:val="24"/>
                <w:spacing w:val="-2"/>
              </w:rPr>
              <w:t>20</w:t>
            </w:r>
            <w:r>
              <w:rPr>
                <w:sz w:val="24"/>
                <w:szCs w:val="24"/>
                <w:spacing w:val="-48"/>
              </w:rPr>
              <w:t xml:space="preserve"> </w:t>
            </w:r>
            <w:r>
              <w:rPr>
                <w:sz w:val="24"/>
                <w:szCs w:val="24"/>
                <w:spacing w:val="-2"/>
              </w:rPr>
              <w:t>分，其他</w:t>
            </w:r>
            <w:r>
              <w:rPr>
                <w:sz w:val="24"/>
                <w:szCs w:val="24"/>
                <w:spacing w:val="-50"/>
              </w:rPr>
              <w:t xml:space="preserve"> </w:t>
            </w:r>
            <w:r>
              <w:rPr>
                <w:sz w:val="24"/>
                <w:szCs w:val="24"/>
                <w:spacing w:val="-2"/>
              </w:rPr>
              <w:t>80</w:t>
            </w:r>
            <w:r>
              <w:rPr>
                <w:sz w:val="24"/>
                <w:szCs w:val="24"/>
                <w:spacing w:val="-48"/>
              </w:rPr>
              <w:t xml:space="preserve"> </w:t>
            </w:r>
            <w:r>
              <w:rPr>
                <w:sz w:val="24"/>
                <w:szCs w:val="24"/>
                <w:spacing w:val="-2"/>
              </w:rPr>
              <w:t>分由系根据课程</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3"/>
        <w:gridCol w:w="7443"/>
      </w:tblGrid>
      <w:tr>
        <w:trPr>
          <w:trHeight w:val="536" w:hRule="atLeast"/>
        </w:trPr>
        <w:tc>
          <w:tcPr>
            <w:tcW w:w="1213" w:type="dxa"/>
            <w:vAlign w:val="top"/>
          </w:tcPr>
          <w:p>
            <w:pPr>
              <w:rPr>
                <w:rFonts w:ascii="Arial"/>
                <w:sz w:val="21"/>
              </w:rPr>
            </w:pPr>
            <w:r/>
          </w:p>
        </w:tc>
        <w:tc>
          <w:tcPr>
            <w:tcW w:w="7443" w:type="dxa"/>
            <w:vAlign w:val="top"/>
          </w:tcPr>
          <w:p>
            <w:pPr>
              <w:pStyle w:val="TableText"/>
              <w:ind w:left="112"/>
              <w:spacing w:before="118" w:line="221" w:lineRule="auto"/>
              <w:rPr>
                <w:sz w:val="24"/>
                <w:szCs w:val="24"/>
              </w:rPr>
            </w:pPr>
            <w:r>
              <w:rPr>
                <w:sz w:val="24"/>
                <w:szCs w:val="24"/>
                <w:spacing w:val="-2"/>
              </w:rPr>
              <w:t>情况自行设定。</w:t>
            </w:r>
          </w:p>
        </w:tc>
      </w:tr>
    </w:tbl>
    <w:p>
      <w:pPr>
        <w:ind w:left="288"/>
        <w:spacing w:before="115" w:line="219" w:lineRule="auto"/>
        <w:rPr>
          <w:rFonts w:ascii="SimSun" w:hAnsi="SimSun" w:eastAsia="SimSun" w:cs="SimSun"/>
          <w:sz w:val="24"/>
          <w:szCs w:val="24"/>
        </w:rPr>
      </w:pPr>
      <w:r>
        <w:rPr>
          <w:rFonts w:ascii="SimSun" w:hAnsi="SimSun" w:eastAsia="SimSun" w:cs="SimSun"/>
          <w:sz w:val="24"/>
          <w:szCs w:val="24"/>
          <w:b/>
          <w:bCs/>
          <w:spacing w:val="-3"/>
        </w:rPr>
        <w:t>24、学前科学教育</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2124"/>
        <w:gridCol w:w="5177"/>
      </w:tblGrid>
      <w:tr>
        <w:trPr>
          <w:trHeight w:val="1881" w:hRule="atLeast"/>
        </w:trPr>
        <w:tc>
          <w:tcPr>
            <w:tcW w:w="1355"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02"/>
              <w:spacing w:before="78" w:line="221" w:lineRule="auto"/>
              <w:rPr>
                <w:sz w:val="24"/>
                <w:szCs w:val="24"/>
              </w:rPr>
            </w:pPr>
            <w:r>
              <w:rPr>
                <w:sz w:val="24"/>
                <w:szCs w:val="24"/>
                <w:spacing w:val="-3"/>
              </w:rPr>
              <w:t>课程目标</w:t>
            </w:r>
          </w:p>
        </w:tc>
        <w:tc>
          <w:tcPr>
            <w:tcW w:w="7301" w:type="dxa"/>
            <w:vAlign w:val="top"/>
            <w:gridSpan w:val="2"/>
          </w:tcPr>
          <w:p>
            <w:pPr>
              <w:pStyle w:val="TableText"/>
              <w:ind w:left="113" w:right="107" w:firstLine="21"/>
              <w:spacing w:before="118" w:line="337" w:lineRule="auto"/>
              <w:rPr>
                <w:sz w:val="24"/>
                <w:szCs w:val="24"/>
              </w:rPr>
            </w:pPr>
            <w:r>
              <w:rPr>
                <w:sz w:val="24"/>
                <w:szCs w:val="24"/>
                <w:spacing w:val="-1"/>
              </w:rPr>
              <w:t>了解幼儿科学教育的特点，掌握幼儿园科学领域活动目标及</w:t>
            </w:r>
            <w:r>
              <w:rPr>
                <w:sz w:val="24"/>
                <w:szCs w:val="24"/>
                <w:spacing w:val="-2"/>
              </w:rPr>
              <w:t>主要内</w:t>
            </w:r>
            <w:r>
              <w:rPr>
                <w:sz w:val="24"/>
                <w:szCs w:val="24"/>
              </w:rPr>
              <w:t xml:space="preserve">  </w:t>
            </w:r>
            <w:r>
              <w:rPr>
                <w:sz w:val="24"/>
                <w:szCs w:val="24"/>
                <w:spacing w:val="-4"/>
              </w:rPr>
              <w:t>容，能根据幼儿科学教育活动的形式、特点，正确运用</w:t>
            </w:r>
            <w:r>
              <w:rPr>
                <w:sz w:val="24"/>
                <w:szCs w:val="24"/>
                <w:spacing w:val="-5"/>
              </w:rPr>
              <w:t>组织方法，设</w:t>
            </w:r>
            <w:r>
              <w:rPr>
                <w:sz w:val="24"/>
                <w:szCs w:val="24"/>
              </w:rPr>
              <w:t xml:space="preserve"> </w:t>
            </w:r>
            <w:r>
              <w:rPr>
                <w:sz w:val="24"/>
                <w:szCs w:val="24"/>
                <w:spacing w:val="-4"/>
              </w:rPr>
              <w:t>计并实施各年龄阶段科学领域教育活动，能够对幼儿科</w:t>
            </w:r>
            <w:r>
              <w:rPr>
                <w:sz w:val="24"/>
                <w:szCs w:val="24"/>
                <w:spacing w:val="-5"/>
              </w:rPr>
              <w:t>学教育活动实</w:t>
            </w:r>
            <w:r>
              <w:rPr>
                <w:sz w:val="24"/>
                <w:szCs w:val="24"/>
              </w:rPr>
              <w:t xml:space="preserve"> </w:t>
            </w:r>
            <w:r>
              <w:rPr>
                <w:sz w:val="24"/>
                <w:szCs w:val="24"/>
                <w:spacing w:val="-2"/>
              </w:rPr>
              <w:t>效进行评价。</w:t>
            </w:r>
          </w:p>
        </w:tc>
      </w:tr>
      <w:tr>
        <w:trPr>
          <w:trHeight w:val="473" w:hRule="atLeast"/>
        </w:trPr>
        <w:tc>
          <w:tcPr>
            <w:tcW w:w="1355"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06"/>
              <w:spacing w:before="78" w:line="220" w:lineRule="auto"/>
              <w:rPr>
                <w:sz w:val="24"/>
                <w:szCs w:val="24"/>
              </w:rPr>
            </w:pPr>
            <w:r>
              <w:rPr>
                <w:sz w:val="24"/>
                <w:szCs w:val="24"/>
                <w:spacing w:val="-4"/>
              </w:rPr>
              <w:t>教学内容</w:t>
            </w:r>
          </w:p>
        </w:tc>
        <w:tc>
          <w:tcPr>
            <w:tcW w:w="2124" w:type="dxa"/>
            <w:vAlign w:val="top"/>
          </w:tcPr>
          <w:p>
            <w:pPr>
              <w:pStyle w:val="TableText"/>
              <w:ind w:left="832"/>
              <w:spacing w:before="114" w:line="221" w:lineRule="auto"/>
              <w:rPr>
                <w:sz w:val="24"/>
                <w:szCs w:val="24"/>
              </w:rPr>
            </w:pPr>
            <w:r>
              <w:rPr>
                <w:sz w:val="24"/>
                <w:szCs w:val="24"/>
                <w:spacing w:val="-7"/>
              </w:rPr>
              <w:t>项目</w:t>
            </w:r>
          </w:p>
        </w:tc>
        <w:tc>
          <w:tcPr>
            <w:tcW w:w="5177" w:type="dxa"/>
            <w:vAlign w:val="top"/>
          </w:tcPr>
          <w:p>
            <w:pPr>
              <w:pStyle w:val="TableText"/>
              <w:ind w:left="2118"/>
              <w:spacing w:before="114" w:line="220" w:lineRule="auto"/>
              <w:rPr>
                <w:sz w:val="24"/>
                <w:szCs w:val="24"/>
              </w:rPr>
            </w:pPr>
            <w:r>
              <w:rPr>
                <w:sz w:val="24"/>
                <w:szCs w:val="24"/>
                <w:spacing w:val="-4"/>
              </w:rPr>
              <w:t>工作任务</w:t>
            </w:r>
          </w:p>
        </w:tc>
      </w:tr>
      <w:tr>
        <w:trPr>
          <w:trHeight w:val="941"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7" w:line="313" w:lineRule="auto"/>
              <w:rPr>
                <w:sz w:val="24"/>
                <w:szCs w:val="24"/>
              </w:rPr>
            </w:pPr>
            <w:r>
              <w:rPr>
                <w:sz w:val="24"/>
                <w:szCs w:val="24"/>
                <w:spacing w:val="-3"/>
              </w:rPr>
              <w:t>项</w:t>
            </w:r>
            <w:r>
              <w:rPr>
                <w:sz w:val="24"/>
                <w:szCs w:val="24"/>
                <w:spacing w:val="-49"/>
              </w:rPr>
              <w:t xml:space="preserve"> </w:t>
            </w:r>
            <w:r>
              <w:rPr>
                <w:sz w:val="24"/>
                <w:szCs w:val="24"/>
                <w:spacing w:val="-3"/>
              </w:rPr>
              <w:t>目一</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科学教育概述</w:t>
            </w:r>
          </w:p>
        </w:tc>
        <w:tc>
          <w:tcPr>
            <w:tcW w:w="5177" w:type="dxa"/>
            <w:vAlign w:val="top"/>
          </w:tcPr>
          <w:p>
            <w:pPr>
              <w:pStyle w:val="TableText"/>
              <w:ind w:left="133"/>
              <w:spacing w:before="117" w:line="219" w:lineRule="auto"/>
              <w:rPr>
                <w:sz w:val="24"/>
                <w:szCs w:val="24"/>
              </w:rPr>
            </w:pPr>
            <w:r>
              <w:rPr>
                <w:sz w:val="24"/>
                <w:szCs w:val="24"/>
                <w:spacing w:val="-2"/>
              </w:rPr>
              <w:t>1、使学生理解</w:t>
            </w:r>
            <w:r>
              <w:rPr>
                <w:sz w:val="24"/>
                <w:szCs w:val="24"/>
                <w:color w:val="333333"/>
                <w:spacing w:val="-2"/>
              </w:rPr>
              <w:t>学前儿童与科学教育。</w:t>
            </w:r>
          </w:p>
          <w:p>
            <w:pPr>
              <w:pStyle w:val="TableText"/>
              <w:ind w:left="118"/>
              <w:spacing w:before="183" w:line="219" w:lineRule="auto"/>
              <w:rPr>
                <w:sz w:val="24"/>
                <w:szCs w:val="24"/>
              </w:rPr>
            </w:pPr>
            <w:r>
              <w:rPr>
                <w:sz w:val="24"/>
                <w:szCs w:val="24"/>
                <w:color w:val="333333"/>
                <w:spacing w:val="-1"/>
              </w:rPr>
              <w:t>2、了解学前儿童科学教育的发展。</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spacing w:line="270"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目二</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科学教育的目标</w:t>
            </w:r>
          </w:p>
        </w:tc>
        <w:tc>
          <w:tcPr>
            <w:tcW w:w="5177" w:type="dxa"/>
            <w:vAlign w:val="top"/>
          </w:tcPr>
          <w:p>
            <w:pPr>
              <w:pStyle w:val="TableText"/>
              <w:ind w:left="133"/>
              <w:spacing w:before="116" w:line="219" w:lineRule="auto"/>
              <w:rPr>
                <w:sz w:val="24"/>
                <w:szCs w:val="24"/>
              </w:rPr>
            </w:pPr>
            <w:r>
              <w:rPr>
                <w:sz w:val="24"/>
                <w:szCs w:val="24"/>
                <w:color w:val="333333"/>
                <w:spacing w:val="-2"/>
              </w:rPr>
              <w:t>1、了解学前儿童科学教育目标的层次和结构。</w:t>
            </w:r>
          </w:p>
          <w:p>
            <w:pPr>
              <w:pStyle w:val="TableText"/>
              <w:spacing w:before="183" w:line="219" w:lineRule="auto"/>
              <w:jc w:val="right"/>
              <w:rPr>
                <w:sz w:val="24"/>
                <w:szCs w:val="24"/>
              </w:rPr>
            </w:pPr>
            <w:r>
              <w:rPr>
                <w:sz w:val="24"/>
                <w:szCs w:val="24"/>
                <w:color w:val="333333"/>
                <w:spacing w:val="-6"/>
              </w:rPr>
              <w:t>2、掌握我国现行学前儿童科学教育目标的内</w:t>
            </w:r>
            <w:r>
              <w:rPr>
                <w:sz w:val="24"/>
                <w:szCs w:val="24"/>
                <w:color w:val="333333"/>
                <w:spacing w:val="-7"/>
              </w:rPr>
              <w:t>容。</w:t>
            </w:r>
          </w:p>
          <w:p>
            <w:pPr>
              <w:pStyle w:val="TableText"/>
              <w:ind w:left="120"/>
              <w:spacing w:before="183" w:line="219" w:lineRule="auto"/>
              <w:rPr>
                <w:sz w:val="24"/>
                <w:szCs w:val="24"/>
              </w:rPr>
            </w:pPr>
            <w:r>
              <w:rPr>
                <w:sz w:val="24"/>
                <w:szCs w:val="24"/>
                <w:color w:val="333333"/>
                <w:spacing w:val="-1"/>
              </w:rPr>
              <w:t>3、了解国外现行的学前儿童科学教育目标。</w:t>
            </w:r>
          </w:p>
        </w:tc>
      </w:tr>
      <w:tr>
        <w:trPr>
          <w:trHeight w:val="941"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7" w:line="313" w:lineRule="auto"/>
              <w:rPr>
                <w:sz w:val="24"/>
                <w:szCs w:val="24"/>
              </w:rPr>
            </w:pPr>
            <w:r>
              <w:rPr>
                <w:sz w:val="24"/>
                <w:szCs w:val="24"/>
                <w:spacing w:val="-3"/>
              </w:rPr>
              <w:t>项</w:t>
            </w:r>
            <w:r>
              <w:rPr>
                <w:sz w:val="24"/>
                <w:szCs w:val="24"/>
                <w:spacing w:val="-49"/>
              </w:rPr>
              <w:t xml:space="preserve"> </w:t>
            </w:r>
            <w:r>
              <w:rPr>
                <w:sz w:val="24"/>
                <w:szCs w:val="24"/>
                <w:spacing w:val="-3"/>
              </w:rPr>
              <w:t>目三</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科学教育的内容</w:t>
            </w:r>
          </w:p>
        </w:tc>
        <w:tc>
          <w:tcPr>
            <w:tcW w:w="5177" w:type="dxa"/>
            <w:vAlign w:val="top"/>
          </w:tcPr>
          <w:p>
            <w:pPr>
              <w:pStyle w:val="TableText"/>
              <w:ind w:left="133"/>
              <w:spacing w:before="117" w:line="219" w:lineRule="auto"/>
              <w:rPr>
                <w:sz w:val="24"/>
                <w:szCs w:val="24"/>
              </w:rPr>
            </w:pPr>
            <w:r>
              <w:rPr>
                <w:sz w:val="24"/>
                <w:szCs w:val="24"/>
                <w:spacing w:val="-2"/>
              </w:rPr>
              <w:t>1、了解</w:t>
            </w:r>
            <w:r>
              <w:rPr>
                <w:sz w:val="24"/>
                <w:szCs w:val="24"/>
                <w:color w:val="333333"/>
                <w:spacing w:val="-2"/>
              </w:rPr>
              <w:t>选择学前儿童科学教育内容的要求。</w:t>
            </w:r>
          </w:p>
          <w:p>
            <w:pPr>
              <w:pStyle w:val="TableText"/>
              <w:ind w:left="118"/>
              <w:spacing w:before="183" w:line="219" w:lineRule="auto"/>
              <w:rPr>
                <w:sz w:val="24"/>
                <w:szCs w:val="24"/>
              </w:rPr>
            </w:pPr>
            <w:r>
              <w:rPr>
                <w:sz w:val="24"/>
                <w:szCs w:val="24"/>
                <w:color w:val="333333"/>
                <w:spacing w:val="-1"/>
              </w:rPr>
              <w:t>2、掌握学前儿童科学教育内容的范围和设置。</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spacing w:line="272"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目四</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科学教育的方法</w:t>
            </w:r>
          </w:p>
        </w:tc>
        <w:tc>
          <w:tcPr>
            <w:tcW w:w="5177" w:type="dxa"/>
            <w:vAlign w:val="top"/>
          </w:tcPr>
          <w:p>
            <w:pPr>
              <w:pStyle w:val="TableText"/>
              <w:spacing w:before="117" w:line="219" w:lineRule="auto"/>
              <w:jc w:val="right"/>
              <w:rPr>
                <w:sz w:val="24"/>
                <w:szCs w:val="24"/>
              </w:rPr>
            </w:pPr>
            <w:r>
              <w:rPr>
                <w:sz w:val="24"/>
                <w:szCs w:val="24"/>
                <w:spacing w:val="-7"/>
              </w:rPr>
              <w:t>1、使学生理解多</w:t>
            </w:r>
            <w:r>
              <w:rPr>
                <w:sz w:val="24"/>
                <w:szCs w:val="24"/>
                <w:color w:val="333333"/>
                <w:spacing w:val="-7"/>
              </w:rPr>
              <w:t>样化的学前儿童科学教育方法。</w:t>
            </w:r>
          </w:p>
          <w:p>
            <w:pPr>
              <w:pStyle w:val="TableText"/>
              <w:ind w:left="118"/>
              <w:spacing w:before="183" w:line="219" w:lineRule="auto"/>
              <w:rPr>
                <w:sz w:val="24"/>
                <w:szCs w:val="24"/>
              </w:rPr>
            </w:pPr>
            <w:r>
              <w:rPr>
                <w:sz w:val="24"/>
                <w:szCs w:val="24"/>
                <w:color w:val="333333"/>
                <w:spacing w:val="-1"/>
              </w:rPr>
              <w:t>2、掌握学前儿童科学教育方法的选择依据。</w:t>
            </w:r>
          </w:p>
          <w:p>
            <w:pPr>
              <w:pStyle w:val="TableText"/>
              <w:ind w:left="120"/>
              <w:spacing w:before="183" w:line="219" w:lineRule="auto"/>
              <w:rPr>
                <w:sz w:val="24"/>
                <w:szCs w:val="24"/>
              </w:rPr>
            </w:pPr>
            <w:r>
              <w:rPr>
                <w:sz w:val="24"/>
                <w:szCs w:val="24"/>
                <w:color w:val="333333"/>
                <w:spacing w:val="-1"/>
              </w:rPr>
              <w:t>3、掌握学前儿童学科学的基本方法。</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spacing w:line="273"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目五</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科学教育的资源</w:t>
            </w:r>
          </w:p>
        </w:tc>
        <w:tc>
          <w:tcPr>
            <w:tcW w:w="5177" w:type="dxa"/>
            <w:vAlign w:val="top"/>
          </w:tcPr>
          <w:p>
            <w:pPr>
              <w:pStyle w:val="TableText"/>
              <w:ind w:left="115" w:right="145" w:firstLine="17"/>
              <w:spacing w:before="118" w:line="290" w:lineRule="auto"/>
              <w:rPr>
                <w:sz w:val="24"/>
                <w:szCs w:val="24"/>
              </w:rPr>
            </w:pPr>
            <w:r>
              <w:rPr>
                <w:sz w:val="24"/>
                <w:szCs w:val="24"/>
                <w:spacing w:val="-2"/>
              </w:rPr>
              <w:t>1、使学生理解</w:t>
            </w:r>
            <w:r>
              <w:rPr>
                <w:sz w:val="24"/>
                <w:szCs w:val="24"/>
                <w:color w:val="333333"/>
                <w:spacing w:val="-2"/>
              </w:rPr>
              <w:t>学前儿童科学教育资源概述、材</w:t>
            </w:r>
            <w:r>
              <w:rPr>
                <w:sz w:val="24"/>
                <w:szCs w:val="24"/>
                <w:color w:val="333333"/>
                <w:spacing w:val="13"/>
              </w:rPr>
              <w:t xml:space="preserve"> </w:t>
            </w:r>
            <w:r>
              <w:rPr>
                <w:sz w:val="24"/>
                <w:szCs w:val="24"/>
                <w:color w:val="333333"/>
                <w:spacing w:val="-3"/>
              </w:rPr>
              <w:t>料资源。</w:t>
            </w:r>
          </w:p>
          <w:p>
            <w:pPr>
              <w:pStyle w:val="TableText"/>
              <w:ind w:left="118"/>
              <w:spacing w:before="181" w:line="219" w:lineRule="auto"/>
              <w:rPr>
                <w:sz w:val="24"/>
                <w:szCs w:val="24"/>
              </w:rPr>
            </w:pPr>
            <w:r>
              <w:rPr>
                <w:sz w:val="24"/>
                <w:szCs w:val="24"/>
                <w:color w:val="333333"/>
                <w:spacing w:val="-1"/>
              </w:rPr>
              <w:t>2、掌握学前儿童科学教育资源整合运用</w:t>
            </w:r>
            <w:r>
              <w:rPr>
                <w:sz w:val="24"/>
                <w:szCs w:val="24"/>
                <w:spacing w:val="-1"/>
              </w:rPr>
              <w:t>。</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7" w:right="104"/>
              <w:spacing w:before="118" w:line="328" w:lineRule="auto"/>
              <w:jc w:val="both"/>
              <w:rPr>
                <w:sz w:val="24"/>
                <w:szCs w:val="24"/>
              </w:rPr>
            </w:pPr>
            <w:r>
              <w:rPr>
                <w:sz w:val="24"/>
                <w:szCs w:val="24"/>
                <w:spacing w:val="-3"/>
              </w:rPr>
              <w:t>项</w:t>
            </w:r>
            <w:r>
              <w:rPr>
                <w:sz w:val="24"/>
                <w:szCs w:val="24"/>
                <w:spacing w:val="-44"/>
              </w:rPr>
              <w:t xml:space="preserve"> </w:t>
            </w:r>
            <w:r>
              <w:rPr>
                <w:sz w:val="24"/>
                <w:szCs w:val="24"/>
                <w:spacing w:val="-3"/>
              </w:rPr>
              <w:t>目六</w:t>
            </w:r>
            <w:r>
              <w:rPr>
                <w:sz w:val="24"/>
                <w:szCs w:val="24"/>
                <w:spacing w:val="41"/>
              </w:rPr>
              <w:t xml:space="preserve"> </w:t>
            </w:r>
            <w:r>
              <w:rPr>
                <w:sz w:val="24"/>
                <w:szCs w:val="24"/>
                <w:color w:val="333333"/>
                <w:spacing w:val="-3"/>
              </w:rPr>
              <w:t>集体教学</w:t>
            </w:r>
            <w:r>
              <w:rPr>
                <w:sz w:val="24"/>
                <w:szCs w:val="24"/>
                <w:color w:val="333333"/>
              </w:rPr>
              <w:t xml:space="preserve"> </w:t>
            </w:r>
            <w:r>
              <w:rPr>
                <w:sz w:val="24"/>
                <w:szCs w:val="24"/>
                <w:color w:val="333333"/>
                <w:spacing w:val="-1"/>
              </w:rPr>
              <w:t>活</w:t>
            </w:r>
            <w:r>
              <w:rPr>
                <w:sz w:val="24"/>
                <w:szCs w:val="24"/>
                <w:color w:val="333333"/>
                <w:spacing w:val="-68"/>
              </w:rPr>
              <w:t xml:space="preserve"> </w:t>
            </w:r>
            <w:r>
              <w:rPr>
                <w:sz w:val="24"/>
                <w:szCs w:val="24"/>
                <w:color w:val="333333"/>
                <w:spacing w:val="-1"/>
              </w:rPr>
              <w:t>动中</w:t>
            </w:r>
            <w:r>
              <w:rPr>
                <w:sz w:val="24"/>
                <w:szCs w:val="24"/>
                <w:color w:val="333333"/>
                <w:spacing w:val="-53"/>
              </w:rPr>
              <w:t xml:space="preserve"> </w:t>
            </w:r>
            <w:r>
              <w:rPr>
                <w:sz w:val="24"/>
                <w:szCs w:val="24"/>
                <w:color w:val="333333"/>
                <w:spacing w:val="-1"/>
              </w:rPr>
              <w:t>的科</w:t>
            </w:r>
            <w:r>
              <w:rPr>
                <w:sz w:val="24"/>
                <w:szCs w:val="24"/>
                <w:color w:val="333333"/>
                <w:spacing w:val="-67"/>
              </w:rPr>
              <w:t xml:space="preserve"> </w:t>
            </w:r>
            <w:r>
              <w:rPr>
                <w:sz w:val="24"/>
                <w:szCs w:val="24"/>
                <w:color w:val="333333"/>
                <w:spacing w:val="-1"/>
              </w:rPr>
              <w:t>学</w:t>
            </w:r>
            <w:r>
              <w:rPr>
                <w:sz w:val="24"/>
                <w:szCs w:val="24"/>
                <w:color w:val="333333"/>
                <w:spacing w:val="-69"/>
              </w:rPr>
              <w:t xml:space="preserve"> </w:t>
            </w:r>
            <w:r>
              <w:rPr>
                <w:sz w:val="24"/>
                <w:szCs w:val="24"/>
                <w:color w:val="333333"/>
                <w:spacing w:val="-1"/>
              </w:rPr>
              <w:t>教</w:t>
            </w:r>
            <w:r>
              <w:rPr>
                <w:sz w:val="24"/>
                <w:szCs w:val="24"/>
                <w:color w:val="333333"/>
              </w:rPr>
              <w:t xml:space="preserve"> </w:t>
            </w:r>
            <w:r>
              <w:rPr>
                <w:sz w:val="24"/>
                <w:szCs w:val="24"/>
                <w:color w:val="333333"/>
              </w:rPr>
              <w:t>育</w:t>
            </w:r>
          </w:p>
        </w:tc>
        <w:tc>
          <w:tcPr>
            <w:tcW w:w="5177" w:type="dxa"/>
            <w:vAlign w:val="top"/>
          </w:tcPr>
          <w:p>
            <w:pPr>
              <w:pStyle w:val="TableText"/>
              <w:ind w:left="133"/>
              <w:spacing w:before="117" w:line="220" w:lineRule="auto"/>
              <w:rPr>
                <w:sz w:val="24"/>
                <w:szCs w:val="24"/>
              </w:rPr>
            </w:pPr>
            <w:r>
              <w:rPr>
                <w:sz w:val="24"/>
                <w:szCs w:val="24"/>
                <w:spacing w:val="-2"/>
              </w:rPr>
              <w:t>1、使学生理解</w:t>
            </w:r>
            <w:r>
              <w:rPr>
                <w:sz w:val="24"/>
                <w:szCs w:val="24"/>
                <w:color w:val="333333"/>
                <w:spacing w:val="-2"/>
              </w:rPr>
              <w:t>集体教学活动概述。</w:t>
            </w:r>
          </w:p>
          <w:p>
            <w:pPr>
              <w:pStyle w:val="TableText"/>
              <w:ind w:left="118"/>
              <w:spacing w:before="182" w:line="220" w:lineRule="auto"/>
              <w:rPr>
                <w:sz w:val="24"/>
                <w:szCs w:val="24"/>
              </w:rPr>
            </w:pPr>
            <w:r>
              <w:rPr>
                <w:sz w:val="24"/>
                <w:szCs w:val="24"/>
                <w:color w:val="333333"/>
                <w:spacing w:val="-1"/>
              </w:rPr>
              <w:t>2、掌握集体教学活动的设计原理。</w:t>
            </w:r>
          </w:p>
          <w:p>
            <w:pPr>
              <w:pStyle w:val="TableText"/>
              <w:spacing w:before="181" w:line="220" w:lineRule="auto"/>
              <w:jc w:val="right"/>
              <w:rPr>
                <w:sz w:val="24"/>
                <w:szCs w:val="24"/>
              </w:rPr>
            </w:pPr>
            <w:r>
              <w:rPr>
                <w:sz w:val="24"/>
                <w:szCs w:val="24"/>
                <w:color w:val="333333"/>
                <w:spacing w:val="-7"/>
              </w:rPr>
              <w:t>3、掌握集体教学活动的设计与指导要求并练习。</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22" w:line="327" w:lineRule="auto"/>
              <w:jc w:val="both"/>
              <w:rPr>
                <w:sz w:val="24"/>
                <w:szCs w:val="24"/>
              </w:rPr>
            </w:pPr>
            <w:r>
              <w:rPr>
                <w:sz w:val="24"/>
                <w:szCs w:val="24"/>
                <w:spacing w:val="-4"/>
              </w:rPr>
              <w:t>项</w:t>
            </w:r>
            <w:r>
              <w:rPr>
                <w:sz w:val="24"/>
                <w:szCs w:val="24"/>
                <w:spacing w:val="-43"/>
              </w:rPr>
              <w:t xml:space="preserve"> </w:t>
            </w:r>
            <w:r>
              <w:rPr>
                <w:sz w:val="24"/>
                <w:szCs w:val="24"/>
                <w:spacing w:val="-4"/>
              </w:rPr>
              <w:t>目七</w:t>
            </w:r>
            <w:r>
              <w:rPr>
                <w:sz w:val="24"/>
                <w:szCs w:val="24"/>
                <w:color w:val="333333"/>
                <w:spacing w:val="-4"/>
              </w:rPr>
              <w:t>学</w:t>
            </w:r>
            <w:r>
              <w:rPr>
                <w:sz w:val="24"/>
                <w:szCs w:val="24"/>
                <w:color w:val="333333"/>
                <w:spacing w:val="44"/>
              </w:rPr>
              <w:t xml:space="preserve"> </w:t>
            </w:r>
            <w:r>
              <w:rPr>
                <w:sz w:val="24"/>
                <w:szCs w:val="24"/>
                <w:color w:val="333333"/>
                <w:spacing w:val="-4"/>
              </w:rPr>
              <w:t>前儿童</w:t>
            </w:r>
            <w:r>
              <w:rPr>
                <w:sz w:val="24"/>
                <w:szCs w:val="24"/>
                <w:color w:val="333333"/>
              </w:rPr>
              <w:t xml:space="preserve"> </w:t>
            </w:r>
            <w:r>
              <w:rPr>
                <w:sz w:val="24"/>
                <w:szCs w:val="24"/>
                <w:color w:val="333333"/>
                <w:spacing w:val="31"/>
              </w:rPr>
              <w:t>科学教育的其他</w:t>
            </w:r>
            <w:r>
              <w:rPr>
                <w:sz w:val="24"/>
                <w:szCs w:val="24"/>
                <w:color w:val="333333"/>
                <w:spacing w:val="2"/>
              </w:rPr>
              <w:t xml:space="preserve"> </w:t>
            </w:r>
            <w:r>
              <w:rPr>
                <w:sz w:val="24"/>
                <w:szCs w:val="24"/>
                <w:color w:val="333333"/>
                <w:spacing w:val="-5"/>
              </w:rPr>
              <w:t>途径</w:t>
            </w:r>
          </w:p>
        </w:tc>
        <w:tc>
          <w:tcPr>
            <w:tcW w:w="5177" w:type="dxa"/>
            <w:vAlign w:val="top"/>
          </w:tcPr>
          <w:p>
            <w:pPr>
              <w:pStyle w:val="TableText"/>
              <w:ind w:left="133"/>
              <w:spacing w:before="121" w:line="219" w:lineRule="auto"/>
              <w:rPr>
                <w:sz w:val="24"/>
                <w:szCs w:val="24"/>
              </w:rPr>
            </w:pPr>
            <w:r>
              <w:rPr>
                <w:sz w:val="24"/>
                <w:szCs w:val="24"/>
                <w:spacing w:val="-2"/>
              </w:rPr>
              <w:t>1、使学生掌握</w:t>
            </w:r>
            <w:r>
              <w:rPr>
                <w:sz w:val="24"/>
                <w:szCs w:val="24"/>
                <w:color w:val="333333"/>
                <w:spacing w:val="-2"/>
              </w:rPr>
              <w:t>区角活动中的科学教育。</w:t>
            </w:r>
          </w:p>
          <w:p>
            <w:pPr>
              <w:pStyle w:val="TableText"/>
              <w:ind w:left="118"/>
              <w:spacing w:before="183" w:line="219" w:lineRule="auto"/>
              <w:rPr>
                <w:sz w:val="24"/>
                <w:szCs w:val="24"/>
              </w:rPr>
            </w:pPr>
            <w:r>
              <w:rPr>
                <w:sz w:val="24"/>
                <w:szCs w:val="24"/>
                <w:color w:val="333333"/>
                <w:spacing w:val="-1"/>
              </w:rPr>
              <w:t>2、掌握生活中的科学教育。</w:t>
            </w:r>
          </w:p>
          <w:p>
            <w:pPr>
              <w:pStyle w:val="TableText"/>
              <w:ind w:left="120"/>
              <w:spacing w:before="183" w:line="219" w:lineRule="auto"/>
              <w:rPr>
                <w:sz w:val="24"/>
                <w:szCs w:val="24"/>
              </w:rPr>
            </w:pPr>
            <w:r>
              <w:rPr>
                <w:sz w:val="24"/>
                <w:szCs w:val="24"/>
                <w:color w:val="333333"/>
                <w:spacing w:val="-1"/>
              </w:rPr>
              <w:t>3、了解家庭与社区中的科学教育。</w:t>
            </w:r>
          </w:p>
        </w:tc>
      </w:tr>
      <w:tr>
        <w:trPr>
          <w:trHeight w:val="941" w:hRule="atLeast"/>
        </w:trPr>
        <w:tc>
          <w:tcPr>
            <w:tcW w:w="1355" w:type="dxa"/>
            <w:vAlign w:val="top"/>
            <w:vMerge w:val="continue"/>
            <w:tcBorders>
              <w:top w:val="nil"/>
            </w:tcBorders>
          </w:tcPr>
          <w:p>
            <w:pPr>
              <w:rPr>
                <w:rFonts w:ascii="Arial"/>
                <w:sz w:val="21"/>
              </w:rPr>
            </w:pPr>
            <w:r/>
          </w:p>
        </w:tc>
        <w:tc>
          <w:tcPr>
            <w:tcW w:w="2124" w:type="dxa"/>
            <w:vAlign w:val="top"/>
          </w:tcPr>
          <w:p>
            <w:pPr>
              <w:pStyle w:val="TableText"/>
              <w:ind w:left="113" w:right="104" w:firstLine="3"/>
              <w:spacing w:before="122" w:line="311" w:lineRule="auto"/>
              <w:rPr>
                <w:sz w:val="24"/>
                <w:szCs w:val="24"/>
              </w:rPr>
            </w:pPr>
            <w:r>
              <w:rPr>
                <w:sz w:val="24"/>
                <w:szCs w:val="24"/>
                <w:spacing w:val="-3"/>
              </w:rPr>
              <w:t>项</w:t>
            </w:r>
            <w:r>
              <w:rPr>
                <w:sz w:val="24"/>
                <w:szCs w:val="24"/>
                <w:spacing w:val="-49"/>
              </w:rPr>
              <w:t xml:space="preserve"> </w:t>
            </w:r>
            <w:r>
              <w:rPr>
                <w:sz w:val="24"/>
                <w:szCs w:val="24"/>
                <w:spacing w:val="-3"/>
              </w:rPr>
              <w:t>目八</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科学教育的评价</w:t>
            </w:r>
          </w:p>
        </w:tc>
        <w:tc>
          <w:tcPr>
            <w:tcW w:w="5177" w:type="dxa"/>
            <w:vAlign w:val="top"/>
          </w:tcPr>
          <w:p>
            <w:pPr>
              <w:pStyle w:val="TableText"/>
              <w:ind w:left="133"/>
              <w:spacing w:before="120" w:line="219" w:lineRule="auto"/>
              <w:rPr>
                <w:sz w:val="24"/>
                <w:szCs w:val="24"/>
              </w:rPr>
            </w:pPr>
            <w:r>
              <w:rPr>
                <w:sz w:val="24"/>
                <w:szCs w:val="24"/>
                <w:spacing w:val="-2"/>
              </w:rPr>
              <w:t>1、使学生了解</w:t>
            </w:r>
            <w:r>
              <w:rPr>
                <w:sz w:val="24"/>
                <w:szCs w:val="24"/>
                <w:color w:val="333333"/>
                <w:spacing w:val="-2"/>
              </w:rPr>
              <w:t>学前儿童科学教育评价概述。</w:t>
            </w:r>
          </w:p>
          <w:p>
            <w:pPr>
              <w:pStyle w:val="TableText"/>
              <w:ind w:left="118"/>
              <w:spacing w:before="183" w:line="219" w:lineRule="auto"/>
              <w:rPr>
                <w:sz w:val="24"/>
                <w:szCs w:val="24"/>
              </w:rPr>
            </w:pPr>
            <w:r>
              <w:rPr>
                <w:sz w:val="24"/>
                <w:szCs w:val="24"/>
                <w:spacing w:val="-1"/>
              </w:rPr>
              <w:t>2、掌握</w:t>
            </w:r>
            <w:r>
              <w:rPr>
                <w:sz w:val="24"/>
                <w:szCs w:val="24"/>
                <w:color w:val="333333"/>
                <w:spacing w:val="-1"/>
              </w:rPr>
              <w:t>学前儿童科学教育评价的内容与方法。</w:t>
            </w:r>
          </w:p>
        </w:tc>
      </w:tr>
      <w:tr>
        <w:trPr>
          <w:trHeight w:val="476" w:hRule="atLeast"/>
        </w:trPr>
        <w:tc>
          <w:tcPr>
            <w:tcW w:w="1355" w:type="dxa"/>
            <w:vAlign w:val="top"/>
          </w:tcPr>
          <w:p>
            <w:pPr>
              <w:pStyle w:val="TableText"/>
              <w:ind w:left="206"/>
              <w:spacing w:before="121" w:line="220" w:lineRule="auto"/>
              <w:rPr>
                <w:sz w:val="24"/>
                <w:szCs w:val="24"/>
              </w:rPr>
            </w:pPr>
            <w:r>
              <w:rPr>
                <w:sz w:val="24"/>
                <w:szCs w:val="24"/>
                <w:spacing w:val="-4"/>
              </w:rPr>
              <w:t>教学建议</w:t>
            </w:r>
          </w:p>
        </w:tc>
        <w:tc>
          <w:tcPr>
            <w:tcW w:w="7301" w:type="dxa"/>
            <w:vAlign w:val="top"/>
            <w:gridSpan w:val="2"/>
          </w:tcPr>
          <w:p>
            <w:pPr>
              <w:pStyle w:val="TableText"/>
              <w:ind w:left="2458"/>
              <w:spacing w:before="121" w:line="219" w:lineRule="auto"/>
              <w:rPr>
                <w:sz w:val="24"/>
                <w:szCs w:val="24"/>
              </w:rPr>
            </w:pPr>
            <w:r>
              <w:rPr>
                <w:sz w:val="24"/>
                <w:szCs w:val="24"/>
                <w:spacing w:val="-2"/>
              </w:rPr>
              <w:t>理论讲解、模拟演练。</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7301"/>
      </w:tblGrid>
      <w:tr>
        <w:trPr>
          <w:trHeight w:val="476" w:hRule="atLeast"/>
        </w:trPr>
        <w:tc>
          <w:tcPr>
            <w:tcW w:w="1355" w:type="dxa"/>
            <w:vAlign w:val="top"/>
          </w:tcPr>
          <w:p>
            <w:pPr>
              <w:rPr>
                <w:rFonts w:ascii="Arial"/>
                <w:sz w:val="21"/>
              </w:rPr>
            </w:pPr>
            <w:r/>
          </w:p>
        </w:tc>
        <w:tc>
          <w:tcPr>
            <w:tcW w:w="7301" w:type="dxa"/>
            <w:vAlign w:val="top"/>
          </w:tcPr>
          <w:p>
            <w:pPr>
              <w:pStyle w:val="TableText"/>
              <w:ind w:left="778"/>
              <w:spacing w:before="119" w:line="220" w:lineRule="auto"/>
              <w:rPr>
                <w:sz w:val="24"/>
                <w:szCs w:val="24"/>
              </w:rPr>
            </w:pPr>
            <w:r>
              <w:rPr>
                <w:sz w:val="24"/>
                <w:szCs w:val="24"/>
                <w:spacing w:val="-1"/>
              </w:rPr>
              <w:t>教学中应注重学生的技能训练，重视培养学生的能力。</w:t>
            </w:r>
          </w:p>
        </w:tc>
      </w:tr>
      <w:tr>
        <w:trPr>
          <w:trHeight w:val="517" w:hRule="atLeast"/>
        </w:trPr>
        <w:tc>
          <w:tcPr>
            <w:tcW w:w="1355" w:type="dxa"/>
            <w:vAlign w:val="top"/>
          </w:tcPr>
          <w:p>
            <w:pPr>
              <w:pStyle w:val="TableText"/>
              <w:ind w:left="206"/>
              <w:spacing w:before="139" w:line="220" w:lineRule="auto"/>
              <w:rPr>
                <w:sz w:val="24"/>
                <w:szCs w:val="24"/>
              </w:rPr>
            </w:pPr>
            <w:r>
              <w:rPr>
                <w:sz w:val="24"/>
                <w:szCs w:val="24"/>
                <w:spacing w:val="-4"/>
              </w:rPr>
              <w:t>教学环境</w:t>
            </w:r>
          </w:p>
        </w:tc>
        <w:tc>
          <w:tcPr>
            <w:tcW w:w="7301" w:type="dxa"/>
            <w:vAlign w:val="top"/>
          </w:tcPr>
          <w:p>
            <w:pPr>
              <w:pStyle w:val="TableText"/>
              <w:ind w:left="1734"/>
              <w:spacing w:before="140" w:line="219" w:lineRule="auto"/>
              <w:rPr>
                <w:sz w:val="24"/>
                <w:szCs w:val="24"/>
              </w:rPr>
            </w:pPr>
            <w:r>
              <w:rPr>
                <w:sz w:val="24"/>
                <w:szCs w:val="24"/>
                <w:spacing w:val="-1"/>
              </w:rPr>
              <w:t>普通教室、多媒体教室、科学实训室</w:t>
            </w:r>
          </w:p>
        </w:tc>
      </w:tr>
      <w:tr>
        <w:trPr>
          <w:trHeight w:val="943" w:hRule="atLeast"/>
        </w:trPr>
        <w:tc>
          <w:tcPr>
            <w:tcW w:w="1355" w:type="dxa"/>
            <w:vAlign w:val="top"/>
          </w:tcPr>
          <w:p>
            <w:pPr>
              <w:spacing w:line="272" w:lineRule="auto"/>
              <w:rPr>
                <w:rFonts w:ascii="Arial"/>
                <w:sz w:val="21"/>
              </w:rPr>
            </w:pPr>
            <w:r/>
          </w:p>
          <w:p>
            <w:pPr>
              <w:pStyle w:val="TableText"/>
              <w:ind w:left="205"/>
              <w:spacing w:before="78" w:line="221" w:lineRule="auto"/>
              <w:rPr>
                <w:sz w:val="24"/>
                <w:szCs w:val="24"/>
              </w:rPr>
            </w:pPr>
            <w:r>
              <w:rPr>
                <w:sz w:val="24"/>
                <w:szCs w:val="24"/>
                <w:spacing w:val="-3"/>
              </w:rPr>
              <w:t>成绩评定</w:t>
            </w:r>
          </w:p>
        </w:tc>
        <w:tc>
          <w:tcPr>
            <w:tcW w:w="7301" w:type="dxa"/>
            <w:vAlign w:val="top"/>
          </w:tcPr>
          <w:p>
            <w:pPr>
              <w:pStyle w:val="TableText"/>
              <w:ind w:left="111" w:right="107" w:firstLine="6"/>
              <w:spacing w:before="116" w:line="314" w:lineRule="auto"/>
              <w:rPr>
                <w:sz w:val="24"/>
                <w:szCs w:val="24"/>
              </w:rPr>
            </w:pPr>
            <w:r>
              <w:rPr>
                <w:sz w:val="24"/>
                <w:szCs w:val="24"/>
                <w:spacing w:val="-6"/>
              </w:rPr>
              <w:t>学生学业考核与评定拟定为学生考勤</w:t>
            </w:r>
            <w:r>
              <w:rPr>
                <w:sz w:val="24"/>
                <w:szCs w:val="24"/>
                <w:spacing w:val="-40"/>
              </w:rPr>
              <w:t xml:space="preserve"> </w:t>
            </w:r>
            <w:r>
              <w:rPr>
                <w:sz w:val="24"/>
                <w:szCs w:val="24"/>
                <w:spacing w:val="-6"/>
              </w:rPr>
              <w:t>20</w:t>
            </w:r>
            <w:r>
              <w:rPr>
                <w:sz w:val="24"/>
                <w:szCs w:val="24"/>
                <w:spacing w:val="-47"/>
              </w:rPr>
              <w:t xml:space="preserve"> </w:t>
            </w:r>
            <w:r>
              <w:rPr>
                <w:sz w:val="24"/>
                <w:szCs w:val="24"/>
                <w:spacing w:val="-6"/>
              </w:rPr>
              <w:t>分，其他</w:t>
            </w:r>
            <w:r>
              <w:rPr>
                <w:sz w:val="24"/>
                <w:szCs w:val="24"/>
                <w:spacing w:val="-50"/>
              </w:rPr>
              <w:t xml:space="preserve"> </w:t>
            </w:r>
            <w:r>
              <w:rPr>
                <w:sz w:val="24"/>
                <w:szCs w:val="24"/>
                <w:spacing w:val="-6"/>
              </w:rPr>
              <w:t>80</w:t>
            </w:r>
            <w:r>
              <w:rPr>
                <w:sz w:val="24"/>
                <w:szCs w:val="24"/>
                <w:spacing w:val="-48"/>
              </w:rPr>
              <w:t xml:space="preserve"> </w:t>
            </w:r>
            <w:r>
              <w:rPr>
                <w:sz w:val="24"/>
                <w:szCs w:val="24"/>
                <w:spacing w:val="-6"/>
              </w:rPr>
              <w:t>分由系根据课程</w:t>
            </w:r>
            <w:r>
              <w:rPr>
                <w:sz w:val="24"/>
                <w:szCs w:val="24"/>
              </w:rPr>
              <w:t xml:space="preserve"> </w:t>
            </w:r>
            <w:r>
              <w:rPr>
                <w:sz w:val="24"/>
                <w:szCs w:val="24"/>
                <w:spacing w:val="-2"/>
              </w:rPr>
              <w:t>情况自行设定。</w:t>
            </w:r>
          </w:p>
        </w:tc>
      </w:tr>
    </w:tbl>
    <w:p>
      <w:pPr>
        <w:ind w:left="288"/>
        <w:spacing w:before="116" w:line="220" w:lineRule="auto"/>
        <w:rPr>
          <w:rFonts w:ascii="SimSun" w:hAnsi="SimSun" w:eastAsia="SimSun" w:cs="SimSun"/>
          <w:sz w:val="24"/>
          <w:szCs w:val="24"/>
        </w:rPr>
      </w:pPr>
      <w:r>
        <w:rPr>
          <w:rFonts w:ascii="SimSun" w:hAnsi="SimSun" w:eastAsia="SimSun" w:cs="SimSun"/>
          <w:sz w:val="24"/>
          <w:szCs w:val="24"/>
          <w:b/>
          <w:bCs/>
          <w:spacing w:val="-3"/>
        </w:rPr>
        <w:t>25、学前音乐教育</w:t>
      </w:r>
      <w:r>
        <w:rPr>
          <w:rFonts w:ascii="SimSun" w:hAnsi="SimSun" w:eastAsia="SimSun" w:cs="SimSun"/>
          <w:sz w:val="24"/>
          <w:szCs w:val="24"/>
          <w:spacing w:val="-3"/>
        </w:rPr>
        <w:t>（18</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413" w:hRule="atLeast"/>
        </w:trPr>
        <w:tc>
          <w:tcPr>
            <w:tcW w:w="1489" w:type="dxa"/>
            <w:vAlign w:val="top"/>
          </w:tcPr>
          <w:p>
            <w:pPr>
              <w:spacing w:line="253" w:lineRule="auto"/>
              <w:rPr>
                <w:rFonts w:ascii="Arial"/>
                <w:sz w:val="21"/>
              </w:rPr>
            </w:pPr>
            <w:r/>
          </w:p>
          <w:p>
            <w:pPr>
              <w:spacing w:line="25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2" w:right="43" w:firstLine="3"/>
              <w:spacing w:before="119" w:line="329" w:lineRule="auto"/>
              <w:jc w:val="both"/>
              <w:rPr>
                <w:sz w:val="24"/>
                <w:szCs w:val="24"/>
              </w:rPr>
            </w:pPr>
            <w:r>
              <w:rPr>
                <w:sz w:val="24"/>
                <w:szCs w:val="24"/>
                <w:spacing w:val="-7"/>
              </w:rPr>
              <w:t>理解学前儿童音乐教育的内涵、特点、作用、目标及其实施与评价，</w:t>
            </w:r>
            <w:r>
              <w:rPr>
                <w:sz w:val="24"/>
                <w:szCs w:val="24"/>
                <w:spacing w:val="10"/>
              </w:rPr>
              <w:t xml:space="preserve"> </w:t>
            </w:r>
            <w:r>
              <w:rPr>
                <w:sz w:val="24"/>
                <w:szCs w:val="24"/>
                <w:spacing w:val="-1"/>
              </w:rPr>
              <w:t>学会歌唱活动、韵律活动、打击乐活动、音乐欣赏活动及讲课与说</w:t>
            </w:r>
            <w:r>
              <w:rPr>
                <w:sz w:val="24"/>
                <w:szCs w:val="24"/>
                <w:spacing w:val="9"/>
              </w:rPr>
              <w:t xml:space="preserve"> </w:t>
            </w:r>
            <w:r>
              <w:rPr>
                <w:sz w:val="24"/>
                <w:szCs w:val="24"/>
                <w:spacing w:val="-1"/>
              </w:rPr>
              <w:t>课训练的技能技巧。</w:t>
            </w:r>
          </w:p>
        </w:tc>
      </w:tr>
      <w:tr>
        <w:trPr>
          <w:trHeight w:val="473" w:hRule="atLeast"/>
        </w:trPr>
        <w:tc>
          <w:tcPr>
            <w:tcW w:w="148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835"/>
              <w:spacing w:before="115" w:line="221" w:lineRule="auto"/>
              <w:rPr>
                <w:sz w:val="24"/>
                <w:szCs w:val="24"/>
              </w:rPr>
            </w:pPr>
            <w:r>
              <w:rPr>
                <w:sz w:val="24"/>
                <w:szCs w:val="24"/>
                <w:spacing w:val="-7"/>
              </w:rPr>
              <w:t>项目</w:t>
            </w:r>
          </w:p>
        </w:tc>
        <w:tc>
          <w:tcPr>
            <w:tcW w:w="5035" w:type="dxa"/>
            <w:vAlign w:val="top"/>
          </w:tcPr>
          <w:p>
            <w:pPr>
              <w:pStyle w:val="TableText"/>
              <w:ind w:left="2045"/>
              <w:spacing w:before="116"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0" w:lineRule="auto"/>
              <w:rPr>
                <w:rFonts w:ascii="Arial"/>
                <w:sz w:val="21"/>
              </w:rPr>
            </w:pPr>
            <w:r/>
          </w:p>
          <w:p>
            <w:pPr>
              <w:pStyle w:val="TableText"/>
              <w:ind w:left="115" w:right="104" w:firstLine="1"/>
              <w:spacing w:before="78" w:line="347" w:lineRule="auto"/>
              <w:rPr>
                <w:sz w:val="24"/>
                <w:szCs w:val="24"/>
              </w:rPr>
            </w:pPr>
            <w:r>
              <w:rPr>
                <w:sz w:val="24"/>
                <w:szCs w:val="24"/>
                <w:spacing w:val="-3"/>
              </w:rPr>
              <w:t>项</w:t>
            </w:r>
            <w:r>
              <w:rPr>
                <w:sz w:val="24"/>
                <w:szCs w:val="24"/>
                <w:spacing w:val="-44"/>
              </w:rPr>
              <w:t xml:space="preserve"> </w:t>
            </w:r>
            <w:r>
              <w:rPr>
                <w:sz w:val="24"/>
                <w:szCs w:val="24"/>
                <w:spacing w:val="-3"/>
              </w:rPr>
              <w:t>目一</w:t>
            </w:r>
            <w:r>
              <w:rPr>
                <w:sz w:val="24"/>
                <w:szCs w:val="24"/>
                <w:spacing w:val="48"/>
              </w:rPr>
              <w:t xml:space="preserve"> </w:t>
            </w:r>
            <w:r>
              <w:rPr>
                <w:sz w:val="24"/>
                <w:szCs w:val="24"/>
                <w:spacing w:val="-3"/>
              </w:rPr>
              <w:t>学前儿童</w:t>
            </w:r>
            <w:r>
              <w:rPr>
                <w:sz w:val="24"/>
                <w:szCs w:val="24"/>
              </w:rPr>
              <w:t xml:space="preserve"> </w:t>
            </w:r>
            <w:r>
              <w:rPr>
                <w:sz w:val="24"/>
                <w:szCs w:val="24"/>
                <w:spacing w:val="-2"/>
              </w:rPr>
              <w:t>音乐教育概述</w:t>
            </w:r>
          </w:p>
        </w:tc>
        <w:tc>
          <w:tcPr>
            <w:tcW w:w="5035" w:type="dxa"/>
            <w:vAlign w:val="top"/>
          </w:tcPr>
          <w:p>
            <w:pPr>
              <w:pStyle w:val="TableText"/>
              <w:ind w:left="123" w:right="107" w:firstLine="9"/>
              <w:spacing w:before="116" w:line="292" w:lineRule="auto"/>
              <w:rPr>
                <w:sz w:val="24"/>
                <w:szCs w:val="24"/>
              </w:rPr>
            </w:pPr>
            <w:r>
              <w:rPr>
                <w:sz w:val="24"/>
                <w:szCs w:val="24"/>
                <w:spacing w:val="-7"/>
              </w:rPr>
              <w:t>1、使学生理解音乐与音乐教育、音乐教育的特</w:t>
            </w:r>
            <w:r>
              <w:rPr>
                <w:sz w:val="24"/>
                <w:szCs w:val="24"/>
                <w:spacing w:val="15"/>
              </w:rPr>
              <w:t xml:space="preserve"> </w:t>
            </w:r>
            <w:r>
              <w:rPr>
                <w:sz w:val="24"/>
                <w:szCs w:val="24"/>
                <w:spacing w:val="-9"/>
              </w:rPr>
              <w:t>点。</w:t>
            </w:r>
          </w:p>
          <w:p>
            <w:pPr>
              <w:pStyle w:val="TableText"/>
              <w:ind w:left="118"/>
              <w:spacing w:before="176" w:line="220" w:lineRule="auto"/>
              <w:rPr>
                <w:sz w:val="24"/>
                <w:szCs w:val="24"/>
              </w:rPr>
            </w:pPr>
            <w:r>
              <w:rPr>
                <w:sz w:val="24"/>
                <w:szCs w:val="24"/>
                <w:spacing w:val="-1"/>
              </w:rPr>
              <w:t>2、理解学前儿童音乐教育的作用</w:t>
            </w:r>
          </w:p>
        </w:tc>
      </w:tr>
      <w:tr>
        <w:trPr>
          <w:trHeight w:val="941"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5" w:right="104" w:firstLine="1"/>
              <w:spacing w:before="117" w:line="313" w:lineRule="auto"/>
              <w:rPr>
                <w:sz w:val="24"/>
                <w:szCs w:val="24"/>
              </w:rPr>
            </w:pPr>
            <w:r>
              <w:rPr>
                <w:sz w:val="24"/>
                <w:szCs w:val="24"/>
                <w:spacing w:val="-3"/>
              </w:rPr>
              <w:t>项</w:t>
            </w:r>
            <w:r>
              <w:rPr>
                <w:sz w:val="24"/>
                <w:szCs w:val="24"/>
                <w:spacing w:val="-44"/>
              </w:rPr>
              <w:t xml:space="preserve"> </w:t>
            </w:r>
            <w:r>
              <w:rPr>
                <w:sz w:val="24"/>
                <w:szCs w:val="24"/>
                <w:spacing w:val="-3"/>
              </w:rPr>
              <w:t>目二</w:t>
            </w:r>
            <w:r>
              <w:rPr>
                <w:sz w:val="24"/>
                <w:szCs w:val="24"/>
                <w:spacing w:val="48"/>
              </w:rPr>
              <w:t xml:space="preserve"> </w:t>
            </w:r>
            <w:r>
              <w:rPr>
                <w:sz w:val="24"/>
                <w:szCs w:val="24"/>
                <w:spacing w:val="-3"/>
              </w:rPr>
              <w:t>学前儿童</w:t>
            </w:r>
            <w:r>
              <w:rPr>
                <w:sz w:val="24"/>
                <w:szCs w:val="24"/>
              </w:rPr>
              <w:t xml:space="preserve"> </w:t>
            </w:r>
            <w:r>
              <w:rPr>
                <w:sz w:val="24"/>
                <w:szCs w:val="24"/>
                <w:spacing w:val="-2"/>
              </w:rPr>
              <w:t>音乐教育的目标</w:t>
            </w:r>
          </w:p>
        </w:tc>
        <w:tc>
          <w:tcPr>
            <w:tcW w:w="5035" w:type="dxa"/>
            <w:vAlign w:val="top"/>
          </w:tcPr>
          <w:p>
            <w:pPr>
              <w:pStyle w:val="TableText"/>
              <w:ind w:right="3"/>
              <w:spacing w:before="116" w:line="220" w:lineRule="auto"/>
              <w:jc w:val="right"/>
              <w:rPr>
                <w:sz w:val="24"/>
                <w:szCs w:val="24"/>
              </w:rPr>
            </w:pPr>
            <w:r>
              <w:rPr>
                <w:sz w:val="24"/>
                <w:szCs w:val="24"/>
                <w:spacing w:val="-2"/>
              </w:rPr>
              <w:t>1、使学生了解学前儿童音乐教育的目标概述。</w:t>
            </w:r>
          </w:p>
          <w:p>
            <w:pPr>
              <w:pStyle w:val="TableText"/>
              <w:ind w:left="118"/>
              <w:spacing w:before="182" w:line="220" w:lineRule="auto"/>
              <w:rPr>
                <w:sz w:val="24"/>
                <w:szCs w:val="24"/>
              </w:rPr>
            </w:pPr>
            <w:r>
              <w:rPr>
                <w:sz w:val="24"/>
                <w:szCs w:val="24"/>
                <w:spacing w:val="-1"/>
              </w:rPr>
              <w:t>2、掌握学前儿童音乐教育目标的内容。</w:t>
            </w:r>
          </w:p>
        </w:tc>
      </w:tr>
      <w:tr>
        <w:trPr>
          <w:trHeight w:val="1876"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69" w:lineRule="auto"/>
              <w:rPr>
                <w:rFonts w:ascii="Arial"/>
                <w:sz w:val="21"/>
              </w:rPr>
            </w:pPr>
            <w:r/>
          </w:p>
          <w:p>
            <w:pPr>
              <w:pStyle w:val="TableText"/>
              <w:ind w:left="114" w:right="104" w:firstLine="2"/>
              <w:spacing w:before="78" w:line="351" w:lineRule="auto"/>
              <w:jc w:val="both"/>
              <w:rPr>
                <w:sz w:val="24"/>
                <w:szCs w:val="24"/>
              </w:rPr>
            </w:pPr>
            <w:r>
              <w:rPr>
                <w:sz w:val="24"/>
                <w:szCs w:val="24"/>
                <w:spacing w:val="-3"/>
              </w:rPr>
              <w:t>项</w:t>
            </w:r>
            <w:r>
              <w:rPr>
                <w:sz w:val="24"/>
                <w:szCs w:val="24"/>
                <w:spacing w:val="-44"/>
              </w:rPr>
              <w:t xml:space="preserve"> </w:t>
            </w:r>
            <w:r>
              <w:rPr>
                <w:sz w:val="24"/>
                <w:szCs w:val="24"/>
                <w:spacing w:val="-3"/>
              </w:rPr>
              <w:t>目三</w:t>
            </w:r>
            <w:r>
              <w:rPr>
                <w:sz w:val="24"/>
                <w:szCs w:val="24"/>
                <w:spacing w:val="48"/>
              </w:rPr>
              <w:t xml:space="preserve"> </w:t>
            </w:r>
            <w:r>
              <w:rPr>
                <w:sz w:val="24"/>
                <w:szCs w:val="24"/>
                <w:spacing w:val="-3"/>
              </w:rPr>
              <w:t>学前儿童</w:t>
            </w:r>
            <w:r>
              <w:rPr>
                <w:sz w:val="24"/>
                <w:szCs w:val="24"/>
              </w:rPr>
              <w:t xml:space="preserve"> </w:t>
            </w:r>
            <w:r>
              <w:rPr>
                <w:sz w:val="24"/>
                <w:szCs w:val="24"/>
                <w:spacing w:val="32"/>
              </w:rPr>
              <w:t>音乐教育的实施</w:t>
            </w:r>
            <w:r>
              <w:rPr>
                <w:sz w:val="24"/>
                <w:szCs w:val="24"/>
                <w:spacing w:val="2"/>
              </w:rPr>
              <w:t xml:space="preserve"> </w:t>
            </w:r>
            <w:r>
              <w:rPr>
                <w:sz w:val="24"/>
                <w:szCs w:val="24"/>
                <w:spacing w:val="-4"/>
              </w:rPr>
              <w:t>和评价</w:t>
            </w:r>
          </w:p>
        </w:tc>
        <w:tc>
          <w:tcPr>
            <w:tcW w:w="5035" w:type="dxa"/>
            <w:vAlign w:val="top"/>
          </w:tcPr>
          <w:p>
            <w:pPr>
              <w:pStyle w:val="TableText"/>
              <w:spacing w:before="115" w:line="220" w:lineRule="auto"/>
              <w:jc w:val="right"/>
              <w:rPr>
                <w:sz w:val="24"/>
                <w:szCs w:val="24"/>
              </w:rPr>
            </w:pPr>
            <w:r>
              <w:rPr>
                <w:sz w:val="24"/>
                <w:szCs w:val="24"/>
                <w:spacing w:val="-14"/>
              </w:rPr>
              <w:t>1、使学生理解学前儿童音乐教育的途径、方法。</w:t>
            </w:r>
          </w:p>
          <w:p>
            <w:pPr>
              <w:pStyle w:val="TableText"/>
              <w:ind w:left="130" w:right="107" w:hanging="12"/>
              <w:spacing w:before="181" w:line="293" w:lineRule="auto"/>
              <w:rPr>
                <w:sz w:val="24"/>
                <w:szCs w:val="24"/>
              </w:rPr>
            </w:pPr>
            <w:r>
              <w:rPr>
                <w:sz w:val="24"/>
                <w:szCs w:val="24"/>
                <w:spacing w:val="-6"/>
              </w:rPr>
              <w:t>2、掌握学前儿童音乐教育活动方案的撰写并练</w:t>
            </w:r>
            <w:r>
              <w:rPr>
                <w:sz w:val="24"/>
                <w:szCs w:val="24"/>
                <w:spacing w:val="9"/>
              </w:rPr>
              <w:t xml:space="preserve"> </w:t>
            </w:r>
            <w:r>
              <w:rPr>
                <w:sz w:val="24"/>
                <w:szCs w:val="24"/>
                <w:spacing w:val="-13"/>
              </w:rPr>
              <w:t>习。</w:t>
            </w:r>
          </w:p>
          <w:p>
            <w:pPr>
              <w:pStyle w:val="TableText"/>
              <w:ind w:right="3"/>
              <w:spacing w:before="173" w:line="219" w:lineRule="auto"/>
              <w:jc w:val="right"/>
              <w:rPr>
                <w:sz w:val="24"/>
                <w:szCs w:val="24"/>
              </w:rPr>
            </w:pPr>
            <w:r>
              <w:rPr>
                <w:sz w:val="24"/>
                <w:szCs w:val="24"/>
                <w:spacing w:val="-1"/>
              </w:rPr>
              <w:t>3、掌握学前儿童音乐教育活动的评价并练习。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2" w:lineRule="auto"/>
              <w:rPr>
                <w:rFonts w:ascii="Arial"/>
                <w:sz w:val="21"/>
              </w:rPr>
            </w:pPr>
            <w:r/>
          </w:p>
          <w:p>
            <w:pPr>
              <w:pStyle w:val="TableText"/>
              <w:ind w:left="114" w:right="104" w:firstLine="2"/>
              <w:spacing w:before="78" w:line="346" w:lineRule="auto"/>
              <w:rPr>
                <w:sz w:val="24"/>
                <w:szCs w:val="24"/>
              </w:rPr>
            </w:pPr>
            <w:r>
              <w:rPr>
                <w:sz w:val="24"/>
                <w:szCs w:val="24"/>
                <w:spacing w:val="-10"/>
              </w:rPr>
              <w:t>项</w:t>
            </w:r>
            <w:r>
              <w:rPr>
                <w:sz w:val="24"/>
                <w:szCs w:val="24"/>
                <w:spacing w:val="-44"/>
              </w:rPr>
              <w:t xml:space="preserve"> </w:t>
            </w:r>
            <w:r>
              <w:rPr>
                <w:sz w:val="24"/>
                <w:szCs w:val="24"/>
                <w:spacing w:val="-10"/>
              </w:rPr>
              <w:t>目</w:t>
            </w:r>
            <w:r>
              <w:rPr>
                <w:sz w:val="24"/>
                <w:szCs w:val="24"/>
                <w:spacing w:val="-71"/>
              </w:rPr>
              <w:t xml:space="preserve"> </w:t>
            </w:r>
            <w:r>
              <w:rPr>
                <w:sz w:val="24"/>
                <w:szCs w:val="24"/>
                <w:spacing w:val="-10"/>
              </w:rPr>
              <w:t>四</w:t>
            </w:r>
            <w:r>
              <w:rPr>
                <w:sz w:val="24"/>
                <w:szCs w:val="24"/>
                <w:spacing w:val="48"/>
              </w:rPr>
              <w:t xml:space="preserve"> </w:t>
            </w:r>
            <w:r>
              <w:rPr>
                <w:sz w:val="24"/>
                <w:szCs w:val="24"/>
                <w:spacing w:val="-10"/>
              </w:rPr>
              <w:t>学前儿童</w:t>
            </w:r>
            <w:r>
              <w:rPr>
                <w:sz w:val="24"/>
                <w:szCs w:val="24"/>
              </w:rPr>
              <w:t xml:space="preserve"> </w:t>
            </w:r>
            <w:r>
              <w:rPr>
                <w:sz w:val="24"/>
                <w:szCs w:val="24"/>
                <w:spacing w:val="-3"/>
              </w:rPr>
              <w:t>歌唱活动</w:t>
            </w:r>
          </w:p>
        </w:tc>
        <w:tc>
          <w:tcPr>
            <w:tcW w:w="5035" w:type="dxa"/>
            <w:vAlign w:val="top"/>
          </w:tcPr>
          <w:p>
            <w:pPr>
              <w:pStyle w:val="TableText"/>
              <w:ind w:left="144" w:right="107" w:hanging="11"/>
              <w:spacing w:before="118" w:line="290" w:lineRule="auto"/>
              <w:rPr>
                <w:sz w:val="24"/>
                <w:szCs w:val="24"/>
              </w:rPr>
            </w:pPr>
            <w:r>
              <w:rPr>
                <w:sz w:val="24"/>
                <w:szCs w:val="24"/>
                <w:spacing w:val="-7"/>
              </w:rPr>
              <w:t>1、使学生了解学前儿童歌唱能力的发展、教育</w:t>
            </w:r>
            <w:r>
              <w:rPr>
                <w:sz w:val="24"/>
                <w:szCs w:val="24"/>
                <w:spacing w:val="15"/>
              </w:rPr>
              <w:t xml:space="preserve"> </w:t>
            </w:r>
            <w:r>
              <w:rPr>
                <w:sz w:val="24"/>
                <w:szCs w:val="24"/>
                <w:spacing w:val="-13"/>
              </w:rPr>
              <w:t>内容。</w:t>
            </w:r>
          </w:p>
          <w:p>
            <w:pPr>
              <w:pStyle w:val="TableText"/>
              <w:spacing w:before="182" w:line="219" w:lineRule="auto"/>
              <w:jc w:val="right"/>
              <w:rPr>
                <w:sz w:val="24"/>
                <w:szCs w:val="24"/>
              </w:rPr>
            </w:pPr>
            <w:r>
              <w:rPr>
                <w:sz w:val="24"/>
                <w:szCs w:val="24"/>
                <w:spacing w:val="-13"/>
              </w:rPr>
              <w:t>2、掌握学前儿童歌唱材料的选择、设计与指导。</w:t>
            </w:r>
          </w:p>
        </w:tc>
      </w:tr>
      <w:tr>
        <w:trPr>
          <w:trHeight w:val="1876"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2" w:lineRule="auto"/>
              <w:rPr>
                <w:rFonts w:ascii="Arial"/>
                <w:sz w:val="21"/>
              </w:rPr>
            </w:pPr>
            <w:r/>
          </w:p>
          <w:p>
            <w:pPr>
              <w:spacing w:line="253" w:lineRule="auto"/>
              <w:rPr>
                <w:rFonts w:ascii="Arial"/>
                <w:sz w:val="21"/>
              </w:rPr>
            </w:pPr>
            <w:r/>
          </w:p>
          <w:p>
            <w:pPr>
              <w:pStyle w:val="TableText"/>
              <w:ind w:left="114" w:right="104" w:firstLine="2"/>
              <w:spacing w:before="78" w:line="347" w:lineRule="auto"/>
              <w:rPr>
                <w:sz w:val="24"/>
                <w:szCs w:val="24"/>
              </w:rPr>
            </w:pPr>
            <w:r>
              <w:rPr>
                <w:sz w:val="24"/>
                <w:szCs w:val="24"/>
                <w:spacing w:val="-3"/>
              </w:rPr>
              <w:t>项</w:t>
            </w:r>
            <w:r>
              <w:rPr>
                <w:sz w:val="24"/>
                <w:szCs w:val="24"/>
                <w:spacing w:val="-44"/>
              </w:rPr>
              <w:t xml:space="preserve"> </w:t>
            </w:r>
            <w:r>
              <w:rPr>
                <w:sz w:val="24"/>
                <w:szCs w:val="24"/>
                <w:spacing w:val="-3"/>
              </w:rPr>
              <w:t>目五</w:t>
            </w:r>
            <w:r>
              <w:rPr>
                <w:sz w:val="24"/>
                <w:szCs w:val="24"/>
                <w:spacing w:val="48"/>
              </w:rPr>
              <w:t xml:space="preserve"> </w:t>
            </w:r>
            <w:r>
              <w:rPr>
                <w:sz w:val="24"/>
                <w:szCs w:val="24"/>
                <w:spacing w:val="-3"/>
              </w:rPr>
              <w:t>学前儿童</w:t>
            </w:r>
            <w:r>
              <w:rPr>
                <w:sz w:val="24"/>
                <w:szCs w:val="24"/>
              </w:rPr>
              <w:t xml:space="preserve"> </w:t>
            </w:r>
            <w:r>
              <w:rPr>
                <w:sz w:val="24"/>
                <w:szCs w:val="24"/>
                <w:spacing w:val="-3"/>
              </w:rPr>
              <w:t>韵律活动</w:t>
            </w:r>
          </w:p>
        </w:tc>
        <w:tc>
          <w:tcPr>
            <w:tcW w:w="5035" w:type="dxa"/>
            <w:vAlign w:val="top"/>
          </w:tcPr>
          <w:p>
            <w:pPr>
              <w:pStyle w:val="TableText"/>
              <w:ind w:left="118" w:right="43" w:firstLine="14"/>
              <w:spacing w:before="119" w:line="290" w:lineRule="auto"/>
              <w:rPr>
                <w:sz w:val="24"/>
                <w:szCs w:val="24"/>
              </w:rPr>
            </w:pPr>
            <w:r>
              <w:rPr>
                <w:sz w:val="24"/>
                <w:szCs w:val="24"/>
                <w:spacing w:val="-4"/>
              </w:rPr>
              <w:t>1、使学生了解学前儿童韵律活动能力的发展、</w:t>
            </w:r>
            <w:r>
              <w:rPr>
                <w:sz w:val="24"/>
                <w:szCs w:val="24"/>
                <w:spacing w:val="16"/>
              </w:rPr>
              <w:t xml:space="preserve"> </w:t>
            </w:r>
            <w:r>
              <w:rPr>
                <w:sz w:val="24"/>
                <w:szCs w:val="24"/>
                <w:spacing w:val="-3"/>
              </w:rPr>
              <w:t>教育内容。</w:t>
            </w:r>
          </w:p>
          <w:p>
            <w:pPr>
              <w:pStyle w:val="TableText"/>
              <w:ind w:left="118" w:right="107"/>
              <w:spacing w:before="181" w:line="291" w:lineRule="auto"/>
              <w:rPr>
                <w:sz w:val="24"/>
                <w:szCs w:val="24"/>
              </w:rPr>
            </w:pPr>
            <w:r>
              <w:rPr>
                <w:sz w:val="24"/>
                <w:szCs w:val="24"/>
                <w:spacing w:val="-6"/>
              </w:rPr>
              <w:t>2、掌握学前儿童韵律活动材料的选择、设计与</w:t>
            </w:r>
            <w:r>
              <w:rPr>
                <w:sz w:val="24"/>
                <w:szCs w:val="24"/>
                <w:spacing w:val="9"/>
              </w:rPr>
              <w:t xml:space="preserve"> </w:t>
            </w:r>
            <w:r>
              <w:rPr>
                <w:sz w:val="24"/>
                <w:szCs w:val="24"/>
                <w:spacing w:val="-5"/>
              </w:rPr>
              <w:t>指导。</w:t>
            </w:r>
          </w:p>
        </w:tc>
      </w:tr>
      <w:tr>
        <w:trPr>
          <w:trHeight w:val="1879" w:hRule="atLeast"/>
        </w:trPr>
        <w:tc>
          <w:tcPr>
            <w:tcW w:w="1489" w:type="dxa"/>
            <w:vAlign w:val="top"/>
            <w:vMerge w:val="continue"/>
            <w:tcBorders>
              <w:top w:val="nil"/>
            </w:tcBorders>
          </w:tcPr>
          <w:p>
            <w:pPr>
              <w:rPr>
                <w:rFonts w:ascii="Arial"/>
                <w:sz w:val="21"/>
              </w:rPr>
            </w:pPr>
            <w:r/>
          </w:p>
        </w:tc>
        <w:tc>
          <w:tcPr>
            <w:tcW w:w="2132" w:type="dxa"/>
            <w:vAlign w:val="top"/>
          </w:tcPr>
          <w:p>
            <w:pPr>
              <w:spacing w:line="253" w:lineRule="auto"/>
              <w:rPr>
                <w:rFonts w:ascii="Arial"/>
                <w:sz w:val="21"/>
              </w:rPr>
            </w:pPr>
            <w:r/>
          </w:p>
          <w:p>
            <w:pPr>
              <w:spacing w:line="253" w:lineRule="auto"/>
              <w:rPr>
                <w:rFonts w:ascii="Arial"/>
                <w:sz w:val="21"/>
              </w:rPr>
            </w:pPr>
            <w:r/>
          </w:p>
          <w:p>
            <w:pPr>
              <w:pStyle w:val="TableText"/>
              <w:ind w:left="117" w:right="104"/>
              <w:spacing w:before="78" w:line="347" w:lineRule="auto"/>
              <w:rPr>
                <w:sz w:val="24"/>
                <w:szCs w:val="24"/>
              </w:rPr>
            </w:pPr>
            <w:r>
              <w:rPr>
                <w:sz w:val="24"/>
                <w:szCs w:val="24"/>
                <w:spacing w:val="-3"/>
              </w:rPr>
              <w:t>项</w:t>
            </w:r>
            <w:r>
              <w:rPr>
                <w:sz w:val="24"/>
                <w:szCs w:val="24"/>
                <w:spacing w:val="-44"/>
              </w:rPr>
              <w:t xml:space="preserve"> </w:t>
            </w:r>
            <w:r>
              <w:rPr>
                <w:sz w:val="24"/>
                <w:szCs w:val="24"/>
                <w:spacing w:val="-3"/>
              </w:rPr>
              <w:t>目六</w:t>
            </w:r>
            <w:r>
              <w:rPr>
                <w:sz w:val="24"/>
                <w:szCs w:val="24"/>
                <w:spacing w:val="48"/>
              </w:rPr>
              <w:t xml:space="preserve"> </w:t>
            </w:r>
            <w:r>
              <w:rPr>
                <w:sz w:val="24"/>
                <w:szCs w:val="24"/>
                <w:spacing w:val="-3"/>
              </w:rPr>
              <w:t>学前儿童</w:t>
            </w:r>
            <w:r>
              <w:rPr>
                <w:sz w:val="24"/>
                <w:szCs w:val="24"/>
              </w:rPr>
              <w:t xml:space="preserve"> </w:t>
            </w:r>
            <w:r>
              <w:rPr>
                <w:sz w:val="24"/>
                <w:szCs w:val="24"/>
                <w:spacing w:val="-3"/>
              </w:rPr>
              <w:t>打击乐活动</w:t>
            </w:r>
          </w:p>
        </w:tc>
        <w:tc>
          <w:tcPr>
            <w:tcW w:w="5035" w:type="dxa"/>
            <w:vAlign w:val="top"/>
          </w:tcPr>
          <w:p>
            <w:pPr>
              <w:pStyle w:val="TableText"/>
              <w:ind w:left="117" w:right="243" w:firstLine="15"/>
              <w:spacing w:before="120" w:line="290" w:lineRule="auto"/>
              <w:rPr>
                <w:sz w:val="24"/>
                <w:szCs w:val="24"/>
              </w:rPr>
            </w:pPr>
            <w:r>
              <w:rPr>
                <w:sz w:val="24"/>
                <w:szCs w:val="24"/>
                <w:spacing w:val="-2"/>
              </w:rPr>
              <w:t>1、使学生了解学前儿童打击乐活动能力的发</w:t>
            </w:r>
            <w:r>
              <w:rPr>
                <w:sz w:val="24"/>
                <w:szCs w:val="24"/>
                <w:spacing w:val="11"/>
              </w:rPr>
              <w:t xml:space="preserve"> </w:t>
            </w:r>
            <w:r>
              <w:rPr>
                <w:sz w:val="24"/>
                <w:szCs w:val="24"/>
                <w:spacing w:val="-2"/>
              </w:rPr>
              <w:t>展、教育内容。</w:t>
            </w:r>
          </w:p>
          <w:p>
            <w:pPr>
              <w:pStyle w:val="TableText"/>
              <w:ind w:left="119" w:right="107" w:hanging="1"/>
              <w:spacing w:before="181" w:line="291" w:lineRule="auto"/>
              <w:rPr>
                <w:sz w:val="24"/>
                <w:szCs w:val="24"/>
              </w:rPr>
            </w:pPr>
            <w:r>
              <w:rPr>
                <w:sz w:val="24"/>
                <w:szCs w:val="24"/>
                <w:spacing w:val="-6"/>
              </w:rPr>
              <w:t>2、掌握学前儿童打击乐活动材料的选择、设计</w:t>
            </w:r>
            <w:r>
              <w:rPr>
                <w:sz w:val="24"/>
                <w:szCs w:val="24"/>
                <w:spacing w:val="9"/>
              </w:rPr>
              <w:t xml:space="preserve"> </w:t>
            </w:r>
            <w:r>
              <w:rPr>
                <w:sz w:val="24"/>
                <w:szCs w:val="24"/>
                <w:spacing w:val="-4"/>
              </w:rPr>
              <w:t>与指导。</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880" w:hRule="atLeast"/>
        </w:trPr>
        <w:tc>
          <w:tcPr>
            <w:tcW w:w="1489" w:type="dxa"/>
            <w:vAlign w:val="top"/>
            <w:vMerge w:val="restart"/>
            <w:tcBorders>
              <w:bottom w:val="nil"/>
            </w:tcBorders>
          </w:tcPr>
          <w:p>
            <w:pPr>
              <w:rPr>
                <w:rFonts w:ascii="Arial"/>
                <w:sz w:val="21"/>
              </w:rPr>
            </w:pPr>
            <w:r/>
          </w:p>
        </w:tc>
        <w:tc>
          <w:tcPr>
            <w:tcW w:w="2132" w:type="dxa"/>
            <w:vAlign w:val="top"/>
          </w:tcPr>
          <w:p>
            <w:pPr>
              <w:spacing w:line="252" w:lineRule="auto"/>
              <w:rPr>
                <w:rFonts w:ascii="Arial"/>
                <w:sz w:val="21"/>
              </w:rPr>
            </w:pPr>
            <w:r/>
          </w:p>
          <w:p>
            <w:pPr>
              <w:spacing w:line="253" w:lineRule="auto"/>
              <w:rPr>
                <w:rFonts w:ascii="Arial"/>
                <w:sz w:val="21"/>
              </w:rPr>
            </w:pPr>
            <w:r/>
          </w:p>
          <w:p>
            <w:pPr>
              <w:pStyle w:val="TableText"/>
              <w:ind w:left="115" w:right="104" w:firstLine="1"/>
              <w:spacing w:before="78" w:line="347" w:lineRule="auto"/>
              <w:rPr>
                <w:sz w:val="24"/>
                <w:szCs w:val="24"/>
              </w:rPr>
            </w:pPr>
            <w:r>
              <w:rPr>
                <w:sz w:val="24"/>
                <w:szCs w:val="24"/>
                <w:spacing w:val="-12"/>
              </w:rPr>
              <w:t>项</w:t>
            </w:r>
            <w:r>
              <w:rPr>
                <w:sz w:val="24"/>
                <w:szCs w:val="24"/>
                <w:spacing w:val="-24"/>
              </w:rPr>
              <w:t xml:space="preserve"> </w:t>
            </w:r>
            <w:r>
              <w:rPr>
                <w:sz w:val="24"/>
                <w:szCs w:val="24"/>
                <w:spacing w:val="-12"/>
              </w:rPr>
              <w:t>目七</w:t>
            </w:r>
            <w:r>
              <w:rPr>
                <w:sz w:val="24"/>
                <w:szCs w:val="24"/>
                <w:spacing w:val="-68"/>
              </w:rPr>
              <w:t xml:space="preserve"> </w:t>
            </w:r>
            <w:r>
              <w:rPr>
                <w:sz w:val="24"/>
                <w:szCs w:val="24"/>
                <w:spacing w:val="-12"/>
              </w:rPr>
              <w:t>学</w:t>
            </w:r>
            <w:r>
              <w:rPr>
                <w:sz w:val="24"/>
                <w:szCs w:val="24"/>
                <w:spacing w:val="-66"/>
              </w:rPr>
              <w:t xml:space="preserve"> </w:t>
            </w:r>
            <w:r>
              <w:rPr>
                <w:sz w:val="24"/>
                <w:szCs w:val="24"/>
                <w:spacing w:val="-12"/>
              </w:rPr>
              <w:t>前</w:t>
            </w:r>
            <w:r>
              <w:rPr>
                <w:sz w:val="24"/>
                <w:szCs w:val="24"/>
                <w:spacing w:val="-67"/>
              </w:rPr>
              <w:t xml:space="preserve"> </w:t>
            </w:r>
            <w:r>
              <w:rPr>
                <w:sz w:val="24"/>
                <w:szCs w:val="24"/>
                <w:spacing w:val="-12"/>
              </w:rPr>
              <w:t>儿</w:t>
            </w:r>
            <w:r>
              <w:rPr>
                <w:sz w:val="24"/>
                <w:szCs w:val="24"/>
                <w:spacing w:val="-68"/>
              </w:rPr>
              <w:t xml:space="preserve"> </w:t>
            </w:r>
            <w:r>
              <w:rPr>
                <w:sz w:val="24"/>
                <w:szCs w:val="24"/>
                <w:spacing w:val="-12"/>
              </w:rPr>
              <w:t>童</w:t>
            </w:r>
            <w:r>
              <w:rPr>
                <w:sz w:val="24"/>
                <w:szCs w:val="24"/>
              </w:rPr>
              <w:t xml:space="preserve"> </w:t>
            </w:r>
            <w:r>
              <w:rPr>
                <w:sz w:val="24"/>
                <w:szCs w:val="24"/>
                <w:spacing w:val="-2"/>
              </w:rPr>
              <w:t>音乐欣赏活动</w:t>
            </w:r>
          </w:p>
        </w:tc>
        <w:tc>
          <w:tcPr>
            <w:tcW w:w="5035" w:type="dxa"/>
            <w:vAlign w:val="top"/>
          </w:tcPr>
          <w:p>
            <w:pPr>
              <w:pStyle w:val="TableText"/>
              <w:ind w:left="118" w:right="43" w:firstLine="14"/>
              <w:spacing w:before="119" w:line="290" w:lineRule="auto"/>
              <w:rPr>
                <w:sz w:val="24"/>
                <w:szCs w:val="24"/>
              </w:rPr>
            </w:pPr>
            <w:r>
              <w:rPr>
                <w:sz w:val="24"/>
                <w:szCs w:val="24"/>
                <w:spacing w:val="-4"/>
              </w:rPr>
              <w:t>1、使学生了解学前儿童音乐欣赏能力的发展、</w:t>
            </w:r>
            <w:r>
              <w:rPr>
                <w:sz w:val="24"/>
                <w:szCs w:val="24"/>
                <w:spacing w:val="16"/>
              </w:rPr>
              <w:t xml:space="preserve"> </w:t>
            </w:r>
            <w:r>
              <w:rPr>
                <w:sz w:val="24"/>
                <w:szCs w:val="24"/>
                <w:spacing w:val="-3"/>
              </w:rPr>
              <w:t>教育内容。</w:t>
            </w:r>
          </w:p>
          <w:p>
            <w:pPr>
              <w:pStyle w:val="TableText"/>
              <w:ind w:left="118" w:right="107"/>
              <w:spacing w:before="181" w:line="291" w:lineRule="auto"/>
              <w:rPr>
                <w:sz w:val="24"/>
                <w:szCs w:val="24"/>
              </w:rPr>
            </w:pPr>
            <w:r>
              <w:rPr>
                <w:sz w:val="24"/>
                <w:szCs w:val="24"/>
                <w:spacing w:val="-6"/>
              </w:rPr>
              <w:t>2、掌握学前儿童音乐欣赏材料的选择、设计与</w:t>
            </w:r>
            <w:r>
              <w:rPr>
                <w:sz w:val="24"/>
                <w:szCs w:val="24"/>
                <w:spacing w:val="9"/>
              </w:rPr>
              <w:t xml:space="preserve"> </w:t>
            </w:r>
            <w:r>
              <w:rPr>
                <w:sz w:val="24"/>
                <w:szCs w:val="24"/>
                <w:spacing w:val="-5"/>
              </w:rPr>
              <w:t>指导。</w:t>
            </w:r>
          </w:p>
        </w:tc>
      </w:tr>
      <w:tr>
        <w:trPr>
          <w:trHeight w:val="1408"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15" w:right="104" w:firstLine="1"/>
              <w:spacing w:before="114" w:line="329" w:lineRule="auto"/>
              <w:jc w:val="both"/>
              <w:rPr>
                <w:sz w:val="24"/>
                <w:szCs w:val="24"/>
              </w:rPr>
            </w:pPr>
            <w:r>
              <w:rPr>
                <w:sz w:val="24"/>
                <w:szCs w:val="24"/>
                <w:spacing w:val="-3"/>
              </w:rPr>
              <w:t>项</w:t>
            </w:r>
            <w:r>
              <w:rPr>
                <w:sz w:val="24"/>
                <w:szCs w:val="24"/>
                <w:spacing w:val="-44"/>
              </w:rPr>
              <w:t xml:space="preserve"> </w:t>
            </w:r>
            <w:r>
              <w:rPr>
                <w:sz w:val="24"/>
                <w:szCs w:val="24"/>
                <w:spacing w:val="-3"/>
              </w:rPr>
              <w:t>目八</w:t>
            </w:r>
            <w:r>
              <w:rPr>
                <w:sz w:val="24"/>
                <w:szCs w:val="24"/>
                <w:spacing w:val="48"/>
              </w:rPr>
              <w:t xml:space="preserve"> </w:t>
            </w:r>
            <w:r>
              <w:rPr>
                <w:sz w:val="24"/>
                <w:szCs w:val="24"/>
                <w:spacing w:val="-3"/>
              </w:rPr>
              <w:t>学前儿童</w:t>
            </w:r>
            <w:r>
              <w:rPr>
                <w:sz w:val="24"/>
                <w:szCs w:val="24"/>
              </w:rPr>
              <w:t xml:space="preserve"> </w:t>
            </w:r>
            <w:r>
              <w:rPr>
                <w:sz w:val="24"/>
                <w:szCs w:val="24"/>
                <w:spacing w:val="32"/>
              </w:rPr>
              <w:t>音乐教育试讲课</w:t>
            </w:r>
            <w:r>
              <w:rPr>
                <w:sz w:val="24"/>
                <w:szCs w:val="24"/>
                <w:spacing w:val="1"/>
              </w:rPr>
              <w:t xml:space="preserve"> </w:t>
            </w:r>
            <w:r>
              <w:rPr>
                <w:sz w:val="24"/>
                <w:szCs w:val="24"/>
                <w:spacing w:val="-3"/>
              </w:rPr>
              <w:t>与说课训练</w:t>
            </w:r>
          </w:p>
        </w:tc>
        <w:tc>
          <w:tcPr>
            <w:tcW w:w="5035" w:type="dxa"/>
            <w:vAlign w:val="top"/>
          </w:tcPr>
          <w:p>
            <w:pPr>
              <w:spacing w:line="271" w:lineRule="auto"/>
              <w:rPr>
                <w:rFonts w:ascii="Arial"/>
                <w:sz w:val="21"/>
              </w:rPr>
            </w:pPr>
            <w:r/>
          </w:p>
          <w:p>
            <w:pPr>
              <w:pStyle w:val="TableText"/>
              <w:ind w:left="133"/>
              <w:spacing w:before="78" w:line="220" w:lineRule="auto"/>
              <w:rPr>
                <w:sz w:val="24"/>
                <w:szCs w:val="24"/>
              </w:rPr>
            </w:pPr>
            <w:r>
              <w:rPr>
                <w:sz w:val="24"/>
                <w:szCs w:val="24"/>
                <w:spacing w:val="-2"/>
              </w:rPr>
              <w:t>1、进行学前儿童音乐教育试讲课训练。</w:t>
            </w:r>
          </w:p>
          <w:p>
            <w:pPr>
              <w:pStyle w:val="TableText"/>
              <w:ind w:left="118"/>
              <w:spacing w:before="182" w:line="220" w:lineRule="auto"/>
              <w:rPr>
                <w:sz w:val="24"/>
                <w:szCs w:val="24"/>
              </w:rPr>
            </w:pPr>
            <w:r>
              <w:rPr>
                <w:sz w:val="24"/>
                <w:szCs w:val="24"/>
                <w:spacing w:val="-1"/>
              </w:rPr>
              <w:t>2、进行学前儿童音乐教育说课训练。</w:t>
            </w:r>
          </w:p>
        </w:tc>
      </w:tr>
      <w:tr>
        <w:trPr>
          <w:trHeight w:val="940" w:hRule="atLeast"/>
        </w:trPr>
        <w:tc>
          <w:tcPr>
            <w:tcW w:w="1489" w:type="dxa"/>
            <w:vAlign w:val="top"/>
          </w:tcPr>
          <w:p>
            <w:pPr>
              <w:spacing w:line="271"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228"/>
              <w:spacing w:before="141" w:line="219" w:lineRule="auto"/>
              <w:rPr>
                <w:sz w:val="24"/>
                <w:szCs w:val="24"/>
              </w:rPr>
            </w:pPr>
            <w:r>
              <w:rPr>
                <w:sz w:val="24"/>
                <w:szCs w:val="24"/>
                <w:spacing w:val="-1"/>
              </w:rPr>
              <w:t>普通教室、多媒体教室、智慧实训室、声乐实训室、电子钢琴室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88"/>
        <w:spacing w:before="115" w:line="220" w:lineRule="auto"/>
        <w:rPr>
          <w:rFonts w:ascii="SimSun" w:hAnsi="SimSun" w:eastAsia="SimSun" w:cs="SimSun"/>
          <w:sz w:val="24"/>
          <w:szCs w:val="24"/>
        </w:rPr>
      </w:pPr>
      <w:r>
        <w:rPr>
          <w:rFonts w:ascii="SimSun" w:hAnsi="SimSun" w:eastAsia="SimSun" w:cs="SimSun"/>
          <w:sz w:val="24"/>
          <w:szCs w:val="24"/>
          <w:b/>
          <w:bCs/>
          <w:spacing w:val="-3"/>
        </w:rPr>
        <w:t>26、学前美术教育</w:t>
      </w:r>
      <w:r>
        <w:rPr>
          <w:rFonts w:ascii="SimSun" w:hAnsi="SimSun" w:eastAsia="SimSun" w:cs="SimSun"/>
          <w:sz w:val="24"/>
          <w:szCs w:val="24"/>
          <w:spacing w:val="-3"/>
        </w:rPr>
        <w:t>（18</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1983"/>
        <w:gridCol w:w="5318"/>
      </w:tblGrid>
      <w:tr>
        <w:trPr>
          <w:trHeight w:val="1413" w:hRule="atLeast"/>
        </w:trPr>
        <w:tc>
          <w:tcPr>
            <w:tcW w:w="1355" w:type="dxa"/>
            <w:vAlign w:val="top"/>
          </w:tcPr>
          <w:p>
            <w:pPr>
              <w:spacing w:line="253" w:lineRule="auto"/>
              <w:rPr>
                <w:rFonts w:ascii="Arial"/>
                <w:sz w:val="21"/>
              </w:rPr>
            </w:pPr>
            <w:r/>
          </w:p>
          <w:p>
            <w:pPr>
              <w:spacing w:line="253" w:lineRule="auto"/>
              <w:rPr>
                <w:rFonts w:ascii="Arial"/>
                <w:sz w:val="21"/>
              </w:rPr>
            </w:pPr>
            <w:r/>
          </w:p>
          <w:p>
            <w:pPr>
              <w:pStyle w:val="TableText"/>
              <w:ind w:left="202"/>
              <w:spacing w:before="78" w:line="221" w:lineRule="auto"/>
              <w:rPr>
                <w:sz w:val="24"/>
                <w:szCs w:val="24"/>
              </w:rPr>
            </w:pPr>
            <w:r>
              <w:rPr>
                <w:sz w:val="24"/>
                <w:szCs w:val="24"/>
                <w:spacing w:val="-3"/>
              </w:rPr>
              <w:t>课程目标</w:t>
            </w:r>
          </w:p>
        </w:tc>
        <w:tc>
          <w:tcPr>
            <w:tcW w:w="7301" w:type="dxa"/>
            <w:vAlign w:val="top"/>
            <w:gridSpan w:val="2"/>
          </w:tcPr>
          <w:p>
            <w:pPr>
              <w:pStyle w:val="TableText"/>
              <w:ind w:left="113" w:right="107" w:firstLine="21"/>
              <w:spacing w:before="119" w:line="329" w:lineRule="auto"/>
              <w:rPr>
                <w:sz w:val="24"/>
                <w:szCs w:val="24"/>
              </w:rPr>
            </w:pPr>
            <w:r>
              <w:rPr>
                <w:sz w:val="24"/>
                <w:szCs w:val="24"/>
                <w:spacing w:val="-5"/>
              </w:rPr>
              <w:t>了解学前儿童美术发展的规律与年龄特征，弄清美术的价值，并在此</w:t>
            </w:r>
            <w:r>
              <w:rPr>
                <w:sz w:val="24"/>
                <w:szCs w:val="24"/>
                <w:spacing w:val="2"/>
              </w:rPr>
              <w:t xml:space="preserve"> </w:t>
            </w:r>
            <w:r>
              <w:rPr>
                <w:sz w:val="24"/>
                <w:szCs w:val="24"/>
                <w:spacing w:val="-1"/>
              </w:rPr>
              <w:t>基础止上掌握应该地学前儿童实施什么样的美术教育和怎样实施美</w:t>
            </w:r>
            <w:r>
              <w:rPr>
                <w:sz w:val="24"/>
                <w:szCs w:val="24"/>
                <w:spacing w:val="9"/>
              </w:rPr>
              <w:t xml:space="preserve">  </w:t>
            </w:r>
            <w:r>
              <w:rPr>
                <w:sz w:val="24"/>
                <w:szCs w:val="24"/>
                <w:spacing w:val="-3"/>
              </w:rPr>
              <w:t>术教育。</w:t>
            </w:r>
          </w:p>
        </w:tc>
      </w:tr>
      <w:tr>
        <w:trPr>
          <w:trHeight w:val="473" w:hRule="atLeast"/>
        </w:trPr>
        <w:tc>
          <w:tcPr>
            <w:tcW w:w="1355"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06"/>
              <w:spacing w:before="78" w:line="220" w:lineRule="auto"/>
              <w:rPr>
                <w:sz w:val="24"/>
                <w:szCs w:val="24"/>
              </w:rPr>
            </w:pPr>
            <w:r>
              <w:rPr>
                <w:sz w:val="24"/>
                <w:szCs w:val="24"/>
                <w:spacing w:val="-4"/>
              </w:rPr>
              <w:t>教学内容</w:t>
            </w:r>
          </w:p>
        </w:tc>
        <w:tc>
          <w:tcPr>
            <w:tcW w:w="1983" w:type="dxa"/>
            <w:vAlign w:val="top"/>
          </w:tcPr>
          <w:p>
            <w:pPr>
              <w:pStyle w:val="TableText"/>
              <w:ind w:left="760"/>
              <w:spacing w:before="114" w:line="221" w:lineRule="auto"/>
              <w:rPr>
                <w:sz w:val="24"/>
                <w:szCs w:val="24"/>
              </w:rPr>
            </w:pPr>
            <w:r>
              <w:rPr>
                <w:sz w:val="24"/>
                <w:szCs w:val="24"/>
                <w:spacing w:val="-7"/>
              </w:rPr>
              <w:t>项目</w:t>
            </w:r>
          </w:p>
        </w:tc>
        <w:tc>
          <w:tcPr>
            <w:tcW w:w="5318" w:type="dxa"/>
            <w:vAlign w:val="top"/>
          </w:tcPr>
          <w:p>
            <w:pPr>
              <w:pStyle w:val="TableText"/>
              <w:ind w:left="2187"/>
              <w:spacing w:before="115" w:line="220" w:lineRule="auto"/>
              <w:rPr>
                <w:sz w:val="24"/>
                <w:szCs w:val="24"/>
              </w:rPr>
            </w:pPr>
            <w:r>
              <w:rPr>
                <w:sz w:val="24"/>
                <w:szCs w:val="24"/>
                <w:spacing w:val="-4"/>
              </w:rPr>
              <w:t>工作任务</w:t>
            </w:r>
          </w:p>
        </w:tc>
      </w:tr>
      <w:tr>
        <w:trPr>
          <w:trHeight w:val="940" w:hRule="atLeast"/>
        </w:trPr>
        <w:tc>
          <w:tcPr>
            <w:tcW w:w="1355" w:type="dxa"/>
            <w:vAlign w:val="top"/>
            <w:vMerge w:val="continue"/>
            <w:tcBorders>
              <w:top w:val="nil"/>
              <w:bottom w:val="nil"/>
            </w:tcBorders>
          </w:tcPr>
          <w:p>
            <w:pPr>
              <w:rPr>
                <w:rFonts w:ascii="Arial"/>
                <w:sz w:val="21"/>
              </w:rPr>
            </w:pPr>
            <w:r/>
          </w:p>
        </w:tc>
        <w:tc>
          <w:tcPr>
            <w:tcW w:w="1983" w:type="dxa"/>
            <w:vAlign w:val="top"/>
          </w:tcPr>
          <w:p>
            <w:pPr>
              <w:spacing w:line="270" w:lineRule="auto"/>
              <w:rPr>
                <w:rFonts w:ascii="Arial"/>
                <w:sz w:val="21"/>
              </w:rPr>
            </w:pPr>
            <w:r/>
          </w:p>
          <w:p>
            <w:pPr>
              <w:pStyle w:val="TableText"/>
              <w:ind w:left="117"/>
              <w:spacing w:before="78" w:line="220" w:lineRule="auto"/>
              <w:rPr>
                <w:sz w:val="24"/>
                <w:szCs w:val="24"/>
              </w:rPr>
            </w:pPr>
            <w:r>
              <w:rPr>
                <w:sz w:val="24"/>
                <w:szCs w:val="24"/>
                <w:spacing w:val="-3"/>
              </w:rPr>
              <w:t>项目一 概述</w:t>
            </w:r>
          </w:p>
        </w:tc>
        <w:tc>
          <w:tcPr>
            <w:tcW w:w="5318" w:type="dxa"/>
            <w:vAlign w:val="top"/>
          </w:tcPr>
          <w:p>
            <w:pPr>
              <w:pStyle w:val="TableText"/>
              <w:ind w:left="130"/>
              <w:spacing w:before="114" w:line="220" w:lineRule="auto"/>
              <w:rPr>
                <w:sz w:val="24"/>
                <w:szCs w:val="24"/>
              </w:rPr>
            </w:pPr>
            <w:r>
              <w:rPr>
                <w:sz w:val="24"/>
                <w:szCs w:val="24"/>
                <w:spacing w:val="-2"/>
              </w:rPr>
              <w:t>1、使学生理解美、美术、学前儿童的美术。</w:t>
            </w:r>
          </w:p>
          <w:p>
            <w:pPr>
              <w:pStyle w:val="TableText"/>
              <w:spacing w:before="182" w:line="220" w:lineRule="auto"/>
              <w:jc w:val="right"/>
              <w:rPr>
                <w:sz w:val="24"/>
                <w:szCs w:val="24"/>
              </w:rPr>
            </w:pPr>
            <w:r>
              <w:rPr>
                <w:sz w:val="24"/>
                <w:szCs w:val="24"/>
                <w:spacing w:val="-10"/>
              </w:rPr>
              <w:t>2、了解审美教育、艺术教育、学前儿童美术教育。</w:t>
            </w:r>
          </w:p>
        </w:tc>
      </w:tr>
      <w:tr>
        <w:trPr>
          <w:trHeight w:val="940" w:hRule="atLeast"/>
        </w:trPr>
        <w:tc>
          <w:tcPr>
            <w:tcW w:w="1355" w:type="dxa"/>
            <w:vAlign w:val="top"/>
            <w:vMerge w:val="continue"/>
            <w:tcBorders>
              <w:top w:val="nil"/>
              <w:bottom w:val="nil"/>
            </w:tcBorders>
          </w:tcPr>
          <w:p>
            <w:pPr>
              <w:rPr>
                <w:rFonts w:ascii="Arial"/>
                <w:sz w:val="21"/>
              </w:rPr>
            </w:pPr>
            <w:r/>
          </w:p>
        </w:tc>
        <w:tc>
          <w:tcPr>
            <w:tcW w:w="1983" w:type="dxa"/>
            <w:vAlign w:val="top"/>
          </w:tcPr>
          <w:p>
            <w:pPr>
              <w:pStyle w:val="TableText"/>
              <w:ind w:left="115" w:right="107" w:firstLine="1"/>
              <w:spacing w:before="118" w:line="312" w:lineRule="auto"/>
              <w:rPr>
                <w:sz w:val="24"/>
                <w:szCs w:val="24"/>
              </w:rPr>
            </w:pPr>
            <w:r>
              <w:rPr>
                <w:sz w:val="24"/>
                <w:szCs w:val="24"/>
                <w:spacing w:val="-13"/>
              </w:rPr>
              <w:t>项</w:t>
            </w:r>
            <w:r>
              <w:rPr>
                <w:sz w:val="24"/>
                <w:szCs w:val="24"/>
                <w:spacing w:val="-31"/>
              </w:rPr>
              <w:t xml:space="preserve"> </w:t>
            </w:r>
            <w:r>
              <w:rPr>
                <w:sz w:val="24"/>
                <w:szCs w:val="24"/>
                <w:spacing w:val="-13"/>
              </w:rPr>
              <w:t>目</w:t>
            </w:r>
            <w:r>
              <w:rPr>
                <w:sz w:val="24"/>
                <w:szCs w:val="24"/>
                <w:spacing w:val="-71"/>
              </w:rPr>
              <w:t xml:space="preserve"> </w:t>
            </w:r>
            <w:r>
              <w:rPr>
                <w:sz w:val="24"/>
                <w:szCs w:val="24"/>
                <w:spacing w:val="-13"/>
              </w:rPr>
              <w:t>二</w:t>
            </w:r>
            <w:r>
              <w:rPr>
                <w:sz w:val="24"/>
                <w:szCs w:val="24"/>
                <w:spacing w:val="82"/>
              </w:rPr>
              <w:t xml:space="preserve"> </w:t>
            </w:r>
            <w:r>
              <w:rPr>
                <w:sz w:val="24"/>
                <w:szCs w:val="24"/>
                <w:spacing w:val="-13"/>
              </w:rPr>
              <w:t>学前</w:t>
            </w:r>
            <w:r>
              <w:rPr>
                <w:sz w:val="24"/>
                <w:szCs w:val="24"/>
                <w:spacing w:val="-70"/>
              </w:rPr>
              <w:t xml:space="preserve"> </w:t>
            </w:r>
            <w:r>
              <w:rPr>
                <w:sz w:val="24"/>
                <w:szCs w:val="24"/>
                <w:spacing w:val="-13"/>
              </w:rPr>
              <w:t>儿</w:t>
            </w:r>
            <w:r>
              <w:rPr>
                <w:sz w:val="24"/>
                <w:szCs w:val="24"/>
              </w:rPr>
              <w:t xml:space="preserve"> </w:t>
            </w:r>
            <w:r>
              <w:rPr>
                <w:sz w:val="24"/>
                <w:szCs w:val="24"/>
                <w:spacing w:val="-2"/>
              </w:rPr>
              <w:t>童美术的发展</w:t>
            </w:r>
          </w:p>
        </w:tc>
        <w:tc>
          <w:tcPr>
            <w:tcW w:w="5318" w:type="dxa"/>
            <w:vAlign w:val="top"/>
          </w:tcPr>
          <w:p>
            <w:pPr>
              <w:pStyle w:val="TableText"/>
              <w:ind w:left="130"/>
              <w:spacing w:before="117" w:line="220" w:lineRule="auto"/>
              <w:rPr>
                <w:sz w:val="24"/>
                <w:szCs w:val="24"/>
              </w:rPr>
            </w:pPr>
            <w:r>
              <w:rPr>
                <w:sz w:val="24"/>
                <w:szCs w:val="24"/>
                <w:spacing w:val="-2"/>
              </w:rPr>
              <w:t>1、使学生了解学前儿童美术欣赏、创作的发展。</w:t>
            </w:r>
          </w:p>
          <w:p>
            <w:pPr>
              <w:pStyle w:val="TableText"/>
              <w:ind w:left="115"/>
              <w:spacing w:before="182" w:line="220" w:lineRule="auto"/>
              <w:rPr>
                <w:sz w:val="24"/>
                <w:szCs w:val="24"/>
              </w:rPr>
            </w:pPr>
            <w:r>
              <w:rPr>
                <w:sz w:val="24"/>
                <w:szCs w:val="24"/>
                <w:spacing w:val="-1"/>
              </w:rPr>
              <w:t>2、了解学前儿童美术行为的心理学解释。</w:t>
            </w:r>
          </w:p>
        </w:tc>
      </w:tr>
      <w:tr>
        <w:trPr>
          <w:trHeight w:val="1876" w:hRule="atLeast"/>
        </w:trPr>
        <w:tc>
          <w:tcPr>
            <w:tcW w:w="1355" w:type="dxa"/>
            <w:vAlign w:val="top"/>
            <w:vMerge w:val="continue"/>
            <w:tcBorders>
              <w:top w:val="nil"/>
              <w:bottom w:val="nil"/>
            </w:tcBorders>
          </w:tcPr>
          <w:p>
            <w:pPr>
              <w:rPr>
                <w:rFonts w:ascii="Arial"/>
                <w:sz w:val="21"/>
              </w:rPr>
            </w:pPr>
            <w:r/>
          </w:p>
        </w:tc>
        <w:tc>
          <w:tcPr>
            <w:tcW w:w="1983" w:type="dxa"/>
            <w:vAlign w:val="top"/>
          </w:tcPr>
          <w:p>
            <w:pPr>
              <w:spacing w:line="271" w:lineRule="auto"/>
              <w:rPr>
                <w:rFonts w:ascii="Arial"/>
                <w:sz w:val="21"/>
              </w:rPr>
            </w:pPr>
            <w:r/>
          </w:p>
          <w:p>
            <w:pPr>
              <w:pStyle w:val="TableText"/>
              <w:ind w:left="115" w:right="105" w:firstLine="1"/>
              <w:spacing w:before="78" w:line="351" w:lineRule="auto"/>
              <w:jc w:val="both"/>
              <w:rPr>
                <w:sz w:val="24"/>
                <w:szCs w:val="24"/>
              </w:rPr>
            </w:pPr>
            <w:r>
              <w:rPr>
                <w:sz w:val="24"/>
                <w:szCs w:val="24"/>
                <w:spacing w:val="-6"/>
              </w:rPr>
              <w:t>项</w:t>
            </w:r>
            <w:r>
              <w:rPr>
                <w:sz w:val="24"/>
                <w:szCs w:val="24"/>
                <w:spacing w:val="-32"/>
              </w:rPr>
              <w:t xml:space="preserve"> </w:t>
            </w:r>
            <w:r>
              <w:rPr>
                <w:sz w:val="24"/>
                <w:szCs w:val="24"/>
                <w:spacing w:val="-6"/>
              </w:rPr>
              <w:t>目三</w:t>
            </w:r>
            <w:r>
              <w:rPr>
                <w:sz w:val="24"/>
                <w:szCs w:val="24"/>
                <w:spacing w:val="81"/>
              </w:rPr>
              <w:t xml:space="preserve"> </w:t>
            </w:r>
            <w:r>
              <w:rPr>
                <w:sz w:val="24"/>
                <w:szCs w:val="24"/>
                <w:spacing w:val="-6"/>
              </w:rPr>
              <w:t>学</w:t>
            </w:r>
            <w:r>
              <w:rPr>
                <w:sz w:val="24"/>
                <w:szCs w:val="24"/>
                <w:spacing w:val="-61"/>
              </w:rPr>
              <w:t xml:space="preserve"> </w:t>
            </w:r>
            <w:r>
              <w:rPr>
                <w:sz w:val="24"/>
                <w:szCs w:val="24"/>
                <w:spacing w:val="-6"/>
              </w:rPr>
              <w:t>习儿</w:t>
            </w:r>
            <w:r>
              <w:rPr>
                <w:sz w:val="24"/>
                <w:szCs w:val="24"/>
              </w:rPr>
              <w:t xml:space="preserve"> </w:t>
            </w:r>
            <w:r>
              <w:rPr>
                <w:sz w:val="24"/>
                <w:szCs w:val="24"/>
                <w:spacing w:val="11"/>
              </w:rPr>
              <w:t>童美术教育目标</w:t>
            </w:r>
            <w:r>
              <w:rPr>
                <w:sz w:val="24"/>
                <w:szCs w:val="24"/>
              </w:rPr>
              <w:t xml:space="preserve"> </w:t>
            </w:r>
            <w:r>
              <w:rPr>
                <w:sz w:val="24"/>
                <w:szCs w:val="24"/>
                <w:spacing w:val="-2"/>
              </w:rPr>
              <w:t>与内容的体系</w:t>
            </w:r>
          </w:p>
        </w:tc>
        <w:tc>
          <w:tcPr>
            <w:tcW w:w="5318" w:type="dxa"/>
            <w:vAlign w:val="top"/>
          </w:tcPr>
          <w:p>
            <w:pPr>
              <w:pStyle w:val="TableText"/>
              <w:ind w:left="130"/>
              <w:spacing w:before="118" w:line="220" w:lineRule="auto"/>
              <w:rPr>
                <w:sz w:val="24"/>
                <w:szCs w:val="24"/>
              </w:rPr>
            </w:pPr>
            <w:r>
              <w:rPr>
                <w:sz w:val="24"/>
                <w:szCs w:val="24"/>
                <w:spacing w:val="-2"/>
              </w:rPr>
              <w:t>1、使学生了解儿童美术教育目标的历史发展。</w:t>
            </w:r>
          </w:p>
          <w:p>
            <w:pPr>
              <w:pStyle w:val="TableText"/>
              <w:ind w:left="115"/>
              <w:spacing w:before="182" w:line="220" w:lineRule="auto"/>
              <w:rPr>
                <w:sz w:val="24"/>
                <w:szCs w:val="24"/>
              </w:rPr>
            </w:pPr>
            <w:r>
              <w:rPr>
                <w:sz w:val="24"/>
                <w:szCs w:val="24"/>
                <w:spacing w:val="-1"/>
              </w:rPr>
              <w:t>2、掌握学前儿童美术教育目标确定的结构分析。</w:t>
            </w:r>
          </w:p>
          <w:p>
            <w:pPr>
              <w:pStyle w:val="TableText"/>
              <w:ind w:left="117"/>
              <w:spacing w:before="182" w:line="220" w:lineRule="auto"/>
              <w:rPr>
                <w:sz w:val="24"/>
                <w:szCs w:val="24"/>
              </w:rPr>
            </w:pPr>
            <w:r>
              <w:rPr>
                <w:sz w:val="24"/>
                <w:szCs w:val="24"/>
                <w:spacing w:val="-1"/>
              </w:rPr>
              <w:t>3、掌握学前儿童美术教育活动目标的制订。</w:t>
            </w:r>
          </w:p>
          <w:p>
            <w:pPr>
              <w:pStyle w:val="TableText"/>
              <w:ind w:left="111"/>
              <w:spacing w:before="181" w:line="220" w:lineRule="auto"/>
              <w:rPr>
                <w:sz w:val="24"/>
                <w:szCs w:val="24"/>
              </w:rPr>
            </w:pPr>
            <w:r>
              <w:rPr>
                <w:sz w:val="24"/>
                <w:szCs w:val="24"/>
                <w:spacing w:val="-1"/>
              </w:rPr>
              <w:t>4、进行学前儿童美术教育内容的选择与分析。</w:t>
            </w:r>
          </w:p>
        </w:tc>
      </w:tr>
      <w:tr>
        <w:trPr>
          <w:trHeight w:val="1878" w:hRule="atLeast"/>
        </w:trPr>
        <w:tc>
          <w:tcPr>
            <w:tcW w:w="1355" w:type="dxa"/>
            <w:vAlign w:val="top"/>
            <w:vMerge w:val="continue"/>
            <w:tcBorders>
              <w:top w:val="nil"/>
            </w:tcBorders>
          </w:tcPr>
          <w:p>
            <w:pPr>
              <w:rPr>
                <w:rFonts w:ascii="Arial"/>
                <w:sz w:val="21"/>
              </w:rPr>
            </w:pPr>
            <w:r/>
          </w:p>
        </w:tc>
        <w:tc>
          <w:tcPr>
            <w:tcW w:w="1983" w:type="dxa"/>
            <w:vAlign w:val="top"/>
          </w:tcPr>
          <w:p>
            <w:pPr>
              <w:spacing w:line="270" w:lineRule="auto"/>
              <w:rPr>
                <w:rFonts w:ascii="Arial"/>
                <w:sz w:val="21"/>
              </w:rPr>
            </w:pPr>
            <w:r/>
          </w:p>
          <w:p>
            <w:pPr>
              <w:pStyle w:val="TableText"/>
              <w:ind w:left="112" w:right="105" w:firstLine="4"/>
              <w:spacing w:before="78" w:line="352" w:lineRule="auto"/>
              <w:jc w:val="both"/>
              <w:rPr>
                <w:sz w:val="24"/>
                <w:szCs w:val="24"/>
              </w:rPr>
            </w:pPr>
            <w:r>
              <w:rPr>
                <w:sz w:val="24"/>
                <w:szCs w:val="24"/>
                <w:spacing w:val="-16"/>
              </w:rPr>
              <w:t>项</w:t>
            </w:r>
            <w:r>
              <w:rPr>
                <w:sz w:val="24"/>
                <w:szCs w:val="24"/>
                <w:spacing w:val="-32"/>
              </w:rPr>
              <w:t xml:space="preserve"> </w:t>
            </w:r>
            <w:r>
              <w:rPr>
                <w:sz w:val="24"/>
                <w:szCs w:val="24"/>
                <w:spacing w:val="-16"/>
              </w:rPr>
              <w:t>目</w:t>
            </w:r>
            <w:r>
              <w:rPr>
                <w:sz w:val="24"/>
                <w:szCs w:val="24"/>
                <w:spacing w:val="-52"/>
              </w:rPr>
              <w:t xml:space="preserve"> </w:t>
            </w:r>
            <w:r>
              <w:rPr>
                <w:sz w:val="24"/>
                <w:szCs w:val="24"/>
                <w:spacing w:val="-16"/>
              </w:rPr>
              <w:t>四</w:t>
            </w:r>
            <w:r>
              <w:rPr>
                <w:sz w:val="24"/>
                <w:szCs w:val="24"/>
                <w:spacing w:val="82"/>
              </w:rPr>
              <w:t xml:space="preserve"> </w:t>
            </w:r>
            <w:r>
              <w:rPr>
                <w:sz w:val="24"/>
                <w:szCs w:val="24"/>
                <w:spacing w:val="-16"/>
              </w:rPr>
              <w:t>学前</w:t>
            </w:r>
            <w:r>
              <w:rPr>
                <w:sz w:val="24"/>
                <w:szCs w:val="24"/>
                <w:spacing w:val="-70"/>
              </w:rPr>
              <w:t xml:space="preserve"> </w:t>
            </w:r>
            <w:r>
              <w:rPr>
                <w:sz w:val="24"/>
                <w:szCs w:val="24"/>
                <w:spacing w:val="-16"/>
              </w:rPr>
              <w:t>儿</w:t>
            </w:r>
            <w:r>
              <w:rPr>
                <w:sz w:val="24"/>
                <w:szCs w:val="24"/>
              </w:rPr>
              <w:t xml:space="preserve"> </w:t>
            </w:r>
            <w:r>
              <w:rPr>
                <w:sz w:val="24"/>
                <w:szCs w:val="24"/>
                <w:spacing w:val="11"/>
              </w:rPr>
              <w:t>童欣赏教育的实</w:t>
            </w:r>
            <w:r>
              <w:rPr>
                <w:sz w:val="24"/>
                <w:szCs w:val="24"/>
                <w:spacing w:val="2"/>
              </w:rPr>
              <w:t xml:space="preserve"> </w:t>
            </w:r>
            <w:r>
              <w:rPr>
                <w:sz w:val="24"/>
                <w:szCs w:val="24"/>
                <w:spacing w:val="-3"/>
              </w:rPr>
              <w:t>施指导</w:t>
            </w:r>
          </w:p>
        </w:tc>
        <w:tc>
          <w:tcPr>
            <w:tcW w:w="5318" w:type="dxa"/>
            <w:vAlign w:val="top"/>
          </w:tcPr>
          <w:p>
            <w:pPr>
              <w:pStyle w:val="TableText"/>
              <w:ind w:left="130"/>
              <w:spacing w:before="119" w:line="220" w:lineRule="auto"/>
              <w:rPr>
                <w:sz w:val="24"/>
                <w:szCs w:val="24"/>
              </w:rPr>
            </w:pPr>
            <w:r>
              <w:rPr>
                <w:sz w:val="24"/>
                <w:szCs w:val="24"/>
                <w:spacing w:val="-2"/>
              </w:rPr>
              <w:t>1、使学生了解学前儿童美术欣赏的心理过程。</w:t>
            </w:r>
          </w:p>
          <w:p>
            <w:pPr>
              <w:pStyle w:val="TableText"/>
              <w:ind w:left="115"/>
              <w:spacing w:before="182" w:line="219" w:lineRule="auto"/>
              <w:rPr>
                <w:sz w:val="24"/>
                <w:szCs w:val="24"/>
              </w:rPr>
            </w:pPr>
            <w:r>
              <w:rPr>
                <w:sz w:val="24"/>
                <w:szCs w:val="24"/>
                <w:spacing w:val="-1"/>
              </w:rPr>
              <w:t>2、掌握学前儿童美术欣赏教育的基本方法。</w:t>
            </w:r>
          </w:p>
          <w:p>
            <w:pPr>
              <w:pStyle w:val="TableText"/>
              <w:ind w:left="128" w:right="107" w:hanging="11"/>
              <w:spacing w:before="182" w:line="293" w:lineRule="auto"/>
              <w:rPr>
                <w:sz w:val="24"/>
                <w:szCs w:val="24"/>
              </w:rPr>
            </w:pPr>
            <w:r>
              <w:rPr>
                <w:sz w:val="24"/>
                <w:szCs w:val="24"/>
                <w:spacing w:val="-4"/>
              </w:rPr>
              <w:t>3、进行学前儿童美术欣赏过程中各阶段的指导练</w:t>
            </w:r>
            <w:r>
              <w:rPr>
                <w:sz w:val="24"/>
                <w:szCs w:val="24"/>
                <w:spacing w:val="15"/>
              </w:rPr>
              <w:t xml:space="preserve"> </w:t>
            </w:r>
            <w:r>
              <w:rPr>
                <w:sz w:val="24"/>
                <w:szCs w:val="24"/>
                <w:spacing w:val="-13"/>
              </w:rPr>
              <w:t>习。</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1983"/>
        <w:gridCol w:w="5318"/>
      </w:tblGrid>
      <w:tr>
        <w:trPr>
          <w:trHeight w:val="1880" w:hRule="atLeast"/>
        </w:trPr>
        <w:tc>
          <w:tcPr>
            <w:tcW w:w="1355" w:type="dxa"/>
            <w:vAlign w:val="top"/>
            <w:vMerge w:val="restart"/>
            <w:tcBorders>
              <w:bottom w:val="nil"/>
            </w:tcBorders>
          </w:tcPr>
          <w:p>
            <w:pPr>
              <w:rPr>
                <w:rFonts w:ascii="Arial"/>
                <w:sz w:val="21"/>
              </w:rPr>
            </w:pPr>
            <w:r/>
          </w:p>
        </w:tc>
        <w:tc>
          <w:tcPr>
            <w:tcW w:w="1983" w:type="dxa"/>
            <w:vAlign w:val="top"/>
          </w:tcPr>
          <w:p>
            <w:pPr>
              <w:spacing w:line="272" w:lineRule="auto"/>
              <w:rPr>
                <w:rFonts w:ascii="Arial"/>
                <w:sz w:val="21"/>
              </w:rPr>
            </w:pPr>
            <w:r/>
          </w:p>
          <w:p>
            <w:pPr>
              <w:pStyle w:val="TableText"/>
              <w:ind w:left="112" w:right="105" w:firstLine="4"/>
              <w:spacing w:before="78" w:line="352" w:lineRule="auto"/>
              <w:jc w:val="both"/>
              <w:rPr>
                <w:sz w:val="24"/>
                <w:szCs w:val="24"/>
              </w:rPr>
            </w:pPr>
            <w:r>
              <w:rPr>
                <w:sz w:val="24"/>
                <w:szCs w:val="24"/>
                <w:spacing w:val="-15"/>
              </w:rPr>
              <w:t>项</w:t>
            </w:r>
            <w:r>
              <w:rPr>
                <w:sz w:val="24"/>
                <w:szCs w:val="24"/>
                <w:spacing w:val="-28"/>
              </w:rPr>
              <w:t xml:space="preserve"> </w:t>
            </w:r>
            <w:r>
              <w:rPr>
                <w:sz w:val="24"/>
                <w:szCs w:val="24"/>
                <w:spacing w:val="-15"/>
              </w:rPr>
              <w:t>目</w:t>
            </w:r>
            <w:r>
              <w:rPr>
                <w:sz w:val="24"/>
                <w:szCs w:val="24"/>
                <w:spacing w:val="-70"/>
              </w:rPr>
              <w:t xml:space="preserve"> </w:t>
            </w:r>
            <w:r>
              <w:rPr>
                <w:sz w:val="24"/>
                <w:szCs w:val="24"/>
                <w:spacing w:val="-15"/>
              </w:rPr>
              <w:t>五</w:t>
            </w:r>
            <w:r>
              <w:rPr>
                <w:sz w:val="24"/>
                <w:szCs w:val="24"/>
                <w:spacing w:val="81"/>
              </w:rPr>
              <w:t xml:space="preserve"> </w:t>
            </w:r>
            <w:r>
              <w:rPr>
                <w:sz w:val="24"/>
                <w:szCs w:val="24"/>
                <w:spacing w:val="-15"/>
              </w:rPr>
              <w:t>学</w:t>
            </w:r>
            <w:r>
              <w:rPr>
                <w:sz w:val="24"/>
                <w:szCs w:val="24"/>
                <w:spacing w:val="-61"/>
              </w:rPr>
              <w:t xml:space="preserve"> </w:t>
            </w:r>
            <w:r>
              <w:rPr>
                <w:sz w:val="24"/>
                <w:szCs w:val="24"/>
                <w:spacing w:val="-15"/>
              </w:rPr>
              <w:t>习儿</w:t>
            </w:r>
            <w:r>
              <w:rPr>
                <w:sz w:val="24"/>
                <w:szCs w:val="24"/>
              </w:rPr>
              <w:t xml:space="preserve"> </w:t>
            </w:r>
            <w:r>
              <w:rPr>
                <w:sz w:val="24"/>
                <w:szCs w:val="24"/>
                <w:spacing w:val="11"/>
              </w:rPr>
              <w:t>童绘画教育的实</w:t>
            </w:r>
            <w:r>
              <w:rPr>
                <w:sz w:val="24"/>
                <w:szCs w:val="24"/>
                <w:spacing w:val="2"/>
              </w:rPr>
              <w:t xml:space="preserve"> </w:t>
            </w:r>
            <w:r>
              <w:rPr>
                <w:sz w:val="24"/>
                <w:szCs w:val="24"/>
                <w:spacing w:val="-3"/>
              </w:rPr>
              <w:t>施指导</w:t>
            </w:r>
          </w:p>
        </w:tc>
        <w:tc>
          <w:tcPr>
            <w:tcW w:w="5318" w:type="dxa"/>
            <w:vAlign w:val="top"/>
          </w:tcPr>
          <w:p>
            <w:pPr>
              <w:pStyle w:val="TableText"/>
              <w:ind w:left="130"/>
              <w:spacing w:before="119" w:line="220" w:lineRule="auto"/>
              <w:rPr>
                <w:sz w:val="24"/>
                <w:szCs w:val="24"/>
              </w:rPr>
            </w:pPr>
            <w:r>
              <w:rPr>
                <w:sz w:val="24"/>
                <w:szCs w:val="24"/>
                <w:spacing w:val="-2"/>
              </w:rPr>
              <w:t>1、使学生了解学前儿童绘画创作的心理过程。</w:t>
            </w:r>
          </w:p>
          <w:p>
            <w:pPr>
              <w:pStyle w:val="TableText"/>
              <w:ind w:left="127" w:right="107" w:hanging="12"/>
              <w:spacing w:before="181" w:line="293" w:lineRule="auto"/>
              <w:rPr>
                <w:sz w:val="24"/>
                <w:szCs w:val="24"/>
              </w:rPr>
            </w:pPr>
            <w:r>
              <w:rPr>
                <w:sz w:val="24"/>
                <w:szCs w:val="24"/>
                <w:spacing w:val="-4"/>
              </w:rPr>
              <w:t>2、进行学前儿童绘画创作过程中各阶段的指导练</w:t>
            </w:r>
            <w:r>
              <w:rPr>
                <w:sz w:val="24"/>
                <w:szCs w:val="24"/>
                <w:spacing w:val="17"/>
              </w:rPr>
              <w:t xml:space="preserve"> </w:t>
            </w:r>
            <w:r>
              <w:rPr>
                <w:sz w:val="24"/>
                <w:szCs w:val="24"/>
                <w:spacing w:val="-13"/>
              </w:rPr>
              <w:t>习。</w:t>
            </w:r>
          </w:p>
          <w:p>
            <w:pPr>
              <w:pStyle w:val="TableText"/>
              <w:ind w:left="117"/>
              <w:spacing w:before="174" w:line="220" w:lineRule="auto"/>
              <w:rPr>
                <w:sz w:val="24"/>
                <w:szCs w:val="24"/>
              </w:rPr>
            </w:pPr>
            <w:r>
              <w:rPr>
                <w:sz w:val="24"/>
                <w:szCs w:val="24"/>
                <w:spacing w:val="-1"/>
              </w:rPr>
              <w:t>3、掌握幼儿园务类型绘画活动的指导要点。</w:t>
            </w:r>
          </w:p>
        </w:tc>
      </w:tr>
      <w:tr>
        <w:trPr>
          <w:trHeight w:val="1876" w:hRule="atLeast"/>
        </w:trPr>
        <w:tc>
          <w:tcPr>
            <w:tcW w:w="1355" w:type="dxa"/>
            <w:vAlign w:val="top"/>
            <w:vMerge w:val="continue"/>
            <w:tcBorders>
              <w:top w:val="nil"/>
              <w:bottom w:val="nil"/>
            </w:tcBorders>
          </w:tcPr>
          <w:p>
            <w:pPr>
              <w:rPr>
                <w:rFonts w:ascii="Arial"/>
                <w:sz w:val="21"/>
              </w:rPr>
            </w:pPr>
            <w:r/>
          </w:p>
        </w:tc>
        <w:tc>
          <w:tcPr>
            <w:tcW w:w="1983" w:type="dxa"/>
            <w:vAlign w:val="top"/>
          </w:tcPr>
          <w:p>
            <w:pPr>
              <w:spacing w:line="272" w:lineRule="auto"/>
              <w:rPr>
                <w:rFonts w:ascii="Arial"/>
                <w:sz w:val="21"/>
              </w:rPr>
            </w:pPr>
            <w:r/>
          </w:p>
          <w:p>
            <w:pPr>
              <w:pStyle w:val="TableText"/>
              <w:ind w:left="117" w:right="105"/>
              <w:spacing w:before="78" w:line="351" w:lineRule="auto"/>
              <w:jc w:val="both"/>
              <w:rPr>
                <w:sz w:val="24"/>
                <w:szCs w:val="24"/>
              </w:rPr>
            </w:pPr>
            <w:r>
              <w:rPr>
                <w:sz w:val="24"/>
                <w:szCs w:val="24"/>
                <w:spacing w:val="-15"/>
              </w:rPr>
              <w:t>项</w:t>
            </w:r>
            <w:r>
              <w:rPr>
                <w:sz w:val="24"/>
                <w:szCs w:val="24"/>
                <w:spacing w:val="-28"/>
              </w:rPr>
              <w:t xml:space="preserve"> </w:t>
            </w:r>
            <w:r>
              <w:rPr>
                <w:sz w:val="24"/>
                <w:szCs w:val="24"/>
                <w:spacing w:val="-15"/>
              </w:rPr>
              <w:t>目六</w:t>
            </w:r>
            <w:r>
              <w:rPr>
                <w:sz w:val="24"/>
                <w:szCs w:val="24"/>
                <w:spacing w:val="82"/>
              </w:rPr>
              <w:t xml:space="preserve"> </w:t>
            </w:r>
            <w:r>
              <w:rPr>
                <w:sz w:val="24"/>
                <w:szCs w:val="24"/>
                <w:spacing w:val="-15"/>
              </w:rPr>
              <w:t>学</w:t>
            </w:r>
            <w:r>
              <w:rPr>
                <w:sz w:val="24"/>
                <w:szCs w:val="24"/>
                <w:spacing w:val="-62"/>
              </w:rPr>
              <w:t xml:space="preserve"> </w:t>
            </w:r>
            <w:r>
              <w:rPr>
                <w:sz w:val="24"/>
                <w:szCs w:val="24"/>
                <w:spacing w:val="-15"/>
              </w:rPr>
              <w:t>习</w:t>
            </w:r>
            <w:r>
              <w:rPr>
                <w:sz w:val="24"/>
                <w:szCs w:val="24"/>
                <w:spacing w:val="-70"/>
              </w:rPr>
              <w:t xml:space="preserve"> </w:t>
            </w:r>
            <w:r>
              <w:rPr>
                <w:sz w:val="24"/>
                <w:szCs w:val="24"/>
                <w:spacing w:val="-15"/>
              </w:rPr>
              <w:t>前</w:t>
            </w:r>
            <w:r>
              <w:rPr>
                <w:sz w:val="24"/>
                <w:szCs w:val="24"/>
              </w:rPr>
              <w:t xml:space="preserve"> </w:t>
            </w:r>
            <w:r>
              <w:rPr>
                <w:sz w:val="24"/>
                <w:szCs w:val="24"/>
                <w:spacing w:val="10"/>
              </w:rPr>
              <w:t>儿童手工教育的</w:t>
            </w:r>
            <w:r>
              <w:rPr>
                <w:sz w:val="24"/>
                <w:szCs w:val="24"/>
                <w:spacing w:val="3"/>
              </w:rPr>
              <w:t xml:space="preserve"> </w:t>
            </w:r>
            <w:r>
              <w:rPr>
                <w:sz w:val="24"/>
                <w:szCs w:val="24"/>
                <w:spacing w:val="-4"/>
              </w:rPr>
              <w:t>实施指导</w:t>
            </w:r>
          </w:p>
        </w:tc>
        <w:tc>
          <w:tcPr>
            <w:tcW w:w="5318" w:type="dxa"/>
            <w:vAlign w:val="top"/>
          </w:tcPr>
          <w:p>
            <w:pPr>
              <w:pStyle w:val="TableText"/>
              <w:ind w:left="130"/>
              <w:spacing w:before="115" w:line="220" w:lineRule="auto"/>
              <w:rPr>
                <w:sz w:val="24"/>
                <w:szCs w:val="24"/>
              </w:rPr>
            </w:pPr>
            <w:r>
              <w:rPr>
                <w:sz w:val="24"/>
                <w:szCs w:val="24"/>
                <w:spacing w:val="-2"/>
              </w:rPr>
              <w:t>1、使学生了解学前儿童手工制作的心理过程。</w:t>
            </w:r>
          </w:p>
          <w:p>
            <w:pPr>
              <w:pStyle w:val="TableText"/>
              <w:ind w:left="127" w:right="107" w:hanging="12"/>
              <w:spacing w:before="181" w:line="293" w:lineRule="auto"/>
              <w:rPr>
                <w:sz w:val="24"/>
                <w:szCs w:val="24"/>
              </w:rPr>
            </w:pPr>
            <w:r>
              <w:rPr>
                <w:sz w:val="24"/>
                <w:szCs w:val="24"/>
                <w:spacing w:val="-4"/>
              </w:rPr>
              <w:t>2、进行学前儿童手工制作过程中各阶段的指导练</w:t>
            </w:r>
            <w:r>
              <w:rPr>
                <w:sz w:val="24"/>
                <w:szCs w:val="24"/>
                <w:spacing w:val="17"/>
              </w:rPr>
              <w:t xml:space="preserve"> </w:t>
            </w:r>
            <w:r>
              <w:rPr>
                <w:sz w:val="24"/>
                <w:szCs w:val="24"/>
                <w:spacing w:val="-13"/>
              </w:rPr>
              <w:t>习。</w:t>
            </w:r>
          </w:p>
          <w:p>
            <w:pPr>
              <w:pStyle w:val="TableText"/>
              <w:ind w:left="117"/>
              <w:spacing w:before="174" w:line="220" w:lineRule="auto"/>
              <w:rPr>
                <w:sz w:val="24"/>
                <w:szCs w:val="24"/>
              </w:rPr>
            </w:pPr>
            <w:r>
              <w:rPr>
                <w:sz w:val="24"/>
                <w:szCs w:val="24"/>
                <w:spacing w:val="-1"/>
              </w:rPr>
              <w:t>3、掌握幼儿园务类型手工活动的指导要点。</w:t>
            </w:r>
          </w:p>
        </w:tc>
      </w:tr>
      <w:tr>
        <w:trPr>
          <w:trHeight w:val="1408" w:hRule="atLeast"/>
        </w:trPr>
        <w:tc>
          <w:tcPr>
            <w:tcW w:w="1355" w:type="dxa"/>
            <w:vAlign w:val="top"/>
            <w:vMerge w:val="continue"/>
            <w:tcBorders>
              <w:top w:val="nil"/>
            </w:tcBorders>
          </w:tcPr>
          <w:p>
            <w:pPr>
              <w:rPr>
                <w:rFonts w:ascii="Arial"/>
                <w:sz w:val="21"/>
              </w:rPr>
            </w:pPr>
            <w:r/>
          </w:p>
        </w:tc>
        <w:tc>
          <w:tcPr>
            <w:tcW w:w="1983" w:type="dxa"/>
            <w:vAlign w:val="top"/>
          </w:tcPr>
          <w:p>
            <w:pPr>
              <w:pStyle w:val="TableText"/>
              <w:ind w:left="112" w:right="105" w:firstLine="4"/>
              <w:spacing w:before="118" w:line="328" w:lineRule="auto"/>
              <w:jc w:val="both"/>
              <w:rPr>
                <w:sz w:val="24"/>
                <w:szCs w:val="24"/>
              </w:rPr>
            </w:pPr>
            <w:r>
              <w:rPr>
                <w:sz w:val="24"/>
                <w:szCs w:val="24"/>
                <w:spacing w:val="-15"/>
              </w:rPr>
              <w:t>项</w:t>
            </w:r>
            <w:r>
              <w:rPr>
                <w:sz w:val="24"/>
                <w:szCs w:val="24"/>
                <w:spacing w:val="-28"/>
              </w:rPr>
              <w:t xml:space="preserve"> </w:t>
            </w:r>
            <w:r>
              <w:rPr>
                <w:sz w:val="24"/>
                <w:szCs w:val="24"/>
                <w:spacing w:val="-15"/>
              </w:rPr>
              <w:t>目七</w:t>
            </w:r>
            <w:r>
              <w:rPr>
                <w:sz w:val="24"/>
                <w:szCs w:val="24"/>
                <w:spacing w:val="82"/>
              </w:rPr>
              <w:t xml:space="preserve"> </w:t>
            </w:r>
            <w:r>
              <w:rPr>
                <w:sz w:val="24"/>
                <w:szCs w:val="24"/>
                <w:spacing w:val="-15"/>
              </w:rPr>
              <w:t>学</w:t>
            </w:r>
            <w:r>
              <w:rPr>
                <w:sz w:val="24"/>
                <w:szCs w:val="24"/>
                <w:spacing w:val="-62"/>
              </w:rPr>
              <w:t xml:space="preserve"> </w:t>
            </w:r>
            <w:r>
              <w:rPr>
                <w:sz w:val="24"/>
                <w:szCs w:val="24"/>
                <w:spacing w:val="-15"/>
              </w:rPr>
              <w:t>习</w:t>
            </w:r>
            <w:r>
              <w:rPr>
                <w:sz w:val="24"/>
                <w:szCs w:val="24"/>
                <w:spacing w:val="-70"/>
              </w:rPr>
              <w:t xml:space="preserve"> </w:t>
            </w:r>
            <w:r>
              <w:rPr>
                <w:sz w:val="24"/>
                <w:szCs w:val="24"/>
                <w:spacing w:val="-15"/>
              </w:rPr>
              <w:t>前</w:t>
            </w:r>
            <w:r>
              <w:rPr>
                <w:sz w:val="24"/>
                <w:szCs w:val="24"/>
              </w:rPr>
              <w:t xml:space="preserve"> </w:t>
            </w:r>
            <w:r>
              <w:rPr>
                <w:sz w:val="24"/>
                <w:szCs w:val="24"/>
                <w:spacing w:val="11"/>
              </w:rPr>
              <w:t>儿童美术教育的</w:t>
            </w:r>
            <w:r>
              <w:rPr>
                <w:sz w:val="24"/>
                <w:szCs w:val="24"/>
                <w:spacing w:val="2"/>
              </w:rPr>
              <w:t xml:space="preserve"> </w:t>
            </w:r>
            <w:r>
              <w:rPr>
                <w:sz w:val="24"/>
                <w:szCs w:val="24"/>
                <w:spacing w:val="-5"/>
              </w:rPr>
              <w:t>评价</w:t>
            </w:r>
          </w:p>
        </w:tc>
        <w:tc>
          <w:tcPr>
            <w:tcW w:w="5318" w:type="dxa"/>
            <w:vAlign w:val="top"/>
          </w:tcPr>
          <w:p>
            <w:pPr>
              <w:pStyle w:val="TableText"/>
              <w:ind w:left="130"/>
              <w:spacing w:before="118" w:line="219" w:lineRule="auto"/>
              <w:rPr>
                <w:sz w:val="24"/>
                <w:szCs w:val="24"/>
              </w:rPr>
            </w:pPr>
            <w:r>
              <w:rPr>
                <w:sz w:val="24"/>
                <w:szCs w:val="24"/>
                <w:spacing w:val="-2"/>
              </w:rPr>
              <w:t>1、使学生了解评价及其一般过程</w:t>
            </w:r>
          </w:p>
          <w:p>
            <w:pPr>
              <w:pStyle w:val="TableText"/>
              <w:ind w:left="115"/>
              <w:spacing w:before="183" w:line="219" w:lineRule="auto"/>
              <w:rPr>
                <w:sz w:val="24"/>
                <w:szCs w:val="24"/>
              </w:rPr>
            </w:pPr>
            <w:r>
              <w:rPr>
                <w:sz w:val="24"/>
                <w:szCs w:val="24"/>
                <w:spacing w:val="-1"/>
              </w:rPr>
              <w:t>2、掌握学前儿童美术教育活动的评价标准。</w:t>
            </w:r>
          </w:p>
          <w:p>
            <w:pPr>
              <w:pStyle w:val="TableText"/>
              <w:ind w:left="117"/>
              <w:spacing w:before="183" w:line="219" w:lineRule="auto"/>
              <w:rPr>
                <w:sz w:val="24"/>
                <w:szCs w:val="24"/>
              </w:rPr>
            </w:pPr>
            <w:r>
              <w:rPr>
                <w:sz w:val="24"/>
                <w:szCs w:val="24"/>
                <w:spacing w:val="-1"/>
              </w:rPr>
              <w:t>3、进行学前儿童美术作品的评价。</w:t>
            </w:r>
          </w:p>
        </w:tc>
      </w:tr>
      <w:tr>
        <w:trPr>
          <w:trHeight w:val="940" w:hRule="atLeast"/>
        </w:trPr>
        <w:tc>
          <w:tcPr>
            <w:tcW w:w="1355" w:type="dxa"/>
            <w:vAlign w:val="top"/>
          </w:tcPr>
          <w:p>
            <w:pPr>
              <w:spacing w:line="272" w:lineRule="auto"/>
              <w:rPr>
                <w:rFonts w:ascii="Arial"/>
                <w:sz w:val="21"/>
              </w:rPr>
            </w:pPr>
            <w:r/>
          </w:p>
          <w:p>
            <w:pPr>
              <w:pStyle w:val="TableText"/>
              <w:ind w:left="206"/>
              <w:spacing w:before="78" w:line="220" w:lineRule="auto"/>
              <w:rPr>
                <w:sz w:val="24"/>
                <w:szCs w:val="24"/>
              </w:rPr>
            </w:pPr>
            <w:r>
              <w:rPr>
                <w:sz w:val="24"/>
                <w:szCs w:val="24"/>
                <w:spacing w:val="-4"/>
              </w:rPr>
              <w:t>教学建议</w:t>
            </w:r>
          </w:p>
        </w:tc>
        <w:tc>
          <w:tcPr>
            <w:tcW w:w="7301" w:type="dxa"/>
            <w:vAlign w:val="top"/>
            <w:gridSpan w:val="2"/>
          </w:tcPr>
          <w:p>
            <w:pPr>
              <w:pStyle w:val="TableText"/>
              <w:ind w:left="2458"/>
              <w:spacing w:before="119" w:line="219" w:lineRule="auto"/>
              <w:rPr>
                <w:sz w:val="24"/>
                <w:szCs w:val="24"/>
              </w:rPr>
            </w:pPr>
            <w:r>
              <w:rPr>
                <w:sz w:val="24"/>
                <w:szCs w:val="24"/>
                <w:spacing w:val="-2"/>
              </w:rPr>
              <w:t>理论讲解、模拟演练。</w:t>
            </w:r>
          </w:p>
          <w:p>
            <w:pPr>
              <w:pStyle w:val="TableText"/>
              <w:ind w:left="778"/>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355" w:type="dxa"/>
            <w:vAlign w:val="top"/>
          </w:tcPr>
          <w:p>
            <w:pPr>
              <w:pStyle w:val="TableText"/>
              <w:ind w:left="206"/>
              <w:spacing w:before="141" w:line="220" w:lineRule="auto"/>
              <w:rPr>
                <w:sz w:val="24"/>
                <w:szCs w:val="24"/>
              </w:rPr>
            </w:pPr>
            <w:r>
              <w:rPr>
                <w:sz w:val="24"/>
                <w:szCs w:val="24"/>
                <w:spacing w:val="-4"/>
              </w:rPr>
              <w:t>教学环境</w:t>
            </w:r>
          </w:p>
        </w:tc>
        <w:tc>
          <w:tcPr>
            <w:tcW w:w="7301" w:type="dxa"/>
            <w:vAlign w:val="top"/>
            <w:gridSpan w:val="2"/>
          </w:tcPr>
          <w:p>
            <w:pPr>
              <w:pStyle w:val="TableText"/>
              <w:ind w:left="1014"/>
              <w:spacing w:before="141" w:line="219" w:lineRule="auto"/>
              <w:rPr>
                <w:sz w:val="24"/>
                <w:szCs w:val="24"/>
              </w:rPr>
            </w:pPr>
            <w:r>
              <w:rPr>
                <w:sz w:val="24"/>
                <w:szCs w:val="24"/>
                <w:spacing w:val="-1"/>
              </w:rPr>
              <w:t>普通教室、多媒体教室、智慧实训室、美术实训室</w:t>
            </w:r>
          </w:p>
        </w:tc>
      </w:tr>
      <w:tr>
        <w:trPr>
          <w:trHeight w:val="945" w:hRule="atLeast"/>
        </w:trPr>
        <w:tc>
          <w:tcPr>
            <w:tcW w:w="1355" w:type="dxa"/>
            <w:vAlign w:val="top"/>
          </w:tcPr>
          <w:p>
            <w:pPr>
              <w:spacing w:line="272" w:lineRule="auto"/>
              <w:rPr>
                <w:rFonts w:ascii="Arial"/>
                <w:sz w:val="21"/>
              </w:rPr>
            </w:pPr>
            <w:r/>
          </w:p>
          <w:p>
            <w:pPr>
              <w:pStyle w:val="TableText"/>
              <w:ind w:left="205"/>
              <w:spacing w:before="78" w:line="221" w:lineRule="auto"/>
              <w:rPr>
                <w:sz w:val="24"/>
                <w:szCs w:val="24"/>
              </w:rPr>
            </w:pPr>
            <w:r>
              <w:rPr>
                <w:sz w:val="24"/>
                <w:szCs w:val="24"/>
                <w:spacing w:val="-3"/>
              </w:rPr>
              <w:t>成绩评定</w:t>
            </w:r>
          </w:p>
        </w:tc>
        <w:tc>
          <w:tcPr>
            <w:tcW w:w="7301" w:type="dxa"/>
            <w:vAlign w:val="top"/>
            <w:gridSpan w:val="2"/>
          </w:tcPr>
          <w:p>
            <w:pPr>
              <w:pStyle w:val="TableText"/>
              <w:ind w:left="111" w:right="107" w:firstLine="6"/>
              <w:spacing w:before="121" w:line="313" w:lineRule="auto"/>
              <w:rPr>
                <w:sz w:val="24"/>
                <w:szCs w:val="24"/>
              </w:rPr>
            </w:pPr>
            <w:r>
              <w:rPr>
                <w:sz w:val="24"/>
                <w:szCs w:val="24"/>
                <w:spacing w:val="-6"/>
              </w:rPr>
              <w:t>学生学业考核与评定拟定为学生考勤</w:t>
            </w:r>
            <w:r>
              <w:rPr>
                <w:sz w:val="24"/>
                <w:szCs w:val="24"/>
                <w:spacing w:val="-40"/>
              </w:rPr>
              <w:t xml:space="preserve"> </w:t>
            </w:r>
            <w:r>
              <w:rPr>
                <w:sz w:val="24"/>
                <w:szCs w:val="24"/>
                <w:spacing w:val="-6"/>
              </w:rPr>
              <w:t>20</w:t>
            </w:r>
            <w:r>
              <w:rPr>
                <w:sz w:val="24"/>
                <w:szCs w:val="24"/>
                <w:spacing w:val="-47"/>
              </w:rPr>
              <w:t xml:space="preserve"> </w:t>
            </w:r>
            <w:r>
              <w:rPr>
                <w:sz w:val="24"/>
                <w:szCs w:val="24"/>
                <w:spacing w:val="-6"/>
              </w:rPr>
              <w:t>分，其他</w:t>
            </w:r>
            <w:r>
              <w:rPr>
                <w:sz w:val="24"/>
                <w:szCs w:val="24"/>
                <w:spacing w:val="-50"/>
              </w:rPr>
              <w:t xml:space="preserve"> </w:t>
            </w:r>
            <w:r>
              <w:rPr>
                <w:sz w:val="24"/>
                <w:szCs w:val="24"/>
                <w:spacing w:val="-6"/>
              </w:rPr>
              <w:t>80</w:t>
            </w:r>
            <w:r>
              <w:rPr>
                <w:sz w:val="24"/>
                <w:szCs w:val="24"/>
                <w:spacing w:val="-48"/>
              </w:rPr>
              <w:t xml:space="preserve"> </w:t>
            </w:r>
            <w:r>
              <w:rPr>
                <w:sz w:val="24"/>
                <w:szCs w:val="24"/>
                <w:spacing w:val="-6"/>
              </w:rPr>
              <w:t>分由系根据课程</w:t>
            </w:r>
            <w:r>
              <w:rPr>
                <w:sz w:val="24"/>
                <w:szCs w:val="24"/>
              </w:rPr>
              <w:t xml:space="preserve"> </w:t>
            </w:r>
            <w:r>
              <w:rPr>
                <w:sz w:val="24"/>
                <w:szCs w:val="24"/>
                <w:spacing w:val="-2"/>
              </w:rPr>
              <w:t>情况自行设定。</w:t>
            </w:r>
          </w:p>
        </w:tc>
      </w:tr>
    </w:tbl>
    <w:p>
      <w:pPr>
        <w:ind w:left="288"/>
        <w:spacing w:before="115" w:line="220" w:lineRule="auto"/>
        <w:rPr>
          <w:rFonts w:ascii="SimSun" w:hAnsi="SimSun" w:eastAsia="SimSun" w:cs="SimSun"/>
          <w:sz w:val="24"/>
          <w:szCs w:val="24"/>
        </w:rPr>
      </w:pPr>
      <w:r>
        <w:rPr>
          <w:rFonts w:ascii="SimSun" w:hAnsi="SimSun" w:eastAsia="SimSun" w:cs="SimSun"/>
          <w:sz w:val="24"/>
          <w:szCs w:val="24"/>
          <w:b/>
          <w:bCs/>
          <w:spacing w:val="-3"/>
        </w:rPr>
        <w:t>27、幼儿游戏与指导</w:t>
      </w:r>
      <w:r>
        <w:rPr>
          <w:rFonts w:ascii="SimSun" w:hAnsi="SimSun" w:eastAsia="SimSun" w:cs="SimSun"/>
          <w:sz w:val="24"/>
          <w:szCs w:val="24"/>
          <w:spacing w:val="-3"/>
        </w:rPr>
        <w:t>（36</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2"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hanging="4"/>
              <w:spacing w:before="118" w:line="329" w:lineRule="auto"/>
              <w:rPr>
                <w:sz w:val="24"/>
                <w:szCs w:val="24"/>
              </w:rPr>
            </w:pPr>
            <w:r>
              <w:rPr>
                <w:sz w:val="24"/>
                <w:szCs w:val="24"/>
                <w:spacing w:val="-1"/>
              </w:rPr>
              <w:t>认识幼儿游戏、了解游戏的理论流派、影响幼儿游戏的主要因素，</w:t>
            </w:r>
            <w:r>
              <w:rPr>
                <w:sz w:val="24"/>
                <w:szCs w:val="24"/>
                <w:spacing w:val="9"/>
              </w:rPr>
              <w:t xml:space="preserve"> </w:t>
            </w:r>
            <w:r>
              <w:rPr>
                <w:sz w:val="24"/>
                <w:szCs w:val="24"/>
                <w:spacing w:val="-1"/>
              </w:rPr>
              <w:t>掌握幼儿游戏的分类、幼儿园游戏的指导、组织指导以及评价、幼</w:t>
            </w:r>
            <w:r>
              <w:rPr>
                <w:sz w:val="24"/>
                <w:szCs w:val="24"/>
                <w:spacing w:val="4"/>
              </w:rPr>
              <w:t xml:space="preserve"> </w:t>
            </w:r>
            <w:r>
              <w:rPr>
                <w:sz w:val="24"/>
                <w:szCs w:val="24"/>
                <w:spacing w:val="-1"/>
              </w:rPr>
              <w:t>儿园游戏环境的创设、玩具和游戏材料。</w:t>
            </w:r>
          </w:p>
        </w:tc>
      </w:tr>
      <w:tr>
        <w:trPr>
          <w:trHeight w:val="473" w:hRule="atLeast"/>
        </w:trPr>
        <w:tc>
          <w:tcPr>
            <w:tcW w:w="1489"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17"/>
              <w:spacing w:before="115" w:line="221" w:lineRule="auto"/>
              <w:rPr>
                <w:sz w:val="24"/>
                <w:szCs w:val="24"/>
              </w:rPr>
            </w:pPr>
            <w:r>
              <w:rPr>
                <w:sz w:val="24"/>
                <w:szCs w:val="24"/>
                <w:spacing w:val="-7"/>
              </w:rPr>
              <w:t>项目</w:t>
            </w:r>
          </w:p>
        </w:tc>
        <w:tc>
          <w:tcPr>
            <w:tcW w:w="4610" w:type="dxa"/>
            <w:vAlign w:val="top"/>
          </w:tcPr>
          <w:p>
            <w:pPr>
              <w:pStyle w:val="TableText"/>
              <w:ind w:left="118"/>
              <w:spacing w:before="115"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5" w:right="167" w:firstLine="1"/>
              <w:spacing w:before="118" w:line="328" w:lineRule="auto"/>
              <w:jc w:val="both"/>
              <w:rPr>
                <w:sz w:val="24"/>
                <w:szCs w:val="24"/>
              </w:rPr>
            </w:pPr>
            <w:r>
              <w:rPr>
                <w:sz w:val="24"/>
                <w:szCs w:val="24"/>
                <w:spacing w:val="-2"/>
              </w:rPr>
              <w:t>项目一 游戏的理论与</w:t>
            </w:r>
            <w:r>
              <w:rPr>
                <w:sz w:val="24"/>
                <w:szCs w:val="24"/>
                <w:spacing w:val="5"/>
              </w:rPr>
              <w:t xml:space="preserve"> </w:t>
            </w:r>
            <w:r>
              <w:rPr>
                <w:sz w:val="24"/>
                <w:szCs w:val="24"/>
                <w:spacing w:val="-2"/>
              </w:rPr>
              <w:t>幼儿园游戏的发展趋</w:t>
            </w:r>
            <w:r>
              <w:rPr>
                <w:sz w:val="24"/>
                <w:szCs w:val="24"/>
                <w:spacing w:val="2"/>
              </w:rPr>
              <w:t xml:space="preserve">  </w:t>
            </w:r>
            <w:r>
              <w:rPr>
                <w:sz w:val="24"/>
                <w:szCs w:val="24"/>
              </w:rPr>
              <w:t>势</w:t>
            </w:r>
          </w:p>
        </w:tc>
        <w:tc>
          <w:tcPr>
            <w:tcW w:w="4610" w:type="dxa"/>
            <w:vAlign w:val="top"/>
          </w:tcPr>
          <w:p>
            <w:pPr>
              <w:spacing w:line="271" w:lineRule="auto"/>
              <w:rPr>
                <w:rFonts w:ascii="Arial"/>
                <w:sz w:val="21"/>
              </w:rPr>
            </w:pPr>
            <w:r/>
          </w:p>
          <w:p>
            <w:pPr>
              <w:pStyle w:val="TableText"/>
              <w:ind w:left="133"/>
              <w:spacing w:before="78" w:line="220" w:lineRule="auto"/>
              <w:rPr>
                <w:sz w:val="24"/>
                <w:szCs w:val="24"/>
              </w:rPr>
            </w:pPr>
            <w:r>
              <w:rPr>
                <w:sz w:val="24"/>
                <w:szCs w:val="24"/>
                <w:spacing w:val="-3"/>
              </w:rPr>
              <w:t>1、使学生认识幼儿游戏。</w:t>
            </w:r>
          </w:p>
          <w:p>
            <w:pPr>
              <w:pStyle w:val="TableText"/>
              <w:ind w:left="118"/>
              <w:spacing w:before="181" w:line="220" w:lineRule="auto"/>
              <w:rPr>
                <w:sz w:val="24"/>
                <w:szCs w:val="24"/>
              </w:rPr>
            </w:pPr>
            <w:r>
              <w:rPr>
                <w:sz w:val="24"/>
                <w:szCs w:val="24"/>
                <w:spacing w:val="-1"/>
              </w:rPr>
              <w:t>2、内外儿童游戏理论和发展趋势。</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32" w:right="167" w:hanging="15"/>
              <w:spacing w:before="118" w:line="312" w:lineRule="auto"/>
              <w:rPr>
                <w:sz w:val="24"/>
                <w:szCs w:val="24"/>
              </w:rPr>
            </w:pPr>
            <w:r>
              <w:rPr>
                <w:sz w:val="24"/>
                <w:szCs w:val="24"/>
                <w:spacing w:val="-2"/>
              </w:rPr>
              <w:t>项目二 影响儿童游戏</w:t>
            </w:r>
            <w:r>
              <w:rPr>
                <w:sz w:val="24"/>
                <w:szCs w:val="24"/>
                <w:spacing w:val="5"/>
              </w:rPr>
              <w:t xml:space="preserve"> </w:t>
            </w:r>
            <w:r>
              <w:rPr>
                <w:sz w:val="24"/>
                <w:szCs w:val="24"/>
                <w:spacing w:val="-6"/>
              </w:rPr>
              <w:t>的主要因素</w:t>
            </w:r>
          </w:p>
        </w:tc>
        <w:tc>
          <w:tcPr>
            <w:tcW w:w="4610" w:type="dxa"/>
            <w:vAlign w:val="top"/>
          </w:tcPr>
          <w:p>
            <w:pPr>
              <w:pStyle w:val="TableText"/>
              <w:ind w:left="133"/>
              <w:spacing w:before="118" w:line="220" w:lineRule="auto"/>
              <w:rPr>
                <w:sz w:val="24"/>
                <w:szCs w:val="24"/>
              </w:rPr>
            </w:pPr>
            <w:r>
              <w:rPr>
                <w:sz w:val="24"/>
                <w:szCs w:val="24"/>
                <w:spacing w:val="-2"/>
              </w:rPr>
              <w:t>1、使学生了解环境对幼儿游戏的影响。</w:t>
            </w:r>
          </w:p>
          <w:p>
            <w:pPr>
              <w:pStyle w:val="TableText"/>
              <w:ind w:left="118"/>
              <w:spacing w:before="182" w:line="220" w:lineRule="auto"/>
              <w:rPr>
                <w:sz w:val="24"/>
                <w:szCs w:val="24"/>
              </w:rPr>
            </w:pPr>
            <w:r>
              <w:rPr>
                <w:sz w:val="24"/>
                <w:szCs w:val="24"/>
                <w:spacing w:val="-1"/>
              </w:rPr>
              <w:t>2、理解幼儿个体因素对游戏的影响。</w:t>
            </w:r>
          </w:p>
        </w:tc>
      </w:tr>
      <w:tr>
        <w:trPr>
          <w:trHeight w:val="1410" w:hRule="atLeast"/>
        </w:trPr>
        <w:tc>
          <w:tcPr>
            <w:tcW w:w="1489" w:type="dxa"/>
            <w:vAlign w:val="top"/>
            <w:vMerge w:val="continue"/>
            <w:tcBorders>
              <w:top w:val="nil"/>
            </w:tcBorders>
          </w:tcPr>
          <w:p>
            <w:pPr>
              <w:rPr>
                <w:rFonts w:ascii="Arial"/>
                <w:sz w:val="21"/>
              </w:rPr>
            </w:pPr>
            <w:r/>
          </w:p>
        </w:tc>
        <w:tc>
          <w:tcPr>
            <w:tcW w:w="2557" w:type="dxa"/>
            <w:vAlign w:val="top"/>
          </w:tcPr>
          <w:p>
            <w:pPr>
              <w:spacing w:line="272" w:lineRule="auto"/>
              <w:rPr>
                <w:rFonts w:ascii="Arial"/>
                <w:sz w:val="21"/>
              </w:rPr>
            </w:pPr>
            <w:r/>
          </w:p>
          <w:p>
            <w:pPr>
              <w:pStyle w:val="TableText"/>
              <w:ind w:left="114" w:right="167" w:firstLine="2"/>
              <w:spacing w:before="78" w:line="347" w:lineRule="auto"/>
              <w:rPr>
                <w:sz w:val="24"/>
                <w:szCs w:val="24"/>
              </w:rPr>
            </w:pPr>
            <w:r>
              <w:rPr>
                <w:sz w:val="24"/>
                <w:szCs w:val="24"/>
                <w:spacing w:val="-2"/>
              </w:rPr>
              <w:t>项目三 幼儿园游戏环</w:t>
            </w:r>
            <w:r>
              <w:rPr>
                <w:sz w:val="24"/>
                <w:szCs w:val="24"/>
                <w:spacing w:val="5"/>
              </w:rPr>
              <w:t xml:space="preserve"> </w:t>
            </w:r>
            <w:r>
              <w:rPr>
                <w:sz w:val="24"/>
                <w:szCs w:val="24"/>
                <w:spacing w:val="-3"/>
              </w:rPr>
              <w:t>境的创设</w:t>
            </w:r>
          </w:p>
        </w:tc>
        <w:tc>
          <w:tcPr>
            <w:tcW w:w="4610" w:type="dxa"/>
            <w:vAlign w:val="top"/>
          </w:tcPr>
          <w:p>
            <w:pPr>
              <w:pStyle w:val="TableText"/>
              <w:ind w:left="116" w:right="107" w:firstLine="16"/>
              <w:spacing w:before="118" w:line="291" w:lineRule="auto"/>
              <w:rPr>
                <w:sz w:val="24"/>
                <w:szCs w:val="24"/>
              </w:rPr>
            </w:pPr>
            <w:r>
              <w:rPr>
                <w:sz w:val="24"/>
                <w:szCs w:val="24"/>
                <w:spacing w:val="-4"/>
              </w:rPr>
              <w:t>1、使学生了解幼儿园游戏环境创设的意义</w:t>
            </w:r>
            <w:r>
              <w:rPr>
                <w:sz w:val="24"/>
                <w:szCs w:val="24"/>
              </w:rPr>
              <w:t xml:space="preserve"> </w:t>
            </w:r>
            <w:r>
              <w:rPr>
                <w:sz w:val="24"/>
                <w:szCs w:val="24"/>
                <w:spacing w:val="-3"/>
              </w:rPr>
              <w:t>和要求。</w:t>
            </w:r>
          </w:p>
          <w:p>
            <w:pPr>
              <w:pStyle w:val="TableText"/>
              <w:ind w:left="118"/>
              <w:spacing w:before="180" w:line="220" w:lineRule="auto"/>
              <w:rPr>
                <w:sz w:val="24"/>
                <w:szCs w:val="24"/>
              </w:rPr>
            </w:pPr>
            <w:r>
              <w:rPr>
                <w:sz w:val="24"/>
                <w:szCs w:val="24"/>
                <w:spacing w:val="-1"/>
              </w:rPr>
              <w:t>2、掌握幼儿园室内、外游戏环境的创设。</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477" w:hRule="atLeast"/>
        </w:trPr>
        <w:tc>
          <w:tcPr>
            <w:tcW w:w="1489" w:type="dxa"/>
            <w:vAlign w:val="top"/>
            <w:vMerge w:val="restart"/>
            <w:tcBorders>
              <w:bottom w:val="nil"/>
            </w:tcBorders>
          </w:tcPr>
          <w:p>
            <w:pPr>
              <w:rPr>
                <w:rFonts w:ascii="Arial"/>
                <w:sz w:val="21"/>
              </w:rPr>
            </w:pPr>
            <w:r/>
          </w:p>
        </w:tc>
        <w:tc>
          <w:tcPr>
            <w:tcW w:w="2557" w:type="dxa"/>
            <w:vAlign w:val="top"/>
          </w:tcPr>
          <w:p>
            <w:pPr>
              <w:rPr>
                <w:rFonts w:ascii="Arial"/>
                <w:sz w:val="21"/>
              </w:rPr>
            </w:pPr>
            <w:r/>
          </w:p>
        </w:tc>
        <w:tc>
          <w:tcPr>
            <w:tcW w:w="4610" w:type="dxa"/>
            <w:vAlign w:val="top"/>
          </w:tcPr>
          <w:p>
            <w:pPr>
              <w:pStyle w:val="TableText"/>
              <w:ind w:left="120"/>
              <w:spacing w:before="119" w:line="219" w:lineRule="auto"/>
              <w:rPr>
                <w:sz w:val="24"/>
                <w:szCs w:val="24"/>
              </w:rPr>
            </w:pPr>
            <w:r>
              <w:rPr>
                <w:sz w:val="24"/>
                <w:szCs w:val="24"/>
                <w:spacing w:val="-1"/>
              </w:rPr>
              <w:t>3、掌握玩具和游戏材料的相关知识。</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0" w:lineRule="auto"/>
              <w:rPr>
                <w:rFonts w:ascii="Arial"/>
                <w:sz w:val="21"/>
              </w:rPr>
            </w:pPr>
            <w:r/>
          </w:p>
          <w:p>
            <w:pPr>
              <w:spacing w:line="251" w:lineRule="auto"/>
              <w:rPr>
                <w:rFonts w:ascii="Arial"/>
                <w:sz w:val="21"/>
              </w:rPr>
            </w:pPr>
            <w:r/>
          </w:p>
          <w:p>
            <w:pPr>
              <w:pStyle w:val="TableText"/>
              <w:ind w:left="112" w:right="167" w:firstLine="4"/>
              <w:spacing w:before="78" w:line="347" w:lineRule="auto"/>
              <w:rPr>
                <w:sz w:val="24"/>
                <w:szCs w:val="24"/>
              </w:rPr>
            </w:pPr>
            <w:r>
              <w:rPr>
                <w:sz w:val="24"/>
                <w:szCs w:val="24"/>
                <w:spacing w:val="-2"/>
              </w:rPr>
              <w:t>项目四 幼儿园各类游</w:t>
            </w:r>
            <w:r>
              <w:rPr>
                <w:sz w:val="24"/>
                <w:szCs w:val="24"/>
                <w:spacing w:val="5"/>
              </w:rPr>
              <w:t xml:space="preserve"> </w:t>
            </w:r>
            <w:r>
              <w:rPr>
                <w:sz w:val="24"/>
                <w:szCs w:val="24"/>
                <w:spacing w:val="-3"/>
              </w:rPr>
              <w:t>戏的指导</w:t>
            </w:r>
          </w:p>
        </w:tc>
        <w:tc>
          <w:tcPr>
            <w:tcW w:w="4610" w:type="dxa"/>
            <w:vAlign w:val="top"/>
          </w:tcPr>
          <w:p>
            <w:pPr>
              <w:pStyle w:val="TableText"/>
              <w:ind w:left="115" w:right="107" w:firstLine="17"/>
              <w:spacing w:before="114" w:line="290" w:lineRule="auto"/>
              <w:rPr>
                <w:sz w:val="24"/>
                <w:szCs w:val="24"/>
              </w:rPr>
            </w:pPr>
            <w:r>
              <w:rPr>
                <w:sz w:val="24"/>
                <w:szCs w:val="24"/>
                <w:spacing w:val="-4"/>
              </w:rPr>
              <w:t>1、使学生理解角色游戏、结构游戏、表演</w:t>
            </w:r>
            <w:r>
              <w:rPr>
                <w:sz w:val="24"/>
                <w:szCs w:val="24"/>
              </w:rPr>
              <w:t xml:space="preserve"> </w:t>
            </w:r>
            <w:r>
              <w:rPr>
                <w:sz w:val="24"/>
                <w:szCs w:val="24"/>
                <w:spacing w:val="-1"/>
              </w:rPr>
              <w:t>游戏、规则游戏的结构、特点、类型。</w:t>
            </w:r>
          </w:p>
          <w:p>
            <w:pPr>
              <w:pStyle w:val="TableText"/>
              <w:ind w:left="116" w:right="98" w:firstLine="1"/>
              <w:spacing w:before="182" w:line="290" w:lineRule="auto"/>
              <w:rPr>
                <w:sz w:val="24"/>
                <w:szCs w:val="24"/>
              </w:rPr>
            </w:pPr>
            <w:r>
              <w:rPr>
                <w:sz w:val="24"/>
                <w:szCs w:val="24"/>
                <w:spacing w:val="-3"/>
              </w:rPr>
              <w:t>2、掌握角色游戏、结构游戏、表演游戏、</w:t>
            </w:r>
            <w:r>
              <w:rPr>
                <w:sz w:val="24"/>
                <w:szCs w:val="24"/>
                <w:spacing w:val="3"/>
              </w:rPr>
              <w:t xml:space="preserve"> </w:t>
            </w:r>
            <w:r>
              <w:rPr>
                <w:sz w:val="24"/>
                <w:szCs w:val="24"/>
                <w:spacing w:val="-1"/>
              </w:rPr>
              <w:t>规则游戏的组织与指导。</w:t>
            </w:r>
          </w:p>
        </w:tc>
      </w:tr>
      <w:tr>
        <w:trPr>
          <w:trHeight w:val="940"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2" w:right="167" w:firstLine="4"/>
              <w:spacing w:before="118" w:line="312" w:lineRule="auto"/>
              <w:rPr>
                <w:sz w:val="24"/>
                <w:szCs w:val="24"/>
              </w:rPr>
            </w:pPr>
            <w:r>
              <w:rPr>
                <w:sz w:val="24"/>
                <w:szCs w:val="24"/>
                <w:spacing w:val="-2"/>
              </w:rPr>
              <w:t>项目五 幼儿园亲子游</w:t>
            </w:r>
            <w:r>
              <w:rPr>
                <w:sz w:val="24"/>
                <w:szCs w:val="24"/>
                <w:spacing w:val="5"/>
              </w:rPr>
              <w:t xml:space="preserve"> </w:t>
            </w:r>
            <w:r>
              <w:rPr>
                <w:sz w:val="24"/>
                <w:szCs w:val="24"/>
                <w:spacing w:val="-3"/>
              </w:rPr>
              <w:t>戏的开展</w:t>
            </w:r>
          </w:p>
        </w:tc>
        <w:tc>
          <w:tcPr>
            <w:tcW w:w="4610" w:type="dxa"/>
            <w:vAlign w:val="top"/>
          </w:tcPr>
          <w:p>
            <w:pPr>
              <w:pStyle w:val="TableText"/>
              <w:ind w:left="133"/>
              <w:spacing w:before="117" w:line="220" w:lineRule="auto"/>
              <w:rPr>
                <w:sz w:val="24"/>
                <w:szCs w:val="24"/>
              </w:rPr>
            </w:pPr>
            <w:r>
              <w:rPr>
                <w:sz w:val="24"/>
                <w:szCs w:val="24"/>
                <w:spacing w:val="-2"/>
              </w:rPr>
              <w:t>1、使学生了解幼儿园亲子游戏概述。</w:t>
            </w:r>
          </w:p>
          <w:p>
            <w:pPr>
              <w:pStyle w:val="TableText"/>
              <w:ind w:left="118"/>
              <w:spacing w:before="182" w:line="220" w:lineRule="auto"/>
              <w:rPr>
                <w:sz w:val="24"/>
                <w:szCs w:val="24"/>
              </w:rPr>
            </w:pPr>
            <w:r>
              <w:rPr>
                <w:sz w:val="24"/>
                <w:szCs w:val="24"/>
                <w:spacing w:val="-1"/>
              </w:rPr>
              <w:t>2、掌握幼儿园亲子游戏的设计及实施。</w:t>
            </w:r>
          </w:p>
        </w:tc>
      </w:tr>
      <w:tr>
        <w:trPr>
          <w:trHeight w:val="2343"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spacing w:before="181" w:line="220" w:lineRule="auto"/>
              <w:rPr>
                <w:sz w:val="24"/>
                <w:szCs w:val="24"/>
              </w:rPr>
            </w:pPr>
            <w:r>
              <w:rPr>
                <w:sz w:val="24"/>
                <w:szCs w:val="24"/>
                <w:spacing w:val="-1"/>
              </w:rPr>
              <w:t>教学应当调动学生学习的主动性和积极性，重视培养学生的能力。</w:t>
            </w:r>
          </w:p>
          <w:p>
            <w:pPr>
              <w:pStyle w:val="TableText"/>
              <w:ind w:left="115" w:right="2776" w:hanging="2"/>
              <w:spacing w:before="182" w:line="312" w:lineRule="auto"/>
              <w:rPr>
                <w:sz w:val="24"/>
                <w:szCs w:val="24"/>
              </w:rPr>
            </w:pPr>
            <w:r>
              <w:rPr>
                <w:sz w:val="24"/>
                <w:szCs w:val="24"/>
                <w:spacing w:val="-3"/>
              </w:rPr>
              <w:t>应当在教学中注重培养学生的自学能力。</w:t>
            </w:r>
            <w:r>
              <w:rPr>
                <w:sz w:val="24"/>
                <w:szCs w:val="24"/>
                <w:spacing w:val="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308"/>
              <w:spacing w:before="141" w:line="219" w:lineRule="auto"/>
              <w:rPr>
                <w:sz w:val="24"/>
                <w:szCs w:val="24"/>
              </w:rPr>
            </w:pPr>
            <w:r>
              <w:rPr>
                <w:sz w:val="24"/>
                <w:szCs w:val="24"/>
                <w:spacing w:val="-1"/>
              </w:rPr>
              <w:t>普通教室、多媒体教室、智慧教室、幼儿园</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88"/>
        <w:spacing w:before="116" w:line="220" w:lineRule="auto"/>
        <w:rPr>
          <w:rFonts w:ascii="SimSun" w:hAnsi="SimSun" w:eastAsia="SimSun" w:cs="SimSun"/>
          <w:sz w:val="24"/>
          <w:szCs w:val="24"/>
        </w:rPr>
      </w:pPr>
      <w:r>
        <w:rPr>
          <w:rFonts w:ascii="SimSun" w:hAnsi="SimSun" w:eastAsia="SimSun" w:cs="SimSun"/>
          <w:sz w:val="24"/>
          <w:szCs w:val="24"/>
          <w:b/>
          <w:bCs/>
          <w:spacing w:val="-3"/>
        </w:rPr>
        <w:t>28、幼儿园课程</w:t>
      </w:r>
      <w:r>
        <w:rPr>
          <w:rFonts w:ascii="SimSun" w:hAnsi="SimSun" w:eastAsia="SimSun" w:cs="SimSun"/>
          <w:sz w:val="24"/>
          <w:szCs w:val="24"/>
          <w:spacing w:val="-3"/>
        </w:rPr>
        <w:t>（72</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3"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25" w:hanging="4"/>
              <w:spacing w:before="120" w:line="346" w:lineRule="auto"/>
              <w:rPr>
                <w:sz w:val="24"/>
                <w:szCs w:val="24"/>
              </w:rPr>
            </w:pPr>
            <w:r>
              <w:rPr>
                <w:sz w:val="24"/>
                <w:szCs w:val="24"/>
                <w:spacing w:val="-1"/>
              </w:rPr>
              <w:t>根据幼儿园的课程目标和相应的学习经验，选择的蕴含或组织在幼</w:t>
            </w:r>
            <w:r>
              <w:rPr>
                <w:sz w:val="24"/>
                <w:szCs w:val="24"/>
                <w:spacing w:val="9"/>
              </w:rPr>
              <w:t xml:space="preserve"> </w:t>
            </w:r>
            <w:r>
              <w:rPr>
                <w:sz w:val="24"/>
                <w:szCs w:val="24"/>
                <w:spacing w:val="-6"/>
              </w:rPr>
              <w:t>儿的各种活动中的基本态度、基本知识、基本技能和基本行</w:t>
            </w:r>
            <w:r>
              <w:rPr>
                <w:sz w:val="24"/>
                <w:szCs w:val="24"/>
                <w:spacing w:val="-7"/>
              </w:rPr>
              <w:t>为方式。</w:t>
            </w:r>
          </w:p>
        </w:tc>
      </w:tr>
      <w:tr>
        <w:trPr>
          <w:trHeight w:val="473" w:hRule="atLeast"/>
        </w:trPr>
        <w:tc>
          <w:tcPr>
            <w:tcW w:w="1489"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5" w:line="221" w:lineRule="auto"/>
              <w:rPr>
                <w:sz w:val="24"/>
                <w:szCs w:val="24"/>
              </w:rPr>
            </w:pPr>
            <w:r>
              <w:rPr>
                <w:sz w:val="24"/>
                <w:szCs w:val="24"/>
                <w:spacing w:val="-7"/>
              </w:rPr>
              <w:t>项目</w:t>
            </w:r>
          </w:p>
        </w:tc>
        <w:tc>
          <w:tcPr>
            <w:tcW w:w="4610" w:type="dxa"/>
            <w:vAlign w:val="top"/>
          </w:tcPr>
          <w:p>
            <w:pPr>
              <w:pStyle w:val="TableText"/>
              <w:ind w:left="1834"/>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3" w:right="105" w:firstLine="3"/>
              <w:spacing w:before="116" w:line="313" w:lineRule="auto"/>
              <w:rPr>
                <w:sz w:val="24"/>
                <w:szCs w:val="24"/>
              </w:rPr>
            </w:pPr>
            <w:r>
              <w:rPr>
                <w:sz w:val="24"/>
                <w:szCs w:val="24"/>
                <w:spacing w:val="9"/>
              </w:rPr>
              <w:t>项</w:t>
            </w:r>
            <w:r>
              <w:rPr>
                <w:sz w:val="24"/>
                <w:szCs w:val="24"/>
                <w:spacing w:val="-33"/>
              </w:rPr>
              <w:t xml:space="preserve"> </w:t>
            </w:r>
            <w:r>
              <w:rPr>
                <w:sz w:val="24"/>
                <w:szCs w:val="24"/>
                <w:spacing w:val="9"/>
              </w:rPr>
              <w:t>目一幼儿园课程概</w:t>
            </w:r>
            <w:r>
              <w:rPr>
                <w:sz w:val="24"/>
                <w:szCs w:val="24"/>
              </w:rPr>
              <w:t xml:space="preserve"> </w:t>
            </w:r>
            <w:r>
              <w:rPr>
                <w:sz w:val="24"/>
                <w:szCs w:val="24"/>
              </w:rPr>
              <w:t>述</w:t>
            </w:r>
          </w:p>
        </w:tc>
        <w:tc>
          <w:tcPr>
            <w:tcW w:w="4610" w:type="dxa"/>
            <w:vAlign w:val="top"/>
          </w:tcPr>
          <w:p>
            <w:pPr>
              <w:pStyle w:val="TableText"/>
              <w:spacing w:before="115" w:line="220" w:lineRule="auto"/>
              <w:jc w:val="right"/>
              <w:rPr>
                <w:sz w:val="24"/>
                <w:szCs w:val="24"/>
              </w:rPr>
            </w:pPr>
            <w:r>
              <w:rPr>
                <w:sz w:val="24"/>
                <w:szCs w:val="24"/>
                <w:spacing w:val="-12"/>
              </w:rPr>
              <w:t>1、使学生了解课程概述、幼儿园课程概述。</w:t>
            </w:r>
          </w:p>
          <w:p>
            <w:pPr>
              <w:pStyle w:val="TableText"/>
              <w:ind w:left="118"/>
              <w:spacing w:before="181" w:line="220" w:lineRule="auto"/>
              <w:rPr>
                <w:sz w:val="24"/>
                <w:szCs w:val="24"/>
              </w:rPr>
            </w:pPr>
            <w:r>
              <w:rPr>
                <w:sz w:val="24"/>
                <w:szCs w:val="24"/>
                <w:spacing w:val="-1"/>
              </w:rPr>
              <w:t>2、理解幼儿园课程理论基础。</w:t>
            </w:r>
          </w:p>
        </w:tc>
      </w:tr>
      <w:tr>
        <w:trPr>
          <w:trHeight w:val="1875"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2" w:lineRule="auto"/>
              <w:rPr>
                <w:rFonts w:ascii="Arial"/>
                <w:sz w:val="21"/>
              </w:rPr>
            </w:pPr>
            <w:r/>
          </w:p>
          <w:p>
            <w:pPr>
              <w:pStyle w:val="TableText"/>
              <w:ind w:left="112" w:right="105" w:firstLine="4"/>
              <w:spacing w:before="78" w:line="351" w:lineRule="auto"/>
              <w:jc w:val="both"/>
              <w:rPr>
                <w:sz w:val="24"/>
                <w:szCs w:val="24"/>
              </w:rPr>
            </w:pPr>
            <w:r>
              <w:rPr>
                <w:sz w:val="24"/>
                <w:szCs w:val="24"/>
              </w:rPr>
              <w:t>项目二</w:t>
            </w:r>
            <w:r>
              <w:rPr>
                <w:sz w:val="24"/>
                <w:szCs w:val="24"/>
                <w:spacing w:val="48"/>
              </w:rPr>
              <w:t xml:space="preserve"> </w:t>
            </w:r>
            <w:r>
              <w:rPr>
                <w:sz w:val="24"/>
                <w:szCs w:val="24"/>
              </w:rPr>
              <w:t>中外幼儿园课 </w:t>
            </w:r>
            <w:r>
              <w:rPr>
                <w:sz w:val="24"/>
                <w:szCs w:val="24"/>
                <w:spacing w:val="19"/>
              </w:rPr>
              <w:t>程模式与早期教育方</w:t>
            </w:r>
            <w:r>
              <w:rPr>
                <w:sz w:val="24"/>
                <w:szCs w:val="24"/>
                <w:spacing w:val="1"/>
              </w:rPr>
              <w:t xml:space="preserve"> </w:t>
            </w:r>
            <w:r>
              <w:rPr>
                <w:sz w:val="24"/>
                <w:szCs w:val="24"/>
              </w:rPr>
              <w:t>案</w:t>
            </w:r>
          </w:p>
        </w:tc>
        <w:tc>
          <w:tcPr>
            <w:tcW w:w="4610" w:type="dxa"/>
            <w:vAlign w:val="top"/>
          </w:tcPr>
          <w:p>
            <w:pPr>
              <w:pStyle w:val="TableText"/>
              <w:ind w:left="133"/>
              <w:spacing w:before="116" w:line="220" w:lineRule="auto"/>
              <w:rPr>
                <w:sz w:val="24"/>
                <w:szCs w:val="24"/>
              </w:rPr>
            </w:pPr>
            <w:r>
              <w:rPr>
                <w:sz w:val="24"/>
                <w:szCs w:val="24"/>
                <w:spacing w:val="-2"/>
              </w:rPr>
              <w:t>1、使学生了解课程模式概述。</w:t>
            </w:r>
          </w:p>
          <w:p>
            <w:pPr>
              <w:pStyle w:val="TableText"/>
              <w:ind w:left="118"/>
              <w:spacing w:before="182" w:line="220" w:lineRule="auto"/>
              <w:rPr>
                <w:sz w:val="24"/>
                <w:szCs w:val="24"/>
              </w:rPr>
            </w:pPr>
            <w:r>
              <w:rPr>
                <w:sz w:val="24"/>
                <w:szCs w:val="24"/>
                <w:spacing w:val="-1"/>
              </w:rPr>
              <w:t>2、了解中国幼儿园课程模式。</w:t>
            </w:r>
          </w:p>
          <w:p>
            <w:pPr>
              <w:pStyle w:val="TableText"/>
              <w:ind w:left="117" w:right="107"/>
              <w:spacing w:before="182" w:line="290" w:lineRule="auto"/>
              <w:rPr>
                <w:sz w:val="24"/>
                <w:szCs w:val="24"/>
              </w:rPr>
            </w:pPr>
            <w:r>
              <w:rPr>
                <w:sz w:val="24"/>
                <w:szCs w:val="24"/>
                <w:spacing w:val="-4"/>
              </w:rPr>
              <w:t>2、了解国外幼儿园课程模式与早期教育方</w:t>
            </w:r>
            <w:r>
              <w:rPr>
                <w:sz w:val="24"/>
                <w:szCs w:val="24"/>
                <w:spacing w:val="14"/>
              </w:rPr>
              <w:t xml:space="preserve"> </w:t>
            </w:r>
            <w:r>
              <w:rPr>
                <w:sz w:val="24"/>
                <w:szCs w:val="24"/>
                <w:spacing w:val="-6"/>
              </w:rPr>
              <w:t>案。</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2" w:lineRule="auto"/>
              <w:rPr>
                <w:rFonts w:ascii="Arial"/>
                <w:sz w:val="21"/>
              </w:rPr>
            </w:pPr>
            <w:r/>
          </w:p>
          <w:p>
            <w:pPr>
              <w:pStyle w:val="TableText"/>
              <w:ind w:left="115" w:right="105" w:firstLine="1"/>
              <w:spacing w:before="78" w:line="347" w:lineRule="auto"/>
              <w:rPr>
                <w:sz w:val="24"/>
                <w:szCs w:val="24"/>
              </w:rPr>
            </w:pPr>
            <w:r>
              <w:rPr>
                <w:sz w:val="24"/>
                <w:szCs w:val="24"/>
                <w:spacing w:val="2"/>
              </w:rPr>
              <w:t>项目三</w:t>
            </w:r>
            <w:r>
              <w:rPr>
                <w:sz w:val="24"/>
                <w:szCs w:val="24"/>
                <w:spacing w:val="30"/>
              </w:rPr>
              <w:t xml:space="preserve"> </w:t>
            </w:r>
            <w:r>
              <w:rPr>
                <w:sz w:val="24"/>
                <w:szCs w:val="24"/>
                <w:spacing w:val="2"/>
              </w:rPr>
              <w:t>幼儿园课程的</w:t>
            </w:r>
            <w:r>
              <w:rPr>
                <w:sz w:val="24"/>
                <w:szCs w:val="24"/>
              </w:rPr>
              <w:t xml:space="preserve"> </w:t>
            </w:r>
            <w:r>
              <w:rPr>
                <w:sz w:val="24"/>
                <w:szCs w:val="24"/>
                <w:spacing w:val="-6"/>
              </w:rPr>
              <w:t>编制</w:t>
            </w:r>
          </w:p>
        </w:tc>
        <w:tc>
          <w:tcPr>
            <w:tcW w:w="4610" w:type="dxa"/>
            <w:vAlign w:val="top"/>
          </w:tcPr>
          <w:p>
            <w:pPr>
              <w:pStyle w:val="TableText"/>
              <w:ind w:left="114" w:right="107" w:firstLine="18"/>
              <w:spacing w:before="117" w:line="290" w:lineRule="auto"/>
              <w:rPr>
                <w:sz w:val="24"/>
                <w:szCs w:val="24"/>
              </w:rPr>
            </w:pPr>
            <w:r>
              <w:rPr>
                <w:sz w:val="24"/>
                <w:szCs w:val="24"/>
                <w:spacing w:val="-4"/>
              </w:rPr>
              <w:t>1、使学生理解幼儿园课程编制模式、目标</w:t>
            </w:r>
            <w:r>
              <w:rPr>
                <w:sz w:val="24"/>
                <w:szCs w:val="24"/>
              </w:rPr>
              <w:t xml:space="preserve"> </w:t>
            </w:r>
            <w:r>
              <w:rPr>
                <w:sz w:val="24"/>
                <w:szCs w:val="24"/>
                <w:spacing w:val="-1"/>
              </w:rPr>
              <w:t>及其制定、内容的选择与组织。</w:t>
            </w:r>
          </w:p>
          <w:p>
            <w:pPr>
              <w:pStyle w:val="TableText"/>
              <w:ind w:left="118"/>
              <w:spacing w:before="181" w:line="219" w:lineRule="auto"/>
              <w:rPr>
                <w:sz w:val="24"/>
                <w:szCs w:val="24"/>
              </w:rPr>
            </w:pPr>
            <w:r>
              <w:rPr>
                <w:sz w:val="24"/>
                <w:szCs w:val="24"/>
                <w:spacing w:val="-1"/>
              </w:rPr>
              <w:t>2、进行幼儿园课程的实施与评价。</w:t>
            </w:r>
          </w:p>
        </w:tc>
      </w:tr>
      <w:tr>
        <w:trPr>
          <w:trHeight w:val="475"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7"/>
              <w:spacing w:before="120" w:line="220" w:lineRule="auto"/>
              <w:rPr>
                <w:sz w:val="24"/>
                <w:szCs w:val="24"/>
              </w:rPr>
            </w:pPr>
            <w:r>
              <w:rPr>
                <w:sz w:val="24"/>
                <w:szCs w:val="24"/>
                <w:spacing w:val="2"/>
              </w:rPr>
              <w:t>项目四</w:t>
            </w:r>
            <w:r>
              <w:rPr>
                <w:sz w:val="24"/>
                <w:szCs w:val="24"/>
                <w:spacing w:val="30"/>
              </w:rPr>
              <w:t xml:space="preserve"> </w:t>
            </w:r>
            <w:r>
              <w:rPr>
                <w:sz w:val="24"/>
                <w:szCs w:val="24"/>
                <w:spacing w:val="2"/>
              </w:rPr>
              <w:t>幼儿园课程形</w:t>
            </w:r>
          </w:p>
        </w:tc>
        <w:tc>
          <w:tcPr>
            <w:tcW w:w="4610" w:type="dxa"/>
            <w:vAlign w:val="top"/>
          </w:tcPr>
          <w:p>
            <w:pPr>
              <w:pStyle w:val="TableText"/>
              <w:ind w:left="133"/>
              <w:spacing w:before="120" w:line="220" w:lineRule="auto"/>
              <w:rPr>
                <w:sz w:val="24"/>
                <w:szCs w:val="24"/>
              </w:rPr>
            </w:pPr>
            <w:r>
              <w:rPr>
                <w:sz w:val="24"/>
                <w:szCs w:val="24"/>
                <w:spacing w:val="-2"/>
              </w:rPr>
              <w:t>1、使学生了解幼儿园课程生成的提出。</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vMerge w:val="restart"/>
            <w:tcBorders>
              <w:bottom w:val="nil"/>
            </w:tcBorders>
          </w:tcPr>
          <w:p>
            <w:pPr>
              <w:rPr>
                <w:rFonts w:ascii="Arial"/>
                <w:sz w:val="21"/>
              </w:rPr>
            </w:pPr>
            <w:r/>
          </w:p>
        </w:tc>
        <w:tc>
          <w:tcPr>
            <w:tcW w:w="2557" w:type="dxa"/>
            <w:vAlign w:val="top"/>
          </w:tcPr>
          <w:p>
            <w:pPr>
              <w:pStyle w:val="TableText"/>
              <w:ind w:left="115"/>
              <w:spacing w:before="118" w:line="222" w:lineRule="auto"/>
              <w:rPr>
                <w:sz w:val="24"/>
                <w:szCs w:val="24"/>
              </w:rPr>
            </w:pPr>
            <w:r>
              <w:rPr>
                <w:sz w:val="24"/>
                <w:szCs w:val="24"/>
                <w:spacing w:val="-3"/>
              </w:rPr>
              <w:t>成的方式</w:t>
            </w:r>
          </w:p>
        </w:tc>
        <w:tc>
          <w:tcPr>
            <w:tcW w:w="4610" w:type="dxa"/>
            <w:vAlign w:val="top"/>
          </w:tcPr>
          <w:p>
            <w:pPr>
              <w:pStyle w:val="TableText"/>
              <w:ind w:left="119" w:right="299" w:hanging="1"/>
              <w:spacing w:before="118" w:line="314" w:lineRule="auto"/>
              <w:rPr>
                <w:sz w:val="24"/>
                <w:szCs w:val="24"/>
              </w:rPr>
            </w:pPr>
            <w:r>
              <w:rPr>
                <w:sz w:val="24"/>
                <w:szCs w:val="24"/>
                <w:spacing w:val="-1"/>
              </w:rPr>
              <w:t>2、理解幼儿园课程的预设与生成及其关</w:t>
            </w:r>
            <w:r>
              <w:rPr>
                <w:sz w:val="24"/>
                <w:szCs w:val="24"/>
                <w:spacing w:val="4"/>
              </w:rPr>
              <w:t xml:space="preserve"> </w:t>
            </w:r>
            <w:r>
              <w:rPr>
                <w:sz w:val="24"/>
                <w:szCs w:val="24"/>
                <w:spacing w:val="-5"/>
              </w:rPr>
              <w:t>系。。</w:t>
            </w:r>
          </w:p>
        </w:tc>
      </w:tr>
      <w:tr>
        <w:trPr>
          <w:trHeight w:val="1407" w:hRule="atLeast"/>
        </w:trPr>
        <w:tc>
          <w:tcPr>
            <w:tcW w:w="1489" w:type="dxa"/>
            <w:vAlign w:val="top"/>
            <w:vMerge w:val="continue"/>
            <w:tcBorders>
              <w:top w:val="nil"/>
            </w:tcBorders>
          </w:tcPr>
          <w:p>
            <w:pPr>
              <w:rPr>
                <w:rFonts w:ascii="Arial"/>
                <w:sz w:val="21"/>
              </w:rPr>
            </w:pPr>
            <w:r/>
          </w:p>
        </w:tc>
        <w:tc>
          <w:tcPr>
            <w:tcW w:w="2557" w:type="dxa"/>
            <w:vAlign w:val="top"/>
          </w:tcPr>
          <w:p>
            <w:pPr>
              <w:spacing w:line="269" w:lineRule="auto"/>
              <w:rPr>
                <w:rFonts w:ascii="Arial"/>
                <w:sz w:val="21"/>
              </w:rPr>
            </w:pPr>
            <w:r/>
          </w:p>
          <w:p>
            <w:pPr>
              <w:pStyle w:val="TableText"/>
              <w:ind w:left="114" w:right="105" w:firstLine="2"/>
              <w:spacing w:before="78" w:line="347" w:lineRule="auto"/>
              <w:rPr>
                <w:sz w:val="24"/>
                <w:szCs w:val="24"/>
              </w:rPr>
            </w:pPr>
            <w:r>
              <w:rPr>
                <w:sz w:val="24"/>
                <w:szCs w:val="24"/>
                <w:spacing w:val="2"/>
              </w:rPr>
              <w:t>项目五</w:t>
            </w:r>
            <w:r>
              <w:rPr>
                <w:sz w:val="24"/>
                <w:szCs w:val="24"/>
                <w:spacing w:val="30"/>
              </w:rPr>
              <w:t xml:space="preserve"> </w:t>
            </w:r>
            <w:r>
              <w:rPr>
                <w:sz w:val="24"/>
                <w:szCs w:val="24"/>
                <w:spacing w:val="2"/>
              </w:rPr>
              <w:t>幼儿园课程改</w:t>
            </w:r>
            <w:r>
              <w:rPr>
                <w:sz w:val="24"/>
                <w:szCs w:val="24"/>
              </w:rPr>
              <w:t xml:space="preserve"> </w:t>
            </w:r>
            <w:r>
              <w:rPr>
                <w:sz w:val="24"/>
                <w:szCs w:val="24"/>
              </w:rPr>
              <w:t>革</w:t>
            </w:r>
          </w:p>
        </w:tc>
        <w:tc>
          <w:tcPr>
            <w:tcW w:w="4610" w:type="dxa"/>
            <w:vAlign w:val="top"/>
          </w:tcPr>
          <w:p>
            <w:pPr>
              <w:pStyle w:val="TableText"/>
              <w:ind w:left="133"/>
              <w:spacing w:before="114" w:line="220" w:lineRule="auto"/>
              <w:rPr>
                <w:sz w:val="24"/>
                <w:szCs w:val="24"/>
              </w:rPr>
            </w:pPr>
            <w:r>
              <w:rPr>
                <w:sz w:val="24"/>
                <w:szCs w:val="24"/>
                <w:spacing w:val="-2"/>
              </w:rPr>
              <w:t>1、使学生了解中国幼儿园课程改革。</w:t>
            </w:r>
          </w:p>
          <w:p>
            <w:pPr>
              <w:pStyle w:val="TableText"/>
              <w:ind w:left="118"/>
              <w:spacing w:before="182" w:line="219" w:lineRule="auto"/>
              <w:rPr>
                <w:sz w:val="24"/>
                <w:szCs w:val="24"/>
              </w:rPr>
            </w:pPr>
            <w:r>
              <w:rPr>
                <w:sz w:val="24"/>
                <w:szCs w:val="24"/>
                <w:spacing w:val="-4"/>
              </w:rPr>
              <w:t>2、理解幼儿园课程改革与教师、园本课程</w:t>
            </w:r>
          </w:p>
          <w:p>
            <w:pPr>
              <w:pStyle w:val="TableText"/>
              <w:ind w:left="120"/>
              <w:spacing w:before="182" w:line="220" w:lineRule="auto"/>
              <w:rPr>
                <w:sz w:val="24"/>
                <w:szCs w:val="24"/>
              </w:rPr>
            </w:pPr>
            <w:r>
              <w:rPr>
                <w:sz w:val="24"/>
                <w:szCs w:val="24"/>
                <w:spacing w:val="-1"/>
              </w:rPr>
              <w:t>3、了解幼儿园课程改革的发展趋势。</w:t>
            </w:r>
          </w:p>
        </w:tc>
      </w:tr>
      <w:tr>
        <w:trPr>
          <w:trHeight w:val="472"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2512"/>
              <w:spacing w:before="119" w:line="219" w:lineRule="auto"/>
              <w:rPr>
                <w:sz w:val="24"/>
                <w:szCs w:val="24"/>
              </w:rPr>
            </w:pPr>
            <w:r>
              <w:rPr>
                <w:sz w:val="24"/>
                <w:szCs w:val="24"/>
                <w:spacing w:val="-2"/>
              </w:rPr>
              <w:t>理论讲解、模拟练习</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88"/>
        <w:spacing w:before="115" w:line="220" w:lineRule="auto"/>
        <w:rPr>
          <w:rFonts w:ascii="SimSun" w:hAnsi="SimSun" w:eastAsia="SimSun" w:cs="SimSun"/>
          <w:sz w:val="24"/>
          <w:szCs w:val="24"/>
        </w:rPr>
      </w:pPr>
      <w:r>
        <w:rPr>
          <w:rFonts w:ascii="SimSun" w:hAnsi="SimSun" w:eastAsia="SimSun" w:cs="SimSun"/>
          <w:sz w:val="24"/>
          <w:szCs w:val="24"/>
          <w:b/>
          <w:bCs/>
          <w:spacing w:val="-3"/>
        </w:rPr>
        <w:t>29、幼儿园教育活动设计与实施</w:t>
      </w:r>
      <w:r>
        <w:rPr>
          <w:rFonts w:ascii="SimSun" w:hAnsi="SimSun" w:eastAsia="SimSun" w:cs="SimSun"/>
          <w:sz w:val="24"/>
          <w:szCs w:val="24"/>
          <w:spacing w:val="-3"/>
        </w:rPr>
        <w:t>（108</w:t>
      </w:r>
      <w:r>
        <w:rPr>
          <w:rFonts w:ascii="SimSun" w:hAnsi="SimSun" w:eastAsia="SimSun" w:cs="SimSun"/>
          <w:sz w:val="24"/>
          <w:szCs w:val="24"/>
          <w:spacing w:val="-31"/>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2348" w:hRule="atLeast"/>
        </w:trPr>
        <w:tc>
          <w:tcPr>
            <w:tcW w:w="148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5"/>
              <w:spacing w:before="121" w:line="341" w:lineRule="auto"/>
              <w:jc w:val="both"/>
              <w:rPr>
                <w:sz w:val="24"/>
                <w:szCs w:val="24"/>
              </w:rPr>
            </w:pPr>
            <w:r>
              <w:rPr>
                <w:sz w:val="24"/>
                <w:szCs w:val="24"/>
                <w:spacing w:val="-1"/>
              </w:rPr>
              <w:t>掌握学前幼儿健康、动作、认知、语言、情绪情感、社会性等方面</w:t>
            </w:r>
            <w:r>
              <w:rPr>
                <w:sz w:val="24"/>
                <w:szCs w:val="24"/>
                <w:spacing w:val="2"/>
              </w:rPr>
              <w:t xml:space="preserve"> </w:t>
            </w:r>
            <w:r>
              <w:rPr>
                <w:sz w:val="24"/>
                <w:szCs w:val="24"/>
                <w:spacing w:val="-1"/>
              </w:rPr>
              <w:t>教育活动的目标和内容、设计与组织等内容。帮助学生掌握学前幼</w:t>
            </w:r>
            <w:r>
              <w:rPr>
                <w:sz w:val="24"/>
                <w:szCs w:val="24"/>
                <w:spacing w:val="8"/>
              </w:rPr>
              <w:t xml:space="preserve"> </w:t>
            </w:r>
            <w:r>
              <w:rPr>
                <w:sz w:val="24"/>
                <w:szCs w:val="24"/>
                <w:spacing w:val="-1"/>
              </w:rPr>
              <w:t>儿各领域教育的基本理论和教育组织指导技能。理解学前幼儿时期</w:t>
            </w:r>
            <w:r>
              <w:rPr>
                <w:sz w:val="24"/>
                <w:szCs w:val="24"/>
                <w:spacing w:val="8"/>
              </w:rPr>
              <w:t xml:space="preserve"> </w:t>
            </w:r>
            <w:r>
              <w:rPr>
                <w:sz w:val="24"/>
                <w:szCs w:val="24"/>
                <w:spacing w:val="-1"/>
              </w:rPr>
              <w:t>保教活动的原理，并用来指导学前幼儿的保教活动。掌握幼儿园五</w:t>
            </w:r>
            <w:r>
              <w:rPr>
                <w:sz w:val="24"/>
                <w:szCs w:val="24"/>
                <w:spacing w:val="8"/>
              </w:rPr>
              <w:t xml:space="preserve"> </w:t>
            </w:r>
            <w:r>
              <w:rPr>
                <w:sz w:val="24"/>
                <w:szCs w:val="24"/>
                <w:spacing w:val="-1"/>
              </w:rPr>
              <w:t>大领域活动设计的能力，培养教案撰写、说课能力。</w:t>
            </w:r>
          </w:p>
        </w:tc>
      </w:tr>
      <w:tr>
        <w:trPr>
          <w:trHeight w:val="473" w:hRule="atLeast"/>
        </w:trPr>
        <w:tc>
          <w:tcPr>
            <w:tcW w:w="148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5" w:line="221" w:lineRule="auto"/>
              <w:rPr>
                <w:sz w:val="24"/>
                <w:szCs w:val="24"/>
              </w:rPr>
            </w:pPr>
            <w:r>
              <w:rPr>
                <w:sz w:val="24"/>
                <w:szCs w:val="24"/>
                <w:spacing w:val="-7"/>
              </w:rPr>
              <w:t>项目</w:t>
            </w:r>
          </w:p>
        </w:tc>
        <w:tc>
          <w:tcPr>
            <w:tcW w:w="5460" w:type="dxa"/>
            <w:vAlign w:val="top"/>
          </w:tcPr>
          <w:p>
            <w:pPr>
              <w:pStyle w:val="TableText"/>
              <w:ind w:left="2257"/>
              <w:spacing w:before="116"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51" w:lineRule="auto"/>
              <w:rPr>
                <w:rFonts w:ascii="Arial"/>
                <w:sz w:val="21"/>
              </w:rPr>
            </w:pPr>
            <w:r/>
          </w:p>
          <w:p>
            <w:pPr>
              <w:spacing w:line="252" w:lineRule="auto"/>
              <w:rPr>
                <w:rFonts w:ascii="Arial"/>
                <w:sz w:val="21"/>
              </w:rPr>
            </w:pPr>
            <w:r/>
          </w:p>
          <w:p>
            <w:pPr>
              <w:pStyle w:val="TableText"/>
              <w:ind w:left="117" w:right="104"/>
              <w:spacing w:before="78" w:line="347" w:lineRule="auto"/>
              <w:rPr>
                <w:sz w:val="24"/>
                <w:szCs w:val="24"/>
              </w:rPr>
            </w:pPr>
            <w:r>
              <w:rPr>
                <w:sz w:val="24"/>
                <w:szCs w:val="24"/>
                <w:spacing w:val="6"/>
              </w:rPr>
              <w:t>项目一课程导</w:t>
            </w:r>
            <w:r>
              <w:rPr>
                <w:sz w:val="24"/>
                <w:szCs w:val="24"/>
                <w:spacing w:val="2"/>
              </w:rPr>
              <w:t xml:space="preserve"> </w:t>
            </w:r>
            <w:r>
              <w:rPr>
                <w:sz w:val="24"/>
                <w:szCs w:val="24"/>
              </w:rPr>
              <w:t>学</w:t>
            </w:r>
          </w:p>
        </w:tc>
        <w:tc>
          <w:tcPr>
            <w:tcW w:w="5460" w:type="dxa"/>
            <w:vAlign w:val="top"/>
          </w:tcPr>
          <w:p>
            <w:pPr>
              <w:pStyle w:val="TableText"/>
              <w:ind w:left="113" w:right="107" w:firstLine="17"/>
              <w:spacing w:before="115" w:line="291" w:lineRule="auto"/>
              <w:rPr>
                <w:sz w:val="24"/>
                <w:szCs w:val="24"/>
              </w:rPr>
            </w:pPr>
            <w:r>
              <w:rPr>
                <w:sz w:val="24"/>
                <w:szCs w:val="24"/>
                <w:spacing w:val="2"/>
              </w:rPr>
              <w:t>1、使学生理解幼儿教育活动设计的基本理念、设</w:t>
            </w:r>
            <w:r>
              <w:rPr>
                <w:sz w:val="24"/>
                <w:szCs w:val="24"/>
                <w:spacing w:val="11"/>
              </w:rPr>
              <w:t xml:space="preserve"> </w:t>
            </w:r>
            <w:r>
              <w:rPr>
                <w:sz w:val="24"/>
                <w:szCs w:val="24"/>
                <w:spacing w:val="-2"/>
              </w:rPr>
              <w:t>计的理论、原理。</w:t>
            </w:r>
          </w:p>
          <w:p>
            <w:pPr>
              <w:pStyle w:val="TableText"/>
              <w:ind w:left="116"/>
              <w:spacing w:before="180" w:line="220" w:lineRule="auto"/>
              <w:rPr>
                <w:sz w:val="24"/>
                <w:szCs w:val="24"/>
              </w:rPr>
            </w:pPr>
            <w:r>
              <w:rPr>
                <w:sz w:val="24"/>
                <w:szCs w:val="24"/>
                <w:spacing w:val="-1"/>
              </w:rPr>
              <w:t>2、了解幼儿园教育活动设计的理论基础。</w:t>
            </w:r>
          </w:p>
          <w:p>
            <w:pPr>
              <w:pStyle w:val="TableText"/>
              <w:ind w:left="118"/>
              <w:spacing w:before="182" w:line="220" w:lineRule="auto"/>
              <w:rPr>
                <w:sz w:val="24"/>
                <w:szCs w:val="24"/>
              </w:rPr>
            </w:pPr>
            <w:r>
              <w:rPr>
                <w:sz w:val="24"/>
                <w:szCs w:val="24"/>
                <w:spacing w:val="-1"/>
              </w:rPr>
              <w:t>3、掌握幼儿园教育活动设计的要素。</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二</w:t>
            </w:r>
            <w:r>
              <w:rPr>
                <w:sz w:val="24"/>
                <w:szCs w:val="24"/>
                <w:spacing w:val="79"/>
              </w:rPr>
              <w:t xml:space="preserve"> </w:t>
            </w:r>
            <w:r>
              <w:rPr>
                <w:sz w:val="24"/>
                <w:szCs w:val="24"/>
                <w:spacing w:val="-12"/>
              </w:rPr>
              <w:t>幼儿</w:t>
            </w:r>
            <w:r>
              <w:rPr>
                <w:sz w:val="24"/>
                <w:szCs w:val="24"/>
              </w:rPr>
              <w:t xml:space="preserve"> </w:t>
            </w:r>
            <w:r>
              <w:rPr>
                <w:sz w:val="24"/>
                <w:szCs w:val="24"/>
                <w:spacing w:val="7"/>
              </w:rPr>
              <w:t>园健康教育活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8" w:line="220" w:lineRule="auto"/>
              <w:rPr>
                <w:sz w:val="24"/>
                <w:szCs w:val="24"/>
              </w:rPr>
            </w:pPr>
            <w:r>
              <w:rPr>
                <w:sz w:val="24"/>
                <w:szCs w:val="24"/>
                <w:spacing w:val="-2"/>
              </w:rPr>
              <w:t>1、使学生了解幼儿园健康教育活动概述。</w:t>
            </w:r>
          </w:p>
          <w:p>
            <w:pPr>
              <w:pStyle w:val="TableText"/>
              <w:ind w:left="116"/>
              <w:spacing w:before="181" w:line="220" w:lineRule="auto"/>
              <w:rPr>
                <w:sz w:val="24"/>
                <w:szCs w:val="24"/>
              </w:rPr>
            </w:pPr>
            <w:r>
              <w:rPr>
                <w:sz w:val="24"/>
                <w:szCs w:val="24"/>
                <w:spacing w:val="-1"/>
              </w:rPr>
              <w:t>2、掌握幼儿园健康教育活动的类型与方法。</w:t>
            </w:r>
          </w:p>
          <w:p>
            <w:pPr>
              <w:pStyle w:val="TableText"/>
              <w:ind w:left="118"/>
              <w:spacing w:before="182" w:line="220" w:lineRule="auto"/>
              <w:rPr>
                <w:sz w:val="24"/>
                <w:szCs w:val="24"/>
              </w:rPr>
            </w:pPr>
            <w:r>
              <w:rPr>
                <w:sz w:val="24"/>
                <w:szCs w:val="24"/>
                <w:spacing w:val="-1"/>
              </w:rPr>
              <w:t>3、掌握体育锻炼活动设计流程。</w:t>
            </w:r>
          </w:p>
          <w:p>
            <w:pPr>
              <w:pStyle w:val="TableText"/>
              <w:ind w:left="112"/>
              <w:spacing w:before="182" w:line="220" w:lineRule="auto"/>
              <w:rPr>
                <w:sz w:val="24"/>
                <w:szCs w:val="24"/>
              </w:rPr>
            </w:pPr>
            <w:r>
              <w:rPr>
                <w:sz w:val="24"/>
                <w:szCs w:val="24"/>
                <w:spacing w:val="-1"/>
              </w:rPr>
              <w:t>4、掌握幼儿身心保健教育活动设计与实施。</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3"/>
              </w:rPr>
              <w:t>项</w:t>
            </w:r>
            <w:r>
              <w:rPr>
                <w:sz w:val="24"/>
                <w:szCs w:val="24"/>
                <w:spacing w:val="-28"/>
              </w:rPr>
              <w:t xml:space="preserve"> </w:t>
            </w:r>
            <w:r>
              <w:rPr>
                <w:sz w:val="24"/>
                <w:szCs w:val="24"/>
                <w:spacing w:val="-3"/>
              </w:rPr>
              <w:t>目三</w:t>
            </w:r>
            <w:r>
              <w:rPr>
                <w:sz w:val="24"/>
                <w:szCs w:val="24"/>
                <w:spacing w:val="79"/>
              </w:rPr>
              <w:t xml:space="preserve"> </w:t>
            </w:r>
            <w:r>
              <w:rPr>
                <w:sz w:val="24"/>
                <w:szCs w:val="24"/>
                <w:spacing w:val="-3"/>
              </w:rPr>
              <w:t>幼儿</w:t>
            </w:r>
            <w:r>
              <w:rPr>
                <w:sz w:val="24"/>
                <w:szCs w:val="24"/>
              </w:rPr>
              <w:t xml:space="preserve"> </w:t>
            </w:r>
            <w:r>
              <w:rPr>
                <w:sz w:val="24"/>
                <w:szCs w:val="24"/>
                <w:spacing w:val="7"/>
              </w:rPr>
              <w:t>园语言教育活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9" w:line="220" w:lineRule="auto"/>
              <w:rPr>
                <w:sz w:val="24"/>
                <w:szCs w:val="24"/>
              </w:rPr>
            </w:pPr>
            <w:r>
              <w:rPr>
                <w:sz w:val="24"/>
                <w:szCs w:val="24"/>
                <w:spacing w:val="-2"/>
              </w:rPr>
              <w:t>1、使学生了解幼儿园语言教育活动概述。</w:t>
            </w:r>
          </w:p>
          <w:p>
            <w:pPr>
              <w:pStyle w:val="TableText"/>
              <w:ind w:left="116"/>
              <w:spacing w:before="182" w:line="220" w:lineRule="auto"/>
              <w:rPr>
                <w:sz w:val="24"/>
                <w:szCs w:val="24"/>
              </w:rPr>
            </w:pPr>
            <w:r>
              <w:rPr>
                <w:sz w:val="24"/>
                <w:szCs w:val="24"/>
                <w:spacing w:val="-2"/>
              </w:rPr>
              <w:t>2、理解整合教育观。</w:t>
            </w:r>
          </w:p>
          <w:p>
            <w:pPr>
              <w:pStyle w:val="TableText"/>
              <w:ind w:left="118"/>
              <w:spacing w:before="181" w:line="220" w:lineRule="auto"/>
              <w:rPr>
                <w:sz w:val="24"/>
                <w:szCs w:val="24"/>
              </w:rPr>
            </w:pPr>
            <w:r>
              <w:rPr>
                <w:sz w:val="24"/>
                <w:szCs w:val="24"/>
                <w:spacing w:val="-1"/>
              </w:rPr>
              <w:t>3、掌握语言教育活动目标的制定。</w:t>
            </w:r>
          </w:p>
          <w:p>
            <w:pPr>
              <w:pStyle w:val="TableText"/>
              <w:ind w:left="112"/>
              <w:spacing w:before="182" w:line="220" w:lineRule="auto"/>
              <w:rPr>
                <w:sz w:val="24"/>
                <w:szCs w:val="24"/>
              </w:rPr>
            </w:pPr>
            <w:r>
              <w:rPr>
                <w:sz w:val="24"/>
                <w:szCs w:val="24"/>
                <w:spacing w:val="-1"/>
              </w:rPr>
              <w:t>4、进行看图讲述、语言游戏活动的设计。</w:t>
            </w:r>
          </w:p>
        </w:tc>
      </w:tr>
      <w:tr>
        <w:trPr>
          <w:trHeight w:val="475"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17"/>
              <w:spacing w:before="120" w:line="220" w:lineRule="auto"/>
              <w:rPr>
                <w:sz w:val="24"/>
                <w:szCs w:val="24"/>
              </w:rPr>
            </w:pPr>
            <w:r>
              <w:rPr>
                <w:sz w:val="24"/>
                <w:szCs w:val="24"/>
                <w:spacing w:val="-13"/>
              </w:rPr>
              <w:t>项</w:t>
            </w:r>
            <w:r>
              <w:rPr>
                <w:sz w:val="24"/>
                <w:szCs w:val="24"/>
                <w:spacing w:val="-32"/>
              </w:rPr>
              <w:t xml:space="preserve"> </w:t>
            </w:r>
            <w:r>
              <w:rPr>
                <w:sz w:val="24"/>
                <w:szCs w:val="24"/>
                <w:spacing w:val="-13"/>
              </w:rPr>
              <w:t>目</w:t>
            </w:r>
            <w:r>
              <w:rPr>
                <w:sz w:val="24"/>
                <w:szCs w:val="24"/>
                <w:spacing w:val="-52"/>
              </w:rPr>
              <w:t xml:space="preserve"> </w:t>
            </w:r>
            <w:r>
              <w:rPr>
                <w:sz w:val="24"/>
                <w:szCs w:val="24"/>
                <w:spacing w:val="-13"/>
              </w:rPr>
              <w:t>四</w:t>
            </w:r>
            <w:r>
              <w:rPr>
                <w:sz w:val="24"/>
                <w:szCs w:val="24"/>
                <w:spacing w:val="79"/>
              </w:rPr>
              <w:t xml:space="preserve"> </w:t>
            </w:r>
            <w:r>
              <w:rPr>
                <w:sz w:val="24"/>
                <w:szCs w:val="24"/>
                <w:spacing w:val="-13"/>
              </w:rPr>
              <w:t>幼儿</w:t>
            </w:r>
          </w:p>
        </w:tc>
        <w:tc>
          <w:tcPr>
            <w:tcW w:w="5460" w:type="dxa"/>
            <w:vAlign w:val="top"/>
          </w:tcPr>
          <w:p>
            <w:pPr>
              <w:pStyle w:val="TableText"/>
              <w:spacing w:before="120" w:line="219" w:lineRule="auto"/>
              <w:jc w:val="right"/>
              <w:rPr>
                <w:sz w:val="24"/>
                <w:szCs w:val="24"/>
              </w:rPr>
            </w:pPr>
            <w:r>
              <w:rPr>
                <w:sz w:val="24"/>
                <w:szCs w:val="24"/>
                <w:spacing w:val="-5"/>
              </w:rPr>
              <w:t>1、使学生了解第一节  幼儿园社会教育活动概述。</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1413" w:hRule="atLeast"/>
        </w:trPr>
        <w:tc>
          <w:tcPr>
            <w:tcW w:w="1489" w:type="dxa"/>
            <w:vAlign w:val="top"/>
            <w:vMerge w:val="restart"/>
            <w:tcBorders>
              <w:bottom w:val="nil"/>
            </w:tcBorders>
          </w:tcPr>
          <w:p>
            <w:pPr>
              <w:rPr>
                <w:rFonts w:ascii="Arial"/>
                <w:sz w:val="21"/>
              </w:rPr>
            </w:pPr>
            <w:r/>
          </w:p>
        </w:tc>
        <w:tc>
          <w:tcPr>
            <w:tcW w:w="1707" w:type="dxa"/>
            <w:vAlign w:val="top"/>
          </w:tcPr>
          <w:p>
            <w:pPr>
              <w:pStyle w:val="TableText"/>
              <w:ind w:left="112" w:right="104" w:firstLine="20"/>
              <w:spacing w:before="119" w:line="329" w:lineRule="auto"/>
              <w:jc w:val="both"/>
              <w:rPr>
                <w:sz w:val="24"/>
                <w:szCs w:val="24"/>
              </w:rPr>
            </w:pPr>
            <w:r>
              <w:rPr>
                <w:sz w:val="24"/>
                <w:szCs w:val="24"/>
                <w:spacing w:val="3"/>
              </w:rPr>
              <w:t>园社会教育活</w:t>
            </w:r>
            <w:r>
              <w:rPr>
                <w:sz w:val="24"/>
                <w:szCs w:val="24"/>
                <w:spacing w:val="4"/>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16"/>
              <w:spacing w:before="119" w:line="219" w:lineRule="auto"/>
              <w:rPr>
                <w:sz w:val="24"/>
                <w:szCs w:val="24"/>
              </w:rPr>
            </w:pPr>
            <w:r>
              <w:rPr>
                <w:sz w:val="24"/>
                <w:szCs w:val="24"/>
                <w:spacing w:val="-1"/>
              </w:rPr>
              <w:t>2、掌握幼儿园社会教育的方法。</w:t>
            </w:r>
          </w:p>
          <w:p>
            <w:pPr>
              <w:pStyle w:val="TableText"/>
              <w:ind w:left="118"/>
              <w:spacing w:before="183" w:line="219" w:lineRule="auto"/>
              <w:rPr>
                <w:sz w:val="24"/>
                <w:szCs w:val="24"/>
              </w:rPr>
            </w:pPr>
            <w:r>
              <w:rPr>
                <w:sz w:val="24"/>
                <w:szCs w:val="24"/>
                <w:spacing w:val="-1"/>
              </w:rPr>
              <w:t>3、掌握 幼儿园社会教育的设计思路。</w:t>
            </w:r>
          </w:p>
          <w:p>
            <w:pPr>
              <w:pStyle w:val="TableText"/>
              <w:ind w:left="112"/>
              <w:spacing w:before="182" w:line="220" w:lineRule="auto"/>
              <w:rPr>
                <w:sz w:val="24"/>
                <w:szCs w:val="24"/>
              </w:rPr>
            </w:pPr>
            <w:r>
              <w:rPr>
                <w:sz w:val="24"/>
                <w:szCs w:val="24"/>
                <w:spacing w:val="-1"/>
              </w:rPr>
              <w:t>4、进行幼儿园多元文化教育活动设计与实施。</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3" w:line="337"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五</w:t>
            </w:r>
            <w:r>
              <w:rPr>
                <w:sz w:val="24"/>
                <w:szCs w:val="24"/>
                <w:spacing w:val="79"/>
              </w:rPr>
              <w:t xml:space="preserve"> </w:t>
            </w:r>
            <w:r>
              <w:rPr>
                <w:sz w:val="24"/>
                <w:szCs w:val="24"/>
                <w:spacing w:val="-12"/>
              </w:rPr>
              <w:t>幼儿</w:t>
            </w:r>
            <w:r>
              <w:rPr>
                <w:sz w:val="24"/>
                <w:szCs w:val="24"/>
              </w:rPr>
              <w:t xml:space="preserve"> </w:t>
            </w:r>
            <w:r>
              <w:rPr>
                <w:sz w:val="24"/>
                <w:szCs w:val="24"/>
                <w:spacing w:val="7"/>
              </w:rPr>
              <w:t>园科学教育活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5" w:line="219" w:lineRule="auto"/>
              <w:rPr>
                <w:sz w:val="24"/>
                <w:szCs w:val="24"/>
              </w:rPr>
            </w:pPr>
            <w:r>
              <w:rPr>
                <w:sz w:val="24"/>
                <w:szCs w:val="24"/>
                <w:spacing w:val="-2"/>
              </w:rPr>
              <w:t>1、使学生了解幼儿园科学教育活动概述。</w:t>
            </w:r>
          </w:p>
          <w:p>
            <w:pPr>
              <w:pStyle w:val="TableText"/>
              <w:ind w:left="116"/>
              <w:spacing w:before="183" w:line="219" w:lineRule="auto"/>
              <w:rPr>
                <w:sz w:val="24"/>
                <w:szCs w:val="24"/>
              </w:rPr>
            </w:pPr>
            <w:r>
              <w:rPr>
                <w:sz w:val="24"/>
                <w:szCs w:val="24"/>
                <w:spacing w:val="-1"/>
              </w:rPr>
              <w:t>2、掌握幼儿园科学教育活动的方法。</w:t>
            </w:r>
          </w:p>
          <w:p>
            <w:pPr>
              <w:pStyle w:val="TableText"/>
              <w:ind w:left="118"/>
              <w:spacing w:before="183" w:line="219" w:lineRule="auto"/>
              <w:rPr>
                <w:sz w:val="24"/>
                <w:szCs w:val="24"/>
              </w:rPr>
            </w:pPr>
            <w:r>
              <w:rPr>
                <w:sz w:val="24"/>
                <w:szCs w:val="24"/>
                <w:spacing w:val="-1"/>
              </w:rPr>
              <w:t>3、掌握幼儿园区角科学学习教育活动设计。</w:t>
            </w:r>
          </w:p>
          <w:p>
            <w:pPr>
              <w:pStyle w:val="TableText"/>
              <w:ind w:left="112"/>
              <w:spacing w:before="183" w:line="219" w:lineRule="auto"/>
              <w:rPr>
                <w:sz w:val="24"/>
                <w:szCs w:val="24"/>
              </w:rPr>
            </w:pPr>
            <w:r>
              <w:rPr>
                <w:sz w:val="24"/>
                <w:szCs w:val="24"/>
                <w:spacing w:val="-1"/>
              </w:rPr>
              <w:t>4、进行科学领域集体教学活动的设计。</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3"/>
              </w:rPr>
              <w:t>项</w:t>
            </w:r>
            <w:r>
              <w:rPr>
                <w:sz w:val="24"/>
                <w:szCs w:val="24"/>
                <w:spacing w:val="-28"/>
              </w:rPr>
              <w:t xml:space="preserve"> </w:t>
            </w:r>
            <w:r>
              <w:rPr>
                <w:sz w:val="24"/>
                <w:szCs w:val="24"/>
                <w:spacing w:val="-3"/>
              </w:rPr>
              <w:t>目六</w:t>
            </w:r>
            <w:r>
              <w:rPr>
                <w:sz w:val="24"/>
                <w:szCs w:val="24"/>
                <w:spacing w:val="79"/>
              </w:rPr>
              <w:t xml:space="preserve"> </w:t>
            </w:r>
            <w:r>
              <w:rPr>
                <w:sz w:val="24"/>
                <w:szCs w:val="24"/>
                <w:spacing w:val="-3"/>
              </w:rPr>
              <w:t>幼儿</w:t>
            </w:r>
            <w:r>
              <w:rPr>
                <w:sz w:val="24"/>
                <w:szCs w:val="24"/>
              </w:rPr>
              <w:t xml:space="preserve"> </w:t>
            </w:r>
            <w:r>
              <w:rPr>
                <w:sz w:val="24"/>
                <w:szCs w:val="24"/>
                <w:spacing w:val="7"/>
              </w:rPr>
              <w:t>园数学教育活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7" w:line="220" w:lineRule="auto"/>
              <w:rPr>
                <w:sz w:val="24"/>
                <w:szCs w:val="24"/>
              </w:rPr>
            </w:pPr>
            <w:r>
              <w:rPr>
                <w:sz w:val="24"/>
                <w:szCs w:val="24"/>
                <w:spacing w:val="-2"/>
              </w:rPr>
              <w:t>1、使学生了解幼儿园数学教育活动概述。</w:t>
            </w:r>
          </w:p>
          <w:p>
            <w:pPr>
              <w:pStyle w:val="TableText"/>
              <w:ind w:left="116"/>
              <w:spacing w:before="182" w:line="220" w:lineRule="auto"/>
              <w:rPr>
                <w:sz w:val="24"/>
                <w:szCs w:val="24"/>
              </w:rPr>
            </w:pPr>
            <w:r>
              <w:rPr>
                <w:sz w:val="24"/>
                <w:szCs w:val="24"/>
                <w:spacing w:val="-1"/>
              </w:rPr>
              <w:t>2、了解幼儿园数学教育活动的类型。</w:t>
            </w:r>
          </w:p>
          <w:p>
            <w:pPr>
              <w:pStyle w:val="TableText"/>
              <w:ind w:left="118"/>
              <w:spacing w:before="181" w:line="220" w:lineRule="auto"/>
              <w:rPr>
                <w:sz w:val="24"/>
                <w:szCs w:val="24"/>
              </w:rPr>
            </w:pPr>
            <w:r>
              <w:rPr>
                <w:sz w:val="24"/>
                <w:szCs w:val="24"/>
                <w:spacing w:val="-1"/>
              </w:rPr>
              <w:t>3、掌握幼儿园数学教育活动的方法。</w:t>
            </w:r>
          </w:p>
          <w:p>
            <w:pPr>
              <w:pStyle w:val="TableText"/>
              <w:ind w:left="112"/>
              <w:spacing w:before="182" w:line="220" w:lineRule="auto"/>
              <w:rPr>
                <w:sz w:val="24"/>
                <w:szCs w:val="24"/>
              </w:rPr>
            </w:pPr>
            <w:r>
              <w:rPr>
                <w:sz w:val="24"/>
                <w:szCs w:val="24"/>
                <w:spacing w:val="-1"/>
              </w:rPr>
              <w:t>4、进行一日生活中的数学教育活动设计。</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2" w:lineRule="auto"/>
              <w:rPr>
                <w:rFonts w:ascii="Arial"/>
                <w:sz w:val="21"/>
              </w:rPr>
            </w:pPr>
            <w:r/>
          </w:p>
          <w:p>
            <w:pPr>
              <w:pStyle w:val="TableText"/>
              <w:ind w:left="114" w:right="104" w:firstLine="2"/>
              <w:spacing w:before="78" w:line="351" w:lineRule="auto"/>
              <w:jc w:val="both"/>
              <w:rPr>
                <w:sz w:val="24"/>
                <w:szCs w:val="24"/>
              </w:rPr>
            </w:pPr>
            <w:r>
              <w:rPr>
                <w:sz w:val="24"/>
                <w:szCs w:val="24"/>
                <w:spacing w:val="-3"/>
              </w:rPr>
              <w:t>项</w:t>
            </w:r>
            <w:r>
              <w:rPr>
                <w:sz w:val="24"/>
                <w:szCs w:val="24"/>
                <w:spacing w:val="-28"/>
              </w:rPr>
              <w:t xml:space="preserve"> </w:t>
            </w:r>
            <w:r>
              <w:rPr>
                <w:sz w:val="24"/>
                <w:szCs w:val="24"/>
                <w:spacing w:val="-3"/>
              </w:rPr>
              <w:t>目七</w:t>
            </w:r>
            <w:r>
              <w:rPr>
                <w:sz w:val="24"/>
                <w:szCs w:val="24"/>
                <w:spacing w:val="79"/>
              </w:rPr>
              <w:t xml:space="preserve"> </w:t>
            </w:r>
            <w:r>
              <w:rPr>
                <w:sz w:val="24"/>
                <w:szCs w:val="24"/>
                <w:spacing w:val="-3"/>
              </w:rPr>
              <w:t>幼儿</w:t>
            </w:r>
            <w:r>
              <w:rPr>
                <w:sz w:val="24"/>
                <w:szCs w:val="24"/>
              </w:rPr>
              <w:t xml:space="preserve"> </w:t>
            </w:r>
            <w:r>
              <w:rPr>
                <w:sz w:val="24"/>
                <w:szCs w:val="24"/>
                <w:spacing w:val="7"/>
              </w:rPr>
              <w:t>园美术教育活</w:t>
            </w:r>
            <w:r>
              <w:rPr>
                <w:sz w:val="24"/>
                <w:szCs w:val="24"/>
              </w:rPr>
              <w:t xml:space="preserve"> </w:t>
            </w:r>
            <w:r>
              <w:rPr>
                <w:sz w:val="24"/>
                <w:szCs w:val="24"/>
                <w:spacing w:val="-2"/>
              </w:rPr>
              <w:t>动设计与实施</w:t>
            </w:r>
          </w:p>
        </w:tc>
        <w:tc>
          <w:tcPr>
            <w:tcW w:w="5460" w:type="dxa"/>
            <w:vAlign w:val="top"/>
          </w:tcPr>
          <w:p>
            <w:pPr>
              <w:pStyle w:val="TableText"/>
              <w:ind w:left="131"/>
              <w:spacing w:before="118" w:line="220" w:lineRule="auto"/>
              <w:rPr>
                <w:sz w:val="24"/>
                <w:szCs w:val="24"/>
              </w:rPr>
            </w:pPr>
            <w:r>
              <w:rPr>
                <w:sz w:val="24"/>
                <w:szCs w:val="24"/>
                <w:spacing w:val="-2"/>
              </w:rPr>
              <w:t>1、使学生了解幼儿园美术教育活动概述。</w:t>
            </w:r>
          </w:p>
          <w:p>
            <w:pPr>
              <w:pStyle w:val="TableText"/>
              <w:ind w:left="116"/>
              <w:spacing w:before="182" w:line="220" w:lineRule="auto"/>
              <w:rPr>
                <w:sz w:val="24"/>
                <w:szCs w:val="24"/>
              </w:rPr>
            </w:pPr>
            <w:r>
              <w:rPr>
                <w:sz w:val="24"/>
                <w:szCs w:val="24"/>
                <w:spacing w:val="-1"/>
              </w:rPr>
              <w:t>2、掌握幼儿园美术教育活动的类型与方法。</w:t>
            </w:r>
          </w:p>
          <w:p>
            <w:pPr>
              <w:pStyle w:val="TableText"/>
              <w:ind w:left="118"/>
              <w:spacing w:before="181" w:line="220" w:lineRule="auto"/>
              <w:rPr>
                <w:sz w:val="24"/>
                <w:szCs w:val="24"/>
              </w:rPr>
            </w:pPr>
            <w:r>
              <w:rPr>
                <w:sz w:val="24"/>
                <w:szCs w:val="24"/>
                <w:spacing w:val="-2"/>
              </w:rPr>
              <w:t>3、进行绘画教育活动的设计。</w:t>
            </w:r>
          </w:p>
          <w:p>
            <w:pPr>
              <w:pStyle w:val="TableText"/>
              <w:ind w:left="112"/>
              <w:spacing w:before="181" w:line="219" w:lineRule="auto"/>
              <w:rPr>
                <w:sz w:val="24"/>
                <w:szCs w:val="24"/>
              </w:rPr>
            </w:pPr>
            <w:r>
              <w:rPr>
                <w:sz w:val="24"/>
                <w:szCs w:val="24"/>
                <w:spacing w:val="-1"/>
              </w:rPr>
              <w:t>4、进行美工区活动的设计与评价。</w:t>
            </w:r>
          </w:p>
        </w:tc>
      </w:tr>
      <w:tr>
        <w:trPr>
          <w:trHeight w:val="1876" w:hRule="atLeast"/>
        </w:trPr>
        <w:tc>
          <w:tcPr>
            <w:tcW w:w="1489" w:type="dxa"/>
            <w:vAlign w:val="top"/>
            <w:vMerge w:val="continue"/>
            <w:tcBorders>
              <w:top w:val="nil"/>
            </w:tcBorders>
          </w:tcPr>
          <w:p>
            <w:pPr>
              <w:rPr>
                <w:rFonts w:ascii="Arial"/>
                <w:sz w:val="21"/>
              </w:rPr>
            </w:pPr>
            <w:r/>
          </w:p>
        </w:tc>
        <w:tc>
          <w:tcPr>
            <w:tcW w:w="1707" w:type="dxa"/>
            <w:vAlign w:val="top"/>
          </w:tcPr>
          <w:p>
            <w:pPr>
              <w:spacing w:line="273" w:lineRule="auto"/>
              <w:rPr>
                <w:rFonts w:ascii="Arial"/>
                <w:sz w:val="21"/>
              </w:rPr>
            </w:pPr>
            <w:r/>
          </w:p>
          <w:p>
            <w:pPr>
              <w:pStyle w:val="TableText"/>
              <w:ind w:left="114" w:right="104" w:firstLine="2"/>
              <w:spacing w:before="78" w:line="351"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八</w:t>
            </w:r>
            <w:r>
              <w:rPr>
                <w:sz w:val="24"/>
                <w:szCs w:val="24"/>
                <w:spacing w:val="79"/>
              </w:rPr>
              <w:t xml:space="preserve"> </w:t>
            </w:r>
            <w:r>
              <w:rPr>
                <w:sz w:val="24"/>
                <w:szCs w:val="24"/>
                <w:spacing w:val="-12"/>
              </w:rPr>
              <w:t>幼儿</w:t>
            </w:r>
            <w:r>
              <w:rPr>
                <w:sz w:val="24"/>
                <w:szCs w:val="24"/>
              </w:rPr>
              <w:t xml:space="preserve"> </w:t>
            </w:r>
            <w:r>
              <w:rPr>
                <w:sz w:val="24"/>
                <w:szCs w:val="24"/>
                <w:spacing w:val="7"/>
              </w:rPr>
              <w:t>园音乐教育活</w:t>
            </w:r>
            <w:r>
              <w:rPr>
                <w:sz w:val="24"/>
                <w:szCs w:val="24"/>
              </w:rPr>
              <w:t xml:space="preserve"> </w:t>
            </w:r>
            <w:r>
              <w:rPr>
                <w:sz w:val="24"/>
                <w:szCs w:val="24"/>
                <w:spacing w:val="-2"/>
              </w:rPr>
              <w:t>动设计与实施</w:t>
            </w:r>
          </w:p>
        </w:tc>
        <w:tc>
          <w:tcPr>
            <w:tcW w:w="5460" w:type="dxa"/>
            <w:vAlign w:val="top"/>
          </w:tcPr>
          <w:p>
            <w:pPr>
              <w:pStyle w:val="TableText"/>
              <w:ind w:left="131"/>
              <w:spacing w:before="118" w:line="220" w:lineRule="auto"/>
              <w:rPr>
                <w:sz w:val="24"/>
                <w:szCs w:val="24"/>
              </w:rPr>
            </w:pPr>
            <w:r>
              <w:rPr>
                <w:sz w:val="24"/>
                <w:szCs w:val="24"/>
                <w:spacing w:val="-2"/>
              </w:rPr>
              <w:t>1、使学生了解幼儿园音乐教育活动概述。</w:t>
            </w:r>
          </w:p>
          <w:p>
            <w:pPr>
              <w:pStyle w:val="TableText"/>
              <w:ind w:left="116"/>
              <w:spacing w:before="182" w:line="220" w:lineRule="auto"/>
              <w:rPr>
                <w:sz w:val="24"/>
                <w:szCs w:val="24"/>
              </w:rPr>
            </w:pPr>
            <w:r>
              <w:rPr>
                <w:sz w:val="24"/>
                <w:szCs w:val="24"/>
                <w:spacing w:val="-1"/>
              </w:rPr>
              <w:t>2、掌握幼儿园音乐教育的方法</w:t>
            </w:r>
          </w:p>
          <w:p>
            <w:pPr>
              <w:pStyle w:val="TableText"/>
              <w:ind w:left="118"/>
              <w:spacing w:before="182" w:line="219" w:lineRule="auto"/>
              <w:rPr>
                <w:sz w:val="24"/>
                <w:szCs w:val="24"/>
              </w:rPr>
            </w:pPr>
            <w:r>
              <w:rPr>
                <w:sz w:val="24"/>
                <w:szCs w:val="24"/>
                <w:spacing w:val="-2"/>
              </w:rPr>
              <w:t>3、进行歌唱教育活动的设计</w:t>
            </w:r>
          </w:p>
          <w:p>
            <w:pPr>
              <w:pStyle w:val="TableText"/>
              <w:ind w:left="112"/>
              <w:spacing w:before="182" w:line="220" w:lineRule="auto"/>
              <w:rPr>
                <w:sz w:val="24"/>
                <w:szCs w:val="24"/>
              </w:rPr>
            </w:pPr>
            <w:r>
              <w:rPr>
                <w:sz w:val="24"/>
                <w:szCs w:val="24"/>
                <w:spacing w:val="-1"/>
              </w:rPr>
              <w:t>4、进行韵律教育活动的设计</w:t>
            </w:r>
          </w:p>
        </w:tc>
      </w:tr>
      <w:tr>
        <w:trPr>
          <w:trHeight w:val="941" w:hRule="atLeast"/>
        </w:trPr>
        <w:tc>
          <w:tcPr>
            <w:tcW w:w="1489" w:type="dxa"/>
            <w:vAlign w:val="top"/>
          </w:tcPr>
          <w:p>
            <w:pPr>
              <w:spacing w:line="275"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068"/>
              <w:spacing w:before="141" w:line="219" w:lineRule="auto"/>
              <w:rPr>
                <w:sz w:val="24"/>
                <w:szCs w:val="24"/>
              </w:rPr>
            </w:pPr>
            <w:r>
              <w:rPr>
                <w:sz w:val="24"/>
                <w:szCs w:val="24"/>
                <w:spacing w:val="-1"/>
              </w:rPr>
              <w:t>普通教室、多媒体教室、智慧实训室、录课教室</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gridSpan w:val="2"/>
          </w:tcPr>
          <w:p>
            <w:pPr>
              <w:pStyle w:val="TableText"/>
              <w:ind w:left="113"/>
              <w:spacing w:before="148"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290"/>
        <w:spacing w:before="115" w:line="220" w:lineRule="auto"/>
        <w:rPr>
          <w:rFonts w:ascii="SimSun" w:hAnsi="SimSun" w:eastAsia="SimSun" w:cs="SimSun"/>
          <w:sz w:val="24"/>
          <w:szCs w:val="24"/>
        </w:rPr>
      </w:pPr>
      <w:r>
        <w:rPr>
          <w:rFonts w:ascii="SimSun" w:hAnsi="SimSun" w:eastAsia="SimSun" w:cs="SimSun"/>
          <w:sz w:val="24"/>
          <w:szCs w:val="24"/>
          <w:b/>
          <w:bCs/>
          <w:spacing w:val="-3"/>
        </w:rPr>
        <w:t>30、幼儿园环境创设与利用</w:t>
      </w:r>
      <w:r>
        <w:rPr>
          <w:rFonts w:ascii="SimSun" w:hAnsi="SimSun" w:eastAsia="SimSun" w:cs="SimSun"/>
          <w:sz w:val="24"/>
          <w:szCs w:val="24"/>
          <w:spacing w:val="-3"/>
        </w:rPr>
        <w:t>（18</w:t>
      </w:r>
      <w:r>
        <w:rPr>
          <w:rFonts w:ascii="SimSun" w:hAnsi="SimSun" w:eastAsia="SimSun" w:cs="SimSun"/>
          <w:sz w:val="24"/>
          <w:szCs w:val="24"/>
          <w:spacing w:val="-39"/>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2347" w:hRule="atLeast"/>
        </w:trPr>
        <w:tc>
          <w:tcPr>
            <w:tcW w:w="1489"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6"/>
              <w:spacing w:before="119" w:line="220" w:lineRule="auto"/>
              <w:rPr>
                <w:sz w:val="24"/>
                <w:szCs w:val="24"/>
              </w:rPr>
            </w:pPr>
            <w:r>
              <w:rPr>
                <w:sz w:val="24"/>
                <w:szCs w:val="24"/>
                <w:spacing w:val="-1"/>
              </w:rPr>
              <w:t>理论教学培养目标（知识、能力、情感）</w:t>
            </w:r>
          </w:p>
          <w:p>
            <w:pPr>
              <w:pStyle w:val="TableText"/>
              <w:ind w:left="113" w:right="107" w:firstLine="17"/>
              <w:spacing w:before="182" w:line="314" w:lineRule="auto"/>
              <w:rPr>
                <w:sz w:val="24"/>
                <w:szCs w:val="24"/>
              </w:rPr>
            </w:pPr>
            <w:r>
              <w:rPr>
                <w:sz w:val="24"/>
                <w:szCs w:val="24"/>
                <w:spacing w:val="-1"/>
              </w:rPr>
              <w:t>1、知识目标：使学生了解幼儿园环境创设工作的主要内容，充分</w:t>
            </w:r>
            <w:r>
              <w:rPr>
                <w:sz w:val="24"/>
                <w:szCs w:val="24"/>
              </w:rPr>
              <w:t xml:space="preserve">  </w:t>
            </w:r>
            <w:r>
              <w:rPr>
                <w:sz w:val="24"/>
                <w:szCs w:val="24"/>
                <w:spacing w:val="-1"/>
              </w:rPr>
              <w:t>认识创设幼儿园教育环境的意义，理解环境创设与幼儿园课程的关</w:t>
            </w:r>
            <w:r>
              <w:rPr>
                <w:sz w:val="24"/>
                <w:szCs w:val="24"/>
                <w:spacing w:val="9"/>
              </w:rPr>
              <w:t xml:space="preserve"> </w:t>
            </w:r>
            <w:r>
              <w:rPr>
                <w:sz w:val="24"/>
                <w:szCs w:val="24"/>
                <w:spacing w:val="-5"/>
              </w:rPr>
              <w:t>系。</w:t>
            </w:r>
          </w:p>
          <w:p>
            <w:pPr>
              <w:pStyle w:val="TableText"/>
              <w:ind w:left="116"/>
              <w:spacing w:before="179" w:line="220" w:lineRule="auto"/>
              <w:rPr>
                <w:sz w:val="24"/>
                <w:szCs w:val="24"/>
              </w:rPr>
            </w:pPr>
            <w:r>
              <w:rPr>
                <w:sz w:val="24"/>
                <w:szCs w:val="24"/>
                <w:spacing w:val="-1"/>
              </w:rPr>
              <w:t>2、能力目标：使学生掌握幼儿园各类教育环境创设的要点，能根</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7495" w:hRule="atLeast"/>
        </w:trPr>
        <w:tc>
          <w:tcPr>
            <w:tcW w:w="1489" w:type="dxa"/>
            <w:vAlign w:val="top"/>
          </w:tcPr>
          <w:p>
            <w:pPr>
              <w:rPr>
                <w:rFonts w:ascii="Arial"/>
                <w:sz w:val="21"/>
              </w:rPr>
            </w:pPr>
            <w:r/>
          </w:p>
        </w:tc>
        <w:tc>
          <w:tcPr>
            <w:tcW w:w="7167" w:type="dxa"/>
            <w:vAlign w:val="top"/>
            <w:gridSpan w:val="2"/>
          </w:tcPr>
          <w:p>
            <w:pPr>
              <w:pStyle w:val="TableText"/>
              <w:ind w:left="112" w:right="107"/>
              <w:spacing w:before="117" w:line="347" w:lineRule="auto"/>
              <w:rPr>
                <w:sz w:val="24"/>
                <w:szCs w:val="24"/>
              </w:rPr>
            </w:pPr>
            <w:r>
              <w:rPr>
                <w:sz w:val="24"/>
                <w:szCs w:val="24"/>
                <w:spacing w:val="-1"/>
              </w:rPr>
              <w:t>据各年龄段幼儿的特点创设适宜的教育环境，并能合理利用各种材</w:t>
            </w:r>
            <w:r>
              <w:rPr>
                <w:sz w:val="24"/>
                <w:szCs w:val="24"/>
                <w:spacing w:val="9"/>
              </w:rPr>
              <w:t xml:space="preserve"> </w:t>
            </w:r>
            <w:r>
              <w:rPr>
                <w:sz w:val="24"/>
                <w:szCs w:val="24"/>
                <w:spacing w:val="-2"/>
              </w:rPr>
              <w:t>料设计制作玩教具。</w:t>
            </w:r>
          </w:p>
          <w:p>
            <w:pPr>
              <w:pStyle w:val="TableText"/>
              <w:ind w:left="132" w:right="217" w:hanging="14"/>
              <w:spacing w:before="33" w:line="347" w:lineRule="auto"/>
              <w:rPr>
                <w:sz w:val="24"/>
                <w:szCs w:val="24"/>
              </w:rPr>
            </w:pPr>
            <w:r>
              <w:rPr>
                <w:sz w:val="24"/>
                <w:szCs w:val="24"/>
                <w:spacing w:val="-1"/>
              </w:rPr>
              <w:t>3、情感目标：通过学习，认识教育环境的重要性，从而树立正确</w:t>
            </w:r>
            <w:r>
              <w:rPr>
                <w:sz w:val="24"/>
                <w:szCs w:val="24"/>
                <w:spacing w:val="13"/>
              </w:rPr>
              <w:t xml:space="preserve"> </w:t>
            </w:r>
            <w:r>
              <w:rPr>
                <w:sz w:val="24"/>
                <w:szCs w:val="24"/>
                <w:spacing w:val="-5"/>
              </w:rPr>
              <w:t>的学前教育观。</w:t>
            </w:r>
          </w:p>
          <w:p>
            <w:pPr>
              <w:pStyle w:val="TableText"/>
              <w:ind w:left="119"/>
              <w:spacing w:before="34" w:line="220" w:lineRule="auto"/>
              <w:rPr>
                <w:sz w:val="24"/>
                <w:szCs w:val="24"/>
              </w:rPr>
            </w:pPr>
            <w:r>
              <w:rPr>
                <w:sz w:val="24"/>
                <w:szCs w:val="24"/>
                <w:spacing w:val="-2"/>
              </w:rPr>
              <w:t>实践教学培养目标</w:t>
            </w:r>
          </w:p>
          <w:p>
            <w:pPr>
              <w:pStyle w:val="TableText"/>
              <w:ind w:left="114" w:right="107" w:firstLine="16"/>
              <w:spacing w:before="182" w:line="325" w:lineRule="auto"/>
              <w:rPr>
                <w:sz w:val="24"/>
                <w:szCs w:val="24"/>
              </w:rPr>
            </w:pPr>
            <w:r>
              <w:rPr>
                <w:sz w:val="24"/>
                <w:szCs w:val="24"/>
                <w:spacing w:val="-1"/>
              </w:rPr>
              <w:t>1、课程内实践教学环节：通过对幼儿园教育环境的理论学习与指</w:t>
            </w:r>
            <w:r>
              <w:rPr>
                <w:sz w:val="24"/>
                <w:szCs w:val="24"/>
              </w:rPr>
              <w:t xml:space="preserve">  </w:t>
            </w:r>
            <w:r>
              <w:rPr>
                <w:sz w:val="24"/>
                <w:szCs w:val="24"/>
                <w:spacing w:val="-1"/>
              </w:rPr>
              <w:t>导，要求学生能顺利完成幼儿园环境、墙饰、区域环境的设计与制</w:t>
            </w:r>
            <w:r>
              <w:rPr>
                <w:sz w:val="24"/>
                <w:szCs w:val="24"/>
                <w:spacing w:val="8"/>
              </w:rPr>
              <w:t xml:space="preserve"> </w:t>
            </w:r>
            <w:r>
              <w:rPr>
                <w:sz w:val="24"/>
                <w:szCs w:val="24"/>
                <w:spacing w:val="-3"/>
              </w:rPr>
              <w:t>作，通过“教学做</w:t>
            </w:r>
            <w:r>
              <w:rPr>
                <w:sz w:val="24"/>
                <w:szCs w:val="24"/>
                <w:spacing w:val="-86"/>
              </w:rPr>
              <w:t xml:space="preserve"> </w:t>
            </w:r>
            <w:r>
              <w:rPr>
                <w:sz w:val="24"/>
                <w:szCs w:val="24"/>
                <w:spacing w:val="-3"/>
              </w:rPr>
              <w:t>”为一体的方法达到“手脑心</w:t>
            </w:r>
            <w:r>
              <w:rPr>
                <w:sz w:val="24"/>
                <w:szCs w:val="24"/>
                <w:spacing w:val="-88"/>
              </w:rPr>
              <w:t xml:space="preserve"> </w:t>
            </w:r>
            <w:r>
              <w:rPr>
                <w:sz w:val="24"/>
                <w:szCs w:val="24"/>
                <w:spacing w:val="-3"/>
              </w:rPr>
              <w:t>”并用，提高学生</w:t>
            </w:r>
            <w:r>
              <w:rPr>
                <w:sz w:val="24"/>
                <w:szCs w:val="24"/>
              </w:rPr>
              <w:t xml:space="preserve"> </w:t>
            </w:r>
            <w:r>
              <w:rPr>
                <w:sz w:val="24"/>
                <w:szCs w:val="24"/>
                <w:spacing w:val="-2"/>
              </w:rPr>
              <w:t>的实践能力。</w:t>
            </w:r>
          </w:p>
          <w:p>
            <w:pPr>
              <w:pStyle w:val="TableText"/>
              <w:ind w:left="112" w:right="107" w:firstLine="4"/>
              <w:spacing w:before="182" w:line="325" w:lineRule="auto"/>
              <w:rPr>
                <w:sz w:val="24"/>
                <w:szCs w:val="24"/>
              </w:rPr>
            </w:pPr>
            <w:r>
              <w:rPr>
                <w:sz w:val="24"/>
                <w:szCs w:val="24"/>
                <w:spacing w:val="-1"/>
              </w:rPr>
              <w:t>2、集中教育观察：通过在课堂上的学习和在幼儿园的见习，要求</w:t>
            </w:r>
            <w:r>
              <w:rPr>
                <w:sz w:val="24"/>
                <w:szCs w:val="24"/>
                <w:spacing w:val="7"/>
              </w:rPr>
              <w:t xml:space="preserve">  </w:t>
            </w:r>
            <w:r>
              <w:rPr>
                <w:sz w:val="24"/>
                <w:szCs w:val="24"/>
                <w:spacing w:val="-1"/>
              </w:rPr>
              <w:t>学生能对幼儿园的实地调查分析，要求学生对幼儿园环境创设实例</w:t>
            </w:r>
            <w:r>
              <w:rPr>
                <w:sz w:val="24"/>
                <w:szCs w:val="24"/>
                <w:spacing w:val="10"/>
              </w:rPr>
              <w:t xml:space="preserve"> </w:t>
            </w:r>
            <w:r>
              <w:rPr>
                <w:sz w:val="24"/>
                <w:szCs w:val="24"/>
                <w:spacing w:val="-1"/>
              </w:rPr>
              <w:t>进行评析，对幼儿园空间环境、区域环境、家园联系栏、各年龄段</w:t>
            </w:r>
            <w:r>
              <w:rPr>
                <w:sz w:val="24"/>
                <w:szCs w:val="24"/>
                <w:spacing w:val="10"/>
              </w:rPr>
              <w:t xml:space="preserve"> </w:t>
            </w:r>
            <w:r>
              <w:rPr>
                <w:sz w:val="24"/>
                <w:szCs w:val="24"/>
                <w:spacing w:val="-1"/>
              </w:rPr>
              <w:t>墙体装饰、玩教具等的设计方案制定与制作。</w:t>
            </w:r>
          </w:p>
          <w:p>
            <w:pPr>
              <w:pStyle w:val="TableText"/>
              <w:ind w:left="116" w:right="154" w:firstLine="1"/>
              <w:spacing w:before="184" w:line="313" w:lineRule="auto"/>
              <w:rPr>
                <w:sz w:val="24"/>
                <w:szCs w:val="24"/>
              </w:rPr>
            </w:pPr>
            <w:r>
              <w:rPr>
                <w:sz w:val="24"/>
                <w:szCs w:val="24"/>
                <w:spacing w:val="-1"/>
              </w:rPr>
              <w:t>3、见习：让学生利用见习机会，大量收集环境创设资料，并制定</w:t>
            </w:r>
            <w:r>
              <w:rPr>
                <w:sz w:val="24"/>
                <w:szCs w:val="24"/>
                <w:spacing w:val="13"/>
              </w:rPr>
              <w:t xml:space="preserve"> </w:t>
            </w:r>
            <w:r>
              <w:rPr>
                <w:sz w:val="24"/>
                <w:szCs w:val="24"/>
                <w:spacing w:val="-3"/>
              </w:rPr>
              <w:t>各种环境的制作方案，并能实地进行环境创设，且相互进行评价，</w:t>
            </w:r>
            <w:r>
              <w:rPr>
                <w:sz w:val="24"/>
                <w:szCs w:val="24"/>
                <w:spacing w:val="17"/>
              </w:rPr>
              <w:t xml:space="preserve"> </w:t>
            </w:r>
            <w:r>
              <w:rPr>
                <w:sz w:val="24"/>
                <w:szCs w:val="24"/>
                <w:spacing w:val="-1"/>
              </w:rPr>
              <w:t>最后写出总结以及完善方案。</w:t>
            </w:r>
          </w:p>
        </w:tc>
      </w:tr>
      <w:tr>
        <w:trPr>
          <w:trHeight w:val="473" w:hRule="atLeast"/>
        </w:trPr>
        <w:tc>
          <w:tcPr>
            <w:tcW w:w="148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6" w:line="221" w:lineRule="auto"/>
              <w:rPr>
                <w:sz w:val="24"/>
                <w:szCs w:val="24"/>
              </w:rPr>
            </w:pPr>
            <w:r>
              <w:rPr>
                <w:sz w:val="24"/>
                <w:szCs w:val="24"/>
                <w:spacing w:val="-7"/>
              </w:rPr>
              <w:t>项目</w:t>
            </w:r>
          </w:p>
        </w:tc>
        <w:tc>
          <w:tcPr>
            <w:tcW w:w="5318" w:type="dxa"/>
            <w:vAlign w:val="top"/>
          </w:tcPr>
          <w:p>
            <w:pPr>
              <w:pStyle w:val="TableText"/>
              <w:ind w:left="2187"/>
              <w:spacing w:before="116"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1" w:lineRule="auto"/>
              <w:rPr>
                <w:rFonts w:ascii="Arial"/>
                <w:sz w:val="21"/>
              </w:rPr>
            </w:pPr>
            <w:r/>
          </w:p>
          <w:p>
            <w:pPr>
              <w:pStyle w:val="TableText"/>
              <w:ind w:left="117"/>
              <w:spacing w:before="78" w:line="221" w:lineRule="auto"/>
              <w:rPr>
                <w:sz w:val="24"/>
                <w:szCs w:val="24"/>
              </w:rPr>
            </w:pPr>
            <w:r>
              <w:rPr>
                <w:sz w:val="24"/>
                <w:szCs w:val="24"/>
                <w:spacing w:val="-5"/>
              </w:rPr>
              <w:t>项目一</w:t>
            </w:r>
            <w:r>
              <w:rPr>
                <w:sz w:val="24"/>
                <w:szCs w:val="24"/>
                <w:spacing w:val="11"/>
              </w:rPr>
              <w:t xml:space="preserve"> </w:t>
            </w:r>
            <w:r>
              <w:rPr>
                <w:sz w:val="24"/>
                <w:szCs w:val="24"/>
                <w:spacing w:val="-5"/>
              </w:rPr>
              <w:t>泥工</w:t>
            </w:r>
          </w:p>
        </w:tc>
        <w:tc>
          <w:tcPr>
            <w:tcW w:w="5318" w:type="dxa"/>
            <w:vAlign w:val="top"/>
          </w:tcPr>
          <w:p>
            <w:pPr>
              <w:pStyle w:val="TableText"/>
              <w:ind w:left="130"/>
              <w:spacing w:before="119" w:line="219" w:lineRule="auto"/>
              <w:rPr>
                <w:sz w:val="24"/>
                <w:szCs w:val="24"/>
              </w:rPr>
            </w:pPr>
            <w:r>
              <w:rPr>
                <w:sz w:val="24"/>
                <w:szCs w:val="24"/>
                <w:spacing w:val="-2"/>
              </w:rPr>
              <w:t>1、使学生了解泥工的材料及基本工具。</w:t>
            </w:r>
          </w:p>
          <w:p>
            <w:pPr>
              <w:pStyle w:val="TableText"/>
              <w:ind w:left="115"/>
              <w:spacing w:before="182" w:line="220" w:lineRule="auto"/>
              <w:rPr>
                <w:sz w:val="24"/>
                <w:szCs w:val="24"/>
              </w:rPr>
            </w:pPr>
            <w:r>
              <w:rPr>
                <w:sz w:val="24"/>
                <w:szCs w:val="24"/>
                <w:spacing w:val="-1"/>
              </w:rPr>
              <w:t>2、掌握泥工作品的表现手法及形式并进行训练。</w:t>
            </w:r>
          </w:p>
        </w:tc>
      </w:tr>
      <w:tr>
        <w:trPr>
          <w:trHeight w:val="1408"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1" w:lineRule="auto"/>
              <w:rPr>
                <w:sz w:val="24"/>
                <w:szCs w:val="24"/>
              </w:rPr>
            </w:pPr>
            <w:r>
              <w:rPr>
                <w:sz w:val="24"/>
                <w:szCs w:val="24"/>
                <w:spacing w:val="-5"/>
              </w:rPr>
              <w:t>项目二</w:t>
            </w:r>
            <w:r>
              <w:rPr>
                <w:sz w:val="24"/>
                <w:szCs w:val="24"/>
                <w:spacing w:val="11"/>
              </w:rPr>
              <w:t xml:space="preserve"> </w:t>
            </w:r>
            <w:r>
              <w:rPr>
                <w:sz w:val="24"/>
                <w:szCs w:val="24"/>
                <w:spacing w:val="-5"/>
              </w:rPr>
              <w:t>纸艺</w:t>
            </w:r>
          </w:p>
        </w:tc>
        <w:tc>
          <w:tcPr>
            <w:tcW w:w="5318" w:type="dxa"/>
            <w:vAlign w:val="top"/>
          </w:tcPr>
          <w:p>
            <w:pPr>
              <w:pStyle w:val="TableText"/>
              <w:ind w:left="117" w:right="107" w:firstLine="12"/>
              <w:spacing w:before="117" w:line="290" w:lineRule="auto"/>
              <w:rPr>
                <w:sz w:val="24"/>
                <w:szCs w:val="24"/>
              </w:rPr>
            </w:pPr>
            <w:r>
              <w:rPr>
                <w:sz w:val="24"/>
                <w:szCs w:val="24"/>
                <w:spacing w:val="-4"/>
              </w:rPr>
              <w:t>1、使学生了解剪纸、撕纸、折纸、纸贴画、纸雕</w:t>
            </w:r>
            <w:r>
              <w:rPr>
                <w:sz w:val="24"/>
                <w:szCs w:val="24"/>
                <w:spacing w:val="2"/>
              </w:rPr>
              <w:t xml:space="preserve"> </w:t>
            </w:r>
            <w:r>
              <w:rPr>
                <w:sz w:val="24"/>
                <w:szCs w:val="24"/>
                <w:spacing w:val="-3"/>
              </w:rPr>
              <w:t>塑的基本知识。</w:t>
            </w:r>
          </w:p>
          <w:p>
            <w:pPr>
              <w:pStyle w:val="TableText"/>
              <w:ind w:left="115"/>
              <w:spacing w:before="182" w:line="221" w:lineRule="auto"/>
              <w:rPr>
                <w:sz w:val="24"/>
                <w:szCs w:val="24"/>
              </w:rPr>
            </w:pPr>
            <w:r>
              <w:rPr>
                <w:sz w:val="24"/>
                <w:szCs w:val="24"/>
                <w:spacing w:val="-2"/>
              </w:rPr>
              <w:t>2、进行实践训练。</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2" w:lineRule="auto"/>
              <w:rPr>
                <w:rFonts w:ascii="Arial"/>
                <w:sz w:val="21"/>
              </w:rPr>
            </w:pPr>
            <w:r/>
          </w:p>
          <w:p>
            <w:pPr>
              <w:spacing w:line="253" w:lineRule="auto"/>
              <w:rPr>
                <w:rFonts w:ascii="Arial"/>
                <w:sz w:val="21"/>
              </w:rPr>
            </w:pPr>
            <w:r/>
          </w:p>
          <w:p>
            <w:pPr>
              <w:pStyle w:val="TableText"/>
              <w:ind w:left="120" w:right="107" w:hanging="3"/>
              <w:spacing w:before="78" w:line="347" w:lineRule="auto"/>
              <w:rPr>
                <w:sz w:val="24"/>
                <w:szCs w:val="24"/>
              </w:rPr>
            </w:pPr>
            <w:r>
              <w:rPr>
                <w:sz w:val="24"/>
                <w:szCs w:val="24"/>
                <w:spacing w:val="-8"/>
              </w:rPr>
              <w:t>项</w:t>
            </w:r>
            <w:r>
              <w:rPr>
                <w:sz w:val="24"/>
                <w:szCs w:val="24"/>
                <w:spacing w:val="-50"/>
              </w:rPr>
              <w:t xml:space="preserve"> </w:t>
            </w:r>
            <w:r>
              <w:rPr>
                <w:sz w:val="24"/>
                <w:szCs w:val="24"/>
                <w:spacing w:val="-8"/>
              </w:rPr>
              <w:t>目三</w:t>
            </w:r>
            <w:r>
              <w:rPr>
                <w:sz w:val="24"/>
                <w:szCs w:val="24"/>
                <w:spacing w:val="35"/>
              </w:rPr>
              <w:t xml:space="preserve"> </w:t>
            </w:r>
            <w:r>
              <w:rPr>
                <w:sz w:val="24"/>
                <w:szCs w:val="24"/>
                <w:spacing w:val="-8"/>
              </w:rPr>
              <w:t>幼儿园</w:t>
            </w:r>
            <w:r>
              <w:rPr>
                <w:sz w:val="24"/>
                <w:szCs w:val="24"/>
              </w:rPr>
              <w:t xml:space="preserve"> </w:t>
            </w:r>
            <w:r>
              <w:rPr>
                <w:sz w:val="24"/>
                <w:szCs w:val="24"/>
                <w:spacing w:val="-3"/>
              </w:rPr>
              <w:t>空间环境创设</w:t>
            </w:r>
          </w:p>
        </w:tc>
        <w:tc>
          <w:tcPr>
            <w:tcW w:w="5318" w:type="dxa"/>
            <w:vAlign w:val="top"/>
          </w:tcPr>
          <w:p>
            <w:pPr>
              <w:pStyle w:val="TableText"/>
              <w:ind w:left="130"/>
              <w:spacing w:before="118" w:line="220" w:lineRule="auto"/>
              <w:rPr>
                <w:sz w:val="24"/>
                <w:szCs w:val="24"/>
              </w:rPr>
            </w:pPr>
            <w:r>
              <w:rPr>
                <w:sz w:val="24"/>
                <w:szCs w:val="24"/>
                <w:spacing w:val="-2"/>
              </w:rPr>
              <w:t>1、欣赏幼儿园环境创设作品。</w:t>
            </w:r>
          </w:p>
          <w:p>
            <w:pPr>
              <w:pStyle w:val="TableText"/>
              <w:ind w:left="115"/>
              <w:spacing w:before="182" w:line="219" w:lineRule="auto"/>
              <w:rPr>
                <w:sz w:val="24"/>
                <w:szCs w:val="24"/>
              </w:rPr>
            </w:pPr>
            <w:r>
              <w:rPr>
                <w:sz w:val="24"/>
                <w:szCs w:val="24"/>
                <w:spacing w:val="-1"/>
              </w:rPr>
              <w:t>2、掌握幼儿园空间环境创设的原则和基本要求。</w:t>
            </w:r>
          </w:p>
          <w:p>
            <w:pPr>
              <w:pStyle w:val="TableText"/>
              <w:ind w:left="114" w:right="107" w:firstLine="2"/>
              <w:spacing w:before="183" w:line="290" w:lineRule="auto"/>
              <w:rPr>
                <w:sz w:val="24"/>
                <w:szCs w:val="24"/>
              </w:rPr>
            </w:pPr>
            <w:r>
              <w:rPr>
                <w:sz w:val="24"/>
                <w:szCs w:val="24"/>
                <w:spacing w:val="-4"/>
              </w:rPr>
              <w:t>3、进行幼儿园室内外空间环境的创设，如幼儿园</w:t>
            </w:r>
            <w:r>
              <w:rPr>
                <w:sz w:val="24"/>
                <w:szCs w:val="24"/>
                <w:spacing w:val="15"/>
              </w:rPr>
              <w:t xml:space="preserve"> </w:t>
            </w:r>
            <w:r>
              <w:rPr>
                <w:sz w:val="24"/>
                <w:szCs w:val="24"/>
                <w:spacing w:val="-2"/>
              </w:rPr>
              <w:t>家长联系专栏的设计。</w:t>
            </w:r>
          </w:p>
        </w:tc>
      </w:tr>
      <w:tr>
        <w:trPr>
          <w:trHeight w:val="1411" w:hRule="atLeast"/>
        </w:trPr>
        <w:tc>
          <w:tcPr>
            <w:tcW w:w="1489" w:type="dxa"/>
            <w:vAlign w:val="top"/>
            <w:vMerge w:val="continue"/>
            <w:tcBorders>
              <w:top w:val="nil"/>
            </w:tcBorders>
          </w:tcPr>
          <w:p>
            <w:pPr>
              <w:rPr>
                <w:rFonts w:ascii="Arial"/>
                <w:sz w:val="21"/>
              </w:rPr>
            </w:pPr>
            <w:r/>
          </w:p>
        </w:tc>
        <w:tc>
          <w:tcPr>
            <w:tcW w:w="1849" w:type="dxa"/>
            <w:vAlign w:val="top"/>
          </w:tcPr>
          <w:p>
            <w:pPr>
              <w:pStyle w:val="TableText"/>
              <w:ind w:left="113" w:right="105" w:firstLine="3"/>
              <w:spacing w:before="117" w:line="329" w:lineRule="auto"/>
              <w:jc w:val="both"/>
              <w:rPr>
                <w:sz w:val="24"/>
                <w:szCs w:val="24"/>
              </w:rPr>
            </w:pPr>
            <w:r>
              <w:rPr>
                <w:sz w:val="24"/>
                <w:szCs w:val="24"/>
                <w:spacing w:val="-8"/>
              </w:rPr>
              <w:t>项</w:t>
            </w:r>
            <w:r>
              <w:rPr>
                <w:sz w:val="24"/>
                <w:szCs w:val="24"/>
                <w:spacing w:val="-50"/>
              </w:rPr>
              <w:t xml:space="preserve"> </w:t>
            </w:r>
            <w:r>
              <w:rPr>
                <w:sz w:val="24"/>
                <w:szCs w:val="24"/>
                <w:spacing w:val="-8"/>
              </w:rPr>
              <w:t>目四</w:t>
            </w:r>
            <w:r>
              <w:rPr>
                <w:sz w:val="24"/>
                <w:szCs w:val="24"/>
                <w:spacing w:val="35"/>
              </w:rPr>
              <w:t xml:space="preserve"> </w:t>
            </w:r>
            <w:r>
              <w:rPr>
                <w:sz w:val="24"/>
                <w:szCs w:val="24"/>
                <w:spacing w:val="-8"/>
              </w:rPr>
              <w:t>幼儿园</w:t>
            </w:r>
            <w:r>
              <w:rPr>
                <w:sz w:val="24"/>
                <w:szCs w:val="24"/>
              </w:rPr>
              <w:t xml:space="preserve"> </w:t>
            </w:r>
            <w:r>
              <w:rPr>
                <w:sz w:val="24"/>
                <w:szCs w:val="24"/>
                <w:spacing w:val="30"/>
              </w:rPr>
              <w:t>空间墙饰的设</w:t>
            </w:r>
            <w:r>
              <w:rPr>
                <w:sz w:val="24"/>
                <w:szCs w:val="24"/>
                <w:spacing w:val="4"/>
              </w:rPr>
              <w:t xml:space="preserve"> </w:t>
            </w:r>
            <w:r>
              <w:rPr>
                <w:sz w:val="24"/>
                <w:szCs w:val="24"/>
                <w:spacing w:val="-3"/>
              </w:rPr>
              <w:t>计与制作</w:t>
            </w:r>
          </w:p>
        </w:tc>
        <w:tc>
          <w:tcPr>
            <w:tcW w:w="5318" w:type="dxa"/>
            <w:vAlign w:val="top"/>
          </w:tcPr>
          <w:p>
            <w:pPr>
              <w:pStyle w:val="TableText"/>
              <w:ind w:left="111" w:right="107" w:firstLine="18"/>
              <w:spacing w:before="119" w:line="290" w:lineRule="auto"/>
              <w:rPr>
                <w:sz w:val="24"/>
                <w:szCs w:val="24"/>
              </w:rPr>
            </w:pPr>
            <w:r>
              <w:rPr>
                <w:sz w:val="24"/>
                <w:szCs w:val="24"/>
                <w:spacing w:val="-4"/>
              </w:rPr>
              <w:t>1、掌握幼儿园墙饰的分类方式和设计要点，进行</w:t>
            </w:r>
            <w:r>
              <w:rPr>
                <w:sz w:val="24"/>
                <w:szCs w:val="24"/>
                <w:spacing w:val="2"/>
              </w:rPr>
              <w:t xml:space="preserve"> </w:t>
            </w:r>
            <w:r>
              <w:rPr>
                <w:sz w:val="24"/>
                <w:szCs w:val="24"/>
                <w:spacing w:val="-1"/>
              </w:rPr>
              <w:t>平面剪贴墙饰的设计与制作。</w:t>
            </w:r>
          </w:p>
          <w:p>
            <w:pPr>
              <w:pStyle w:val="TableText"/>
              <w:ind w:left="115"/>
              <w:spacing w:before="182" w:line="219" w:lineRule="auto"/>
              <w:rPr>
                <w:sz w:val="24"/>
                <w:szCs w:val="24"/>
              </w:rPr>
            </w:pPr>
            <w:r>
              <w:rPr>
                <w:sz w:val="24"/>
                <w:szCs w:val="24"/>
                <w:spacing w:val="-1"/>
              </w:rPr>
              <w:t>2、掌握幼儿园墙饰设计的基本要素及色彩运用，</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413" w:hRule="atLeast"/>
        </w:trPr>
        <w:tc>
          <w:tcPr>
            <w:tcW w:w="1489" w:type="dxa"/>
            <w:vAlign w:val="top"/>
            <w:vMerge w:val="restart"/>
            <w:tcBorders>
              <w:bottom w:val="nil"/>
            </w:tcBorders>
          </w:tcPr>
          <w:p>
            <w:pPr>
              <w:rPr>
                <w:rFonts w:ascii="Arial"/>
                <w:sz w:val="21"/>
              </w:rPr>
            </w:pPr>
            <w:r/>
          </w:p>
        </w:tc>
        <w:tc>
          <w:tcPr>
            <w:tcW w:w="1849" w:type="dxa"/>
            <w:vAlign w:val="top"/>
          </w:tcPr>
          <w:p>
            <w:pPr>
              <w:rPr>
                <w:rFonts w:ascii="Arial"/>
                <w:sz w:val="21"/>
              </w:rPr>
            </w:pPr>
            <w:r/>
          </w:p>
        </w:tc>
        <w:tc>
          <w:tcPr>
            <w:tcW w:w="5318" w:type="dxa"/>
            <w:vAlign w:val="top"/>
          </w:tcPr>
          <w:p>
            <w:pPr>
              <w:pStyle w:val="TableText"/>
              <w:ind w:left="111"/>
              <w:spacing w:before="118" w:line="221" w:lineRule="auto"/>
              <w:rPr>
                <w:sz w:val="24"/>
                <w:szCs w:val="24"/>
              </w:rPr>
            </w:pPr>
            <w:r>
              <w:rPr>
                <w:sz w:val="24"/>
                <w:szCs w:val="24"/>
                <w:spacing w:val="-1"/>
              </w:rPr>
              <w:t>进行半立体纸雕墙饰的设计与制作技能训练。</w:t>
            </w:r>
          </w:p>
          <w:p>
            <w:pPr>
              <w:pStyle w:val="TableText"/>
              <w:ind w:left="112" w:right="25" w:firstLine="4"/>
              <w:spacing w:before="180" w:line="314" w:lineRule="auto"/>
              <w:rPr>
                <w:sz w:val="24"/>
                <w:szCs w:val="24"/>
              </w:rPr>
            </w:pPr>
            <w:r>
              <w:rPr>
                <w:sz w:val="24"/>
                <w:szCs w:val="24"/>
                <w:spacing w:val="-4"/>
              </w:rPr>
              <w:t>3、掌握幼儿园墙饰的制作技法，进行综合材料墙</w:t>
            </w:r>
            <w:r>
              <w:rPr>
                <w:sz w:val="24"/>
                <w:szCs w:val="24"/>
                <w:spacing w:val="15"/>
              </w:rPr>
              <w:t xml:space="preserve"> </w:t>
            </w:r>
            <w:r>
              <w:rPr>
                <w:sz w:val="24"/>
                <w:szCs w:val="24"/>
                <w:spacing w:val="-5"/>
              </w:rPr>
              <w:t>饰设计与制作、互动墙饰的设计与制作技能训练。</w:t>
            </w:r>
          </w:p>
        </w:tc>
      </w:tr>
      <w:tr>
        <w:trPr>
          <w:trHeight w:val="2811" w:hRule="atLeast"/>
        </w:trPr>
        <w:tc>
          <w:tcPr>
            <w:tcW w:w="1489" w:type="dxa"/>
            <w:vAlign w:val="top"/>
            <w:vMerge w:val="continue"/>
            <w:tcBorders>
              <w:top w:val="nil"/>
            </w:tcBorders>
          </w:tcPr>
          <w:p>
            <w:pPr>
              <w:rPr>
                <w:rFonts w:ascii="Arial"/>
                <w:sz w:val="21"/>
              </w:rPr>
            </w:pPr>
            <w:r/>
          </w:p>
        </w:tc>
        <w:tc>
          <w:tcPr>
            <w:tcW w:w="1849"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17" w:right="105"/>
              <w:spacing w:before="78" w:line="352" w:lineRule="auto"/>
              <w:jc w:val="both"/>
              <w:rPr>
                <w:sz w:val="24"/>
                <w:szCs w:val="24"/>
              </w:rPr>
            </w:pPr>
            <w:r>
              <w:rPr>
                <w:sz w:val="24"/>
                <w:szCs w:val="24"/>
                <w:spacing w:val="-8"/>
              </w:rPr>
              <w:t>项</w:t>
            </w:r>
            <w:r>
              <w:rPr>
                <w:sz w:val="24"/>
                <w:szCs w:val="24"/>
                <w:spacing w:val="-50"/>
              </w:rPr>
              <w:t xml:space="preserve"> </w:t>
            </w:r>
            <w:r>
              <w:rPr>
                <w:sz w:val="24"/>
                <w:szCs w:val="24"/>
                <w:spacing w:val="-8"/>
              </w:rPr>
              <w:t>目五</w:t>
            </w:r>
            <w:r>
              <w:rPr>
                <w:sz w:val="24"/>
                <w:szCs w:val="24"/>
                <w:spacing w:val="35"/>
              </w:rPr>
              <w:t xml:space="preserve"> </w:t>
            </w:r>
            <w:r>
              <w:rPr>
                <w:sz w:val="24"/>
                <w:szCs w:val="24"/>
                <w:spacing w:val="-8"/>
              </w:rPr>
              <w:t>幼儿园</w:t>
            </w:r>
            <w:r>
              <w:rPr>
                <w:sz w:val="24"/>
                <w:szCs w:val="24"/>
              </w:rPr>
              <w:t xml:space="preserve"> </w:t>
            </w:r>
            <w:r>
              <w:rPr>
                <w:sz w:val="24"/>
                <w:szCs w:val="24"/>
                <w:spacing w:val="30"/>
              </w:rPr>
              <w:t>区域环境的创</w:t>
            </w:r>
            <w:r>
              <w:rPr>
                <w:sz w:val="24"/>
                <w:szCs w:val="24"/>
              </w:rPr>
              <w:t xml:space="preserve"> </w:t>
            </w:r>
            <w:r>
              <w:rPr>
                <w:sz w:val="24"/>
                <w:szCs w:val="24"/>
              </w:rPr>
              <w:t>设</w:t>
            </w:r>
          </w:p>
        </w:tc>
        <w:tc>
          <w:tcPr>
            <w:tcW w:w="5318" w:type="dxa"/>
            <w:vAlign w:val="top"/>
          </w:tcPr>
          <w:p>
            <w:pPr>
              <w:pStyle w:val="TableText"/>
              <w:ind w:left="111" w:right="107" w:firstLine="18"/>
              <w:spacing w:before="115" w:line="290" w:lineRule="auto"/>
              <w:rPr>
                <w:sz w:val="24"/>
                <w:szCs w:val="24"/>
              </w:rPr>
            </w:pPr>
            <w:r>
              <w:rPr>
                <w:sz w:val="24"/>
                <w:szCs w:val="24"/>
                <w:spacing w:val="-4"/>
              </w:rPr>
              <w:t>1、掌握幼儿园创设活动区域的意义与原则，进行</w:t>
            </w:r>
            <w:r>
              <w:rPr>
                <w:sz w:val="24"/>
                <w:szCs w:val="24"/>
                <w:spacing w:val="2"/>
              </w:rPr>
              <w:t xml:space="preserve"> </w:t>
            </w:r>
            <w:r>
              <w:rPr>
                <w:sz w:val="24"/>
                <w:szCs w:val="24"/>
                <w:spacing w:val="-1"/>
              </w:rPr>
              <w:t>班级活动区域规划与设计。</w:t>
            </w:r>
          </w:p>
          <w:p>
            <w:pPr>
              <w:pStyle w:val="TableText"/>
              <w:ind w:left="111" w:right="106" w:firstLine="4"/>
              <w:spacing w:before="180" w:line="290" w:lineRule="auto"/>
              <w:rPr>
                <w:sz w:val="24"/>
                <w:szCs w:val="24"/>
              </w:rPr>
            </w:pPr>
            <w:r>
              <w:rPr>
                <w:sz w:val="24"/>
                <w:szCs w:val="24"/>
                <w:spacing w:val="-4"/>
              </w:rPr>
              <w:t>2、掌握幼儿园班级活动区域的设计与材料投放，</w:t>
            </w:r>
            <w:r>
              <w:rPr>
                <w:sz w:val="24"/>
                <w:szCs w:val="24"/>
                <w:spacing w:val="18"/>
              </w:rPr>
              <w:t xml:space="preserve"> </w:t>
            </w:r>
            <w:r>
              <w:rPr>
                <w:sz w:val="24"/>
                <w:szCs w:val="24"/>
                <w:spacing w:val="-1"/>
              </w:rPr>
              <w:t>进行角色游戏主题环境设计。</w:t>
            </w:r>
          </w:p>
          <w:p>
            <w:pPr>
              <w:pStyle w:val="TableText"/>
              <w:ind w:left="129" w:right="107" w:hanging="12"/>
              <w:spacing w:before="183" w:line="290" w:lineRule="auto"/>
              <w:rPr>
                <w:sz w:val="24"/>
                <w:szCs w:val="24"/>
              </w:rPr>
            </w:pPr>
            <w:r>
              <w:rPr>
                <w:sz w:val="24"/>
                <w:szCs w:val="24"/>
                <w:spacing w:val="-4"/>
              </w:rPr>
              <w:t>3、掌握常规活动区域环境的创设，进行表演游戏</w:t>
            </w:r>
            <w:r>
              <w:rPr>
                <w:sz w:val="24"/>
                <w:szCs w:val="24"/>
                <w:spacing w:val="15"/>
              </w:rPr>
              <w:t xml:space="preserve"> </w:t>
            </w:r>
            <w:r>
              <w:rPr>
                <w:sz w:val="24"/>
                <w:szCs w:val="24"/>
                <w:spacing w:val="-4"/>
              </w:rPr>
              <w:t>区域环境的设计。</w:t>
            </w:r>
          </w:p>
        </w:tc>
      </w:tr>
      <w:tr>
        <w:trPr>
          <w:trHeight w:val="472"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1912"/>
              <w:spacing w:before="118" w:line="220" w:lineRule="auto"/>
              <w:rPr>
                <w:sz w:val="24"/>
                <w:szCs w:val="24"/>
              </w:rPr>
            </w:pPr>
            <w:r>
              <w:rPr>
                <w:sz w:val="24"/>
                <w:szCs w:val="24"/>
                <w:spacing w:val="-1"/>
              </w:rPr>
              <w:t>理论讲解、观摩学习、实际操作</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308"/>
              <w:spacing w:before="141" w:line="219" w:lineRule="auto"/>
              <w:rPr>
                <w:sz w:val="24"/>
                <w:szCs w:val="24"/>
              </w:rPr>
            </w:pPr>
            <w:r>
              <w:rPr>
                <w:sz w:val="24"/>
                <w:szCs w:val="24"/>
                <w:spacing w:val="-1"/>
              </w:rPr>
              <w:t>普通教室、多媒体教室、美术与手工实训室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90"/>
        <w:spacing w:before="115" w:line="220" w:lineRule="auto"/>
        <w:rPr>
          <w:rFonts w:ascii="SimSun" w:hAnsi="SimSun" w:eastAsia="SimSun" w:cs="SimSun"/>
          <w:sz w:val="24"/>
          <w:szCs w:val="24"/>
        </w:rPr>
      </w:pPr>
      <w:r>
        <w:rPr>
          <w:rFonts w:ascii="SimSun" w:hAnsi="SimSun" w:eastAsia="SimSun" w:cs="SimSun"/>
          <w:sz w:val="24"/>
          <w:szCs w:val="24"/>
          <w:b/>
          <w:bCs/>
          <w:spacing w:val="-3"/>
        </w:rPr>
        <w:t>31、学前儿童行为观察</w:t>
      </w:r>
      <w:r>
        <w:rPr>
          <w:rFonts w:ascii="SimSun" w:hAnsi="SimSun" w:eastAsia="SimSun" w:cs="SimSun"/>
          <w:sz w:val="24"/>
          <w:szCs w:val="24"/>
          <w:spacing w:val="-3"/>
        </w:rPr>
        <w:t>（18</w:t>
      </w:r>
      <w:r>
        <w:rPr>
          <w:rFonts w:ascii="SimSun" w:hAnsi="SimSun" w:eastAsia="SimSun" w:cs="SimSun"/>
          <w:sz w:val="24"/>
          <w:szCs w:val="24"/>
          <w:spacing w:val="-43"/>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413"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5" w:right="107" w:firstLine="4"/>
              <w:spacing w:before="119" w:line="329" w:lineRule="auto"/>
              <w:jc w:val="both"/>
              <w:rPr>
                <w:sz w:val="24"/>
                <w:szCs w:val="24"/>
              </w:rPr>
            </w:pPr>
            <w:r>
              <w:rPr>
                <w:sz w:val="24"/>
                <w:szCs w:val="24"/>
                <w:spacing w:val="-1"/>
              </w:rPr>
              <w:t>掌握观察的方法、记录观察中的幼儿行为，能对学前儿童的行为表</w:t>
            </w:r>
            <w:r>
              <w:rPr>
                <w:sz w:val="24"/>
                <w:szCs w:val="24"/>
                <w:spacing w:val="2"/>
              </w:rPr>
              <w:t xml:space="preserve"> </w:t>
            </w:r>
            <w:r>
              <w:rPr>
                <w:sz w:val="24"/>
                <w:szCs w:val="24"/>
                <w:spacing w:val="-1"/>
              </w:rPr>
              <w:t>现进行观察、记录、分析。通过观察，帮助自己在目前的生活中得</w:t>
            </w:r>
            <w:r>
              <w:rPr>
                <w:sz w:val="24"/>
                <w:szCs w:val="24"/>
                <w:spacing w:val="7"/>
              </w:rPr>
              <w:t xml:space="preserve"> </w:t>
            </w:r>
            <w:r>
              <w:rPr>
                <w:sz w:val="24"/>
                <w:szCs w:val="24"/>
                <w:spacing w:val="-1"/>
              </w:rPr>
              <w:t>以生存，为将来生活做准备，通过观察进行学习、研究和教学。</w:t>
            </w:r>
          </w:p>
        </w:tc>
      </w:tr>
      <w:tr>
        <w:trPr>
          <w:trHeight w:val="473" w:hRule="atLeast"/>
        </w:trPr>
        <w:tc>
          <w:tcPr>
            <w:tcW w:w="148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4" w:line="221" w:lineRule="auto"/>
              <w:rPr>
                <w:sz w:val="24"/>
                <w:szCs w:val="24"/>
              </w:rPr>
            </w:pPr>
            <w:r>
              <w:rPr>
                <w:sz w:val="24"/>
                <w:szCs w:val="24"/>
                <w:spacing w:val="-7"/>
              </w:rPr>
              <w:t>项目</w:t>
            </w:r>
          </w:p>
        </w:tc>
        <w:tc>
          <w:tcPr>
            <w:tcW w:w="4894" w:type="dxa"/>
            <w:vAlign w:val="top"/>
          </w:tcPr>
          <w:p>
            <w:pPr>
              <w:pStyle w:val="TableText"/>
              <w:ind w:left="1976"/>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6" w:right="106"/>
              <w:spacing w:before="113" w:line="314" w:lineRule="auto"/>
              <w:rPr>
                <w:sz w:val="24"/>
                <w:szCs w:val="24"/>
              </w:rPr>
            </w:pPr>
            <w:r>
              <w:rPr>
                <w:sz w:val="24"/>
                <w:szCs w:val="24"/>
              </w:rPr>
              <w:t>项目一 学前儿童行</w:t>
            </w:r>
            <w:r>
              <w:rPr>
                <w:sz w:val="24"/>
                <w:szCs w:val="24"/>
                <w:spacing w:val="2"/>
              </w:rPr>
              <w:t xml:space="preserve"> </w:t>
            </w:r>
            <w:r>
              <w:rPr>
                <w:sz w:val="24"/>
                <w:szCs w:val="24"/>
                <w:spacing w:val="-3"/>
              </w:rPr>
              <w:t>为观察概述</w:t>
            </w:r>
          </w:p>
        </w:tc>
        <w:tc>
          <w:tcPr>
            <w:tcW w:w="4894" w:type="dxa"/>
            <w:vAlign w:val="top"/>
          </w:tcPr>
          <w:p>
            <w:pPr>
              <w:pStyle w:val="TableText"/>
              <w:ind w:left="133"/>
              <w:spacing w:before="114" w:line="220" w:lineRule="auto"/>
              <w:rPr>
                <w:sz w:val="24"/>
                <w:szCs w:val="24"/>
              </w:rPr>
            </w:pPr>
            <w:r>
              <w:rPr>
                <w:sz w:val="24"/>
                <w:szCs w:val="24"/>
                <w:spacing w:val="-2"/>
              </w:rPr>
              <w:t>1、使学生理解学前儿童行为观察的涵义。</w:t>
            </w:r>
          </w:p>
          <w:p>
            <w:pPr>
              <w:pStyle w:val="TableText"/>
              <w:ind w:left="119"/>
              <w:spacing w:before="182" w:line="220" w:lineRule="auto"/>
              <w:rPr>
                <w:sz w:val="24"/>
                <w:szCs w:val="24"/>
              </w:rPr>
            </w:pPr>
            <w:r>
              <w:rPr>
                <w:sz w:val="24"/>
                <w:szCs w:val="24"/>
                <w:spacing w:val="-1"/>
              </w:rPr>
              <w:t>2、了解学前儿童行为观察与儿童发展理论。</w:t>
            </w:r>
          </w:p>
        </w:tc>
      </w:tr>
      <w:tr>
        <w:trPr>
          <w:trHeight w:val="1408"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1" w:lineRule="auto"/>
              <w:rPr>
                <w:sz w:val="24"/>
                <w:szCs w:val="24"/>
              </w:rPr>
            </w:pPr>
            <w:r>
              <w:rPr>
                <w:sz w:val="24"/>
                <w:szCs w:val="24"/>
                <w:spacing w:val="-2"/>
              </w:rPr>
              <w:t>项目二 描述的方法</w:t>
            </w:r>
          </w:p>
        </w:tc>
        <w:tc>
          <w:tcPr>
            <w:tcW w:w="4894" w:type="dxa"/>
            <w:vAlign w:val="top"/>
          </w:tcPr>
          <w:p>
            <w:pPr>
              <w:pStyle w:val="TableText"/>
              <w:ind w:left="117" w:right="107" w:firstLine="16"/>
              <w:spacing w:before="116" w:line="290" w:lineRule="auto"/>
              <w:rPr>
                <w:sz w:val="24"/>
                <w:szCs w:val="24"/>
              </w:rPr>
            </w:pPr>
            <w:r>
              <w:rPr>
                <w:sz w:val="24"/>
                <w:szCs w:val="24"/>
                <w:spacing w:val="-2"/>
              </w:rPr>
              <w:t>1、使学生了解日记法、轶事记录法、实况详</w:t>
            </w:r>
            <w:r>
              <w:rPr>
                <w:sz w:val="24"/>
                <w:szCs w:val="24"/>
                <w:spacing w:val="7"/>
              </w:rPr>
              <w:t xml:space="preserve"> </w:t>
            </w:r>
            <w:r>
              <w:rPr>
                <w:sz w:val="24"/>
                <w:szCs w:val="24"/>
                <w:spacing w:val="-1"/>
              </w:rPr>
              <w:t>录法、样本描述法的理论内容。</w:t>
            </w:r>
          </w:p>
          <w:p>
            <w:pPr>
              <w:pStyle w:val="TableText"/>
              <w:ind w:left="119"/>
              <w:spacing w:before="182" w:line="221" w:lineRule="auto"/>
              <w:rPr>
                <w:sz w:val="24"/>
                <w:szCs w:val="24"/>
              </w:rPr>
            </w:pPr>
            <w:r>
              <w:rPr>
                <w:sz w:val="24"/>
                <w:szCs w:val="24"/>
                <w:spacing w:val="-2"/>
              </w:rPr>
              <w:t>2、进行相关练习。</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71" w:lineRule="auto"/>
              <w:rPr>
                <w:rFonts w:ascii="Arial"/>
                <w:sz w:val="21"/>
              </w:rPr>
            </w:pPr>
            <w:r/>
          </w:p>
          <w:p>
            <w:pPr>
              <w:pStyle w:val="TableText"/>
              <w:ind w:left="117"/>
              <w:spacing w:before="78" w:line="220" w:lineRule="auto"/>
              <w:rPr>
                <w:sz w:val="24"/>
                <w:szCs w:val="24"/>
              </w:rPr>
            </w:pPr>
            <w:r>
              <w:rPr>
                <w:sz w:val="24"/>
                <w:szCs w:val="24"/>
                <w:spacing w:val="-2"/>
              </w:rPr>
              <w:t>项目三 取样的方法</w:t>
            </w:r>
          </w:p>
        </w:tc>
        <w:tc>
          <w:tcPr>
            <w:tcW w:w="4894" w:type="dxa"/>
            <w:vAlign w:val="top"/>
          </w:tcPr>
          <w:p>
            <w:pPr>
              <w:pStyle w:val="TableText"/>
              <w:ind w:left="133"/>
              <w:spacing w:before="118" w:line="220" w:lineRule="auto"/>
              <w:rPr>
                <w:sz w:val="24"/>
                <w:szCs w:val="24"/>
              </w:rPr>
            </w:pPr>
            <w:r>
              <w:rPr>
                <w:sz w:val="24"/>
                <w:szCs w:val="24"/>
                <w:spacing w:val="-2"/>
              </w:rPr>
              <w:t>1、使学生理解时间取样法并练习。</w:t>
            </w:r>
          </w:p>
          <w:p>
            <w:pPr>
              <w:pStyle w:val="TableText"/>
              <w:ind w:left="119"/>
              <w:spacing w:before="181" w:line="220" w:lineRule="auto"/>
              <w:rPr>
                <w:sz w:val="24"/>
                <w:szCs w:val="24"/>
              </w:rPr>
            </w:pPr>
            <w:r>
              <w:rPr>
                <w:sz w:val="24"/>
                <w:szCs w:val="24"/>
                <w:spacing w:val="-1"/>
              </w:rPr>
              <w:t>2、使学生理解事件取样法并练习。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71" w:lineRule="auto"/>
              <w:rPr>
                <w:rFonts w:ascii="Arial"/>
                <w:sz w:val="21"/>
              </w:rPr>
            </w:pPr>
            <w:r/>
          </w:p>
          <w:p>
            <w:pPr>
              <w:pStyle w:val="TableText"/>
              <w:ind w:left="116" w:right="106"/>
              <w:spacing w:before="78" w:line="347" w:lineRule="auto"/>
              <w:rPr>
                <w:sz w:val="24"/>
                <w:szCs w:val="24"/>
              </w:rPr>
            </w:pPr>
            <w:r>
              <w:rPr>
                <w:sz w:val="24"/>
                <w:szCs w:val="24"/>
              </w:rPr>
              <w:t>项目四 学前儿童行</w:t>
            </w:r>
            <w:r>
              <w:rPr>
                <w:sz w:val="24"/>
                <w:szCs w:val="24"/>
                <w:spacing w:val="2"/>
              </w:rPr>
              <w:t xml:space="preserve"> </w:t>
            </w:r>
            <w:r>
              <w:rPr>
                <w:sz w:val="24"/>
                <w:szCs w:val="24"/>
                <w:spacing w:val="-2"/>
              </w:rPr>
              <w:t>为观察中的记录</w:t>
            </w:r>
          </w:p>
        </w:tc>
        <w:tc>
          <w:tcPr>
            <w:tcW w:w="4894" w:type="dxa"/>
            <w:vAlign w:val="top"/>
          </w:tcPr>
          <w:p>
            <w:pPr>
              <w:pStyle w:val="TableText"/>
              <w:ind w:left="133"/>
              <w:spacing w:before="119" w:line="220" w:lineRule="auto"/>
              <w:rPr>
                <w:sz w:val="24"/>
                <w:szCs w:val="24"/>
              </w:rPr>
            </w:pPr>
            <w:r>
              <w:rPr>
                <w:sz w:val="24"/>
                <w:szCs w:val="24"/>
                <w:spacing w:val="-2"/>
              </w:rPr>
              <w:t>1、使学生理解记录方法的类型及意义。</w:t>
            </w:r>
          </w:p>
          <w:p>
            <w:pPr>
              <w:pStyle w:val="TableText"/>
              <w:spacing w:before="181" w:line="220" w:lineRule="auto"/>
              <w:jc w:val="right"/>
              <w:rPr>
                <w:sz w:val="24"/>
                <w:szCs w:val="24"/>
              </w:rPr>
            </w:pPr>
            <w:r>
              <w:rPr>
                <w:sz w:val="24"/>
                <w:szCs w:val="24"/>
                <w:spacing w:val="-9"/>
              </w:rPr>
              <w:t>2、掌握连续记录法、表格符号记录法并练习。</w:t>
            </w:r>
          </w:p>
          <w:p>
            <w:pPr>
              <w:pStyle w:val="TableText"/>
              <w:ind w:left="120"/>
              <w:spacing w:before="182" w:line="220" w:lineRule="auto"/>
              <w:rPr>
                <w:sz w:val="24"/>
                <w:szCs w:val="24"/>
              </w:rPr>
            </w:pPr>
            <w:r>
              <w:rPr>
                <w:sz w:val="24"/>
                <w:szCs w:val="24"/>
                <w:spacing w:val="-1"/>
              </w:rPr>
              <w:t>3、进行现代观察记录手段的运用。</w:t>
            </w:r>
          </w:p>
        </w:tc>
      </w:tr>
      <w:tr>
        <w:trPr>
          <w:trHeight w:val="475" w:hRule="atLeast"/>
        </w:trPr>
        <w:tc>
          <w:tcPr>
            <w:tcW w:w="1489" w:type="dxa"/>
            <w:vAlign w:val="top"/>
            <w:vMerge w:val="continue"/>
            <w:tcBorders>
              <w:top w:val="nil"/>
            </w:tcBorders>
          </w:tcPr>
          <w:p>
            <w:pPr>
              <w:rPr>
                <w:rFonts w:ascii="Arial"/>
                <w:sz w:val="21"/>
              </w:rPr>
            </w:pPr>
            <w:r/>
          </w:p>
        </w:tc>
        <w:tc>
          <w:tcPr>
            <w:tcW w:w="2273" w:type="dxa"/>
            <w:vAlign w:val="top"/>
          </w:tcPr>
          <w:p>
            <w:pPr>
              <w:pStyle w:val="TableText"/>
              <w:ind w:left="117"/>
              <w:spacing w:before="119" w:line="220" w:lineRule="auto"/>
              <w:rPr>
                <w:sz w:val="24"/>
                <w:szCs w:val="24"/>
              </w:rPr>
            </w:pPr>
            <w:r>
              <w:rPr>
                <w:sz w:val="24"/>
                <w:szCs w:val="24"/>
              </w:rPr>
              <w:t>项目五 学前儿童行</w:t>
            </w:r>
          </w:p>
        </w:tc>
        <w:tc>
          <w:tcPr>
            <w:tcW w:w="4894" w:type="dxa"/>
            <w:vAlign w:val="top"/>
          </w:tcPr>
          <w:p>
            <w:pPr>
              <w:pStyle w:val="TableText"/>
              <w:ind w:left="133"/>
              <w:spacing w:before="119" w:line="220" w:lineRule="auto"/>
              <w:rPr>
                <w:sz w:val="24"/>
                <w:szCs w:val="24"/>
              </w:rPr>
            </w:pPr>
            <w:r>
              <w:rPr>
                <w:sz w:val="24"/>
                <w:szCs w:val="24"/>
                <w:spacing w:val="-2"/>
              </w:rPr>
              <w:t>1、使学生理解资料整理与分析的要求、整理</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413" w:hRule="atLeast"/>
        </w:trPr>
        <w:tc>
          <w:tcPr>
            <w:tcW w:w="1489" w:type="dxa"/>
            <w:vAlign w:val="top"/>
            <w:vMerge w:val="restart"/>
            <w:tcBorders>
              <w:bottom w:val="nil"/>
            </w:tcBorders>
          </w:tcPr>
          <w:p>
            <w:pPr>
              <w:rPr>
                <w:rFonts w:ascii="Arial"/>
                <w:sz w:val="21"/>
              </w:rPr>
            </w:pPr>
            <w:r/>
          </w:p>
        </w:tc>
        <w:tc>
          <w:tcPr>
            <w:tcW w:w="2273" w:type="dxa"/>
            <w:vAlign w:val="top"/>
          </w:tcPr>
          <w:p>
            <w:pPr>
              <w:pStyle w:val="TableText"/>
              <w:ind w:left="116"/>
              <w:spacing w:before="118" w:line="221" w:lineRule="auto"/>
              <w:rPr>
                <w:sz w:val="24"/>
                <w:szCs w:val="24"/>
              </w:rPr>
            </w:pPr>
            <w:r>
              <w:rPr>
                <w:sz w:val="24"/>
                <w:szCs w:val="24"/>
                <w:spacing w:val="-4"/>
              </w:rPr>
              <w:t>为的分析</w:t>
            </w:r>
          </w:p>
        </w:tc>
        <w:tc>
          <w:tcPr>
            <w:tcW w:w="4894" w:type="dxa"/>
            <w:vAlign w:val="top"/>
          </w:tcPr>
          <w:p>
            <w:pPr>
              <w:pStyle w:val="TableText"/>
              <w:ind w:left="117"/>
              <w:spacing w:before="119" w:line="220" w:lineRule="auto"/>
              <w:rPr>
                <w:sz w:val="24"/>
                <w:szCs w:val="24"/>
              </w:rPr>
            </w:pPr>
            <w:r>
              <w:rPr>
                <w:sz w:val="24"/>
                <w:szCs w:val="24"/>
                <w:spacing w:val="-1"/>
              </w:rPr>
              <w:t>和阅读记录资料、登录的内容</w:t>
            </w:r>
          </w:p>
          <w:p>
            <w:pPr>
              <w:pStyle w:val="TableText"/>
              <w:ind w:left="116" w:right="107" w:firstLine="2"/>
              <w:spacing w:before="181" w:line="314" w:lineRule="auto"/>
              <w:rPr>
                <w:sz w:val="24"/>
                <w:szCs w:val="24"/>
              </w:rPr>
            </w:pPr>
            <w:r>
              <w:rPr>
                <w:sz w:val="24"/>
                <w:szCs w:val="24"/>
                <w:spacing w:val="-1"/>
              </w:rPr>
              <w:t>2、学会行为的解释、统计与分析、多媒体材</w:t>
            </w:r>
            <w:r>
              <w:rPr>
                <w:sz w:val="24"/>
                <w:szCs w:val="24"/>
                <w:spacing w:val="1"/>
              </w:rPr>
              <w:t xml:space="preserve"> </w:t>
            </w:r>
            <w:r>
              <w:rPr>
                <w:sz w:val="24"/>
                <w:szCs w:val="24"/>
                <w:spacing w:val="-1"/>
              </w:rPr>
              <w:t>料分析知识并进行练习。</w:t>
            </w:r>
          </w:p>
        </w:tc>
      </w:tr>
      <w:tr>
        <w:trPr>
          <w:trHeight w:val="1875"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8" w:lineRule="auto"/>
              <w:rPr>
                <w:rFonts w:ascii="Arial"/>
                <w:sz w:val="21"/>
              </w:rPr>
            </w:pPr>
            <w:r/>
          </w:p>
          <w:p>
            <w:pPr>
              <w:pStyle w:val="TableText"/>
              <w:ind w:left="113" w:right="104" w:firstLine="3"/>
              <w:spacing w:before="78" w:line="352" w:lineRule="auto"/>
              <w:jc w:val="both"/>
              <w:rPr>
                <w:sz w:val="24"/>
                <w:szCs w:val="24"/>
              </w:rPr>
            </w:pPr>
            <w:r>
              <w:rPr>
                <w:sz w:val="24"/>
                <w:szCs w:val="24"/>
              </w:rPr>
              <w:t>项目六 观察在学前</w:t>
            </w:r>
            <w:r>
              <w:rPr>
                <w:sz w:val="24"/>
                <w:szCs w:val="24"/>
                <w:spacing w:val="2"/>
              </w:rPr>
              <w:t xml:space="preserve"> </w:t>
            </w:r>
            <w:r>
              <w:rPr>
                <w:sz w:val="24"/>
                <w:szCs w:val="24"/>
                <w:spacing w:val="16"/>
              </w:rPr>
              <w:t>儿童日常生活中的</w:t>
            </w:r>
            <w:r>
              <w:rPr>
                <w:sz w:val="24"/>
                <w:szCs w:val="24"/>
              </w:rPr>
              <w:t xml:space="preserve"> </w:t>
            </w:r>
            <w:r>
              <w:rPr>
                <w:sz w:val="24"/>
                <w:szCs w:val="24"/>
                <w:spacing w:val="-5"/>
              </w:rPr>
              <w:t>运用</w:t>
            </w:r>
          </w:p>
        </w:tc>
        <w:tc>
          <w:tcPr>
            <w:tcW w:w="4894" w:type="dxa"/>
            <w:vAlign w:val="top"/>
          </w:tcPr>
          <w:p>
            <w:pPr>
              <w:pStyle w:val="TableText"/>
              <w:ind w:left="115" w:right="107" w:firstLine="18"/>
              <w:spacing w:before="114" w:line="290" w:lineRule="auto"/>
              <w:rPr>
                <w:sz w:val="24"/>
                <w:szCs w:val="24"/>
              </w:rPr>
            </w:pPr>
            <w:r>
              <w:rPr>
                <w:sz w:val="24"/>
                <w:szCs w:val="24"/>
                <w:spacing w:val="-2"/>
              </w:rPr>
              <w:t>1、使学生理解观察学前儿童日常生活的价值</w:t>
            </w:r>
            <w:r>
              <w:rPr>
                <w:sz w:val="24"/>
                <w:szCs w:val="24"/>
                <w:spacing w:val="7"/>
              </w:rPr>
              <w:t xml:space="preserve"> </w:t>
            </w:r>
            <w:r>
              <w:rPr>
                <w:sz w:val="24"/>
                <w:szCs w:val="24"/>
                <w:spacing w:val="-2"/>
              </w:rPr>
              <w:t>及观察要点。</w:t>
            </w:r>
          </w:p>
          <w:p>
            <w:pPr>
              <w:pStyle w:val="TableText"/>
              <w:ind w:left="119" w:right="107"/>
              <w:spacing w:before="181" w:line="290" w:lineRule="auto"/>
              <w:rPr>
                <w:sz w:val="24"/>
                <w:szCs w:val="24"/>
              </w:rPr>
            </w:pPr>
            <w:r>
              <w:rPr>
                <w:sz w:val="24"/>
                <w:szCs w:val="24"/>
                <w:spacing w:val="-4"/>
              </w:rPr>
              <w:t>2、能进行进餐、如厕、午睡、</w:t>
            </w:r>
            <w:r>
              <w:rPr>
                <w:sz w:val="24"/>
                <w:szCs w:val="24"/>
                <w:spacing w:val="-59"/>
              </w:rPr>
              <w:t xml:space="preserve"> </w:t>
            </w:r>
            <w:r>
              <w:rPr>
                <w:sz w:val="24"/>
                <w:szCs w:val="24"/>
                <w:spacing w:val="-4"/>
              </w:rPr>
              <w:t>日常生活整体</w:t>
            </w:r>
            <w:r>
              <w:rPr>
                <w:sz w:val="24"/>
                <w:szCs w:val="24"/>
              </w:rPr>
              <w:t xml:space="preserve"> </w:t>
            </w:r>
            <w:r>
              <w:rPr>
                <w:sz w:val="24"/>
                <w:szCs w:val="24"/>
                <w:spacing w:val="-3"/>
              </w:rPr>
              <w:t>行为的观察。</w:t>
            </w:r>
          </w:p>
        </w:tc>
      </w:tr>
      <w:tr>
        <w:trPr>
          <w:trHeight w:val="1408" w:hRule="atLeast"/>
        </w:trPr>
        <w:tc>
          <w:tcPr>
            <w:tcW w:w="1489" w:type="dxa"/>
            <w:vAlign w:val="top"/>
            <w:vMerge w:val="continue"/>
            <w:tcBorders>
              <w:top w:val="nil"/>
            </w:tcBorders>
          </w:tcPr>
          <w:p>
            <w:pPr>
              <w:rPr>
                <w:rFonts w:ascii="Arial"/>
                <w:sz w:val="21"/>
              </w:rPr>
            </w:pPr>
            <w:r/>
          </w:p>
        </w:tc>
        <w:tc>
          <w:tcPr>
            <w:tcW w:w="2273" w:type="dxa"/>
            <w:vAlign w:val="top"/>
          </w:tcPr>
          <w:p>
            <w:pPr>
              <w:spacing w:line="270" w:lineRule="auto"/>
              <w:rPr>
                <w:rFonts w:ascii="Arial"/>
                <w:sz w:val="21"/>
              </w:rPr>
            </w:pPr>
            <w:r/>
          </w:p>
          <w:p>
            <w:pPr>
              <w:pStyle w:val="TableText"/>
              <w:ind w:left="117" w:right="106"/>
              <w:spacing w:before="78" w:line="347" w:lineRule="auto"/>
              <w:rPr>
                <w:sz w:val="24"/>
                <w:szCs w:val="24"/>
              </w:rPr>
            </w:pPr>
            <w:r>
              <w:rPr>
                <w:sz w:val="24"/>
                <w:szCs w:val="24"/>
              </w:rPr>
              <w:t>项目七 观察在学前</w:t>
            </w:r>
            <w:r>
              <w:rPr>
                <w:sz w:val="24"/>
                <w:szCs w:val="24"/>
                <w:spacing w:val="2"/>
              </w:rPr>
              <w:t xml:space="preserve"> </w:t>
            </w:r>
            <w:r>
              <w:rPr>
                <w:sz w:val="24"/>
                <w:szCs w:val="24"/>
                <w:spacing w:val="-2"/>
              </w:rPr>
              <w:t>儿童游戏中的运用</w:t>
            </w:r>
          </w:p>
        </w:tc>
        <w:tc>
          <w:tcPr>
            <w:tcW w:w="4894" w:type="dxa"/>
            <w:vAlign w:val="top"/>
          </w:tcPr>
          <w:p>
            <w:pPr>
              <w:pStyle w:val="TableText"/>
              <w:ind w:left="115" w:right="107" w:firstLine="18"/>
              <w:spacing w:before="118" w:line="290" w:lineRule="auto"/>
              <w:rPr>
                <w:sz w:val="24"/>
                <w:szCs w:val="24"/>
              </w:rPr>
            </w:pPr>
            <w:r>
              <w:rPr>
                <w:sz w:val="24"/>
                <w:szCs w:val="24"/>
                <w:spacing w:val="-2"/>
              </w:rPr>
              <w:t>1、使学生理解观察学前儿童游戏活动的价值</w:t>
            </w:r>
            <w:r>
              <w:rPr>
                <w:sz w:val="24"/>
                <w:szCs w:val="24"/>
                <w:spacing w:val="7"/>
              </w:rPr>
              <w:t xml:space="preserve"> </w:t>
            </w:r>
            <w:r>
              <w:rPr>
                <w:sz w:val="24"/>
                <w:szCs w:val="24"/>
                <w:spacing w:val="-2"/>
              </w:rPr>
              <w:t>及观察要点。</w:t>
            </w:r>
          </w:p>
          <w:p>
            <w:pPr>
              <w:pStyle w:val="TableText"/>
              <w:ind w:left="119"/>
              <w:spacing w:before="182" w:line="219" w:lineRule="auto"/>
              <w:rPr>
                <w:sz w:val="24"/>
                <w:szCs w:val="24"/>
              </w:rPr>
            </w:pPr>
            <w:r>
              <w:rPr>
                <w:sz w:val="24"/>
                <w:szCs w:val="24"/>
                <w:spacing w:val="-1"/>
              </w:rPr>
              <w:t>2、进行游戏观察列举，观察记录儿童游戏。</w:t>
            </w:r>
          </w:p>
        </w:tc>
      </w:tr>
      <w:tr>
        <w:trPr>
          <w:trHeight w:val="940" w:hRule="atLeast"/>
        </w:trPr>
        <w:tc>
          <w:tcPr>
            <w:tcW w:w="1489" w:type="dxa"/>
            <w:vAlign w:val="top"/>
          </w:tcPr>
          <w:p>
            <w:pPr>
              <w:spacing w:line="272"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5" w:right="107"/>
              <w:spacing w:before="118" w:line="312" w:lineRule="auto"/>
              <w:rPr>
                <w:sz w:val="24"/>
                <w:szCs w:val="24"/>
              </w:rPr>
            </w:pPr>
            <w:r>
              <w:rPr>
                <w:sz w:val="24"/>
                <w:szCs w:val="24"/>
                <w:spacing w:val="-1"/>
              </w:rPr>
              <w:t>理论讲解、实训练习。教学中应注重学生的技能训练，重视培养学</w:t>
            </w:r>
            <w:r>
              <w:rPr>
                <w:sz w:val="24"/>
                <w:szCs w:val="24"/>
                <w:spacing w:val="6"/>
              </w:rPr>
              <w:t xml:space="preserve"> </w:t>
            </w:r>
            <w:r>
              <w:rPr>
                <w:sz w:val="24"/>
                <w:szCs w:val="24"/>
                <w:spacing w:val="-3"/>
              </w:rPr>
              <w:t>生的能力。</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普通教室、多媒体教室、智慧实训室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17"/>
              <w:spacing w:before="149"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290"/>
        <w:spacing w:before="116" w:line="220" w:lineRule="auto"/>
        <w:rPr>
          <w:rFonts w:ascii="SimSun" w:hAnsi="SimSun" w:eastAsia="SimSun" w:cs="SimSun"/>
          <w:sz w:val="24"/>
          <w:szCs w:val="24"/>
        </w:rPr>
      </w:pPr>
      <w:r>
        <w:rPr>
          <w:rFonts w:ascii="SimSun" w:hAnsi="SimSun" w:eastAsia="SimSun" w:cs="SimSun"/>
          <w:sz w:val="24"/>
          <w:szCs w:val="24"/>
          <w:b/>
          <w:bCs/>
          <w:spacing w:val="-3"/>
        </w:rPr>
        <w:t>32、幼儿园班级管理</w:t>
      </w:r>
      <w:r>
        <w:rPr>
          <w:rFonts w:ascii="SimSun" w:hAnsi="SimSun" w:eastAsia="SimSun" w:cs="SimSun"/>
          <w:sz w:val="24"/>
          <w:szCs w:val="24"/>
          <w:spacing w:val="-3"/>
        </w:rPr>
        <w:t>（18</w:t>
      </w:r>
      <w:r>
        <w:rPr>
          <w:rFonts w:ascii="SimSun" w:hAnsi="SimSun" w:eastAsia="SimSun" w:cs="SimSun"/>
          <w:sz w:val="24"/>
          <w:szCs w:val="24"/>
          <w:spacing w:val="-43"/>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880"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3"/>
              <w:spacing w:before="122" w:line="336" w:lineRule="auto"/>
              <w:jc w:val="both"/>
              <w:rPr>
                <w:sz w:val="24"/>
                <w:szCs w:val="24"/>
              </w:rPr>
            </w:pPr>
            <w:r>
              <w:rPr>
                <w:sz w:val="24"/>
                <w:szCs w:val="24"/>
                <w:spacing w:val="-2"/>
              </w:rPr>
              <w:t>学会幼儿从“入园到离园</w:t>
            </w:r>
            <w:r>
              <w:rPr>
                <w:sz w:val="24"/>
                <w:szCs w:val="24"/>
                <w:spacing w:val="-87"/>
              </w:rPr>
              <w:t xml:space="preserve"> </w:t>
            </w:r>
            <w:r>
              <w:rPr>
                <w:sz w:val="24"/>
                <w:szCs w:val="24"/>
                <w:spacing w:val="-2"/>
              </w:rPr>
              <w:t>”整个过程中班级管理的典型任务，能体</w:t>
            </w:r>
            <w:r>
              <w:rPr>
                <w:sz w:val="24"/>
                <w:szCs w:val="24"/>
              </w:rPr>
              <w:t xml:space="preserve"> </w:t>
            </w:r>
            <w:r>
              <w:rPr>
                <w:sz w:val="24"/>
                <w:szCs w:val="24"/>
                <w:spacing w:val="-1"/>
              </w:rPr>
              <w:t>现教、学、做一体化，做到实用性和创新性。掌握幼儿入园适应工</w:t>
            </w:r>
            <w:r>
              <w:rPr>
                <w:sz w:val="24"/>
                <w:szCs w:val="24"/>
                <w:spacing w:val="8"/>
              </w:rPr>
              <w:t xml:space="preserve"> </w:t>
            </w:r>
            <w:r>
              <w:rPr>
                <w:sz w:val="24"/>
                <w:szCs w:val="24"/>
                <w:spacing w:val="-1"/>
              </w:rPr>
              <w:t>作、班级一日常规工作的管理、幼儿良好品行的养成、家庭与社区</w:t>
            </w:r>
            <w:r>
              <w:rPr>
                <w:sz w:val="24"/>
                <w:szCs w:val="24"/>
                <w:spacing w:val="8"/>
              </w:rPr>
              <w:t xml:space="preserve"> </w:t>
            </w:r>
            <w:r>
              <w:rPr>
                <w:sz w:val="24"/>
                <w:szCs w:val="24"/>
                <w:spacing w:val="-1"/>
              </w:rPr>
              <w:t>教育资源利用、幼小衔接的准备等内容。</w:t>
            </w:r>
          </w:p>
        </w:tc>
      </w:tr>
      <w:tr>
        <w:trPr>
          <w:trHeight w:val="473" w:hRule="atLeast"/>
        </w:trPr>
        <w:tc>
          <w:tcPr>
            <w:tcW w:w="1489"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117"/>
              <w:spacing w:before="116" w:line="221" w:lineRule="auto"/>
              <w:rPr>
                <w:sz w:val="24"/>
                <w:szCs w:val="24"/>
              </w:rPr>
            </w:pPr>
            <w:r>
              <w:rPr>
                <w:sz w:val="24"/>
                <w:szCs w:val="24"/>
                <w:spacing w:val="-7"/>
              </w:rPr>
              <w:t>项目</w:t>
            </w:r>
          </w:p>
        </w:tc>
        <w:tc>
          <w:tcPr>
            <w:tcW w:w="5035" w:type="dxa"/>
            <w:vAlign w:val="top"/>
          </w:tcPr>
          <w:p>
            <w:pPr>
              <w:pStyle w:val="TableText"/>
              <w:ind w:left="118"/>
              <w:spacing w:before="116"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3" w:right="222" w:firstLine="3"/>
              <w:spacing w:before="116" w:line="313" w:lineRule="auto"/>
              <w:rPr>
                <w:sz w:val="24"/>
                <w:szCs w:val="24"/>
              </w:rPr>
            </w:pPr>
            <w:r>
              <w:rPr>
                <w:sz w:val="24"/>
                <w:szCs w:val="24"/>
                <w:spacing w:val="-2"/>
              </w:rPr>
              <w:t>项目一 幼儿入园</w:t>
            </w:r>
            <w:r>
              <w:rPr>
                <w:sz w:val="24"/>
                <w:szCs w:val="24"/>
                <w:spacing w:val="1"/>
              </w:rPr>
              <w:t xml:space="preserve"> </w:t>
            </w:r>
            <w:r>
              <w:rPr>
                <w:sz w:val="24"/>
                <w:szCs w:val="24"/>
                <w:spacing w:val="-3"/>
              </w:rPr>
              <w:t>适应工作</w:t>
            </w:r>
          </w:p>
        </w:tc>
        <w:tc>
          <w:tcPr>
            <w:tcW w:w="5035" w:type="dxa"/>
            <w:vAlign w:val="top"/>
          </w:tcPr>
          <w:p>
            <w:pPr>
              <w:pStyle w:val="TableText"/>
              <w:ind w:left="133"/>
              <w:spacing w:before="116" w:line="220" w:lineRule="auto"/>
              <w:rPr>
                <w:sz w:val="24"/>
                <w:szCs w:val="24"/>
              </w:rPr>
            </w:pPr>
            <w:r>
              <w:rPr>
                <w:sz w:val="24"/>
                <w:szCs w:val="24"/>
                <w:spacing w:val="-2"/>
              </w:rPr>
              <w:t>1、使学生了解入园工作的准备。</w:t>
            </w:r>
          </w:p>
          <w:p>
            <w:pPr>
              <w:pStyle w:val="TableText"/>
              <w:ind w:left="118"/>
              <w:spacing w:before="182" w:line="220" w:lineRule="auto"/>
              <w:rPr>
                <w:sz w:val="24"/>
                <w:szCs w:val="24"/>
              </w:rPr>
            </w:pPr>
            <w:r>
              <w:rPr>
                <w:sz w:val="24"/>
                <w:szCs w:val="24"/>
                <w:spacing w:val="-2"/>
              </w:rPr>
              <w:t>2、掌握新生入园指导。</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8" w:right="222" w:hanging="1"/>
              <w:spacing w:before="116" w:line="313" w:lineRule="auto"/>
              <w:rPr>
                <w:sz w:val="24"/>
                <w:szCs w:val="24"/>
              </w:rPr>
            </w:pPr>
            <w:r>
              <w:rPr>
                <w:sz w:val="24"/>
                <w:szCs w:val="24"/>
                <w:spacing w:val="-2"/>
              </w:rPr>
              <w:t>项目二 班级一日</w:t>
            </w:r>
            <w:r>
              <w:rPr>
                <w:sz w:val="24"/>
                <w:szCs w:val="24"/>
                <w:spacing w:val="1"/>
              </w:rPr>
              <w:t xml:space="preserve"> </w:t>
            </w:r>
            <w:r>
              <w:rPr>
                <w:sz w:val="24"/>
                <w:szCs w:val="24"/>
                <w:spacing w:val="-3"/>
              </w:rPr>
              <w:t>常规工作管理</w:t>
            </w:r>
          </w:p>
        </w:tc>
        <w:tc>
          <w:tcPr>
            <w:tcW w:w="5035" w:type="dxa"/>
            <w:vAlign w:val="top"/>
          </w:tcPr>
          <w:p>
            <w:pPr>
              <w:pStyle w:val="TableText"/>
              <w:ind w:left="133"/>
              <w:spacing w:before="117" w:line="220" w:lineRule="auto"/>
              <w:rPr>
                <w:sz w:val="24"/>
                <w:szCs w:val="24"/>
              </w:rPr>
            </w:pPr>
            <w:r>
              <w:rPr>
                <w:sz w:val="24"/>
                <w:szCs w:val="24"/>
                <w:spacing w:val="-2"/>
              </w:rPr>
              <w:t>1、使学生了解一日生活常规工作。</w:t>
            </w:r>
          </w:p>
          <w:p>
            <w:pPr>
              <w:pStyle w:val="TableText"/>
              <w:ind w:left="118"/>
              <w:spacing w:before="181" w:line="220" w:lineRule="auto"/>
              <w:rPr>
                <w:sz w:val="24"/>
                <w:szCs w:val="24"/>
              </w:rPr>
            </w:pPr>
            <w:r>
              <w:rPr>
                <w:sz w:val="24"/>
                <w:szCs w:val="24"/>
                <w:spacing w:val="-1"/>
              </w:rPr>
              <w:t>2、掌握一日教育活动常规工作。</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2" w:lineRule="auto"/>
              <w:rPr>
                <w:rFonts w:ascii="Arial"/>
                <w:sz w:val="21"/>
              </w:rPr>
            </w:pPr>
            <w:r/>
          </w:p>
          <w:p>
            <w:pPr>
              <w:pStyle w:val="TableText"/>
              <w:ind w:left="117" w:right="222"/>
              <w:spacing w:before="78" w:line="347" w:lineRule="auto"/>
              <w:rPr>
                <w:sz w:val="24"/>
                <w:szCs w:val="24"/>
              </w:rPr>
            </w:pPr>
            <w:r>
              <w:rPr>
                <w:sz w:val="24"/>
                <w:szCs w:val="24"/>
                <w:spacing w:val="-2"/>
              </w:rPr>
              <w:t>项目三 班级安全</w:t>
            </w:r>
            <w:r>
              <w:rPr>
                <w:sz w:val="24"/>
                <w:szCs w:val="24"/>
                <w:spacing w:val="1"/>
              </w:rPr>
              <w:t xml:space="preserve"> </w:t>
            </w:r>
            <w:r>
              <w:rPr>
                <w:sz w:val="24"/>
                <w:szCs w:val="24"/>
                <w:spacing w:val="-8"/>
              </w:rPr>
              <w:t>管理</w:t>
            </w:r>
          </w:p>
        </w:tc>
        <w:tc>
          <w:tcPr>
            <w:tcW w:w="5035" w:type="dxa"/>
            <w:vAlign w:val="top"/>
          </w:tcPr>
          <w:p>
            <w:pPr>
              <w:pStyle w:val="TableText"/>
              <w:ind w:left="115" w:right="107" w:firstLine="17"/>
              <w:spacing w:before="117" w:line="290" w:lineRule="auto"/>
              <w:rPr>
                <w:sz w:val="24"/>
                <w:szCs w:val="24"/>
              </w:rPr>
            </w:pPr>
            <w:r>
              <w:rPr>
                <w:sz w:val="24"/>
                <w:szCs w:val="24"/>
                <w:spacing w:val="-7"/>
              </w:rPr>
              <w:t>1、使学生理解并掌握入园、离园、区域活动安</w:t>
            </w:r>
            <w:r>
              <w:rPr>
                <w:sz w:val="24"/>
                <w:szCs w:val="24"/>
                <w:spacing w:val="15"/>
              </w:rPr>
              <w:t xml:space="preserve"> </w:t>
            </w:r>
            <w:r>
              <w:rPr>
                <w:sz w:val="24"/>
                <w:szCs w:val="24"/>
                <w:spacing w:val="-3"/>
              </w:rPr>
              <w:t>全管理。</w:t>
            </w:r>
          </w:p>
          <w:p>
            <w:pPr>
              <w:pStyle w:val="TableText"/>
              <w:ind w:left="118"/>
              <w:spacing w:before="182" w:line="220" w:lineRule="auto"/>
              <w:rPr>
                <w:sz w:val="24"/>
                <w:szCs w:val="24"/>
              </w:rPr>
            </w:pPr>
            <w:r>
              <w:rPr>
                <w:sz w:val="24"/>
                <w:szCs w:val="24"/>
                <w:spacing w:val="-1"/>
              </w:rPr>
              <w:t>2、掌握突发事件的应急处理。</w:t>
            </w:r>
          </w:p>
        </w:tc>
      </w:tr>
      <w:tr>
        <w:trPr>
          <w:trHeight w:val="943"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32" w:right="222" w:hanging="15"/>
              <w:spacing w:before="121" w:line="312" w:lineRule="auto"/>
              <w:rPr>
                <w:sz w:val="24"/>
                <w:szCs w:val="24"/>
              </w:rPr>
            </w:pPr>
            <w:r>
              <w:rPr>
                <w:sz w:val="24"/>
                <w:szCs w:val="24"/>
                <w:spacing w:val="-2"/>
              </w:rPr>
              <w:t>项目四 幼儿良好</w:t>
            </w:r>
            <w:r>
              <w:rPr>
                <w:sz w:val="24"/>
                <w:szCs w:val="24"/>
                <w:spacing w:val="1"/>
              </w:rPr>
              <w:t xml:space="preserve"> </w:t>
            </w:r>
            <w:r>
              <w:rPr>
                <w:sz w:val="24"/>
                <w:szCs w:val="24"/>
                <w:spacing w:val="-6"/>
              </w:rPr>
              <w:t>品行的培养</w:t>
            </w:r>
          </w:p>
        </w:tc>
        <w:tc>
          <w:tcPr>
            <w:tcW w:w="5035" w:type="dxa"/>
            <w:vAlign w:val="top"/>
          </w:tcPr>
          <w:p>
            <w:pPr>
              <w:pStyle w:val="TableText"/>
              <w:ind w:left="116" w:right="107" w:firstLine="16"/>
              <w:spacing w:before="121" w:line="312" w:lineRule="auto"/>
              <w:rPr>
                <w:sz w:val="24"/>
                <w:szCs w:val="24"/>
              </w:rPr>
            </w:pPr>
            <w:r>
              <w:rPr>
                <w:sz w:val="24"/>
                <w:szCs w:val="24"/>
                <w:spacing w:val="-7"/>
              </w:rPr>
              <w:t>1、使学生掌握幼儿自信心、合作行为、诚信品</w:t>
            </w:r>
            <w:r>
              <w:rPr>
                <w:sz w:val="24"/>
                <w:szCs w:val="24"/>
                <w:spacing w:val="15"/>
              </w:rPr>
              <w:t xml:space="preserve"> </w:t>
            </w:r>
            <w:r>
              <w:rPr>
                <w:sz w:val="24"/>
                <w:szCs w:val="24"/>
                <w:spacing w:val="-2"/>
              </w:rPr>
              <w:t>质的培养 。</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477" w:hRule="atLeast"/>
        </w:trPr>
        <w:tc>
          <w:tcPr>
            <w:tcW w:w="1489" w:type="dxa"/>
            <w:vAlign w:val="top"/>
            <w:vMerge w:val="restart"/>
            <w:tcBorders>
              <w:bottom w:val="nil"/>
            </w:tcBorders>
          </w:tcPr>
          <w:p>
            <w:pPr>
              <w:rPr>
                <w:rFonts w:ascii="Arial"/>
                <w:sz w:val="21"/>
              </w:rPr>
            </w:pPr>
            <w:r/>
          </w:p>
        </w:tc>
        <w:tc>
          <w:tcPr>
            <w:tcW w:w="2132" w:type="dxa"/>
            <w:vAlign w:val="top"/>
          </w:tcPr>
          <w:p>
            <w:pPr>
              <w:rPr>
                <w:rFonts w:ascii="Arial"/>
                <w:sz w:val="21"/>
              </w:rPr>
            </w:pPr>
            <w:r/>
          </w:p>
        </w:tc>
        <w:tc>
          <w:tcPr>
            <w:tcW w:w="5035" w:type="dxa"/>
            <w:vAlign w:val="top"/>
          </w:tcPr>
          <w:p>
            <w:pPr>
              <w:pStyle w:val="TableText"/>
              <w:ind w:left="118"/>
              <w:spacing w:before="119" w:line="220" w:lineRule="auto"/>
              <w:rPr>
                <w:sz w:val="24"/>
                <w:szCs w:val="24"/>
              </w:rPr>
            </w:pPr>
            <w:r>
              <w:rPr>
                <w:sz w:val="24"/>
                <w:szCs w:val="24"/>
                <w:spacing w:val="-1"/>
              </w:rPr>
              <w:t>2、掌握幼儿常见问题行为的处理</w:t>
            </w:r>
          </w:p>
        </w:tc>
      </w:tr>
      <w:tr>
        <w:trPr>
          <w:trHeight w:val="940"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32" w:right="222" w:hanging="15"/>
              <w:spacing w:before="113" w:line="314" w:lineRule="auto"/>
              <w:rPr>
                <w:sz w:val="24"/>
                <w:szCs w:val="24"/>
              </w:rPr>
            </w:pPr>
            <w:r>
              <w:rPr>
                <w:sz w:val="24"/>
                <w:szCs w:val="24"/>
                <w:spacing w:val="-2"/>
              </w:rPr>
              <w:t>项目五 幼小衔接</w:t>
            </w:r>
            <w:r>
              <w:rPr>
                <w:sz w:val="24"/>
                <w:szCs w:val="24"/>
                <w:spacing w:val="1"/>
              </w:rPr>
              <w:t xml:space="preserve"> </w:t>
            </w:r>
            <w:r>
              <w:rPr>
                <w:sz w:val="24"/>
                <w:szCs w:val="24"/>
                <w:spacing w:val="-10"/>
              </w:rPr>
              <w:t>的准备</w:t>
            </w:r>
          </w:p>
        </w:tc>
        <w:tc>
          <w:tcPr>
            <w:tcW w:w="5035" w:type="dxa"/>
            <w:vAlign w:val="top"/>
          </w:tcPr>
          <w:p>
            <w:pPr>
              <w:pStyle w:val="TableText"/>
              <w:ind w:right="3"/>
              <w:spacing w:before="114" w:line="220" w:lineRule="auto"/>
              <w:jc w:val="right"/>
              <w:rPr>
                <w:sz w:val="24"/>
                <w:szCs w:val="24"/>
              </w:rPr>
            </w:pPr>
            <w:r>
              <w:rPr>
                <w:sz w:val="24"/>
                <w:szCs w:val="24"/>
                <w:spacing w:val="-2"/>
              </w:rPr>
              <w:t>1、使学生了解班级幼小衔接工作方案的制订。</w:t>
            </w:r>
          </w:p>
          <w:p>
            <w:pPr>
              <w:pStyle w:val="TableText"/>
              <w:ind w:left="118"/>
              <w:spacing w:before="182" w:line="220" w:lineRule="auto"/>
              <w:rPr>
                <w:sz w:val="24"/>
                <w:szCs w:val="24"/>
              </w:rPr>
            </w:pPr>
            <w:r>
              <w:rPr>
                <w:sz w:val="24"/>
                <w:szCs w:val="24"/>
                <w:spacing w:val="-1"/>
              </w:rPr>
              <w:t>2、掌握幼小衔接工作活动设计与实施</w:t>
            </w:r>
          </w:p>
        </w:tc>
      </w:tr>
      <w:tr>
        <w:trPr>
          <w:trHeight w:val="1875" w:hRule="atLeast"/>
        </w:trPr>
        <w:tc>
          <w:tcPr>
            <w:tcW w:w="148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3"/>
              <w:spacing w:before="79"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2" w:line="312"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908"/>
              <w:spacing w:before="141"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302"/>
        <w:spacing w:before="114" w:line="220" w:lineRule="auto"/>
        <w:rPr>
          <w:rFonts w:ascii="SimSun" w:hAnsi="SimSun" w:eastAsia="SimSun" w:cs="SimSun"/>
          <w:sz w:val="24"/>
          <w:szCs w:val="24"/>
        </w:rPr>
      </w:pPr>
      <w:r>
        <w:rPr>
          <w:rFonts w:ascii="SimSun" w:hAnsi="SimSun" w:eastAsia="SimSun" w:cs="SimSun"/>
          <w:sz w:val="24"/>
          <w:szCs w:val="24"/>
          <w:b/>
          <w:bCs/>
          <w:spacing w:val="-4"/>
        </w:rPr>
        <w:t>33、见习实训</w:t>
      </w:r>
      <w:r>
        <w:rPr>
          <w:rFonts w:ascii="SimSun" w:hAnsi="SimSun" w:eastAsia="SimSun" w:cs="SimSun"/>
          <w:sz w:val="24"/>
          <w:szCs w:val="24"/>
          <w:spacing w:val="-4"/>
        </w:rPr>
        <w:t>（20</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8" w:lineRule="exact"/>
        <w:rPr/>
      </w:pPr>
      <w:r/>
    </w:p>
    <w:tbl>
      <w:tblPr>
        <w:tblStyle w:val="TableNormal"/>
        <w:tblW w:w="86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8"/>
        <w:gridCol w:w="7371"/>
      </w:tblGrid>
      <w:tr>
        <w:trPr>
          <w:trHeight w:val="2341" w:hRule="atLeast"/>
        </w:trPr>
        <w:tc>
          <w:tcPr>
            <w:tcW w:w="1308"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23"/>
              <w:spacing w:before="78" w:line="221" w:lineRule="auto"/>
              <w:rPr>
                <w:sz w:val="24"/>
                <w:szCs w:val="24"/>
              </w:rPr>
            </w:pPr>
            <w:r>
              <w:rPr>
                <w:sz w:val="24"/>
                <w:szCs w:val="24"/>
                <w:spacing w:val="-4"/>
              </w:rPr>
              <w:t>实训目的</w:t>
            </w:r>
          </w:p>
        </w:tc>
        <w:tc>
          <w:tcPr>
            <w:tcW w:w="7371" w:type="dxa"/>
            <w:vAlign w:val="top"/>
          </w:tcPr>
          <w:p>
            <w:pPr>
              <w:pStyle w:val="TableText"/>
              <w:ind w:left="111" w:right="108" w:firstLine="22"/>
              <w:spacing w:before="42" w:line="352" w:lineRule="auto"/>
              <w:jc w:val="both"/>
              <w:rPr>
                <w:sz w:val="24"/>
                <w:szCs w:val="24"/>
              </w:rPr>
            </w:pPr>
            <w:r>
              <w:rPr>
                <w:sz w:val="24"/>
                <w:szCs w:val="24"/>
                <w:spacing w:val="-3"/>
              </w:rPr>
              <w:t>了解幼儿园教师工作，增强学生的专业认同感和职业意识，学习并运</w:t>
            </w:r>
            <w:r>
              <w:rPr>
                <w:sz w:val="24"/>
                <w:szCs w:val="24"/>
                <w:spacing w:val="12"/>
              </w:rPr>
              <w:t xml:space="preserve"> </w:t>
            </w:r>
            <w:r>
              <w:rPr>
                <w:sz w:val="24"/>
                <w:szCs w:val="24"/>
                <w:spacing w:val="-2"/>
              </w:rPr>
              <w:t>用幼儿卫生与健康知识，实际体验幼儿园保育工作岗位任务，熟悉保</w:t>
            </w:r>
            <w:r>
              <w:rPr>
                <w:sz w:val="24"/>
                <w:szCs w:val="24"/>
                <w:spacing w:val="4"/>
              </w:rPr>
              <w:t xml:space="preserve"> </w:t>
            </w:r>
            <w:r>
              <w:rPr>
                <w:sz w:val="24"/>
                <w:szCs w:val="24"/>
                <w:spacing w:val="-2"/>
              </w:rPr>
              <w:t>育工作流程及规范；学习、观摩幼儿园教育活动，进一步了解学习领</w:t>
            </w:r>
            <w:r>
              <w:rPr>
                <w:sz w:val="24"/>
                <w:szCs w:val="24"/>
                <w:spacing w:val="4"/>
              </w:rPr>
              <w:t xml:space="preserve"> </w:t>
            </w:r>
            <w:r>
              <w:rPr>
                <w:sz w:val="24"/>
                <w:szCs w:val="24"/>
                <w:spacing w:val="-2"/>
              </w:rPr>
              <w:t>域目标、内容及要求，模拟教育活动或进行实操训练，提高学生的职</w:t>
            </w:r>
            <w:r>
              <w:rPr>
                <w:sz w:val="24"/>
                <w:szCs w:val="24"/>
                <w:spacing w:val="4"/>
              </w:rPr>
              <w:t xml:space="preserve"> </w:t>
            </w:r>
            <w:r>
              <w:rPr>
                <w:sz w:val="24"/>
                <w:szCs w:val="24"/>
                <w:spacing w:val="-1"/>
              </w:rPr>
              <w:t>业素养与综合能力。</w:t>
            </w:r>
          </w:p>
        </w:tc>
      </w:tr>
      <w:tr>
        <w:trPr>
          <w:trHeight w:val="551" w:hRule="atLeast"/>
        </w:trPr>
        <w:tc>
          <w:tcPr>
            <w:tcW w:w="1308" w:type="dxa"/>
            <w:vAlign w:val="top"/>
          </w:tcPr>
          <w:p>
            <w:pPr>
              <w:pStyle w:val="TableText"/>
              <w:ind w:left="123"/>
              <w:spacing w:before="78" w:line="220" w:lineRule="auto"/>
              <w:rPr>
                <w:sz w:val="24"/>
                <w:szCs w:val="24"/>
              </w:rPr>
            </w:pPr>
            <w:r>
              <w:rPr>
                <w:sz w:val="24"/>
                <w:szCs w:val="24"/>
                <w:spacing w:val="-4"/>
              </w:rPr>
              <w:t>实训内容</w:t>
            </w:r>
          </w:p>
        </w:tc>
        <w:tc>
          <w:tcPr>
            <w:tcW w:w="7371" w:type="dxa"/>
            <w:vAlign w:val="top"/>
          </w:tcPr>
          <w:p>
            <w:pPr>
              <w:pStyle w:val="TableText"/>
              <w:ind w:left="113"/>
              <w:spacing w:before="78" w:line="220" w:lineRule="auto"/>
              <w:rPr>
                <w:sz w:val="24"/>
                <w:szCs w:val="24"/>
              </w:rPr>
            </w:pPr>
            <w:r>
              <w:rPr>
                <w:sz w:val="24"/>
                <w:szCs w:val="24"/>
                <w:spacing w:val="-1"/>
              </w:rPr>
              <w:t>职业见习、保育见习、教育实习</w:t>
            </w:r>
          </w:p>
        </w:tc>
      </w:tr>
      <w:tr>
        <w:trPr>
          <w:trHeight w:val="551" w:hRule="atLeast"/>
        </w:trPr>
        <w:tc>
          <w:tcPr>
            <w:tcW w:w="1308" w:type="dxa"/>
            <w:vAlign w:val="top"/>
          </w:tcPr>
          <w:p>
            <w:pPr>
              <w:pStyle w:val="TableText"/>
              <w:ind w:left="120"/>
              <w:spacing w:before="79" w:line="220" w:lineRule="auto"/>
              <w:rPr>
                <w:sz w:val="24"/>
                <w:szCs w:val="24"/>
              </w:rPr>
            </w:pPr>
            <w:r>
              <w:rPr>
                <w:sz w:val="24"/>
                <w:szCs w:val="24"/>
                <w:spacing w:val="-4"/>
              </w:rPr>
              <w:t>教学组织</w:t>
            </w:r>
          </w:p>
        </w:tc>
        <w:tc>
          <w:tcPr>
            <w:tcW w:w="7371" w:type="dxa"/>
            <w:vAlign w:val="top"/>
          </w:tcPr>
          <w:p>
            <w:pPr>
              <w:pStyle w:val="TableText"/>
              <w:ind w:left="117"/>
              <w:spacing w:before="79" w:line="220" w:lineRule="auto"/>
              <w:rPr>
                <w:sz w:val="24"/>
                <w:szCs w:val="24"/>
              </w:rPr>
            </w:pPr>
            <w:r>
              <w:rPr>
                <w:sz w:val="24"/>
                <w:szCs w:val="24"/>
                <w:spacing w:val="-1"/>
              </w:rPr>
              <w:t>系内统一组织集中见习或自主见习</w:t>
            </w:r>
          </w:p>
        </w:tc>
      </w:tr>
      <w:tr>
        <w:trPr>
          <w:trHeight w:val="556" w:hRule="atLeast"/>
        </w:trPr>
        <w:tc>
          <w:tcPr>
            <w:tcW w:w="1308" w:type="dxa"/>
            <w:vAlign w:val="top"/>
          </w:tcPr>
          <w:p>
            <w:pPr>
              <w:pStyle w:val="TableText"/>
              <w:ind w:left="117"/>
              <w:spacing w:before="80" w:line="220" w:lineRule="auto"/>
              <w:rPr>
                <w:sz w:val="24"/>
                <w:szCs w:val="24"/>
              </w:rPr>
            </w:pPr>
            <w:r>
              <w:rPr>
                <w:sz w:val="24"/>
                <w:szCs w:val="24"/>
                <w:spacing w:val="-3"/>
              </w:rPr>
              <w:t>考核方式</w:t>
            </w:r>
          </w:p>
        </w:tc>
        <w:tc>
          <w:tcPr>
            <w:tcW w:w="7371" w:type="dxa"/>
            <w:vAlign w:val="top"/>
          </w:tcPr>
          <w:p>
            <w:pPr>
              <w:pStyle w:val="TableText"/>
              <w:ind w:left="114"/>
              <w:spacing w:before="80" w:line="220" w:lineRule="auto"/>
              <w:rPr>
                <w:sz w:val="24"/>
                <w:szCs w:val="24"/>
              </w:rPr>
            </w:pPr>
            <w:r>
              <w:rPr>
                <w:sz w:val="24"/>
                <w:szCs w:val="24"/>
                <w:spacing w:val="-1"/>
              </w:rPr>
              <w:t>填写见习日志，撰写见习总结，拍摄照片和见习视频。</w:t>
            </w:r>
          </w:p>
        </w:tc>
      </w:tr>
    </w:tbl>
    <w:p>
      <w:pPr>
        <w:ind w:left="302"/>
        <w:spacing w:before="115" w:line="221" w:lineRule="auto"/>
        <w:rPr>
          <w:rFonts w:ascii="SimSun" w:hAnsi="SimSun" w:eastAsia="SimSun" w:cs="SimSun"/>
          <w:sz w:val="24"/>
          <w:szCs w:val="24"/>
        </w:rPr>
      </w:pPr>
      <w:r>
        <w:rPr>
          <w:rFonts w:ascii="SimSun" w:hAnsi="SimSun" w:eastAsia="SimSun" w:cs="SimSun"/>
          <w:sz w:val="24"/>
          <w:szCs w:val="24"/>
          <w:b/>
          <w:bCs/>
          <w:spacing w:val="-3"/>
        </w:rPr>
        <w:t>34、实习实训</w:t>
      </w:r>
      <w:r>
        <w:rPr>
          <w:rFonts w:ascii="SimSun" w:hAnsi="SimSun" w:eastAsia="SimSun" w:cs="SimSun"/>
          <w:sz w:val="24"/>
          <w:szCs w:val="24"/>
          <w:spacing w:val="-3"/>
        </w:rPr>
        <w:t>（200</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5" w:lineRule="exact"/>
        <w:rPr/>
      </w:pPr>
      <w:r/>
    </w:p>
    <w:tbl>
      <w:tblPr>
        <w:tblStyle w:val="TableNormal"/>
        <w:tblW w:w="8635" w:type="dxa"/>
        <w:tblInd w:w="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22"/>
      </w:tblGrid>
      <w:tr>
        <w:trPr>
          <w:trHeight w:val="2809" w:hRule="atLeast"/>
        </w:trPr>
        <w:tc>
          <w:tcPr>
            <w:tcW w:w="1413"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22"/>
              <w:spacing w:before="78" w:line="221" w:lineRule="auto"/>
              <w:rPr>
                <w:sz w:val="24"/>
                <w:szCs w:val="24"/>
              </w:rPr>
            </w:pPr>
            <w:r>
              <w:rPr>
                <w:sz w:val="24"/>
                <w:szCs w:val="24"/>
                <w:spacing w:val="-4"/>
              </w:rPr>
              <w:t>实训目的</w:t>
            </w:r>
          </w:p>
        </w:tc>
        <w:tc>
          <w:tcPr>
            <w:tcW w:w="7222" w:type="dxa"/>
            <w:vAlign w:val="top"/>
          </w:tcPr>
          <w:p>
            <w:pPr>
              <w:pStyle w:val="TableText"/>
              <w:ind w:left="111" w:right="44" w:firstLine="1"/>
              <w:spacing w:before="37" w:line="354" w:lineRule="auto"/>
              <w:jc w:val="both"/>
              <w:rPr>
                <w:sz w:val="24"/>
                <w:szCs w:val="24"/>
              </w:rPr>
            </w:pPr>
            <w:r>
              <w:rPr>
                <w:sz w:val="24"/>
                <w:szCs w:val="24"/>
                <w:spacing w:val="-5"/>
              </w:rPr>
              <w:t>使学生更好地将理论与实践相结合，全面巩固、锻炼实践操作技能，</w:t>
            </w:r>
            <w:r>
              <w:rPr>
                <w:sz w:val="24"/>
                <w:szCs w:val="24"/>
                <w:spacing w:val="7"/>
              </w:rPr>
              <w:t xml:space="preserve"> </w:t>
            </w:r>
            <w:r>
              <w:rPr>
                <w:sz w:val="24"/>
                <w:szCs w:val="24"/>
                <w:spacing w:val="1"/>
              </w:rPr>
              <w:t>为就业打下坚实基础。顶岗实习的主要任务是让学生熟悉幼儿教师</w:t>
            </w:r>
            <w:r>
              <w:rPr>
                <w:sz w:val="24"/>
                <w:szCs w:val="24"/>
                <w:spacing w:val="7"/>
              </w:rPr>
              <w:t xml:space="preserve"> </w:t>
            </w:r>
            <w:r>
              <w:rPr>
                <w:sz w:val="24"/>
                <w:szCs w:val="24"/>
                <w:spacing w:val="1"/>
              </w:rPr>
              <w:t>工作的性质和职责，进一步掌握保教工作的基本内容和特点；通过</w:t>
            </w:r>
            <w:r>
              <w:rPr>
                <w:sz w:val="24"/>
                <w:szCs w:val="24"/>
                <w:spacing w:val="7"/>
              </w:rPr>
              <w:t xml:space="preserve"> </w:t>
            </w:r>
            <w:r>
              <w:rPr>
                <w:sz w:val="24"/>
                <w:szCs w:val="24"/>
                <w:spacing w:val="1"/>
              </w:rPr>
              <w:t>实习幼儿教师的全部工作，培养学生组织幼儿园一日活动及幼儿游</w:t>
            </w:r>
            <w:r>
              <w:rPr>
                <w:sz w:val="24"/>
                <w:szCs w:val="24"/>
                <w:spacing w:val="7"/>
              </w:rPr>
              <w:t xml:space="preserve"> </w:t>
            </w:r>
            <w:r>
              <w:rPr>
                <w:sz w:val="24"/>
                <w:szCs w:val="24"/>
                <w:spacing w:val="1"/>
              </w:rPr>
              <w:t>戏活动的能力，学习幼儿园教师的优秀品质和敬业精神，增强适应</w:t>
            </w:r>
            <w:r>
              <w:rPr>
                <w:sz w:val="24"/>
                <w:szCs w:val="24"/>
                <w:spacing w:val="7"/>
              </w:rPr>
              <w:t xml:space="preserve"> </w:t>
            </w:r>
            <w:r>
              <w:rPr>
                <w:sz w:val="24"/>
                <w:szCs w:val="24"/>
                <w:spacing w:val="-2"/>
              </w:rPr>
              <w:t>岗位的能力。</w:t>
            </w:r>
          </w:p>
        </w:tc>
      </w:tr>
      <w:tr>
        <w:trPr>
          <w:trHeight w:val="551" w:hRule="atLeast"/>
        </w:trPr>
        <w:tc>
          <w:tcPr>
            <w:tcW w:w="1413" w:type="dxa"/>
            <w:vAlign w:val="top"/>
          </w:tcPr>
          <w:p>
            <w:pPr>
              <w:pStyle w:val="TableText"/>
              <w:ind w:left="122"/>
              <w:spacing w:before="78" w:line="220" w:lineRule="auto"/>
              <w:rPr>
                <w:sz w:val="24"/>
                <w:szCs w:val="24"/>
              </w:rPr>
            </w:pPr>
            <w:r>
              <w:rPr>
                <w:sz w:val="24"/>
                <w:szCs w:val="24"/>
                <w:spacing w:val="-4"/>
              </w:rPr>
              <w:t>实训内容</w:t>
            </w:r>
          </w:p>
        </w:tc>
        <w:tc>
          <w:tcPr>
            <w:tcW w:w="7222" w:type="dxa"/>
            <w:vAlign w:val="top"/>
          </w:tcPr>
          <w:p>
            <w:pPr>
              <w:pStyle w:val="TableText"/>
              <w:ind w:left="113"/>
              <w:spacing w:before="78" w:line="220" w:lineRule="auto"/>
              <w:rPr>
                <w:sz w:val="24"/>
                <w:szCs w:val="24"/>
              </w:rPr>
            </w:pPr>
            <w:r>
              <w:rPr>
                <w:sz w:val="24"/>
                <w:szCs w:val="24"/>
                <w:spacing w:val="-1"/>
              </w:rPr>
              <w:t>职业实习、保育实习、教育实习</w:t>
            </w:r>
          </w:p>
        </w:tc>
      </w:tr>
      <w:tr>
        <w:trPr>
          <w:trHeight w:val="551" w:hRule="atLeast"/>
        </w:trPr>
        <w:tc>
          <w:tcPr>
            <w:tcW w:w="1413" w:type="dxa"/>
            <w:vAlign w:val="top"/>
          </w:tcPr>
          <w:p>
            <w:pPr>
              <w:pStyle w:val="TableText"/>
              <w:ind w:left="119"/>
              <w:spacing w:before="79" w:line="220" w:lineRule="auto"/>
              <w:rPr>
                <w:sz w:val="24"/>
                <w:szCs w:val="24"/>
              </w:rPr>
            </w:pPr>
            <w:r>
              <w:rPr>
                <w:sz w:val="24"/>
                <w:szCs w:val="24"/>
                <w:spacing w:val="-4"/>
              </w:rPr>
              <w:t>教学组织</w:t>
            </w:r>
          </w:p>
        </w:tc>
        <w:tc>
          <w:tcPr>
            <w:tcW w:w="7222" w:type="dxa"/>
            <w:vAlign w:val="top"/>
          </w:tcPr>
          <w:p>
            <w:pPr>
              <w:pStyle w:val="TableText"/>
              <w:ind w:left="117"/>
              <w:spacing w:before="79" w:line="220" w:lineRule="auto"/>
              <w:rPr>
                <w:sz w:val="24"/>
                <w:szCs w:val="24"/>
              </w:rPr>
            </w:pPr>
            <w:r>
              <w:rPr>
                <w:sz w:val="24"/>
                <w:szCs w:val="24"/>
                <w:spacing w:val="-1"/>
              </w:rPr>
              <w:t>系内统一组织集中实习或自主实习</w:t>
            </w:r>
          </w:p>
        </w:tc>
      </w:tr>
      <w:tr>
        <w:trPr>
          <w:trHeight w:val="556" w:hRule="atLeast"/>
        </w:trPr>
        <w:tc>
          <w:tcPr>
            <w:tcW w:w="1413" w:type="dxa"/>
            <w:vAlign w:val="top"/>
          </w:tcPr>
          <w:p>
            <w:pPr>
              <w:pStyle w:val="TableText"/>
              <w:ind w:left="116"/>
              <w:spacing w:before="80" w:line="220" w:lineRule="auto"/>
              <w:rPr>
                <w:sz w:val="24"/>
                <w:szCs w:val="24"/>
              </w:rPr>
            </w:pPr>
            <w:r>
              <w:rPr>
                <w:sz w:val="24"/>
                <w:szCs w:val="24"/>
                <w:spacing w:val="-3"/>
              </w:rPr>
              <w:t>考核方式</w:t>
            </w:r>
          </w:p>
        </w:tc>
        <w:tc>
          <w:tcPr>
            <w:tcW w:w="7222" w:type="dxa"/>
            <w:vAlign w:val="top"/>
          </w:tcPr>
          <w:p>
            <w:pPr>
              <w:pStyle w:val="TableText"/>
              <w:ind w:left="114"/>
              <w:spacing w:before="80" w:line="220" w:lineRule="auto"/>
              <w:rPr>
                <w:sz w:val="24"/>
                <w:szCs w:val="24"/>
              </w:rPr>
            </w:pPr>
            <w:r>
              <w:rPr>
                <w:sz w:val="24"/>
                <w:szCs w:val="24"/>
                <w:spacing w:val="-1"/>
              </w:rPr>
              <w:t>填写实习手册，拍摄照片和实习视频，撰写教案。</w:t>
            </w:r>
          </w:p>
        </w:tc>
      </w:tr>
    </w:tbl>
    <w:p>
      <w:pPr>
        <w:pStyle w:val="BodyText"/>
        <w:rPr/>
      </w:pPr>
      <w:r/>
    </w:p>
    <w:p>
      <w:pPr>
        <w:sectPr>
          <w:pgSz w:w="11906" w:h="16839"/>
          <w:pgMar w:top="400" w:right="1611" w:bottom="0" w:left="1610" w:header="0" w:footer="0" w:gutter="0"/>
        </w:sectPr>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15"/>
        <w:spacing w:before="78" w:line="220" w:lineRule="auto"/>
        <w:rPr>
          <w:rFonts w:ascii="SimSun" w:hAnsi="SimSun" w:eastAsia="SimSun" w:cs="SimSun"/>
          <w:sz w:val="24"/>
          <w:szCs w:val="24"/>
        </w:rPr>
      </w:pPr>
      <w:r>
        <w:rPr>
          <w:rFonts w:ascii="SimSun" w:hAnsi="SimSun" w:eastAsia="SimSun" w:cs="SimSun"/>
          <w:sz w:val="24"/>
          <w:szCs w:val="24"/>
          <w:b/>
          <w:bCs/>
          <w:spacing w:val="-3"/>
        </w:rPr>
        <w:t>35、毕业设计与答辩实训</w:t>
      </w:r>
      <w:r>
        <w:rPr>
          <w:rFonts w:ascii="SimSun" w:hAnsi="SimSun" w:eastAsia="SimSun" w:cs="SimSun"/>
          <w:sz w:val="24"/>
          <w:szCs w:val="24"/>
          <w:spacing w:val="-3"/>
        </w:rPr>
        <w:t>（36</w:t>
      </w:r>
      <w:r>
        <w:rPr>
          <w:rFonts w:ascii="SimSun" w:hAnsi="SimSun" w:eastAsia="SimSun" w:cs="SimSun"/>
          <w:sz w:val="24"/>
          <w:szCs w:val="24"/>
          <w:spacing w:val="-42"/>
        </w:rPr>
        <w:t xml:space="preserve"> </w:t>
      </w:r>
      <w:r>
        <w:rPr>
          <w:rFonts w:ascii="SimSun" w:hAnsi="SimSun" w:eastAsia="SimSun" w:cs="SimSun"/>
          <w:sz w:val="24"/>
          <w:szCs w:val="24"/>
          <w:spacing w:val="-3"/>
        </w:rPr>
        <w:t>学时）</w:t>
      </w:r>
    </w:p>
    <w:p>
      <w:pPr>
        <w:spacing w:line="67" w:lineRule="exact"/>
        <w:rPr/>
      </w:pPr>
      <w:r/>
    </w:p>
    <w:tbl>
      <w:tblPr>
        <w:tblStyle w:val="TableNormal"/>
        <w:tblW w:w="87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93"/>
      </w:tblGrid>
      <w:tr>
        <w:trPr>
          <w:trHeight w:val="2341" w:hRule="atLeast"/>
        </w:trPr>
        <w:tc>
          <w:tcPr>
            <w:tcW w:w="1413"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pStyle w:val="TableText"/>
              <w:ind w:left="121"/>
              <w:spacing w:before="78" w:line="221" w:lineRule="auto"/>
              <w:rPr>
                <w:sz w:val="24"/>
                <w:szCs w:val="24"/>
              </w:rPr>
            </w:pPr>
            <w:r>
              <w:rPr>
                <w:sz w:val="24"/>
                <w:szCs w:val="24"/>
                <w:spacing w:val="-4"/>
              </w:rPr>
              <w:t>实训目的</w:t>
            </w:r>
          </w:p>
        </w:tc>
        <w:tc>
          <w:tcPr>
            <w:tcW w:w="7293" w:type="dxa"/>
            <w:vAlign w:val="top"/>
          </w:tcPr>
          <w:p>
            <w:pPr>
              <w:pStyle w:val="TableText"/>
              <w:ind w:left="114" w:right="105" w:firstLine="4"/>
              <w:spacing w:before="42" w:line="352" w:lineRule="auto"/>
              <w:jc w:val="both"/>
              <w:rPr>
                <w:sz w:val="24"/>
                <w:szCs w:val="24"/>
              </w:rPr>
            </w:pPr>
            <w:r>
              <w:rPr>
                <w:sz w:val="24"/>
                <w:szCs w:val="24"/>
                <w:spacing w:val="3"/>
              </w:rPr>
              <w:t>学生在教师的指导下，能独立进行毕业设计工作的初步尝试，培养</w:t>
            </w:r>
            <w:r>
              <w:rPr>
                <w:sz w:val="24"/>
                <w:szCs w:val="24"/>
                <w:spacing w:val="15"/>
              </w:rPr>
              <w:t xml:space="preserve"> </w:t>
            </w:r>
            <w:r>
              <w:rPr>
                <w:sz w:val="24"/>
                <w:szCs w:val="24"/>
                <w:spacing w:val="4"/>
              </w:rPr>
              <w:t>学生综合运用所学的基础理论、专业知识、基</w:t>
            </w:r>
            <w:r>
              <w:rPr>
                <w:sz w:val="24"/>
                <w:szCs w:val="24"/>
                <w:spacing w:val="3"/>
              </w:rPr>
              <w:t>本技能研究和处理问</w:t>
            </w:r>
            <w:r>
              <w:rPr>
                <w:sz w:val="24"/>
                <w:szCs w:val="24"/>
              </w:rPr>
              <w:t xml:space="preserve"> </w:t>
            </w:r>
            <w:r>
              <w:rPr>
                <w:sz w:val="24"/>
                <w:szCs w:val="24"/>
                <w:spacing w:val="4"/>
              </w:rPr>
              <w:t>题的能力。对三年所学知识和技能进行系统化</w:t>
            </w:r>
            <w:r>
              <w:rPr>
                <w:sz w:val="24"/>
                <w:szCs w:val="24"/>
                <w:spacing w:val="3"/>
              </w:rPr>
              <w:t>、综合化运用、总结</w:t>
            </w:r>
            <w:r>
              <w:rPr>
                <w:sz w:val="24"/>
                <w:szCs w:val="24"/>
              </w:rPr>
              <w:t xml:space="preserve"> </w:t>
            </w:r>
            <w:r>
              <w:rPr>
                <w:sz w:val="24"/>
                <w:szCs w:val="24"/>
                <w:spacing w:val="4"/>
              </w:rPr>
              <w:t>和深化。能检查学生的思维能力、动手能力和</w:t>
            </w:r>
            <w:r>
              <w:rPr>
                <w:sz w:val="24"/>
                <w:szCs w:val="24"/>
                <w:spacing w:val="3"/>
              </w:rPr>
              <w:t>掌握技艺的深度，考</w:t>
            </w:r>
            <w:r>
              <w:rPr>
                <w:sz w:val="24"/>
                <w:szCs w:val="24"/>
              </w:rPr>
              <w:t xml:space="preserve"> </w:t>
            </w:r>
            <w:r>
              <w:rPr>
                <w:sz w:val="24"/>
                <w:szCs w:val="24"/>
                <w:spacing w:val="-1"/>
              </w:rPr>
              <w:t>核教学水平，对深化教学改革，提高教学质量具有重要的意义。</w:t>
            </w:r>
          </w:p>
        </w:tc>
      </w:tr>
      <w:tr>
        <w:trPr>
          <w:trHeight w:val="551" w:hRule="atLeast"/>
        </w:trPr>
        <w:tc>
          <w:tcPr>
            <w:tcW w:w="1413" w:type="dxa"/>
            <w:vAlign w:val="top"/>
          </w:tcPr>
          <w:p>
            <w:pPr>
              <w:pStyle w:val="TableText"/>
              <w:ind w:left="121"/>
              <w:spacing w:before="79" w:line="220" w:lineRule="auto"/>
              <w:rPr>
                <w:sz w:val="24"/>
                <w:szCs w:val="24"/>
              </w:rPr>
            </w:pPr>
            <w:r>
              <w:rPr>
                <w:sz w:val="24"/>
                <w:szCs w:val="24"/>
                <w:spacing w:val="-4"/>
              </w:rPr>
              <w:t>实训内容</w:t>
            </w:r>
          </w:p>
        </w:tc>
        <w:tc>
          <w:tcPr>
            <w:tcW w:w="7293" w:type="dxa"/>
            <w:vAlign w:val="top"/>
          </w:tcPr>
          <w:p>
            <w:pPr>
              <w:pStyle w:val="TableText"/>
              <w:ind w:left="117"/>
              <w:spacing w:before="79" w:line="220" w:lineRule="auto"/>
              <w:rPr>
                <w:sz w:val="24"/>
                <w:szCs w:val="24"/>
              </w:rPr>
            </w:pPr>
            <w:r>
              <w:rPr>
                <w:sz w:val="24"/>
                <w:szCs w:val="24"/>
                <w:spacing w:val="-1"/>
              </w:rPr>
              <w:t>五大领域教育活动毕业设计，毕业设计答辩</w:t>
            </w:r>
          </w:p>
        </w:tc>
      </w:tr>
      <w:tr>
        <w:trPr>
          <w:trHeight w:val="551" w:hRule="atLeast"/>
        </w:trPr>
        <w:tc>
          <w:tcPr>
            <w:tcW w:w="1413" w:type="dxa"/>
            <w:vAlign w:val="top"/>
          </w:tcPr>
          <w:p>
            <w:pPr>
              <w:pStyle w:val="TableText"/>
              <w:ind w:left="118"/>
              <w:spacing w:before="80" w:line="220" w:lineRule="auto"/>
              <w:rPr>
                <w:sz w:val="24"/>
                <w:szCs w:val="24"/>
              </w:rPr>
            </w:pPr>
            <w:r>
              <w:rPr>
                <w:sz w:val="24"/>
                <w:szCs w:val="24"/>
                <w:spacing w:val="-4"/>
              </w:rPr>
              <w:t>教学组织</w:t>
            </w:r>
          </w:p>
        </w:tc>
        <w:tc>
          <w:tcPr>
            <w:tcW w:w="7293" w:type="dxa"/>
            <w:vAlign w:val="top"/>
          </w:tcPr>
          <w:p>
            <w:pPr>
              <w:pStyle w:val="TableText"/>
              <w:ind w:left="115"/>
              <w:spacing w:before="80" w:line="220" w:lineRule="auto"/>
              <w:rPr>
                <w:sz w:val="24"/>
                <w:szCs w:val="24"/>
              </w:rPr>
            </w:pPr>
            <w:r>
              <w:rPr>
                <w:sz w:val="24"/>
                <w:szCs w:val="24"/>
                <w:spacing w:val="-1"/>
              </w:rPr>
              <w:t>校内外指导教师同时指导</w:t>
            </w:r>
          </w:p>
        </w:tc>
      </w:tr>
      <w:tr>
        <w:trPr>
          <w:trHeight w:val="556" w:hRule="atLeast"/>
        </w:trPr>
        <w:tc>
          <w:tcPr>
            <w:tcW w:w="1413" w:type="dxa"/>
            <w:vAlign w:val="top"/>
          </w:tcPr>
          <w:p>
            <w:pPr>
              <w:pStyle w:val="TableText"/>
              <w:ind w:left="115"/>
              <w:spacing w:before="81" w:line="220" w:lineRule="auto"/>
              <w:rPr>
                <w:sz w:val="24"/>
                <w:szCs w:val="24"/>
              </w:rPr>
            </w:pPr>
            <w:r>
              <w:rPr>
                <w:sz w:val="24"/>
                <w:szCs w:val="24"/>
                <w:spacing w:val="-3"/>
              </w:rPr>
              <w:t>考核方式</w:t>
            </w:r>
          </w:p>
        </w:tc>
        <w:tc>
          <w:tcPr>
            <w:tcW w:w="7293" w:type="dxa"/>
            <w:vAlign w:val="top"/>
          </w:tcPr>
          <w:p>
            <w:pPr>
              <w:pStyle w:val="TableText"/>
              <w:ind w:left="115"/>
              <w:spacing w:before="81" w:line="220" w:lineRule="auto"/>
              <w:rPr>
                <w:sz w:val="24"/>
                <w:szCs w:val="24"/>
              </w:rPr>
            </w:pPr>
            <w:r>
              <w:rPr>
                <w:sz w:val="24"/>
                <w:szCs w:val="24"/>
                <w:spacing w:val="-1"/>
              </w:rPr>
              <w:t>校内外指导教师根据相关标准要求进行综合评定。</w:t>
            </w:r>
          </w:p>
        </w:tc>
      </w:tr>
    </w:tbl>
    <w:p>
      <w:pPr>
        <w:pStyle w:val="BodyText"/>
        <w:rPr/>
      </w:pPr>
      <w:r/>
    </w:p>
    <w:p>
      <w:pPr>
        <w:sectPr>
          <w:pgSz w:w="11906" w:h="16839"/>
          <w:pgMar w:top="400" w:right="1597" w:bottom="0" w:left="1597" w:header="0" w:footer="0" w:gutter="0"/>
        </w:sectPr>
        <w:rPr/>
      </w:pPr>
    </w:p>
    <w:p>
      <w:pPr>
        <w:pStyle w:val="BodyText"/>
        <w:spacing w:line="286" w:lineRule="auto"/>
        <w:rPr/>
      </w:pPr>
      <w:r/>
    </w:p>
    <w:p>
      <w:pPr>
        <w:pStyle w:val="BodyText"/>
        <w:spacing w:line="286" w:lineRule="auto"/>
        <w:rPr/>
      </w:pPr>
      <w:r/>
    </w:p>
    <w:p>
      <w:pPr>
        <w:pStyle w:val="BodyText"/>
        <w:spacing w:line="286" w:lineRule="auto"/>
        <w:rPr/>
      </w:pPr>
      <w:r/>
    </w:p>
    <w:p>
      <w:pPr>
        <w:pStyle w:val="BodyText"/>
        <w:spacing w:line="286" w:lineRule="auto"/>
        <w:rPr/>
      </w:pPr>
      <w:r/>
    </w:p>
    <w:p>
      <w:pPr>
        <w:ind w:left="683"/>
        <w:spacing w:before="91" w:line="222" w:lineRule="auto"/>
        <w:rPr>
          <w:rFonts w:ascii="SimHei" w:hAnsi="SimHei" w:eastAsia="SimHei" w:cs="SimHei"/>
          <w:sz w:val="28"/>
          <w:szCs w:val="28"/>
        </w:rPr>
      </w:pPr>
      <w:r>
        <w:rPr>
          <w:rFonts w:ascii="SimHei" w:hAnsi="SimHei" w:eastAsia="SimHei" w:cs="SimHei"/>
          <w:sz w:val="28"/>
          <w:szCs w:val="28"/>
          <w:b/>
          <w:bCs/>
          <w:spacing w:val="-4"/>
        </w:rPr>
        <w:t>七、教学进程安排</w:t>
      </w:r>
    </w:p>
    <w:p>
      <w:pPr>
        <w:ind w:left="621"/>
        <w:spacing w:before="121" w:line="221" w:lineRule="auto"/>
        <w:rPr>
          <w:rFonts w:ascii="SimHei" w:hAnsi="SimHei" w:eastAsia="SimHei" w:cs="SimHei"/>
          <w:sz w:val="24"/>
          <w:szCs w:val="24"/>
        </w:rPr>
      </w:pPr>
      <w:r>
        <w:rPr>
          <w:rFonts w:ascii="SimHei" w:hAnsi="SimHei" w:eastAsia="SimHei" w:cs="SimHei"/>
          <w:sz w:val="24"/>
          <w:szCs w:val="24"/>
          <w:b/>
          <w:bCs/>
          <w:spacing w:val="-4"/>
        </w:rPr>
        <w:t>（一）公共基础课程教学进程表</w:t>
      </w:r>
    </w:p>
    <w:p>
      <w:pPr>
        <w:spacing w:line="27" w:lineRule="auto"/>
        <w:rPr>
          <w:rFonts w:ascii="Arial"/>
          <w:sz w:val="2"/>
        </w:rPr>
      </w:pPr>
      <w:r>
        <w:rPr>
          <w:rFonts w:ascii="Arial"/>
          <w:sz w:val="2"/>
        </w:rPr>
      </w:r>
    </w:p>
    <w:tbl>
      <w:tblPr>
        <w:tblStyle w:val="TableNormal"/>
        <w:tblW w:w="128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6"/>
        <w:gridCol w:w="2336"/>
        <w:gridCol w:w="1055"/>
        <w:gridCol w:w="636"/>
        <w:gridCol w:w="426"/>
        <w:gridCol w:w="870"/>
        <w:gridCol w:w="534"/>
        <w:gridCol w:w="534"/>
        <w:gridCol w:w="534"/>
        <w:gridCol w:w="506"/>
        <w:gridCol w:w="426"/>
        <w:gridCol w:w="426"/>
        <w:gridCol w:w="426"/>
        <w:gridCol w:w="427"/>
        <w:gridCol w:w="635"/>
        <w:gridCol w:w="636"/>
        <w:gridCol w:w="1901"/>
      </w:tblGrid>
      <w:tr>
        <w:trPr>
          <w:trHeight w:val="303" w:hRule="atLeast"/>
        </w:trPr>
        <w:tc>
          <w:tcPr>
            <w:tcW w:w="556" w:type="dxa"/>
            <w:vAlign w:val="top"/>
            <w:vMerge w:val="restart"/>
            <w:textDirection w:val="tbRlV"/>
            <w:tcBorders>
              <w:bottom w:val="nil"/>
            </w:tcBorders>
          </w:tcPr>
          <w:p>
            <w:pPr>
              <w:pStyle w:val="TableText"/>
              <w:ind w:left="168"/>
              <w:spacing w:before="170" w:line="216" w:lineRule="auto"/>
              <w:rPr>
                <w:sz w:val="20"/>
                <w:szCs w:val="20"/>
              </w:rPr>
            </w:pPr>
            <w:r>
              <w:rPr>
                <w:sz w:val="20"/>
                <w:szCs w:val="20"/>
                <w:spacing w:val="32"/>
              </w:rPr>
              <w:t>课程类别</w:t>
            </w:r>
          </w:p>
        </w:tc>
        <w:tc>
          <w:tcPr>
            <w:tcW w:w="2336" w:type="dxa"/>
            <w:vAlign w:val="top"/>
            <w:vMerge w:val="restart"/>
            <w:tcBorders>
              <w:bottom w:val="nil"/>
            </w:tcBorders>
          </w:tcPr>
          <w:p>
            <w:pPr>
              <w:spacing w:line="460" w:lineRule="auto"/>
              <w:rPr>
                <w:rFonts w:ascii="Arial"/>
                <w:sz w:val="21"/>
              </w:rPr>
            </w:pPr>
            <w:r/>
          </w:p>
          <w:p>
            <w:pPr>
              <w:pStyle w:val="TableText"/>
              <w:ind w:left="750"/>
              <w:spacing w:before="65" w:line="229" w:lineRule="auto"/>
              <w:rPr>
                <w:sz w:val="20"/>
                <w:szCs w:val="20"/>
              </w:rPr>
            </w:pPr>
            <w:r>
              <w:rPr>
                <w:sz w:val="20"/>
                <w:szCs w:val="20"/>
                <w:spacing w:val="7"/>
              </w:rPr>
              <w:t>课程名称</w:t>
            </w:r>
          </w:p>
        </w:tc>
        <w:tc>
          <w:tcPr>
            <w:tcW w:w="1055" w:type="dxa"/>
            <w:vAlign w:val="top"/>
            <w:vMerge w:val="restart"/>
            <w:tcBorders>
              <w:bottom w:val="nil"/>
            </w:tcBorders>
          </w:tcPr>
          <w:p>
            <w:pPr>
              <w:spacing w:line="461" w:lineRule="auto"/>
              <w:rPr>
                <w:rFonts w:ascii="Arial"/>
                <w:sz w:val="21"/>
              </w:rPr>
            </w:pPr>
            <w:r/>
          </w:p>
          <w:p>
            <w:pPr>
              <w:pStyle w:val="TableText"/>
              <w:ind w:left="111"/>
              <w:spacing w:before="65" w:line="228" w:lineRule="auto"/>
              <w:rPr>
                <w:sz w:val="20"/>
                <w:szCs w:val="20"/>
              </w:rPr>
            </w:pPr>
            <w:r>
              <w:rPr>
                <w:sz w:val="20"/>
                <w:szCs w:val="20"/>
                <w:spacing w:val="7"/>
              </w:rPr>
              <w:t>课程代码</w:t>
            </w:r>
          </w:p>
        </w:tc>
        <w:tc>
          <w:tcPr>
            <w:tcW w:w="636" w:type="dxa"/>
            <w:vAlign w:val="top"/>
            <w:vMerge w:val="restart"/>
            <w:tcBorders>
              <w:bottom w:val="nil"/>
            </w:tcBorders>
          </w:tcPr>
          <w:p>
            <w:pPr>
              <w:spacing w:line="341" w:lineRule="auto"/>
              <w:rPr>
                <w:rFonts w:ascii="Arial"/>
                <w:sz w:val="21"/>
              </w:rPr>
            </w:pPr>
            <w:r/>
          </w:p>
          <w:p>
            <w:pPr>
              <w:pStyle w:val="TableText"/>
              <w:ind w:left="112" w:right="107"/>
              <w:spacing w:before="65" w:line="225" w:lineRule="auto"/>
              <w:rPr>
                <w:sz w:val="20"/>
                <w:szCs w:val="20"/>
              </w:rPr>
            </w:pPr>
            <w:r>
              <w:rPr>
                <w:sz w:val="20"/>
                <w:szCs w:val="20"/>
                <w:spacing w:val="5"/>
              </w:rPr>
              <w:t>课程</w:t>
            </w:r>
            <w:r>
              <w:rPr>
                <w:sz w:val="20"/>
                <w:szCs w:val="20"/>
              </w:rPr>
              <w:t xml:space="preserve"> </w:t>
            </w:r>
            <w:r>
              <w:rPr>
                <w:sz w:val="20"/>
                <w:szCs w:val="20"/>
                <w:spacing w:val="4"/>
              </w:rPr>
              <w:t>类型</w:t>
            </w:r>
          </w:p>
        </w:tc>
        <w:tc>
          <w:tcPr>
            <w:tcW w:w="426" w:type="dxa"/>
            <w:vAlign w:val="top"/>
            <w:vMerge w:val="restart"/>
            <w:textDirection w:val="tbRlV"/>
            <w:tcBorders>
              <w:bottom w:val="nil"/>
            </w:tcBorders>
          </w:tcPr>
          <w:p>
            <w:pPr>
              <w:pStyle w:val="TableText"/>
              <w:ind w:left="168"/>
              <w:spacing w:before="106" w:line="217" w:lineRule="auto"/>
              <w:rPr>
                <w:sz w:val="20"/>
                <w:szCs w:val="20"/>
              </w:rPr>
            </w:pPr>
            <w:r>
              <w:rPr>
                <w:sz w:val="20"/>
                <w:szCs w:val="20"/>
                <w:spacing w:val="32"/>
              </w:rPr>
              <w:t>课程性质</w:t>
            </w:r>
          </w:p>
        </w:tc>
        <w:tc>
          <w:tcPr>
            <w:tcW w:w="870" w:type="dxa"/>
            <w:vAlign w:val="top"/>
            <w:vMerge w:val="restart"/>
            <w:tcBorders>
              <w:bottom w:val="nil"/>
            </w:tcBorders>
          </w:tcPr>
          <w:p>
            <w:pPr>
              <w:spacing w:line="460" w:lineRule="auto"/>
              <w:rPr>
                <w:rFonts w:ascii="Arial"/>
                <w:sz w:val="21"/>
              </w:rPr>
            </w:pPr>
            <w:r/>
          </w:p>
          <w:p>
            <w:pPr>
              <w:pStyle w:val="TableText"/>
              <w:ind w:left="234"/>
              <w:spacing w:before="65" w:line="229" w:lineRule="auto"/>
              <w:rPr>
                <w:sz w:val="20"/>
                <w:szCs w:val="20"/>
              </w:rPr>
            </w:pPr>
            <w:r>
              <w:rPr>
                <w:sz w:val="20"/>
                <w:szCs w:val="20"/>
                <w:spacing w:val="2"/>
              </w:rPr>
              <w:t>学分</w:t>
            </w:r>
          </w:p>
        </w:tc>
        <w:tc>
          <w:tcPr>
            <w:tcW w:w="1602" w:type="dxa"/>
            <w:vAlign w:val="top"/>
            <w:gridSpan w:val="3"/>
          </w:tcPr>
          <w:p>
            <w:pPr>
              <w:pStyle w:val="TableText"/>
              <w:ind w:left="391"/>
              <w:spacing w:before="44" w:line="229" w:lineRule="auto"/>
              <w:rPr>
                <w:sz w:val="20"/>
                <w:szCs w:val="20"/>
              </w:rPr>
            </w:pPr>
            <w:r>
              <w:rPr>
                <w:sz w:val="20"/>
                <w:szCs w:val="20"/>
                <w:spacing w:val="6"/>
              </w:rPr>
              <w:t>学时分配</w:t>
            </w:r>
          </w:p>
        </w:tc>
        <w:tc>
          <w:tcPr>
            <w:tcW w:w="2846" w:type="dxa"/>
            <w:vAlign w:val="top"/>
            <w:gridSpan w:val="6"/>
          </w:tcPr>
          <w:p>
            <w:pPr>
              <w:pStyle w:val="TableText"/>
              <w:ind w:left="696"/>
              <w:spacing w:before="44" w:line="229" w:lineRule="auto"/>
              <w:rPr>
                <w:sz w:val="20"/>
                <w:szCs w:val="20"/>
              </w:rPr>
            </w:pPr>
            <w:r>
              <w:rPr>
                <w:sz w:val="20"/>
                <w:szCs w:val="20"/>
                <w:spacing w:val="6"/>
              </w:rPr>
              <w:t>开课学期（周）</w:t>
            </w:r>
          </w:p>
        </w:tc>
        <w:tc>
          <w:tcPr>
            <w:tcW w:w="636" w:type="dxa"/>
            <w:vAlign w:val="top"/>
            <w:vMerge w:val="restart"/>
            <w:tcBorders>
              <w:bottom w:val="nil"/>
            </w:tcBorders>
          </w:tcPr>
          <w:p>
            <w:pPr>
              <w:spacing w:line="340" w:lineRule="auto"/>
              <w:rPr>
                <w:rFonts w:ascii="Arial"/>
                <w:sz w:val="21"/>
              </w:rPr>
            </w:pPr>
            <w:r/>
          </w:p>
          <w:p>
            <w:pPr>
              <w:pStyle w:val="TableText"/>
              <w:ind w:left="115" w:right="106"/>
              <w:spacing w:before="65" w:line="226" w:lineRule="auto"/>
              <w:rPr>
                <w:sz w:val="20"/>
                <w:szCs w:val="20"/>
              </w:rPr>
            </w:pPr>
            <w:r>
              <w:rPr>
                <w:sz w:val="20"/>
                <w:szCs w:val="20"/>
                <w:spacing w:val="4"/>
              </w:rPr>
              <w:t>考核</w:t>
            </w:r>
            <w:r>
              <w:rPr>
                <w:sz w:val="20"/>
                <w:szCs w:val="20"/>
              </w:rPr>
              <w:t xml:space="preserve"> </w:t>
            </w:r>
            <w:r>
              <w:rPr>
                <w:sz w:val="20"/>
                <w:szCs w:val="20"/>
                <w:spacing w:val="4"/>
              </w:rPr>
              <w:t>方式</w:t>
            </w:r>
          </w:p>
        </w:tc>
        <w:tc>
          <w:tcPr>
            <w:tcW w:w="1901" w:type="dxa"/>
            <w:vAlign w:val="top"/>
          </w:tcPr>
          <w:p>
            <w:pPr>
              <w:pStyle w:val="TableText"/>
              <w:ind w:left="748"/>
              <w:spacing w:before="43" w:line="230" w:lineRule="auto"/>
              <w:rPr>
                <w:sz w:val="20"/>
                <w:szCs w:val="20"/>
              </w:rPr>
            </w:pPr>
            <w:r>
              <w:rPr>
                <w:sz w:val="20"/>
                <w:szCs w:val="20"/>
                <w:spacing w:val="3"/>
              </w:rPr>
              <w:t>备注</w:t>
            </w:r>
          </w:p>
        </w:tc>
      </w:tr>
      <w:tr>
        <w:trPr>
          <w:trHeight w:val="964" w:hRule="atLeast"/>
        </w:trPr>
        <w:tc>
          <w:tcPr>
            <w:tcW w:w="556" w:type="dxa"/>
            <w:vAlign w:val="top"/>
            <w:vMerge w:val="continue"/>
            <w:textDirection w:val="tbRlV"/>
            <w:tcBorders>
              <w:top w:val="nil"/>
            </w:tcBorders>
          </w:tcPr>
          <w:p>
            <w:pPr>
              <w:rPr>
                <w:rFonts w:ascii="Arial"/>
                <w:sz w:val="21"/>
              </w:rPr>
            </w:pPr>
            <w:r/>
          </w:p>
        </w:tc>
        <w:tc>
          <w:tcPr>
            <w:tcW w:w="2336" w:type="dxa"/>
            <w:vAlign w:val="top"/>
            <w:vMerge w:val="continue"/>
            <w:tcBorders>
              <w:top w:val="nil"/>
            </w:tcBorders>
          </w:tcPr>
          <w:p>
            <w:pPr>
              <w:rPr>
                <w:rFonts w:ascii="Arial"/>
                <w:sz w:val="21"/>
              </w:rPr>
            </w:pPr>
            <w:r/>
          </w:p>
        </w:tc>
        <w:tc>
          <w:tcPr>
            <w:tcW w:w="1055" w:type="dxa"/>
            <w:vAlign w:val="top"/>
            <w:vMerge w:val="continue"/>
            <w:tcBorders>
              <w:top w:val="nil"/>
            </w:tcBorders>
          </w:tcPr>
          <w:p>
            <w:pPr>
              <w:rPr>
                <w:rFonts w:ascii="Arial"/>
                <w:sz w:val="21"/>
              </w:rPr>
            </w:pPr>
            <w:r/>
          </w:p>
        </w:tc>
        <w:tc>
          <w:tcPr>
            <w:tcW w:w="636" w:type="dxa"/>
            <w:vAlign w:val="top"/>
            <w:vMerge w:val="continue"/>
            <w:tcBorders>
              <w:top w:val="nil"/>
            </w:tcBorders>
          </w:tcPr>
          <w:p>
            <w:pPr>
              <w:rPr>
                <w:rFonts w:ascii="Arial"/>
                <w:sz w:val="21"/>
              </w:rPr>
            </w:pPr>
            <w:r/>
          </w:p>
        </w:tc>
        <w:tc>
          <w:tcPr>
            <w:tcW w:w="426" w:type="dxa"/>
            <w:vAlign w:val="top"/>
            <w:vMerge w:val="continue"/>
            <w:textDirection w:val="tbRlV"/>
            <w:tcBorders>
              <w:top w:val="nil"/>
            </w:tcBorders>
          </w:tcPr>
          <w:p>
            <w:pPr>
              <w:rPr>
                <w:rFonts w:ascii="Arial"/>
                <w:sz w:val="21"/>
              </w:rPr>
            </w:pPr>
            <w:r/>
          </w:p>
        </w:tc>
        <w:tc>
          <w:tcPr>
            <w:tcW w:w="870" w:type="dxa"/>
            <w:vAlign w:val="top"/>
            <w:vMerge w:val="continue"/>
            <w:tcBorders>
              <w:top w:val="nil"/>
            </w:tcBorders>
          </w:tcPr>
          <w:p>
            <w:pPr>
              <w:rPr>
                <w:rFonts w:ascii="Arial"/>
                <w:sz w:val="21"/>
              </w:rPr>
            </w:pPr>
            <w:r/>
          </w:p>
        </w:tc>
        <w:tc>
          <w:tcPr>
            <w:tcW w:w="534" w:type="dxa"/>
            <w:vAlign w:val="top"/>
            <w:textDirection w:val="tbRlV"/>
          </w:tcPr>
          <w:p>
            <w:pPr>
              <w:pStyle w:val="TableText"/>
              <w:ind w:left="14"/>
              <w:spacing w:before="211" w:line="218" w:lineRule="auto"/>
              <w:rPr>
                <w:sz w:val="20"/>
                <w:szCs w:val="20"/>
              </w:rPr>
            </w:pPr>
            <w:r>
              <w:rPr>
                <w:sz w:val="20"/>
                <w:szCs w:val="20"/>
                <w:spacing w:val="32"/>
              </w:rPr>
              <w:t>计划学时</w:t>
            </w:r>
          </w:p>
        </w:tc>
        <w:tc>
          <w:tcPr>
            <w:tcW w:w="534" w:type="dxa"/>
            <w:vAlign w:val="top"/>
            <w:textDirection w:val="tbRlV"/>
          </w:tcPr>
          <w:p>
            <w:pPr>
              <w:pStyle w:val="TableText"/>
              <w:ind w:left="14"/>
              <w:spacing w:before="213" w:line="215" w:lineRule="auto"/>
              <w:rPr>
                <w:sz w:val="20"/>
                <w:szCs w:val="20"/>
              </w:rPr>
            </w:pPr>
            <w:r>
              <w:rPr>
                <w:sz w:val="20"/>
                <w:szCs w:val="20"/>
                <w:spacing w:val="32"/>
              </w:rPr>
              <w:t>理论学时</w:t>
            </w:r>
          </w:p>
        </w:tc>
        <w:tc>
          <w:tcPr>
            <w:tcW w:w="534" w:type="dxa"/>
            <w:vAlign w:val="top"/>
            <w:textDirection w:val="tbRlV"/>
          </w:tcPr>
          <w:p>
            <w:pPr>
              <w:pStyle w:val="TableText"/>
              <w:ind w:left="14"/>
              <w:spacing w:before="211" w:line="213" w:lineRule="auto"/>
              <w:rPr>
                <w:sz w:val="20"/>
                <w:szCs w:val="20"/>
              </w:rPr>
            </w:pPr>
            <w:r>
              <w:rPr>
                <w:sz w:val="20"/>
                <w:szCs w:val="20"/>
                <w:spacing w:val="32"/>
              </w:rPr>
              <w:t>实践学时</w:t>
            </w:r>
          </w:p>
        </w:tc>
        <w:tc>
          <w:tcPr>
            <w:tcW w:w="506" w:type="dxa"/>
            <w:vAlign w:val="top"/>
          </w:tcPr>
          <w:p>
            <w:pPr>
              <w:spacing w:line="330" w:lineRule="auto"/>
              <w:rPr>
                <w:rFonts w:ascii="Arial"/>
                <w:sz w:val="21"/>
              </w:rPr>
            </w:pPr>
            <w:r/>
          </w:p>
          <w:p>
            <w:pPr>
              <w:ind w:firstLine="158"/>
              <w:spacing w:line="22" w:lineRule="exact"/>
              <w:rPr/>
            </w:pPr>
            <w:r>
              <w:rPr/>
              <w:drawing>
                <wp:inline distT="0" distB="0" distL="0" distR="0">
                  <wp:extent cx="125415" cy="13935"/>
                  <wp:effectExtent l="0" t="0" r="0" b="0"/>
                  <wp:docPr id="16" name="IM 16"/>
                  <wp:cNvGraphicFramePr/>
                  <a:graphic>
                    <a:graphicData uri="http://schemas.openxmlformats.org/drawingml/2006/picture">
                      <pic:pic>
                        <pic:nvPicPr>
                          <pic:cNvPr id="16" name="IM 16"/>
                          <pic:cNvPicPr/>
                        </pic:nvPicPr>
                        <pic:blipFill>
                          <a:blip r:embed="rId14"/>
                          <a:stretch>
                            <a:fillRect/>
                          </a:stretch>
                        </pic:blipFill>
                        <pic:spPr>
                          <a:xfrm rot="0">
                            <a:off x="0" y="0"/>
                            <a:ext cx="125415" cy="13935"/>
                          </a:xfrm>
                          <a:prstGeom prst="rect">
                            <a:avLst/>
                          </a:prstGeom>
                        </pic:spPr>
                      </pic:pic>
                    </a:graphicData>
                  </a:graphic>
                </wp:inline>
              </w:drawing>
            </w:r>
          </w:p>
          <w:p>
            <w:pPr>
              <w:pStyle w:val="TableText"/>
              <w:ind w:left="171"/>
              <w:spacing w:before="171" w:line="190" w:lineRule="auto"/>
              <w:rPr>
                <w:sz w:val="20"/>
                <w:szCs w:val="20"/>
              </w:rPr>
            </w:pPr>
            <w:r>
              <w:rPr>
                <w:sz w:val="20"/>
                <w:szCs w:val="20"/>
                <w:spacing w:val="-7"/>
              </w:rPr>
              <w:t>18</w:t>
            </w:r>
          </w:p>
        </w:tc>
        <w:tc>
          <w:tcPr>
            <w:tcW w:w="426" w:type="dxa"/>
            <w:vAlign w:val="top"/>
          </w:tcPr>
          <w:p>
            <w:pPr>
              <w:pStyle w:val="TableText"/>
              <w:ind w:left="117" w:right="103"/>
              <w:spacing w:before="293" w:line="229" w:lineRule="auto"/>
              <w:rPr>
                <w:sz w:val="20"/>
                <w:szCs w:val="20"/>
              </w:rPr>
            </w:pPr>
            <w:r>
              <w:rPr>
                <w:sz w:val="20"/>
                <w:szCs w:val="20"/>
                <w:spacing w:val="-3"/>
              </w:rPr>
              <w:t>二</w:t>
            </w:r>
            <w:r>
              <w:rPr>
                <w:sz w:val="20"/>
                <w:szCs w:val="20"/>
              </w:rPr>
              <w:t xml:space="preserve"> </w:t>
            </w:r>
            <w:r>
              <w:rPr>
                <w:sz w:val="20"/>
                <w:szCs w:val="20"/>
                <w:spacing w:val="-1"/>
              </w:rPr>
              <w:t>20</w:t>
            </w:r>
          </w:p>
        </w:tc>
        <w:tc>
          <w:tcPr>
            <w:tcW w:w="426" w:type="dxa"/>
            <w:vAlign w:val="top"/>
          </w:tcPr>
          <w:p>
            <w:pPr>
              <w:pStyle w:val="TableText"/>
              <w:ind w:left="115" w:right="105" w:hanging="2"/>
              <w:spacing w:before="253" w:line="222" w:lineRule="auto"/>
              <w:rPr>
                <w:sz w:val="20"/>
                <w:szCs w:val="20"/>
              </w:rPr>
            </w:pPr>
            <w:r>
              <w:rPr>
                <w:sz w:val="20"/>
                <w:szCs w:val="20"/>
              </w:rPr>
              <w:t>三 </w:t>
            </w:r>
            <w:r>
              <w:rPr>
                <w:sz w:val="20"/>
                <w:szCs w:val="20"/>
                <w:spacing w:val="-1"/>
              </w:rPr>
              <w:t>20</w:t>
            </w:r>
          </w:p>
        </w:tc>
        <w:tc>
          <w:tcPr>
            <w:tcW w:w="426" w:type="dxa"/>
            <w:vAlign w:val="top"/>
          </w:tcPr>
          <w:p>
            <w:pPr>
              <w:pStyle w:val="TableText"/>
              <w:ind w:left="117" w:right="103" w:firstLine="17"/>
              <w:spacing w:before="253" w:line="222" w:lineRule="auto"/>
              <w:rPr>
                <w:sz w:val="20"/>
                <w:szCs w:val="20"/>
              </w:rPr>
            </w:pPr>
            <w:r>
              <w:rPr>
                <w:sz w:val="20"/>
                <w:szCs w:val="20"/>
                <w:spacing w:val="-19"/>
              </w:rPr>
              <w:t>四</w:t>
            </w:r>
            <w:r>
              <w:rPr>
                <w:sz w:val="20"/>
                <w:szCs w:val="20"/>
              </w:rPr>
              <w:t xml:space="preserve"> </w:t>
            </w:r>
            <w:r>
              <w:rPr>
                <w:sz w:val="20"/>
                <w:szCs w:val="20"/>
                <w:spacing w:val="-1"/>
              </w:rPr>
              <w:t>20</w:t>
            </w:r>
          </w:p>
        </w:tc>
        <w:tc>
          <w:tcPr>
            <w:tcW w:w="427" w:type="dxa"/>
            <w:vAlign w:val="top"/>
          </w:tcPr>
          <w:p>
            <w:pPr>
              <w:pStyle w:val="TableText"/>
              <w:ind w:left="116" w:right="106"/>
              <w:spacing w:before="253" w:line="222" w:lineRule="auto"/>
              <w:rPr>
                <w:sz w:val="20"/>
                <w:szCs w:val="20"/>
              </w:rPr>
            </w:pPr>
            <w:r>
              <w:rPr>
                <w:sz w:val="20"/>
                <w:szCs w:val="20"/>
                <w:spacing w:val="-3"/>
              </w:rPr>
              <w:t>五</w:t>
            </w:r>
            <w:r>
              <w:rPr>
                <w:sz w:val="20"/>
                <w:szCs w:val="20"/>
              </w:rPr>
              <w:t xml:space="preserve"> </w:t>
            </w:r>
            <w:r>
              <w:rPr>
                <w:sz w:val="20"/>
                <w:szCs w:val="20"/>
                <w:spacing w:val="-1"/>
              </w:rPr>
              <w:t>20</w:t>
            </w:r>
          </w:p>
        </w:tc>
        <w:tc>
          <w:tcPr>
            <w:tcW w:w="635" w:type="dxa"/>
            <w:vAlign w:val="top"/>
          </w:tcPr>
          <w:p>
            <w:pPr>
              <w:pStyle w:val="TableText"/>
              <w:ind w:left="221" w:right="208"/>
              <w:spacing w:before="253" w:line="222" w:lineRule="auto"/>
              <w:rPr>
                <w:sz w:val="20"/>
                <w:szCs w:val="20"/>
              </w:rPr>
            </w:pPr>
            <w:r>
              <w:rPr>
                <w:sz w:val="20"/>
                <w:szCs w:val="20"/>
                <w:spacing w:val="-1"/>
              </w:rPr>
              <w:t>六</w:t>
            </w:r>
            <w:r>
              <w:rPr>
                <w:sz w:val="20"/>
                <w:szCs w:val="20"/>
              </w:rPr>
              <w:t xml:space="preserve"> </w:t>
            </w:r>
            <w:r>
              <w:rPr>
                <w:sz w:val="20"/>
                <w:szCs w:val="20"/>
                <w:spacing w:val="-1"/>
              </w:rPr>
              <w:t>20</w:t>
            </w:r>
          </w:p>
        </w:tc>
        <w:tc>
          <w:tcPr>
            <w:tcW w:w="636" w:type="dxa"/>
            <w:vAlign w:val="top"/>
            <w:vMerge w:val="continue"/>
            <w:tcBorders>
              <w:top w:val="nil"/>
            </w:tcBorders>
          </w:tcPr>
          <w:p>
            <w:pPr>
              <w:rPr>
                <w:rFonts w:ascii="Arial"/>
                <w:sz w:val="21"/>
              </w:rPr>
            </w:pPr>
            <w:r/>
          </w:p>
        </w:tc>
        <w:tc>
          <w:tcPr>
            <w:tcW w:w="1901" w:type="dxa"/>
            <w:vAlign w:val="top"/>
          </w:tcPr>
          <w:p>
            <w:pPr>
              <w:rPr>
                <w:rFonts w:ascii="Arial"/>
                <w:sz w:val="21"/>
              </w:rPr>
            </w:pPr>
            <w:r/>
          </w:p>
        </w:tc>
      </w:tr>
      <w:tr>
        <w:trPr>
          <w:trHeight w:val="299" w:hRule="atLeast"/>
        </w:trPr>
        <w:tc>
          <w:tcPr>
            <w:tcW w:w="556" w:type="dxa"/>
            <w:vAlign w:val="top"/>
            <w:vMerge w:val="restart"/>
            <w:textDirection w:val="tbRlV"/>
            <w:tcBorders>
              <w:bottom w:val="nil"/>
            </w:tcBorders>
          </w:tcPr>
          <w:p>
            <w:pPr>
              <w:pStyle w:val="TableText"/>
              <w:ind w:left="2231"/>
              <w:spacing w:before="171" w:line="210" w:lineRule="auto"/>
              <w:rPr>
                <w:sz w:val="20"/>
                <w:szCs w:val="20"/>
              </w:rPr>
            </w:pPr>
            <w:r>
              <w:rPr>
                <w:sz w:val="20"/>
                <w:szCs w:val="20"/>
                <w:spacing w:val="9"/>
              </w:rPr>
              <w:t>公共基础课程</w:t>
            </w:r>
          </w:p>
        </w:tc>
        <w:tc>
          <w:tcPr>
            <w:tcW w:w="2336" w:type="dxa"/>
            <w:vAlign w:val="top"/>
          </w:tcPr>
          <w:p>
            <w:pPr>
              <w:pStyle w:val="TableText"/>
              <w:ind w:left="115"/>
              <w:spacing w:before="40" w:line="229" w:lineRule="auto"/>
              <w:rPr>
                <w:sz w:val="20"/>
                <w:szCs w:val="20"/>
              </w:rPr>
            </w:pPr>
            <w:r>
              <w:rPr>
                <w:sz w:val="20"/>
                <w:szCs w:val="20"/>
                <w:spacing w:val="8"/>
              </w:rPr>
              <w:t>思想道德与法治</w:t>
            </w:r>
          </w:p>
        </w:tc>
        <w:tc>
          <w:tcPr>
            <w:tcW w:w="1055" w:type="dxa"/>
            <w:vAlign w:val="top"/>
          </w:tcPr>
          <w:p>
            <w:pPr>
              <w:pStyle w:val="TableText"/>
              <w:ind w:left="110"/>
              <w:spacing w:before="72" w:line="190" w:lineRule="auto"/>
              <w:rPr>
                <w:sz w:val="20"/>
                <w:szCs w:val="20"/>
              </w:rPr>
            </w:pPr>
            <w:r>
              <w:rPr>
                <w:sz w:val="20"/>
                <w:szCs w:val="20"/>
                <w:spacing w:val="4"/>
              </w:rPr>
              <w:t>G00001</w:t>
            </w:r>
          </w:p>
        </w:tc>
        <w:tc>
          <w:tcPr>
            <w:tcW w:w="636" w:type="dxa"/>
            <w:vAlign w:val="top"/>
          </w:tcPr>
          <w:p>
            <w:pPr>
              <w:pStyle w:val="TableText"/>
              <w:ind w:left="116"/>
              <w:spacing w:before="41" w:line="228" w:lineRule="auto"/>
              <w:rPr>
                <w:sz w:val="20"/>
                <w:szCs w:val="20"/>
              </w:rPr>
            </w:pPr>
            <w:r>
              <w:rPr>
                <w:sz w:val="20"/>
                <w:szCs w:val="20"/>
                <w:spacing w:val="3"/>
              </w:rPr>
              <w:t>必修</w:t>
            </w:r>
          </w:p>
        </w:tc>
        <w:tc>
          <w:tcPr>
            <w:tcW w:w="426" w:type="dxa"/>
            <w:vAlign w:val="top"/>
          </w:tcPr>
          <w:p>
            <w:pPr>
              <w:pStyle w:val="TableText"/>
              <w:ind w:left="108"/>
              <w:spacing w:before="76" w:line="187" w:lineRule="auto"/>
              <w:rPr>
                <w:sz w:val="20"/>
                <w:szCs w:val="20"/>
              </w:rPr>
            </w:pPr>
            <w:r>
              <w:rPr>
                <w:sz w:val="20"/>
                <w:szCs w:val="20"/>
                <w:spacing w:val="1"/>
              </w:rPr>
              <w:t>B</w:t>
            </w:r>
          </w:p>
        </w:tc>
        <w:tc>
          <w:tcPr>
            <w:tcW w:w="870" w:type="dxa"/>
            <w:vAlign w:val="top"/>
          </w:tcPr>
          <w:p>
            <w:pPr>
              <w:pStyle w:val="TableText"/>
              <w:ind w:left="392"/>
              <w:spacing w:before="74" w:line="189" w:lineRule="auto"/>
              <w:rPr>
                <w:sz w:val="20"/>
                <w:szCs w:val="20"/>
              </w:rPr>
            </w:pPr>
            <w:r>
              <w:rPr>
                <w:sz w:val="20"/>
                <w:szCs w:val="20"/>
              </w:rPr>
              <w:t>3</w:t>
            </w:r>
          </w:p>
        </w:tc>
        <w:tc>
          <w:tcPr>
            <w:tcW w:w="534" w:type="dxa"/>
            <w:vAlign w:val="top"/>
          </w:tcPr>
          <w:p>
            <w:pPr>
              <w:pStyle w:val="TableText"/>
              <w:ind w:left="172"/>
              <w:spacing w:before="76" w:line="189" w:lineRule="auto"/>
              <w:rPr>
                <w:sz w:val="20"/>
                <w:szCs w:val="20"/>
              </w:rPr>
            </w:pPr>
            <w:r>
              <w:rPr>
                <w:sz w:val="20"/>
                <w:szCs w:val="20"/>
                <w:spacing w:val="-2"/>
              </w:rPr>
              <w:t>54</w:t>
            </w:r>
          </w:p>
        </w:tc>
        <w:tc>
          <w:tcPr>
            <w:tcW w:w="534" w:type="dxa"/>
            <w:vAlign w:val="top"/>
          </w:tcPr>
          <w:p>
            <w:pPr>
              <w:pStyle w:val="TableText"/>
              <w:ind w:left="118"/>
              <w:spacing w:before="74" w:line="189" w:lineRule="auto"/>
              <w:rPr>
                <w:sz w:val="20"/>
                <w:szCs w:val="20"/>
              </w:rPr>
            </w:pPr>
            <w:r>
              <w:rPr>
                <w:sz w:val="20"/>
                <w:szCs w:val="20"/>
                <w:spacing w:val="-2"/>
              </w:rPr>
              <w:t>36</w:t>
            </w:r>
          </w:p>
        </w:tc>
        <w:tc>
          <w:tcPr>
            <w:tcW w:w="534" w:type="dxa"/>
            <w:vAlign w:val="top"/>
          </w:tcPr>
          <w:p>
            <w:pPr>
              <w:pStyle w:val="TableText"/>
              <w:ind w:left="131"/>
              <w:spacing w:before="72" w:line="190" w:lineRule="auto"/>
              <w:rPr>
                <w:sz w:val="20"/>
                <w:szCs w:val="20"/>
              </w:rPr>
            </w:pPr>
            <w:r>
              <w:rPr>
                <w:sz w:val="20"/>
                <w:szCs w:val="20"/>
                <w:spacing w:val="-7"/>
              </w:rPr>
              <w:t>18</w:t>
            </w:r>
          </w:p>
        </w:tc>
        <w:tc>
          <w:tcPr>
            <w:tcW w:w="506" w:type="dxa"/>
            <w:vAlign w:val="top"/>
          </w:tcPr>
          <w:p>
            <w:pPr>
              <w:pStyle w:val="TableText"/>
              <w:ind w:left="118"/>
              <w:spacing w:before="74" w:line="189" w:lineRule="auto"/>
              <w:rPr>
                <w:sz w:val="20"/>
                <w:szCs w:val="20"/>
              </w:rPr>
            </w:pPr>
            <w:r>
              <w:rPr>
                <w:sz w:val="20"/>
                <w:szCs w:val="20"/>
              </w:rPr>
              <w:t>3</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1" w:line="228" w:lineRule="auto"/>
              <w:rPr>
                <w:sz w:val="20"/>
                <w:szCs w:val="20"/>
              </w:rPr>
            </w:pPr>
            <w:r>
              <w:rPr>
                <w:sz w:val="20"/>
                <w:szCs w:val="20"/>
                <w:spacing w:val="4"/>
              </w:rPr>
              <w:t>考试</w:t>
            </w:r>
          </w:p>
        </w:tc>
        <w:tc>
          <w:tcPr>
            <w:tcW w:w="1901" w:type="dxa"/>
            <w:vAlign w:val="top"/>
          </w:tcPr>
          <w:p>
            <w:pPr>
              <w:pStyle w:val="TableText"/>
              <w:ind w:left="115"/>
              <w:spacing w:before="40" w:line="228" w:lineRule="auto"/>
              <w:rPr>
                <w:sz w:val="20"/>
                <w:szCs w:val="20"/>
              </w:rPr>
            </w:pPr>
            <w:r>
              <w:rPr>
                <w:sz w:val="20"/>
                <w:szCs w:val="20"/>
                <w:spacing w:val="8"/>
              </w:rPr>
              <w:t>含社会责任</w:t>
            </w:r>
          </w:p>
        </w:tc>
      </w:tr>
      <w:tr>
        <w:trPr>
          <w:trHeight w:val="484"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3"/>
              <w:spacing w:before="133" w:line="228" w:lineRule="auto"/>
              <w:rPr>
                <w:sz w:val="20"/>
                <w:szCs w:val="20"/>
              </w:rPr>
            </w:pPr>
            <w:r>
              <w:rPr>
                <w:sz w:val="20"/>
                <w:szCs w:val="20"/>
                <w:spacing w:val="7"/>
              </w:rPr>
              <w:t>形势与政策</w:t>
            </w:r>
          </w:p>
        </w:tc>
        <w:tc>
          <w:tcPr>
            <w:tcW w:w="1055" w:type="dxa"/>
            <w:vAlign w:val="top"/>
          </w:tcPr>
          <w:p>
            <w:pPr>
              <w:pStyle w:val="TableText"/>
              <w:ind w:left="110"/>
              <w:spacing w:before="166" w:line="189" w:lineRule="auto"/>
              <w:rPr>
                <w:sz w:val="20"/>
                <w:szCs w:val="20"/>
              </w:rPr>
            </w:pPr>
            <w:r>
              <w:rPr>
                <w:sz w:val="20"/>
                <w:szCs w:val="20"/>
                <w:spacing w:val="4"/>
              </w:rPr>
              <w:t>G00002</w:t>
            </w:r>
          </w:p>
        </w:tc>
        <w:tc>
          <w:tcPr>
            <w:tcW w:w="636" w:type="dxa"/>
            <w:vAlign w:val="top"/>
          </w:tcPr>
          <w:p>
            <w:pPr>
              <w:pStyle w:val="TableText"/>
              <w:ind w:left="116"/>
              <w:spacing w:before="133" w:line="228" w:lineRule="auto"/>
              <w:rPr>
                <w:sz w:val="20"/>
                <w:szCs w:val="20"/>
              </w:rPr>
            </w:pPr>
            <w:r>
              <w:rPr>
                <w:sz w:val="20"/>
                <w:szCs w:val="20"/>
                <w:spacing w:val="3"/>
              </w:rPr>
              <w:t>必修</w:t>
            </w:r>
          </w:p>
        </w:tc>
        <w:tc>
          <w:tcPr>
            <w:tcW w:w="426" w:type="dxa"/>
            <w:vAlign w:val="top"/>
          </w:tcPr>
          <w:p>
            <w:pPr>
              <w:pStyle w:val="TableText"/>
              <w:ind w:left="108"/>
              <w:spacing w:before="168" w:line="187" w:lineRule="auto"/>
              <w:rPr>
                <w:sz w:val="20"/>
                <w:szCs w:val="20"/>
              </w:rPr>
            </w:pPr>
            <w:r>
              <w:rPr>
                <w:sz w:val="20"/>
                <w:szCs w:val="20"/>
                <w:spacing w:val="1"/>
              </w:rPr>
              <w:t>B</w:t>
            </w:r>
          </w:p>
        </w:tc>
        <w:tc>
          <w:tcPr>
            <w:tcW w:w="870" w:type="dxa"/>
            <w:vAlign w:val="top"/>
          </w:tcPr>
          <w:p>
            <w:pPr>
              <w:pStyle w:val="TableText"/>
              <w:ind w:left="390"/>
              <w:spacing w:before="165" w:line="189" w:lineRule="auto"/>
              <w:rPr>
                <w:sz w:val="20"/>
                <w:szCs w:val="20"/>
              </w:rPr>
            </w:pPr>
            <w:r>
              <w:rPr>
                <w:sz w:val="20"/>
                <w:szCs w:val="20"/>
              </w:rPr>
              <w:t>2</w:t>
            </w:r>
          </w:p>
        </w:tc>
        <w:tc>
          <w:tcPr>
            <w:tcW w:w="534" w:type="dxa"/>
            <w:vAlign w:val="top"/>
          </w:tcPr>
          <w:p>
            <w:pPr>
              <w:pStyle w:val="TableText"/>
              <w:ind w:left="172"/>
              <w:spacing w:before="168" w:line="189" w:lineRule="auto"/>
              <w:rPr>
                <w:sz w:val="20"/>
                <w:szCs w:val="20"/>
              </w:rPr>
            </w:pPr>
            <w:r>
              <w:rPr>
                <w:sz w:val="20"/>
                <w:szCs w:val="20"/>
                <w:spacing w:val="-2"/>
              </w:rPr>
              <w:t>32</w:t>
            </w:r>
          </w:p>
        </w:tc>
        <w:tc>
          <w:tcPr>
            <w:tcW w:w="534" w:type="dxa"/>
            <w:vAlign w:val="top"/>
          </w:tcPr>
          <w:p>
            <w:pPr>
              <w:pStyle w:val="TableText"/>
              <w:ind w:left="117"/>
              <w:spacing w:before="166" w:line="189" w:lineRule="auto"/>
              <w:rPr>
                <w:sz w:val="20"/>
                <w:szCs w:val="20"/>
              </w:rPr>
            </w:pPr>
            <w:r>
              <w:rPr>
                <w:sz w:val="20"/>
                <w:szCs w:val="20"/>
                <w:spacing w:val="-1"/>
              </w:rPr>
              <w:t>28</w:t>
            </w:r>
          </w:p>
        </w:tc>
        <w:tc>
          <w:tcPr>
            <w:tcW w:w="534" w:type="dxa"/>
            <w:vAlign w:val="top"/>
          </w:tcPr>
          <w:p>
            <w:pPr>
              <w:pStyle w:val="TableText"/>
              <w:ind w:left="115"/>
              <w:spacing w:before="165" w:line="189" w:lineRule="auto"/>
              <w:rPr>
                <w:sz w:val="20"/>
                <w:szCs w:val="20"/>
              </w:rPr>
            </w:pPr>
            <w:r>
              <w:rPr>
                <w:sz w:val="20"/>
                <w:szCs w:val="20"/>
              </w:rPr>
              <w:t>4</w:t>
            </w:r>
          </w:p>
        </w:tc>
        <w:tc>
          <w:tcPr>
            <w:tcW w:w="506" w:type="dxa"/>
            <w:vAlign w:val="top"/>
          </w:tcPr>
          <w:p>
            <w:pPr>
              <w:pStyle w:val="TableText"/>
              <w:ind w:left="130"/>
              <w:spacing w:before="165" w:line="189" w:lineRule="auto"/>
              <w:rPr>
                <w:sz w:val="20"/>
                <w:szCs w:val="20"/>
              </w:rPr>
            </w:pPr>
            <w:r>
              <w:rPr>
                <w:sz w:val="20"/>
                <w:szCs w:val="20"/>
              </w:rPr>
              <w:t>1</w:t>
            </w:r>
          </w:p>
        </w:tc>
        <w:tc>
          <w:tcPr>
            <w:tcW w:w="426" w:type="dxa"/>
            <w:vAlign w:val="top"/>
          </w:tcPr>
          <w:p>
            <w:pPr>
              <w:pStyle w:val="TableText"/>
              <w:ind w:left="130"/>
              <w:spacing w:before="165" w:line="189" w:lineRule="auto"/>
              <w:rPr>
                <w:sz w:val="20"/>
                <w:szCs w:val="20"/>
              </w:rPr>
            </w:pPr>
            <w:r>
              <w:rPr>
                <w:sz w:val="20"/>
                <w:szCs w:val="20"/>
              </w:rPr>
              <w:t>1</w:t>
            </w:r>
          </w:p>
        </w:tc>
        <w:tc>
          <w:tcPr>
            <w:tcW w:w="426" w:type="dxa"/>
            <w:vAlign w:val="top"/>
          </w:tcPr>
          <w:p>
            <w:pPr>
              <w:pStyle w:val="TableText"/>
              <w:ind w:left="129"/>
              <w:spacing w:before="165" w:line="189" w:lineRule="auto"/>
              <w:rPr>
                <w:sz w:val="20"/>
                <w:szCs w:val="20"/>
              </w:rPr>
            </w:pPr>
            <w:r>
              <w:rPr>
                <w:sz w:val="20"/>
                <w:szCs w:val="20"/>
              </w:rPr>
              <w:t>1</w:t>
            </w:r>
          </w:p>
        </w:tc>
        <w:tc>
          <w:tcPr>
            <w:tcW w:w="426" w:type="dxa"/>
            <w:vAlign w:val="top"/>
          </w:tcPr>
          <w:p>
            <w:pPr>
              <w:pStyle w:val="TableText"/>
              <w:ind w:left="130"/>
              <w:spacing w:before="165" w:line="189" w:lineRule="auto"/>
              <w:rPr>
                <w:sz w:val="20"/>
                <w:szCs w:val="20"/>
              </w:rPr>
            </w:pPr>
            <w:r>
              <w:rPr>
                <w:sz w:val="20"/>
                <w:szCs w:val="20"/>
              </w:rPr>
              <w:t>1</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133" w:line="228" w:lineRule="auto"/>
              <w:rPr>
                <w:sz w:val="20"/>
                <w:szCs w:val="20"/>
              </w:rPr>
            </w:pPr>
            <w:r>
              <w:rPr>
                <w:sz w:val="20"/>
                <w:szCs w:val="20"/>
                <w:spacing w:val="4"/>
              </w:rPr>
              <w:t>考试</w:t>
            </w:r>
          </w:p>
        </w:tc>
        <w:tc>
          <w:tcPr>
            <w:tcW w:w="1901" w:type="dxa"/>
            <w:vAlign w:val="top"/>
          </w:tcPr>
          <w:p>
            <w:pPr>
              <w:pStyle w:val="TableText"/>
              <w:ind w:left="127" w:right="320" w:hanging="12"/>
              <w:spacing w:before="12" w:line="213" w:lineRule="auto"/>
              <w:rPr>
                <w:sz w:val="20"/>
                <w:szCs w:val="20"/>
              </w:rPr>
            </w:pPr>
            <w:r>
              <w:rPr>
                <w:sz w:val="20"/>
                <w:szCs w:val="20"/>
                <w:spacing w:val="8"/>
              </w:rPr>
              <w:t>含国家安全教育</w:t>
            </w:r>
            <w:r>
              <w:rPr>
                <w:sz w:val="20"/>
                <w:szCs w:val="20"/>
                <w:spacing w:val="3"/>
              </w:rPr>
              <w:t xml:space="preserve"> </w:t>
            </w:r>
            <w:r>
              <w:rPr>
                <w:sz w:val="20"/>
                <w:szCs w:val="20"/>
                <w:spacing w:val="4"/>
              </w:rPr>
              <w:t>隔周开课</w:t>
            </w:r>
          </w:p>
        </w:tc>
      </w:tr>
      <w:tr>
        <w:trPr>
          <w:trHeight w:val="484"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1" w:right="130"/>
              <w:spacing w:before="16" w:line="211" w:lineRule="auto"/>
              <w:rPr>
                <w:sz w:val="20"/>
                <w:szCs w:val="20"/>
              </w:rPr>
            </w:pPr>
            <w:r>
              <w:rPr>
                <w:sz w:val="20"/>
                <w:szCs w:val="20"/>
                <w:spacing w:val="8"/>
              </w:rPr>
              <w:t>毛泽东思想和中国特色</w:t>
            </w:r>
            <w:r>
              <w:rPr>
                <w:sz w:val="20"/>
                <w:szCs w:val="20"/>
                <w:spacing w:val="7"/>
              </w:rPr>
              <w:t xml:space="preserve"> </w:t>
            </w:r>
            <w:r>
              <w:rPr>
                <w:sz w:val="20"/>
                <w:szCs w:val="20"/>
                <w:spacing w:val="8"/>
              </w:rPr>
              <w:t>社会主义理论体系概论</w:t>
            </w:r>
          </w:p>
        </w:tc>
        <w:tc>
          <w:tcPr>
            <w:tcW w:w="1055" w:type="dxa"/>
            <w:vAlign w:val="top"/>
          </w:tcPr>
          <w:p>
            <w:pPr>
              <w:pStyle w:val="TableText"/>
              <w:ind w:left="110"/>
              <w:spacing w:before="169" w:line="189" w:lineRule="auto"/>
              <w:rPr>
                <w:sz w:val="20"/>
                <w:szCs w:val="20"/>
              </w:rPr>
            </w:pPr>
            <w:r>
              <w:rPr>
                <w:sz w:val="20"/>
                <w:szCs w:val="20"/>
                <w:spacing w:val="4"/>
              </w:rPr>
              <w:t>G00003</w:t>
            </w:r>
          </w:p>
        </w:tc>
        <w:tc>
          <w:tcPr>
            <w:tcW w:w="636" w:type="dxa"/>
            <w:vAlign w:val="top"/>
          </w:tcPr>
          <w:p>
            <w:pPr>
              <w:pStyle w:val="TableText"/>
              <w:ind w:left="116"/>
              <w:spacing w:before="136" w:line="228" w:lineRule="auto"/>
              <w:rPr>
                <w:sz w:val="20"/>
                <w:szCs w:val="20"/>
              </w:rPr>
            </w:pPr>
            <w:r>
              <w:rPr>
                <w:sz w:val="20"/>
                <w:szCs w:val="20"/>
                <w:spacing w:val="3"/>
              </w:rPr>
              <w:t>必修</w:t>
            </w:r>
          </w:p>
        </w:tc>
        <w:tc>
          <w:tcPr>
            <w:tcW w:w="426" w:type="dxa"/>
            <w:vAlign w:val="top"/>
          </w:tcPr>
          <w:p>
            <w:pPr>
              <w:pStyle w:val="TableText"/>
              <w:ind w:left="108"/>
              <w:spacing w:before="171" w:line="187" w:lineRule="auto"/>
              <w:rPr>
                <w:sz w:val="20"/>
                <w:szCs w:val="20"/>
              </w:rPr>
            </w:pPr>
            <w:r>
              <w:rPr>
                <w:sz w:val="20"/>
                <w:szCs w:val="20"/>
                <w:spacing w:val="1"/>
              </w:rPr>
              <w:t>B</w:t>
            </w:r>
          </w:p>
        </w:tc>
        <w:tc>
          <w:tcPr>
            <w:tcW w:w="870" w:type="dxa"/>
            <w:vAlign w:val="top"/>
          </w:tcPr>
          <w:p>
            <w:pPr>
              <w:pStyle w:val="TableText"/>
              <w:ind w:left="390"/>
              <w:spacing w:before="168" w:line="189" w:lineRule="auto"/>
              <w:rPr>
                <w:sz w:val="20"/>
                <w:szCs w:val="20"/>
              </w:rPr>
            </w:pPr>
            <w:r>
              <w:rPr>
                <w:sz w:val="20"/>
                <w:szCs w:val="20"/>
              </w:rPr>
              <w:t>2</w:t>
            </w:r>
          </w:p>
        </w:tc>
        <w:tc>
          <w:tcPr>
            <w:tcW w:w="534" w:type="dxa"/>
            <w:vAlign w:val="top"/>
          </w:tcPr>
          <w:p>
            <w:pPr>
              <w:pStyle w:val="TableText"/>
              <w:ind w:left="172"/>
              <w:spacing w:before="169" w:line="189" w:lineRule="auto"/>
              <w:rPr>
                <w:sz w:val="20"/>
                <w:szCs w:val="20"/>
              </w:rPr>
            </w:pPr>
            <w:r>
              <w:rPr>
                <w:sz w:val="20"/>
                <w:szCs w:val="20"/>
                <w:spacing w:val="-2"/>
              </w:rPr>
              <w:t>36</w:t>
            </w:r>
          </w:p>
        </w:tc>
        <w:tc>
          <w:tcPr>
            <w:tcW w:w="534" w:type="dxa"/>
            <w:vAlign w:val="top"/>
          </w:tcPr>
          <w:p>
            <w:pPr>
              <w:pStyle w:val="TableText"/>
              <w:ind w:left="113"/>
              <w:spacing w:before="169" w:line="189" w:lineRule="auto"/>
              <w:rPr>
                <w:sz w:val="20"/>
                <w:szCs w:val="20"/>
              </w:rPr>
            </w:pPr>
            <w:r>
              <w:rPr>
                <w:sz w:val="20"/>
                <w:szCs w:val="20"/>
                <w:spacing w:val="1"/>
              </w:rPr>
              <w:t>48</w:t>
            </w:r>
          </w:p>
        </w:tc>
        <w:tc>
          <w:tcPr>
            <w:tcW w:w="534" w:type="dxa"/>
            <w:vAlign w:val="top"/>
          </w:tcPr>
          <w:p>
            <w:pPr>
              <w:pStyle w:val="TableText"/>
              <w:ind w:left="118"/>
              <w:spacing w:before="168" w:line="189" w:lineRule="auto"/>
              <w:rPr>
                <w:sz w:val="20"/>
                <w:szCs w:val="20"/>
              </w:rPr>
            </w:pPr>
            <w:r>
              <w:rPr>
                <w:sz w:val="20"/>
                <w:szCs w:val="20"/>
                <w:spacing w:val="-1"/>
              </w:rPr>
              <w:t>24</w:t>
            </w:r>
          </w:p>
        </w:tc>
        <w:tc>
          <w:tcPr>
            <w:tcW w:w="506" w:type="dxa"/>
            <w:vAlign w:val="top"/>
          </w:tcPr>
          <w:p>
            <w:pPr>
              <w:rPr>
                <w:rFonts w:ascii="Arial"/>
                <w:sz w:val="21"/>
              </w:rPr>
            </w:pPr>
            <w:r/>
          </w:p>
        </w:tc>
        <w:tc>
          <w:tcPr>
            <w:tcW w:w="426" w:type="dxa"/>
            <w:vAlign w:val="top"/>
          </w:tcPr>
          <w:p>
            <w:pPr>
              <w:pStyle w:val="TableText"/>
              <w:ind w:left="117"/>
              <w:spacing w:before="168"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136" w:line="228" w:lineRule="auto"/>
              <w:rPr>
                <w:sz w:val="20"/>
                <w:szCs w:val="20"/>
              </w:rPr>
            </w:pPr>
            <w:r>
              <w:rPr>
                <w:sz w:val="20"/>
                <w:szCs w:val="20"/>
                <w:spacing w:val="4"/>
              </w:rPr>
              <w:t>考试</w:t>
            </w:r>
          </w:p>
        </w:tc>
        <w:tc>
          <w:tcPr>
            <w:tcW w:w="1901" w:type="dxa"/>
            <w:vAlign w:val="top"/>
          </w:tcPr>
          <w:p>
            <w:pPr>
              <w:pStyle w:val="TableText"/>
              <w:ind w:left="115"/>
              <w:spacing w:before="136" w:line="228" w:lineRule="auto"/>
              <w:rPr>
                <w:sz w:val="20"/>
                <w:szCs w:val="20"/>
              </w:rPr>
            </w:pPr>
            <w:r>
              <w:rPr>
                <w:sz w:val="20"/>
                <w:szCs w:val="20"/>
                <w:spacing w:val="8"/>
              </w:rPr>
              <w:t>含党史、国史</w:t>
            </w:r>
          </w:p>
        </w:tc>
      </w:tr>
      <w:tr>
        <w:trPr>
          <w:trHeight w:val="484"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2" w:right="130" w:firstLine="12"/>
              <w:spacing w:before="16" w:line="211" w:lineRule="auto"/>
              <w:rPr>
                <w:sz w:val="20"/>
                <w:szCs w:val="20"/>
              </w:rPr>
            </w:pPr>
            <w:r>
              <w:rPr>
                <w:sz w:val="20"/>
                <w:szCs w:val="20"/>
                <w:spacing w:val="7"/>
              </w:rPr>
              <w:t>习近平新时代特色社会</w:t>
            </w:r>
            <w:r>
              <w:rPr>
                <w:sz w:val="20"/>
                <w:szCs w:val="20"/>
                <w:spacing w:val="4"/>
              </w:rPr>
              <w:t xml:space="preserve"> </w:t>
            </w:r>
            <w:r>
              <w:rPr>
                <w:sz w:val="20"/>
                <w:szCs w:val="20"/>
                <w:spacing w:val="8"/>
              </w:rPr>
              <w:t>主义理论体系概论</w:t>
            </w:r>
          </w:p>
        </w:tc>
        <w:tc>
          <w:tcPr>
            <w:tcW w:w="1055" w:type="dxa"/>
            <w:vAlign w:val="top"/>
          </w:tcPr>
          <w:p>
            <w:pPr>
              <w:pStyle w:val="TableText"/>
              <w:ind w:left="110"/>
              <w:spacing w:before="168" w:line="190" w:lineRule="auto"/>
              <w:rPr>
                <w:sz w:val="20"/>
                <w:szCs w:val="20"/>
              </w:rPr>
            </w:pPr>
            <w:r>
              <w:rPr>
                <w:sz w:val="20"/>
                <w:szCs w:val="20"/>
                <w:spacing w:val="4"/>
              </w:rPr>
              <w:t>G00014</w:t>
            </w:r>
          </w:p>
        </w:tc>
        <w:tc>
          <w:tcPr>
            <w:tcW w:w="636" w:type="dxa"/>
            <w:vAlign w:val="top"/>
          </w:tcPr>
          <w:p>
            <w:pPr>
              <w:pStyle w:val="TableText"/>
              <w:ind w:left="116"/>
              <w:spacing w:before="137" w:line="228" w:lineRule="auto"/>
              <w:rPr>
                <w:sz w:val="20"/>
                <w:szCs w:val="20"/>
              </w:rPr>
            </w:pPr>
            <w:r>
              <w:rPr>
                <w:sz w:val="20"/>
                <w:szCs w:val="20"/>
                <w:spacing w:val="3"/>
              </w:rPr>
              <w:t>必修</w:t>
            </w:r>
          </w:p>
        </w:tc>
        <w:tc>
          <w:tcPr>
            <w:tcW w:w="426" w:type="dxa"/>
            <w:vAlign w:val="top"/>
          </w:tcPr>
          <w:p>
            <w:pPr>
              <w:pStyle w:val="TableText"/>
              <w:ind w:left="108"/>
              <w:spacing w:before="171" w:line="187" w:lineRule="auto"/>
              <w:rPr>
                <w:sz w:val="20"/>
                <w:szCs w:val="20"/>
              </w:rPr>
            </w:pPr>
            <w:r>
              <w:rPr>
                <w:sz w:val="20"/>
                <w:szCs w:val="20"/>
                <w:spacing w:val="1"/>
              </w:rPr>
              <w:t>B</w:t>
            </w:r>
          </w:p>
        </w:tc>
        <w:tc>
          <w:tcPr>
            <w:tcW w:w="870" w:type="dxa"/>
            <w:vAlign w:val="top"/>
          </w:tcPr>
          <w:p>
            <w:pPr>
              <w:pStyle w:val="TableText"/>
              <w:ind w:left="392"/>
              <w:spacing w:before="169" w:line="189" w:lineRule="auto"/>
              <w:rPr>
                <w:sz w:val="20"/>
                <w:szCs w:val="20"/>
              </w:rPr>
            </w:pPr>
            <w:r>
              <w:rPr>
                <w:sz w:val="20"/>
                <w:szCs w:val="20"/>
              </w:rPr>
              <w:t>3</w:t>
            </w:r>
          </w:p>
        </w:tc>
        <w:tc>
          <w:tcPr>
            <w:tcW w:w="534" w:type="dxa"/>
            <w:vAlign w:val="top"/>
          </w:tcPr>
          <w:p>
            <w:pPr>
              <w:pStyle w:val="TableText"/>
              <w:ind w:left="172"/>
              <w:spacing w:before="172" w:line="189" w:lineRule="auto"/>
              <w:rPr>
                <w:sz w:val="20"/>
                <w:szCs w:val="20"/>
              </w:rPr>
            </w:pPr>
            <w:r>
              <w:rPr>
                <w:sz w:val="20"/>
                <w:szCs w:val="20"/>
                <w:spacing w:val="-2"/>
              </w:rPr>
              <w:t>54</w:t>
            </w:r>
          </w:p>
        </w:tc>
        <w:tc>
          <w:tcPr>
            <w:tcW w:w="534" w:type="dxa"/>
            <w:vAlign w:val="top"/>
          </w:tcPr>
          <w:p>
            <w:pPr>
              <w:pStyle w:val="TableText"/>
              <w:ind w:left="118"/>
              <w:spacing w:before="169" w:line="189" w:lineRule="auto"/>
              <w:rPr>
                <w:sz w:val="20"/>
                <w:szCs w:val="20"/>
              </w:rPr>
            </w:pPr>
            <w:r>
              <w:rPr>
                <w:sz w:val="20"/>
                <w:szCs w:val="20"/>
                <w:spacing w:val="-2"/>
              </w:rPr>
              <w:t>36</w:t>
            </w:r>
          </w:p>
        </w:tc>
        <w:tc>
          <w:tcPr>
            <w:tcW w:w="534" w:type="dxa"/>
            <w:vAlign w:val="top"/>
          </w:tcPr>
          <w:p>
            <w:pPr>
              <w:pStyle w:val="TableText"/>
              <w:ind w:left="131"/>
              <w:spacing w:before="168" w:line="190" w:lineRule="auto"/>
              <w:rPr>
                <w:sz w:val="20"/>
                <w:szCs w:val="20"/>
              </w:rPr>
            </w:pPr>
            <w:r>
              <w:rPr>
                <w:sz w:val="20"/>
                <w:szCs w:val="20"/>
                <w:spacing w:val="-8"/>
              </w:rPr>
              <w:t>18</w:t>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pStyle w:val="TableText"/>
              <w:ind w:left="118"/>
              <w:spacing w:before="169" w:line="189" w:lineRule="auto"/>
              <w:rPr>
                <w:sz w:val="20"/>
                <w:szCs w:val="20"/>
              </w:rPr>
            </w:pPr>
            <w:r>
              <w:rPr>
                <w:sz w:val="20"/>
                <w:szCs w:val="20"/>
              </w:rPr>
              <w:t>3</w:t>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137" w:line="228"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1"/>
              <w:spacing w:before="44" w:line="226" w:lineRule="auto"/>
              <w:rPr>
                <w:sz w:val="20"/>
                <w:szCs w:val="20"/>
              </w:rPr>
            </w:pPr>
            <w:r>
              <w:rPr>
                <w:sz w:val="20"/>
                <w:szCs w:val="20"/>
                <w:spacing w:val="8"/>
              </w:rPr>
              <w:t>职业生涯与就业指导</w:t>
            </w:r>
          </w:p>
        </w:tc>
        <w:tc>
          <w:tcPr>
            <w:tcW w:w="1055" w:type="dxa"/>
            <w:vAlign w:val="top"/>
          </w:tcPr>
          <w:p>
            <w:pPr>
              <w:pStyle w:val="TableText"/>
              <w:ind w:left="110"/>
              <w:spacing w:before="76" w:line="189" w:lineRule="auto"/>
              <w:rPr>
                <w:sz w:val="20"/>
                <w:szCs w:val="20"/>
              </w:rPr>
            </w:pPr>
            <w:r>
              <w:rPr>
                <w:sz w:val="20"/>
                <w:szCs w:val="20"/>
                <w:spacing w:val="4"/>
              </w:rPr>
              <w:t>G00004</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8"/>
              <w:spacing w:before="78" w:line="187" w:lineRule="auto"/>
              <w:rPr>
                <w:sz w:val="20"/>
                <w:szCs w:val="20"/>
              </w:rPr>
            </w:pPr>
            <w:r>
              <w:rPr>
                <w:sz w:val="20"/>
                <w:szCs w:val="20"/>
                <w:spacing w:val="1"/>
              </w:rPr>
              <w:t>B</w:t>
            </w:r>
          </w:p>
        </w:tc>
        <w:tc>
          <w:tcPr>
            <w:tcW w:w="870" w:type="dxa"/>
            <w:vAlign w:val="top"/>
          </w:tcPr>
          <w:p>
            <w:pPr>
              <w:pStyle w:val="TableText"/>
              <w:ind w:left="390"/>
              <w:spacing w:before="76"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pStyle w:val="TableText"/>
              <w:ind w:left="130"/>
              <w:spacing w:before="75" w:line="190" w:lineRule="auto"/>
              <w:rPr>
                <w:sz w:val="20"/>
                <w:szCs w:val="20"/>
              </w:rPr>
            </w:pPr>
            <w:r>
              <w:rPr>
                <w:sz w:val="20"/>
                <w:szCs w:val="20"/>
                <w:spacing w:val="-7"/>
              </w:rPr>
              <w:t>18</w:t>
            </w:r>
          </w:p>
        </w:tc>
        <w:tc>
          <w:tcPr>
            <w:tcW w:w="534" w:type="dxa"/>
            <w:vAlign w:val="top"/>
          </w:tcPr>
          <w:p>
            <w:pPr>
              <w:pStyle w:val="TableText"/>
              <w:ind w:left="131"/>
              <w:spacing w:before="75" w:line="190" w:lineRule="auto"/>
              <w:rPr>
                <w:sz w:val="20"/>
                <w:szCs w:val="20"/>
              </w:rPr>
            </w:pPr>
            <w:r>
              <w:rPr>
                <w:sz w:val="20"/>
                <w:szCs w:val="20"/>
                <w:spacing w:val="-7"/>
              </w:rPr>
              <w:t>18</w:t>
            </w:r>
          </w:p>
        </w:tc>
        <w:tc>
          <w:tcPr>
            <w:tcW w:w="506" w:type="dxa"/>
            <w:vAlign w:val="top"/>
          </w:tcPr>
          <w:p>
            <w:pPr>
              <w:pStyle w:val="TableText"/>
              <w:ind w:left="117"/>
              <w:spacing w:before="76"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pStyle w:val="TableText"/>
              <w:ind w:left="117"/>
              <w:spacing w:before="76" w:line="189" w:lineRule="auto"/>
              <w:rPr>
                <w:sz w:val="20"/>
                <w:szCs w:val="20"/>
              </w:rPr>
            </w:pPr>
            <w:r>
              <w:rPr>
                <w:sz w:val="20"/>
                <w:szCs w:val="20"/>
              </w:rPr>
              <w:t>2</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27"/>
              <w:spacing w:before="44" w:line="226" w:lineRule="auto"/>
              <w:rPr>
                <w:sz w:val="20"/>
                <w:szCs w:val="20"/>
              </w:rPr>
            </w:pPr>
            <w:r>
              <w:rPr>
                <w:sz w:val="20"/>
                <w:szCs w:val="20"/>
                <w:spacing w:val="4"/>
              </w:rPr>
              <w:t>隔周开课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4"/>
              <w:spacing w:before="44" w:line="226" w:lineRule="auto"/>
              <w:rPr>
                <w:sz w:val="20"/>
                <w:szCs w:val="20"/>
              </w:rPr>
            </w:pPr>
            <w:r>
              <w:rPr>
                <w:sz w:val="20"/>
                <w:szCs w:val="20"/>
                <w:spacing w:val="6"/>
              </w:rPr>
              <w:t>军事理论</w:t>
            </w:r>
          </w:p>
        </w:tc>
        <w:tc>
          <w:tcPr>
            <w:tcW w:w="1055" w:type="dxa"/>
            <w:vAlign w:val="top"/>
          </w:tcPr>
          <w:p>
            <w:pPr>
              <w:pStyle w:val="TableText"/>
              <w:ind w:left="110"/>
              <w:spacing w:before="77" w:line="189" w:lineRule="auto"/>
              <w:rPr>
                <w:sz w:val="20"/>
                <w:szCs w:val="20"/>
              </w:rPr>
            </w:pPr>
            <w:r>
              <w:rPr>
                <w:sz w:val="20"/>
                <w:szCs w:val="20"/>
                <w:spacing w:val="4"/>
              </w:rPr>
              <w:t>G00005</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8"/>
              <w:spacing w:before="79" w:line="187" w:lineRule="auto"/>
              <w:rPr>
                <w:sz w:val="20"/>
                <w:szCs w:val="20"/>
              </w:rPr>
            </w:pPr>
            <w:r>
              <w:rPr>
                <w:sz w:val="20"/>
                <w:szCs w:val="20"/>
                <w:spacing w:val="1"/>
              </w:rPr>
              <w:t>B</w:t>
            </w:r>
          </w:p>
        </w:tc>
        <w:tc>
          <w:tcPr>
            <w:tcW w:w="870" w:type="dxa"/>
            <w:vAlign w:val="top"/>
          </w:tcPr>
          <w:p>
            <w:pPr>
              <w:pStyle w:val="TableText"/>
              <w:ind w:left="390"/>
              <w:spacing w:before="77"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17"/>
              <w:spacing w:before="77"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8"/>
              <w:spacing w:before="44" w:line="226" w:lineRule="auto"/>
              <w:rPr>
                <w:sz w:val="20"/>
                <w:szCs w:val="20"/>
              </w:rPr>
            </w:pPr>
            <w:r>
              <w:rPr>
                <w:sz w:val="20"/>
                <w:szCs w:val="20"/>
                <w:spacing w:val="8"/>
              </w:rPr>
              <w:t>军事技能两周实训</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5" w:line="225" w:lineRule="auto"/>
              <w:rPr>
                <w:sz w:val="20"/>
                <w:szCs w:val="20"/>
              </w:rPr>
            </w:pPr>
            <w:r>
              <w:rPr>
                <w:sz w:val="20"/>
                <w:szCs w:val="20"/>
                <w:spacing w:val="4"/>
              </w:rPr>
              <w:t>体育</w:t>
            </w:r>
          </w:p>
        </w:tc>
        <w:tc>
          <w:tcPr>
            <w:tcW w:w="1055" w:type="dxa"/>
            <w:vAlign w:val="top"/>
          </w:tcPr>
          <w:p>
            <w:pPr>
              <w:pStyle w:val="TableText"/>
              <w:ind w:left="110"/>
              <w:spacing w:before="78" w:line="189" w:lineRule="auto"/>
              <w:rPr>
                <w:sz w:val="20"/>
                <w:szCs w:val="20"/>
              </w:rPr>
            </w:pPr>
            <w:r>
              <w:rPr>
                <w:sz w:val="20"/>
                <w:szCs w:val="20"/>
                <w:spacing w:val="4"/>
              </w:rPr>
              <w:t>G00006</w:t>
            </w:r>
          </w:p>
        </w:tc>
        <w:tc>
          <w:tcPr>
            <w:tcW w:w="636" w:type="dxa"/>
            <w:vAlign w:val="top"/>
          </w:tcPr>
          <w:p>
            <w:pPr>
              <w:pStyle w:val="TableText"/>
              <w:ind w:left="116"/>
              <w:spacing w:before="45" w:line="225" w:lineRule="auto"/>
              <w:rPr>
                <w:sz w:val="20"/>
                <w:szCs w:val="20"/>
              </w:rPr>
            </w:pPr>
            <w:r>
              <w:rPr>
                <w:sz w:val="20"/>
                <w:szCs w:val="20"/>
                <w:spacing w:val="3"/>
              </w:rPr>
              <w:t>必修</w:t>
            </w:r>
          </w:p>
        </w:tc>
        <w:tc>
          <w:tcPr>
            <w:tcW w:w="426" w:type="dxa"/>
            <w:vAlign w:val="top"/>
          </w:tcPr>
          <w:p>
            <w:pPr>
              <w:pStyle w:val="TableText"/>
              <w:ind w:left="111"/>
              <w:spacing w:before="78" w:line="189" w:lineRule="auto"/>
              <w:rPr>
                <w:sz w:val="20"/>
                <w:szCs w:val="20"/>
              </w:rPr>
            </w:pPr>
            <w:r>
              <w:rPr>
                <w:sz w:val="20"/>
                <w:szCs w:val="20"/>
              </w:rPr>
              <w:t>C</w:t>
            </w:r>
          </w:p>
        </w:tc>
        <w:tc>
          <w:tcPr>
            <w:tcW w:w="870" w:type="dxa"/>
            <w:vAlign w:val="top"/>
          </w:tcPr>
          <w:p>
            <w:pPr>
              <w:pStyle w:val="TableText"/>
              <w:ind w:left="389"/>
              <w:spacing w:before="78" w:line="189" w:lineRule="auto"/>
              <w:rPr>
                <w:sz w:val="20"/>
                <w:szCs w:val="20"/>
              </w:rPr>
            </w:pPr>
            <w:r>
              <w:rPr>
                <w:sz w:val="20"/>
                <w:szCs w:val="20"/>
              </w:rPr>
              <w:t>8</w:t>
            </w:r>
          </w:p>
        </w:tc>
        <w:tc>
          <w:tcPr>
            <w:tcW w:w="534" w:type="dxa"/>
            <w:vAlign w:val="top"/>
          </w:tcPr>
          <w:p>
            <w:pPr>
              <w:pStyle w:val="TableText"/>
              <w:ind w:left="131"/>
              <w:spacing w:before="78" w:line="189" w:lineRule="auto"/>
              <w:rPr>
                <w:sz w:val="20"/>
                <w:szCs w:val="20"/>
              </w:rPr>
            </w:pPr>
            <w:r>
              <w:rPr>
                <w:sz w:val="20"/>
                <w:szCs w:val="20"/>
                <w:spacing w:val="-3"/>
              </w:rPr>
              <w:t>144</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17"/>
              <w:spacing w:before="78" w:line="189" w:lineRule="auto"/>
              <w:rPr>
                <w:sz w:val="20"/>
                <w:szCs w:val="20"/>
              </w:rPr>
            </w:pPr>
            <w:r>
              <w:rPr>
                <w:sz w:val="20"/>
                <w:szCs w:val="20"/>
              </w:rPr>
              <w:t>2</w:t>
            </w:r>
          </w:p>
        </w:tc>
        <w:tc>
          <w:tcPr>
            <w:tcW w:w="426" w:type="dxa"/>
            <w:vAlign w:val="top"/>
          </w:tcPr>
          <w:p>
            <w:pPr>
              <w:pStyle w:val="TableText"/>
              <w:ind w:left="117"/>
              <w:spacing w:before="78" w:line="189" w:lineRule="auto"/>
              <w:rPr>
                <w:sz w:val="20"/>
                <w:szCs w:val="20"/>
              </w:rPr>
            </w:pPr>
            <w:r>
              <w:rPr>
                <w:sz w:val="20"/>
                <w:szCs w:val="20"/>
              </w:rPr>
              <w:t>2</w:t>
            </w:r>
          </w:p>
        </w:tc>
        <w:tc>
          <w:tcPr>
            <w:tcW w:w="426" w:type="dxa"/>
            <w:vAlign w:val="top"/>
          </w:tcPr>
          <w:p>
            <w:pPr>
              <w:pStyle w:val="TableText"/>
              <w:ind w:left="116"/>
              <w:spacing w:before="78" w:line="189" w:lineRule="auto"/>
              <w:rPr>
                <w:sz w:val="20"/>
                <w:szCs w:val="20"/>
              </w:rPr>
            </w:pPr>
            <w:r>
              <w:rPr>
                <w:sz w:val="20"/>
                <w:szCs w:val="20"/>
              </w:rPr>
              <w:t>2</w:t>
            </w:r>
          </w:p>
        </w:tc>
        <w:tc>
          <w:tcPr>
            <w:tcW w:w="426" w:type="dxa"/>
            <w:vAlign w:val="top"/>
          </w:tcPr>
          <w:p>
            <w:pPr>
              <w:pStyle w:val="TableText"/>
              <w:ind w:left="117"/>
              <w:spacing w:before="78" w:line="189" w:lineRule="auto"/>
              <w:rPr>
                <w:sz w:val="20"/>
                <w:szCs w:val="20"/>
              </w:rPr>
            </w:pPr>
            <w:r>
              <w:rPr>
                <w:sz w:val="20"/>
                <w:szCs w:val="20"/>
              </w:rPr>
              <w:t>2</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4" w:line="226" w:lineRule="auto"/>
              <w:rPr>
                <w:sz w:val="20"/>
                <w:szCs w:val="20"/>
              </w:rPr>
            </w:pPr>
            <w:r>
              <w:rPr>
                <w:sz w:val="20"/>
                <w:szCs w:val="20"/>
                <w:spacing w:val="7"/>
              </w:rPr>
              <w:t>普通话</w:t>
            </w:r>
          </w:p>
        </w:tc>
        <w:tc>
          <w:tcPr>
            <w:tcW w:w="1055" w:type="dxa"/>
            <w:vAlign w:val="top"/>
          </w:tcPr>
          <w:p>
            <w:pPr>
              <w:pStyle w:val="TableText"/>
              <w:ind w:left="110"/>
              <w:spacing w:before="76" w:line="189" w:lineRule="auto"/>
              <w:rPr>
                <w:sz w:val="20"/>
                <w:szCs w:val="20"/>
              </w:rPr>
            </w:pPr>
            <w:r>
              <w:rPr>
                <w:sz w:val="20"/>
                <w:szCs w:val="20"/>
                <w:spacing w:val="4"/>
              </w:rPr>
              <w:t>G00007</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11"/>
              <w:spacing w:before="76" w:line="189" w:lineRule="auto"/>
              <w:rPr>
                <w:sz w:val="20"/>
                <w:szCs w:val="20"/>
              </w:rPr>
            </w:pPr>
            <w:r>
              <w:rPr>
                <w:sz w:val="20"/>
                <w:szCs w:val="20"/>
              </w:rPr>
              <w:t>C</w:t>
            </w:r>
          </w:p>
        </w:tc>
        <w:tc>
          <w:tcPr>
            <w:tcW w:w="870" w:type="dxa"/>
            <w:vAlign w:val="top"/>
          </w:tcPr>
          <w:p>
            <w:pPr>
              <w:pStyle w:val="TableText"/>
              <w:ind w:left="390"/>
              <w:spacing w:before="76"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rPr>
                <w:rFonts w:ascii="Arial"/>
                <w:sz w:val="21"/>
              </w:rPr>
            </w:pPr>
            <w:r/>
          </w:p>
        </w:tc>
        <w:tc>
          <w:tcPr>
            <w:tcW w:w="534" w:type="dxa"/>
            <w:vAlign w:val="top"/>
          </w:tcPr>
          <w:p>
            <w:pPr>
              <w:pStyle w:val="TableText"/>
              <w:ind w:left="120"/>
              <w:spacing w:before="76" w:line="189" w:lineRule="auto"/>
              <w:rPr>
                <w:sz w:val="20"/>
                <w:szCs w:val="20"/>
              </w:rPr>
            </w:pPr>
            <w:r>
              <w:rPr>
                <w:sz w:val="20"/>
                <w:szCs w:val="20"/>
                <w:spacing w:val="-2"/>
              </w:rPr>
              <w:t>36</w:t>
            </w:r>
          </w:p>
        </w:tc>
        <w:tc>
          <w:tcPr>
            <w:tcW w:w="506" w:type="dxa"/>
            <w:vAlign w:val="top"/>
          </w:tcPr>
          <w:p>
            <w:pPr>
              <w:pStyle w:val="TableText"/>
              <w:ind w:left="117"/>
              <w:spacing w:before="76"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4" w:line="226" w:lineRule="auto"/>
              <w:rPr>
                <w:sz w:val="20"/>
                <w:szCs w:val="20"/>
              </w:rPr>
            </w:pPr>
            <w:r>
              <w:rPr>
                <w:sz w:val="20"/>
                <w:szCs w:val="20"/>
                <w:spacing w:val="7"/>
              </w:rPr>
              <w:t>信息技术</w:t>
            </w:r>
          </w:p>
        </w:tc>
        <w:tc>
          <w:tcPr>
            <w:tcW w:w="1055" w:type="dxa"/>
            <w:vAlign w:val="top"/>
          </w:tcPr>
          <w:p>
            <w:pPr>
              <w:pStyle w:val="TableText"/>
              <w:ind w:left="110"/>
              <w:spacing w:before="77" w:line="189" w:lineRule="auto"/>
              <w:rPr>
                <w:sz w:val="20"/>
                <w:szCs w:val="20"/>
              </w:rPr>
            </w:pPr>
            <w:r>
              <w:rPr>
                <w:sz w:val="20"/>
                <w:szCs w:val="20"/>
                <w:spacing w:val="4"/>
              </w:rPr>
              <w:t>G00008</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8"/>
              <w:spacing w:before="79" w:line="187" w:lineRule="auto"/>
              <w:rPr>
                <w:sz w:val="20"/>
                <w:szCs w:val="20"/>
              </w:rPr>
            </w:pPr>
            <w:r>
              <w:rPr>
                <w:sz w:val="20"/>
                <w:szCs w:val="20"/>
                <w:spacing w:val="1"/>
              </w:rPr>
              <w:t>B</w:t>
            </w:r>
          </w:p>
        </w:tc>
        <w:tc>
          <w:tcPr>
            <w:tcW w:w="870" w:type="dxa"/>
            <w:vAlign w:val="top"/>
          </w:tcPr>
          <w:p>
            <w:pPr>
              <w:pStyle w:val="TableText"/>
              <w:ind w:left="390"/>
              <w:spacing w:before="77"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17"/>
              <w:spacing w:before="77"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5"/>
              <w:spacing w:before="44" w:line="226" w:lineRule="auto"/>
              <w:rPr>
                <w:sz w:val="20"/>
                <w:szCs w:val="20"/>
              </w:rPr>
            </w:pPr>
            <w:r>
              <w:rPr>
                <w:sz w:val="20"/>
                <w:szCs w:val="20"/>
                <w:spacing w:val="8"/>
              </w:rPr>
              <w:t>含信息技术知识</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5" w:line="225" w:lineRule="auto"/>
              <w:rPr>
                <w:sz w:val="20"/>
                <w:szCs w:val="20"/>
              </w:rPr>
            </w:pPr>
            <w:r>
              <w:rPr>
                <w:sz w:val="20"/>
                <w:szCs w:val="20"/>
                <w:spacing w:val="7"/>
              </w:rPr>
              <w:t>创新创业（线上）</w:t>
            </w:r>
          </w:p>
        </w:tc>
        <w:tc>
          <w:tcPr>
            <w:tcW w:w="1055" w:type="dxa"/>
            <w:vAlign w:val="top"/>
          </w:tcPr>
          <w:p>
            <w:pPr>
              <w:pStyle w:val="TableText"/>
              <w:ind w:left="110"/>
              <w:spacing w:before="78" w:line="189" w:lineRule="auto"/>
              <w:rPr>
                <w:sz w:val="20"/>
                <w:szCs w:val="20"/>
              </w:rPr>
            </w:pPr>
            <w:r>
              <w:rPr>
                <w:sz w:val="20"/>
                <w:szCs w:val="20"/>
                <w:spacing w:val="4"/>
              </w:rPr>
              <w:t>G00009</w:t>
            </w:r>
          </w:p>
        </w:tc>
        <w:tc>
          <w:tcPr>
            <w:tcW w:w="636" w:type="dxa"/>
            <w:vAlign w:val="top"/>
          </w:tcPr>
          <w:p>
            <w:pPr>
              <w:pStyle w:val="TableText"/>
              <w:ind w:left="116"/>
              <w:spacing w:before="45" w:line="225" w:lineRule="auto"/>
              <w:rPr>
                <w:sz w:val="20"/>
                <w:szCs w:val="20"/>
              </w:rPr>
            </w:pPr>
            <w:r>
              <w:rPr>
                <w:sz w:val="20"/>
                <w:szCs w:val="20"/>
                <w:spacing w:val="3"/>
              </w:rPr>
              <w:t>必修</w:t>
            </w:r>
          </w:p>
        </w:tc>
        <w:tc>
          <w:tcPr>
            <w:tcW w:w="426" w:type="dxa"/>
            <w:vAlign w:val="top"/>
          </w:tcPr>
          <w:p>
            <w:pPr>
              <w:pStyle w:val="TableText"/>
              <w:ind w:left="108"/>
              <w:spacing w:before="80" w:line="187" w:lineRule="auto"/>
              <w:rPr>
                <w:sz w:val="20"/>
                <w:szCs w:val="20"/>
              </w:rPr>
            </w:pPr>
            <w:r>
              <w:rPr>
                <w:sz w:val="20"/>
                <w:szCs w:val="20"/>
                <w:spacing w:val="1"/>
              </w:rPr>
              <w:t>B</w:t>
            </w:r>
          </w:p>
        </w:tc>
        <w:tc>
          <w:tcPr>
            <w:tcW w:w="870" w:type="dxa"/>
            <w:vAlign w:val="top"/>
          </w:tcPr>
          <w:p>
            <w:pPr>
              <w:pStyle w:val="TableText"/>
              <w:ind w:left="390"/>
              <w:spacing w:before="78" w:line="189" w:lineRule="auto"/>
              <w:rPr>
                <w:sz w:val="20"/>
                <w:szCs w:val="20"/>
              </w:rPr>
            </w:pPr>
            <w:r>
              <w:rPr>
                <w:sz w:val="20"/>
                <w:szCs w:val="20"/>
              </w:rPr>
              <w:t>2</w:t>
            </w:r>
          </w:p>
        </w:tc>
        <w:tc>
          <w:tcPr>
            <w:tcW w:w="534" w:type="dxa"/>
            <w:vAlign w:val="top"/>
          </w:tcPr>
          <w:p>
            <w:pPr>
              <w:pStyle w:val="TableText"/>
              <w:ind w:left="172"/>
              <w:spacing w:before="78" w:line="189" w:lineRule="auto"/>
              <w:rPr>
                <w:sz w:val="20"/>
                <w:szCs w:val="20"/>
              </w:rPr>
            </w:pPr>
            <w:r>
              <w:rPr>
                <w:sz w:val="20"/>
                <w:szCs w:val="20"/>
                <w:spacing w:val="-2"/>
              </w:rPr>
              <w:t>36</w:t>
            </w:r>
          </w:p>
        </w:tc>
        <w:tc>
          <w:tcPr>
            <w:tcW w:w="534" w:type="dxa"/>
            <w:vAlign w:val="top"/>
          </w:tcPr>
          <w:p>
            <w:pPr>
              <w:pStyle w:val="TableText"/>
              <w:ind w:left="130"/>
              <w:spacing w:before="77" w:line="190" w:lineRule="auto"/>
              <w:rPr>
                <w:sz w:val="20"/>
                <w:szCs w:val="20"/>
              </w:rPr>
            </w:pPr>
            <w:r>
              <w:rPr>
                <w:sz w:val="20"/>
                <w:szCs w:val="20"/>
                <w:spacing w:val="-7"/>
              </w:rPr>
              <w:t>18</w:t>
            </w:r>
          </w:p>
        </w:tc>
        <w:tc>
          <w:tcPr>
            <w:tcW w:w="534" w:type="dxa"/>
            <w:vAlign w:val="top"/>
          </w:tcPr>
          <w:p>
            <w:pPr>
              <w:pStyle w:val="TableText"/>
              <w:ind w:left="131"/>
              <w:spacing w:before="77" w:line="190" w:lineRule="auto"/>
              <w:rPr>
                <w:sz w:val="20"/>
                <w:szCs w:val="20"/>
              </w:rPr>
            </w:pPr>
            <w:r>
              <w:rPr>
                <w:sz w:val="20"/>
                <w:szCs w:val="20"/>
                <w:spacing w:val="-7"/>
              </w:rPr>
              <w:t>18</w:t>
            </w:r>
          </w:p>
        </w:tc>
        <w:tc>
          <w:tcPr>
            <w:tcW w:w="506" w:type="dxa"/>
            <w:vAlign w:val="top"/>
          </w:tcPr>
          <w:p>
            <w:pPr>
              <w:rPr>
                <w:rFonts w:ascii="Arial"/>
                <w:sz w:val="21"/>
              </w:rPr>
            </w:pPr>
            <w:r/>
          </w:p>
        </w:tc>
        <w:tc>
          <w:tcPr>
            <w:tcW w:w="426" w:type="dxa"/>
            <w:vAlign w:val="top"/>
          </w:tcPr>
          <w:p>
            <w:pPr>
              <w:pStyle w:val="TableText"/>
              <w:ind w:left="117"/>
              <w:spacing w:before="78"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pStyle w:val="TableText"/>
              <w:ind w:left="114"/>
              <w:spacing w:before="45" w:line="225" w:lineRule="auto"/>
              <w:rPr>
                <w:sz w:val="20"/>
                <w:szCs w:val="20"/>
              </w:rPr>
            </w:pPr>
            <w:r>
              <w:rPr>
                <w:sz w:val="20"/>
                <w:szCs w:val="20"/>
                <w:spacing w:val="8"/>
              </w:rPr>
              <w:t>在线开放课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4" w:line="226" w:lineRule="auto"/>
              <w:rPr>
                <w:sz w:val="20"/>
                <w:szCs w:val="20"/>
              </w:rPr>
            </w:pPr>
            <w:r>
              <w:rPr>
                <w:sz w:val="20"/>
                <w:szCs w:val="20"/>
                <w:spacing w:val="7"/>
              </w:rPr>
              <w:t>健康教育（线上）</w:t>
            </w:r>
          </w:p>
        </w:tc>
        <w:tc>
          <w:tcPr>
            <w:tcW w:w="1055" w:type="dxa"/>
            <w:vAlign w:val="top"/>
          </w:tcPr>
          <w:p>
            <w:pPr>
              <w:pStyle w:val="TableText"/>
              <w:ind w:left="110"/>
              <w:spacing w:before="75" w:line="190" w:lineRule="auto"/>
              <w:rPr>
                <w:sz w:val="20"/>
                <w:szCs w:val="20"/>
              </w:rPr>
            </w:pPr>
            <w:r>
              <w:rPr>
                <w:sz w:val="20"/>
                <w:szCs w:val="20"/>
                <w:spacing w:val="4"/>
              </w:rPr>
              <w:t>G00010</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7"/>
              <w:spacing w:before="75" w:line="190" w:lineRule="auto"/>
              <w:rPr>
                <w:sz w:val="20"/>
                <w:szCs w:val="20"/>
              </w:rPr>
            </w:pPr>
            <w:r>
              <w:rPr>
                <w:sz w:val="20"/>
                <w:szCs w:val="20"/>
                <w:spacing w:val="2"/>
              </w:rPr>
              <w:t>A</w:t>
            </w:r>
          </w:p>
        </w:tc>
        <w:tc>
          <w:tcPr>
            <w:tcW w:w="870" w:type="dxa"/>
            <w:vAlign w:val="top"/>
          </w:tcPr>
          <w:p>
            <w:pPr>
              <w:pStyle w:val="TableText"/>
              <w:ind w:left="403"/>
              <w:spacing w:before="76" w:line="189" w:lineRule="auto"/>
              <w:rPr>
                <w:sz w:val="20"/>
                <w:szCs w:val="20"/>
              </w:rPr>
            </w:pPr>
            <w:r>
              <w:rPr>
                <w:sz w:val="20"/>
                <w:szCs w:val="20"/>
              </w:rPr>
              <w:t>1</w:t>
            </w:r>
          </w:p>
        </w:tc>
        <w:tc>
          <w:tcPr>
            <w:tcW w:w="534" w:type="dxa"/>
            <w:vAlign w:val="top"/>
          </w:tcPr>
          <w:p>
            <w:pPr>
              <w:pStyle w:val="TableText"/>
              <w:ind w:left="184"/>
              <w:spacing w:before="77" w:line="190" w:lineRule="auto"/>
              <w:rPr>
                <w:sz w:val="20"/>
                <w:szCs w:val="20"/>
              </w:rPr>
            </w:pPr>
            <w:r>
              <w:rPr>
                <w:sz w:val="20"/>
                <w:szCs w:val="20"/>
                <w:spacing w:val="-7"/>
              </w:rPr>
              <w:t>18</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pStyle w:val="TableText"/>
              <w:ind w:left="129"/>
              <w:spacing w:before="76" w:line="189" w:lineRule="auto"/>
              <w:rPr>
                <w:sz w:val="20"/>
                <w:szCs w:val="20"/>
              </w:rPr>
            </w:pPr>
            <w:r>
              <w:rPr>
                <w:sz w:val="20"/>
                <w:szCs w:val="20"/>
              </w:rPr>
              <w:t>1</w:t>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4"/>
              <w:spacing w:before="44" w:line="226" w:lineRule="auto"/>
              <w:rPr>
                <w:sz w:val="20"/>
                <w:szCs w:val="20"/>
              </w:rPr>
            </w:pPr>
            <w:r>
              <w:rPr>
                <w:sz w:val="20"/>
                <w:szCs w:val="20"/>
                <w:spacing w:val="8"/>
              </w:rPr>
              <w:t>在线开放课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right="14"/>
              <w:spacing w:before="44" w:line="226" w:lineRule="auto"/>
              <w:jc w:val="right"/>
              <w:rPr>
                <w:sz w:val="20"/>
                <w:szCs w:val="20"/>
              </w:rPr>
            </w:pPr>
            <w:r>
              <w:rPr>
                <w:sz w:val="20"/>
                <w:szCs w:val="20"/>
              </w:rPr>
              <w:t>大学生心理健康（线上）</w:t>
            </w:r>
          </w:p>
        </w:tc>
        <w:tc>
          <w:tcPr>
            <w:tcW w:w="1055" w:type="dxa"/>
            <w:vAlign w:val="top"/>
          </w:tcPr>
          <w:p>
            <w:pPr>
              <w:pStyle w:val="TableText"/>
              <w:ind w:left="110"/>
              <w:spacing w:before="76" w:line="190" w:lineRule="auto"/>
              <w:rPr>
                <w:sz w:val="20"/>
                <w:szCs w:val="20"/>
              </w:rPr>
            </w:pPr>
            <w:r>
              <w:rPr>
                <w:sz w:val="20"/>
                <w:szCs w:val="20"/>
                <w:spacing w:val="4"/>
              </w:rPr>
              <w:t>G00011</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7"/>
              <w:spacing w:before="76" w:line="190" w:lineRule="auto"/>
              <w:rPr>
                <w:sz w:val="20"/>
                <w:szCs w:val="20"/>
              </w:rPr>
            </w:pPr>
            <w:r>
              <w:rPr>
                <w:sz w:val="20"/>
                <w:szCs w:val="20"/>
                <w:spacing w:val="2"/>
              </w:rPr>
              <w:t>A</w:t>
            </w:r>
          </w:p>
        </w:tc>
        <w:tc>
          <w:tcPr>
            <w:tcW w:w="870" w:type="dxa"/>
            <w:vAlign w:val="top"/>
          </w:tcPr>
          <w:p>
            <w:pPr>
              <w:pStyle w:val="TableText"/>
              <w:ind w:left="403"/>
              <w:spacing w:before="77" w:line="189" w:lineRule="auto"/>
              <w:rPr>
                <w:sz w:val="20"/>
                <w:szCs w:val="20"/>
              </w:rPr>
            </w:pPr>
            <w:r>
              <w:rPr>
                <w:sz w:val="20"/>
                <w:szCs w:val="20"/>
              </w:rPr>
              <w:t>1</w:t>
            </w:r>
          </w:p>
        </w:tc>
        <w:tc>
          <w:tcPr>
            <w:tcW w:w="534" w:type="dxa"/>
            <w:vAlign w:val="top"/>
          </w:tcPr>
          <w:p>
            <w:pPr>
              <w:pStyle w:val="TableText"/>
              <w:ind w:left="184"/>
              <w:spacing w:before="78" w:line="190" w:lineRule="auto"/>
              <w:rPr>
                <w:sz w:val="20"/>
                <w:szCs w:val="20"/>
              </w:rPr>
            </w:pPr>
            <w:r>
              <w:rPr>
                <w:sz w:val="20"/>
                <w:szCs w:val="20"/>
                <w:spacing w:val="-7"/>
              </w:rPr>
              <w:t>18</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30"/>
              <w:spacing w:before="77" w:line="189" w:lineRule="auto"/>
              <w:rPr>
                <w:sz w:val="20"/>
                <w:szCs w:val="20"/>
              </w:rPr>
            </w:pPr>
            <w:r>
              <w:rPr>
                <w:sz w:val="20"/>
                <w:szCs w:val="20"/>
              </w:rPr>
              <w:t>1</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4"/>
              <w:spacing w:before="44" w:line="226" w:lineRule="auto"/>
              <w:rPr>
                <w:sz w:val="20"/>
                <w:szCs w:val="20"/>
              </w:rPr>
            </w:pPr>
            <w:r>
              <w:rPr>
                <w:sz w:val="20"/>
                <w:szCs w:val="20"/>
                <w:spacing w:val="8"/>
              </w:rPr>
              <w:t>在线开放课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5"/>
              <w:spacing w:before="45" w:line="225" w:lineRule="auto"/>
              <w:rPr>
                <w:sz w:val="20"/>
                <w:szCs w:val="20"/>
              </w:rPr>
            </w:pPr>
            <w:r>
              <w:rPr>
                <w:sz w:val="20"/>
                <w:szCs w:val="20"/>
                <w:spacing w:val="6"/>
              </w:rPr>
              <w:t>劳动教育</w:t>
            </w:r>
          </w:p>
        </w:tc>
        <w:tc>
          <w:tcPr>
            <w:tcW w:w="1055" w:type="dxa"/>
            <w:vAlign w:val="top"/>
          </w:tcPr>
          <w:p>
            <w:pPr>
              <w:pStyle w:val="TableText"/>
              <w:ind w:left="110"/>
              <w:spacing w:before="77" w:line="190" w:lineRule="auto"/>
              <w:rPr>
                <w:sz w:val="20"/>
                <w:szCs w:val="20"/>
              </w:rPr>
            </w:pPr>
            <w:r>
              <w:rPr>
                <w:sz w:val="20"/>
                <w:szCs w:val="20"/>
                <w:spacing w:val="4"/>
              </w:rPr>
              <w:t>G00012</w:t>
            </w:r>
          </w:p>
        </w:tc>
        <w:tc>
          <w:tcPr>
            <w:tcW w:w="636" w:type="dxa"/>
            <w:vAlign w:val="top"/>
          </w:tcPr>
          <w:p>
            <w:pPr>
              <w:pStyle w:val="TableText"/>
              <w:ind w:left="116"/>
              <w:spacing w:before="45" w:line="225" w:lineRule="auto"/>
              <w:rPr>
                <w:sz w:val="20"/>
                <w:szCs w:val="20"/>
              </w:rPr>
            </w:pPr>
            <w:r>
              <w:rPr>
                <w:sz w:val="20"/>
                <w:szCs w:val="20"/>
                <w:spacing w:val="3"/>
              </w:rPr>
              <w:t>必修</w:t>
            </w:r>
          </w:p>
        </w:tc>
        <w:tc>
          <w:tcPr>
            <w:tcW w:w="426" w:type="dxa"/>
            <w:vAlign w:val="top"/>
          </w:tcPr>
          <w:p>
            <w:pPr>
              <w:pStyle w:val="TableText"/>
              <w:ind w:left="111"/>
              <w:spacing w:before="78" w:line="189" w:lineRule="auto"/>
              <w:rPr>
                <w:sz w:val="20"/>
                <w:szCs w:val="20"/>
              </w:rPr>
            </w:pPr>
            <w:r>
              <w:rPr>
                <w:sz w:val="20"/>
                <w:szCs w:val="20"/>
              </w:rPr>
              <w:t>C</w:t>
            </w:r>
          </w:p>
        </w:tc>
        <w:tc>
          <w:tcPr>
            <w:tcW w:w="870" w:type="dxa"/>
            <w:vAlign w:val="top"/>
          </w:tcPr>
          <w:p>
            <w:pPr>
              <w:pStyle w:val="TableText"/>
              <w:ind w:left="403"/>
              <w:spacing w:before="78" w:line="189" w:lineRule="auto"/>
              <w:rPr>
                <w:sz w:val="20"/>
                <w:szCs w:val="20"/>
              </w:rPr>
            </w:pPr>
            <w:r>
              <w:rPr>
                <w:sz w:val="20"/>
                <w:szCs w:val="20"/>
              </w:rPr>
              <w:t>1</w:t>
            </w:r>
          </w:p>
        </w:tc>
        <w:tc>
          <w:tcPr>
            <w:tcW w:w="534" w:type="dxa"/>
            <w:vAlign w:val="top"/>
          </w:tcPr>
          <w:p>
            <w:pPr>
              <w:pStyle w:val="TableText"/>
              <w:ind w:left="184"/>
              <w:spacing w:before="77" w:line="190" w:lineRule="auto"/>
              <w:rPr>
                <w:sz w:val="20"/>
                <w:szCs w:val="20"/>
              </w:rPr>
            </w:pPr>
            <w:r>
              <w:rPr>
                <w:sz w:val="20"/>
                <w:szCs w:val="20"/>
                <w:spacing w:val="-7"/>
              </w:rPr>
              <w:t>18</w:t>
            </w:r>
          </w:p>
        </w:tc>
        <w:tc>
          <w:tcPr>
            <w:tcW w:w="534" w:type="dxa"/>
            <w:vAlign w:val="top"/>
          </w:tcPr>
          <w:p>
            <w:pPr>
              <w:rPr>
                <w:rFonts w:ascii="Arial"/>
                <w:sz w:val="21"/>
              </w:rPr>
            </w:pPr>
            <w:r/>
          </w:p>
        </w:tc>
        <w:tc>
          <w:tcPr>
            <w:tcW w:w="534" w:type="dxa"/>
            <w:vAlign w:val="top"/>
          </w:tcPr>
          <w:p>
            <w:pPr>
              <w:pStyle w:val="TableText"/>
              <w:ind w:left="131"/>
              <w:spacing w:before="77" w:line="190" w:lineRule="auto"/>
              <w:rPr>
                <w:sz w:val="20"/>
                <w:szCs w:val="20"/>
              </w:rPr>
            </w:pPr>
            <w:r>
              <w:rPr>
                <w:sz w:val="20"/>
                <w:szCs w:val="20"/>
                <w:spacing w:val="-7"/>
              </w:rPr>
              <w:t>18</w:t>
            </w:r>
          </w:p>
        </w:tc>
        <w:tc>
          <w:tcPr>
            <w:tcW w:w="506" w:type="dxa"/>
            <w:vAlign w:val="top"/>
          </w:tcPr>
          <w:p>
            <w:pPr>
              <w:pStyle w:val="TableText"/>
              <w:ind w:left="130"/>
              <w:spacing w:before="78" w:line="189" w:lineRule="auto"/>
              <w:rPr>
                <w:sz w:val="20"/>
                <w:szCs w:val="20"/>
              </w:rPr>
            </w:pPr>
            <w:r>
              <w:rPr>
                <w:sz w:val="20"/>
                <w:szCs w:val="20"/>
              </w:rPr>
              <w:t>1</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4"/>
              <w:spacing w:before="44" w:line="226" w:lineRule="auto"/>
              <w:rPr>
                <w:sz w:val="20"/>
                <w:szCs w:val="20"/>
              </w:rPr>
            </w:pPr>
            <w:r>
              <w:rPr>
                <w:sz w:val="20"/>
                <w:szCs w:val="20"/>
                <w:spacing w:val="6"/>
              </w:rPr>
              <w:t>军事技能</w:t>
            </w:r>
          </w:p>
        </w:tc>
        <w:tc>
          <w:tcPr>
            <w:tcW w:w="1055" w:type="dxa"/>
            <w:vAlign w:val="top"/>
          </w:tcPr>
          <w:p>
            <w:pPr>
              <w:pStyle w:val="TableText"/>
              <w:ind w:left="110"/>
              <w:spacing w:before="75" w:line="190" w:lineRule="auto"/>
              <w:rPr>
                <w:sz w:val="20"/>
                <w:szCs w:val="20"/>
              </w:rPr>
            </w:pPr>
            <w:r>
              <w:rPr>
                <w:sz w:val="20"/>
                <w:szCs w:val="20"/>
                <w:spacing w:val="4"/>
              </w:rPr>
              <w:t>G00013</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11"/>
              <w:spacing w:before="76" w:line="189" w:lineRule="auto"/>
              <w:rPr>
                <w:sz w:val="20"/>
                <w:szCs w:val="20"/>
              </w:rPr>
            </w:pPr>
            <w:r>
              <w:rPr>
                <w:sz w:val="20"/>
                <w:szCs w:val="20"/>
              </w:rPr>
              <w:t>C</w:t>
            </w:r>
          </w:p>
        </w:tc>
        <w:tc>
          <w:tcPr>
            <w:tcW w:w="870" w:type="dxa"/>
            <w:vAlign w:val="top"/>
          </w:tcPr>
          <w:p>
            <w:pPr>
              <w:pStyle w:val="TableText"/>
              <w:ind w:left="390"/>
              <w:spacing w:before="76"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rPr>
                <w:rFonts w:ascii="Arial"/>
                <w:sz w:val="21"/>
              </w:rPr>
            </w:pPr>
            <w:r/>
          </w:p>
        </w:tc>
        <w:tc>
          <w:tcPr>
            <w:tcW w:w="534" w:type="dxa"/>
            <w:vAlign w:val="top"/>
          </w:tcPr>
          <w:p>
            <w:pPr>
              <w:pStyle w:val="TableText"/>
              <w:ind w:left="120"/>
              <w:spacing w:before="76" w:line="189" w:lineRule="auto"/>
              <w:rPr>
                <w:sz w:val="20"/>
                <w:szCs w:val="20"/>
              </w:rPr>
            </w:pPr>
            <w:r>
              <w:rPr>
                <w:sz w:val="20"/>
                <w:szCs w:val="20"/>
                <w:spacing w:val="-2"/>
              </w:rPr>
              <w:t>36</w:t>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1901" w:type="dxa"/>
            <w:vAlign w:val="top"/>
          </w:tcPr>
          <w:p>
            <w:pPr>
              <w:pStyle w:val="TableText"/>
              <w:ind w:left="115"/>
              <w:spacing w:before="44" w:line="226" w:lineRule="auto"/>
              <w:rPr>
                <w:sz w:val="20"/>
                <w:szCs w:val="20"/>
              </w:rPr>
            </w:pPr>
            <w:r>
              <w:rPr>
                <w:sz w:val="20"/>
                <w:szCs w:val="20"/>
                <w:spacing w:val="8"/>
              </w:rPr>
              <w:t>集中军训两周</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4453" w:type="dxa"/>
            <w:vAlign w:val="top"/>
            <w:gridSpan w:val="4"/>
          </w:tcPr>
          <w:p>
            <w:pPr>
              <w:pStyle w:val="TableText"/>
              <w:ind w:left="970"/>
              <w:spacing w:before="44" w:line="226" w:lineRule="auto"/>
              <w:rPr>
                <w:sz w:val="20"/>
                <w:szCs w:val="20"/>
              </w:rPr>
            </w:pPr>
            <w:r>
              <w:rPr>
                <w:sz w:val="20"/>
                <w:szCs w:val="20"/>
                <w:spacing w:val="9"/>
              </w:rPr>
              <w:t>全国计算水平考试一级证书</w:t>
            </w:r>
          </w:p>
        </w:tc>
        <w:tc>
          <w:tcPr>
            <w:tcW w:w="870" w:type="dxa"/>
            <w:vAlign w:val="top"/>
          </w:tcPr>
          <w:p>
            <w:pPr>
              <w:pStyle w:val="TableText"/>
              <w:ind w:left="387"/>
              <w:spacing w:before="77" w:line="189" w:lineRule="auto"/>
              <w:rPr>
                <w:sz w:val="20"/>
                <w:szCs w:val="20"/>
              </w:rPr>
            </w:pPr>
            <w:r>
              <w:rPr>
                <w:sz w:val="20"/>
                <w:szCs w:val="20"/>
              </w:rPr>
              <w:t>4</w:t>
            </w:r>
          </w:p>
        </w:tc>
        <w:tc>
          <w:tcPr>
            <w:tcW w:w="534" w:type="dxa"/>
            <w:vAlign w:val="top"/>
          </w:tcPr>
          <w:p>
            <w:pPr>
              <w:rPr>
                <w:rFonts w:ascii="Arial"/>
                <w:sz w:val="21"/>
              </w:rPr>
            </w:pPr>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536"/>
              <w:spacing w:before="44" w:line="226" w:lineRule="auto"/>
              <w:rPr>
                <w:sz w:val="20"/>
                <w:szCs w:val="20"/>
              </w:rPr>
            </w:pPr>
            <w:r>
              <w:rPr>
                <w:sz w:val="20"/>
                <w:szCs w:val="20"/>
                <w:spacing w:val="6"/>
              </w:rPr>
              <w:t>参加统考</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4453" w:type="dxa"/>
            <w:vAlign w:val="top"/>
            <w:gridSpan w:val="4"/>
          </w:tcPr>
          <w:p>
            <w:pPr>
              <w:pStyle w:val="TableText"/>
              <w:ind w:left="1180"/>
              <w:spacing w:before="45" w:line="225" w:lineRule="auto"/>
              <w:rPr>
                <w:sz w:val="20"/>
                <w:szCs w:val="20"/>
              </w:rPr>
            </w:pPr>
            <w:r>
              <w:rPr>
                <w:sz w:val="20"/>
                <w:szCs w:val="20"/>
                <w:spacing w:val="9"/>
              </w:rPr>
              <w:t>普通话二甲及以上证书</w:t>
            </w:r>
          </w:p>
        </w:tc>
        <w:tc>
          <w:tcPr>
            <w:tcW w:w="870" w:type="dxa"/>
            <w:vAlign w:val="top"/>
          </w:tcPr>
          <w:p>
            <w:pPr>
              <w:pStyle w:val="TableText"/>
              <w:ind w:left="390"/>
              <w:spacing w:before="78" w:line="189" w:lineRule="auto"/>
              <w:rPr>
                <w:sz w:val="20"/>
                <w:szCs w:val="20"/>
              </w:rPr>
            </w:pPr>
            <w:r>
              <w:rPr>
                <w:sz w:val="20"/>
                <w:szCs w:val="20"/>
              </w:rPr>
              <w:t>2</w:t>
            </w:r>
          </w:p>
        </w:tc>
        <w:tc>
          <w:tcPr>
            <w:tcW w:w="534" w:type="dxa"/>
            <w:vAlign w:val="top"/>
          </w:tcPr>
          <w:p>
            <w:pPr>
              <w:rPr>
                <w:rFonts w:ascii="Arial"/>
                <w:sz w:val="21"/>
              </w:rPr>
            </w:pPr>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pStyle w:val="TableText"/>
              <w:ind w:left="536"/>
              <w:spacing w:before="45" w:line="225" w:lineRule="auto"/>
              <w:rPr>
                <w:sz w:val="20"/>
                <w:szCs w:val="20"/>
              </w:rPr>
            </w:pPr>
            <w:r>
              <w:rPr>
                <w:sz w:val="20"/>
                <w:szCs w:val="20"/>
                <w:spacing w:val="6"/>
              </w:rPr>
              <w:t>参加统考</w:t>
            </w:r>
          </w:p>
        </w:tc>
      </w:tr>
      <w:tr>
        <w:trPr>
          <w:trHeight w:val="303" w:hRule="atLeast"/>
        </w:trPr>
        <w:tc>
          <w:tcPr>
            <w:tcW w:w="556" w:type="dxa"/>
            <w:vAlign w:val="top"/>
            <w:vMerge w:val="continue"/>
            <w:textDirection w:val="tbRlV"/>
            <w:tcBorders>
              <w:top w:val="nil"/>
            </w:tcBorders>
          </w:tcPr>
          <w:p>
            <w:pPr>
              <w:rPr>
                <w:rFonts w:ascii="Arial"/>
                <w:sz w:val="21"/>
              </w:rPr>
            </w:pPr>
            <w:r/>
          </w:p>
        </w:tc>
        <w:tc>
          <w:tcPr>
            <w:tcW w:w="4453" w:type="dxa"/>
            <w:vAlign w:val="top"/>
            <w:gridSpan w:val="4"/>
          </w:tcPr>
          <w:p>
            <w:pPr>
              <w:pStyle w:val="TableText"/>
              <w:ind w:left="2024"/>
              <w:spacing w:before="43" w:line="230" w:lineRule="auto"/>
              <w:rPr>
                <w:sz w:val="20"/>
                <w:szCs w:val="20"/>
              </w:rPr>
            </w:pPr>
            <w:r>
              <w:rPr>
                <w:sz w:val="20"/>
                <w:szCs w:val="20"/>
                <w:b/>
                <w:bCs/>
                <w:color w:val="FF0000"/>
                <w:spacing w:val="1"/>
              </w:rPr>
              <w:t>小计</w:t>
            </w:r>
          </w:p>
        </w:tc>
        <w:tc>
          <w:tcPr>
            <w:tcW w:w="870" w:type="dxa"/>
            <w:vAlign w:val="top"/>
          </w:tcPr>
          <w:p>
            <w:pPr>
              <w:pStyle w:val="TableText"/>
              <w:ind w:left="339"/>
              <w:spacing w:before="76" w:line="189" w:lineRule="auto"/>
              <w:rPr>
                <w:sz w:val="20"/>
                <w:szCs w:val="20"/>
              </w:rPr>
            </w:pPr>
            <w:r>
              <w:rPr>
                <w:sz w:val="20"/>
                <w:szCs w:val="20"/>
                <w:b/>
                <w:bCs/>
                <w:color w:val="FF0000"/>
                <w:spacing w:val="-4"/>
              </w:rPr>
              <w:t>39</w:t>
            </w:r>
          </w:p>
        </w:tc>
        <w:tc>
          <w:tcPr>
            <w:tcW w:w="534" w:type="dxa"/>
            <w:vAlign w:val="top"/>
          </w:tcPr>
          <w:p>
            <w:pPr>
              <w:pStyle w:val="TableText"/>
              <w:ind w:left="120"/>
              <w:spacing w:before="76" w:line="189" w:lineRule="auto"/>
              <w:rPr>
                <w:sz w:val="20"/>
                <w:szCs w:val="20"/>
              </w:rPr>
            </w:pPr>
            <w:r>
              <w:rPr>
                <w:sz w:val="20"/>
                <w:szCs w:val="20"/>
                <w:b/>
                <w:bCs/>
                <w:color w:val="FF0000"/>
                <w:spacing w:val="-1"/>
              </w:rPr>
              <w:t>590</w:t>
            </w:r>
          </w:p>
        </w:tc>
        <w:tc>
          <w:tcPr>
            <w:tcW w:w="534" w:type="dxa"/>
            <w:vAlign w:val="top"/>
          </w:tcPr>
          <w:p>
            <w:pPr>
              <w:pStyle w:val="TableText"/>
              <w:ind w:left="117"/>
              <w:spacing w:before="76" w:line="189" w:lineRule="auto"/>
              <w:rPr>
                <w:sz w:val="20"/>
                <w:szCs w:val="20"/>
              </w:rPr>
            </w:pPr>
            <w:r>
              <w:rPr>
                <w:sz w:val="20"/>
                <w:szCs w:val="20"/>
                <w:b/>
                <w:bCs/>
                <w:color w:val="FF0000"/>
                <w:spacing w:val="-1"/>
              </w:rPr>
              <w:t>266</w:t>
            </w:r>
          </w:p>
        </w:tc>
        <w:tc>
          <w:tcPr>
            <w:tcW w:w="534" w:type="dxa"/>
            <w:vAlign w:val="top"/>
          </w:tcPr>
          <w:p>
            <w:pPr>
              <w:pStyle w:val="TableText"/>
              <w:ind w:left="120"/>
              <w:spacing w:before="76" w:line="189" w:lineRule="auto"/>
              <w:rPr>
                <w:sz w:val="20"/>
                <w:szCs w:val="20"/>
              </w:rPr>
            </w:pPr>
            <w:r>
              <w:rPr>
                <w:sz w:val="20"/>
                <w:szCs w:val="20"/>
                <w:b/>
                <w:bCs/>
                <w:color w:val="FF0000"/>
                <w:spacing w:val="-1"/>
              </w:rPr>
              <w:t>324</w:t>
            </w:r>
          </w:p>
        </w:tc>
        <w:tc>
          <w:tcPr>
            <w:tcW w:w="506" w:type="dxa"/>
            <w:vAlign w:val="top"/>
          </w:tcPr>
          <w:p>
            <w:pPr>
              <w:pStyle w:val="TableText"/>
              <w:ind w:left="168"/>
              <w:spacing w:before="76" w:line="189" w:lineRule="auto"/>
              <w:rPr>
                <w:sz w:val="20"/>
                <w:szCs w:val="20"/>
              </w:rPr>
            </w:pPr>
            <w:r>
              <w:rPr>
                <w:sz w:val="20"/>
                <w:szCs w:val="20"/>
                <w:b/>
                <w:bCs/>
                <w:color w:val="FF0000"/>
                <w:spacing w:val="-9"/>
              </w:rPr>
              <w:t>14</w:t>
            </w:r>
          </w:p>
        </w:tc>
        <w:tc>
          <w:tcPr>
            <w:tcW w:w="426" w:type="dxa"/>
            <w:vAlign w:val="top"/>
          </w:tcPr>
          <w:p>
            <w:pPr>
              <w:pStyle w:val="TableText"/>
              <w:ind w:left="168"/>
              <w:spacing w:before="76" w:line="189" w:lineRule="auto"/>
              <w:rPr>
                <w:sz w:val="20"/>
                <w:szCs w:val="20"/>
              </w:rPr>
            </w:pPr>
            <w:r>
              <w:rPr>
                <w:sz w:val="20"/>
                <w:szCs w:val="20"/>
                <w:b/>
                <w:bCs/>
                <w:color w:val="FF0000"/>
                <w:spacing w:val="-3"/>
              </w:rPr>
              <w:t>8</w:t>
            </w:r>
          </w:p>
        </w:tc>
        <w:tc>
          <w:tcPr>
            <w:tcW w:w="426" w:type="dxa"/>
            <w:vAlign w:val="top"/>
          </w:tcPr>
          <w:p>
            <w:pPr>
              <w:pStyle w:val="TableText"/>
              <w:ind w:left="171"/>
              <w:spacing w:before="78" w:line="187" w:lineRule="auto"/>
              <w:rPr>
                <w:sz w:val="20"/>
                <w:szCs w:val="20"/>
              </w:rPr>
            </w:pPr>
            <w:r>
              <w:rPr>
                <w:sz w:val="20"/>
                <w:szCs w:val="20"/>
                <w:b/>
                <w:bCs/>
                <w:color w:val="FF0000"/>
                <w:spacing w:val="-3"/>
              </w:rPr>
              <w:t>7</w:t>
            </w:r>
          </w:p>
        </w:tc>
        <w:tc>
          <w:tcPr>
            <w:tcW w:w="426" w:type="dxa"/>
            <w:vAlign w:val="top"/>
          </w:tcPr>
          <w:p>
            <w:pPr>
              <w:pStyle w:val="TableText"/>
              <w:ind w:left="167"/>
              <w:spacing w:before="76" w:line="189" w:lineRule="auto"/>
              <w:rPr>
                <w:sz w:val="20"/>
                <w:szCs w:val="20"/>
              </w:rPr>
            </w:pPr>
            <w:r>
              <w:rPr>
                <w:sz w:val="20"/>
                <w:szCs w:val="20"/>
                <w:b/>
                <w:bCs/>
                <w:color w:val="FF0000"/>
                <w:spacing w:val="-3"/>
              </w:rPr>
              <w:t>4</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1901" w:type="dxa"/>
            <w:vAlign w:val="top"/>
          </w:tcPr>
          <w:p>
            <w:pPr>
              <w:rPr>
                <w:rFonts w:ascii="Arial"/>
                <w:sz w:val="21"/>
              </w:rPr>
            </w:pPr>
            <w:r/>
          </w:p>
        </w:tc>
      </w:tr>
    </w:tbl>
    <w:p>
      <w:pPr>
        <w:ind w:left="124"/>
        <w:spacing w:before="110"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注：1、课程性质：A</w:t>
      </w:r>
      <w:r>
        <w:rPr>
          <w:rFonts w:ascii="FangSong_GB2312" w:hAnsi="FangSong_GB2312" w:eastAsia="FangSong_GB2312" w:cs="FangSong_GB2312"/>
          <w:sz w:val="20"/>
          <w:szCs w:val="20"/>
          <w:spacing w:val="-34"/>
        </w:rPr>
        <w:t xml:space="preserve"> </w:t>
      </w:r>
      <w:r>
        <w:rPr>
          <w:rFonts w:ascii="FangSong_GB2312" w:hAnsi="FangSong_GB2312" w:eastAsia="FangSong_GB2312" w:cs="FangSong_GB2312"/>
          <w:sz w:val="20"/>
          <w:szCs w:val="20"/>
          <w:spacing w:val="7"/>
        </w:rPr>
        <w:t>理论课，B</w:t>
      </w:r>
      <w:r>
        <w:rPr>
          <w:rFonts w:ascii="FangSong_GB2312" w:hAnsi="FangSong_GB2312" w:eastAsia="FangSong_GB2312" w:cs="FangSong_GB2312"/>
          <w:sz w:val="20"/>
          <w:szCs w:val="20"/>
          <w:spacing w:val="-38"/>
        </w:rPr>
        <w:t xml:space="preserve"> </w:t>
      </w:r>
      <w:r>
        <w:rPr>
          <w:rFonts w:ascii="FangSong_GB2312" w:hAnsi="FangSong_GB2312" w:eastAsia="FangSong_GB2312" w:cs="FangSong_GB2312"/>
          <w:sz w:val="20"/>
          <w:szCs w:val="20"/>
          <w:spacing w:val="7"/>
        </w:rPr>
        <w:t>理论+实践，C</w:t>
      </w:r>
      <w:r>
        <w:rPr>
          <w:rFonts w:ascii="FangSong_GB2312" w:hAnsi="FangSong_GB2312" w:eastAsia="FangSong_GB2312" w:cs="FangSong_GB2312"/>
          <w:sz w:val="20"/>
          <w:szCs w:val="20"/>
          <w:spacing w:val="-29"/>
        </w:rPr>
        <w:t xml:space="preserve"> </w:t>
      </w:r>
      <w:r>
        <w:rPr>
          <w:rFonts w:ascii="FangSong_GB2312" w:hAnsi="FangSong_GB2312" w:eastAsia="FangSong_GB2312" w:cs="FangSong_GB2312"/>
          <w:sz w:val="20"/>
          <w:szCs w:val="20"/>
          <w:spacing w:val="7"/>
        </w:rPr>
        <w:t>实践课</w:t>
      </w:r>
      <w:r>
        <w:rPr>
          <w:rFonts w:ascii="FangSong_GB2312" w:hAnsi="FangSong_GB2312" w:eastAsia="FangSong_GB2312" w:cs="FangSong_GB2312"/>
          <w:sz w:val="20"/>
          <w:szCs w:val="20"/>
          <w:spacing w:val="7"/>
        </w:rPr>
        <w:t xml:space="preserve">      </w:t>
      </w:r>
      <w:r>
        <w:rPr>
          <w:rFonts w:ascii="FangSong_GB2312" w:hAnsi="FangSong_GB2312" w:eastAsia="FangSong_GB2312" w:cs="FangSong_GB2312"/>
          <w:sz w:val="20"/>
          <w:szCs w:val="20"/>
          <w:spacing w:val="7"/>
        </w:rPr>
        <w:t>2、上表由教务处提供。</w:t>
      </w:r>
    </w:p>
    <w:p>
      <w:pPr>
        <w:spacing w:line="222" w:lineRule="auto"/>
        <w:sectPr>
          <w:pgSz w:w="16840" w:h="11907"/>
          <w:pgMar w:top="400" w:right="2042" w:bottom="0" w:left="1928" w:header="0" w:footer="0" w:gutter="0"/>
        </w:sectPr>
        <w:rPr>
          <w:rFonts w:ascii="FangSong_GB2312" w:hAnsi="FangSong_GB2312" w:eastAsia="FangSong_GB2312" w:cs="FangSong_GB2312"/>
          <w:sz w:val="20"/>
          <w:szCs w:val="20"/>
        </w:rPr>
      </w:pPr>
    </w:p>
    <w:p>
      <w:pPr>
        <w:pStyle w:val="BodyText"/>
        <w:spacing w:line="294" w:lineRule="auto"/>
        <w:rPr/>
      </w:pPr>
      <w:r/>
    </w:p>
    <w:p>
      <w:pPr>
        <w:pStyle w:val="BodyText"/>
        <w:spacing w:line="294" w:lineRule="auto"/>
        <w:rPr/>
      </w:pPr>
      <w:r/>
    </w:p>
    <w:p>
      <w:pPr>
        <w:pStyle w:val="BodyText"/>
        <w:spacing w:line="294" w:lineRule="auto"/>
        <w:rPr/>
      </w:pPr>
      <w:r/>
    </w:p>
    <w:p>
      <w:pPr>
        <w:pStyle w:val="BodyText"/>
        <w:spacing w:line="294" w:lineRule="auto"/>
        <w:rPr/>
      </w:pPr>
      <w:r/>
    </w:p>
    <w:p>
      <w:pPr>
        <w:ind w:left="482"/>
        <w:spacing w:before="78" w:line="221" w:lineRule="auto"/>
        <w:rPr>
          <w:rFonts w:ascii="SimHei" w:hAnsi="SimHei" w:eastAsia="SimHei" w:cs="SimHei"/>
          <w:sz w:val="24"/>
          <w:szCs w:val="24"/>
        </w:rPr>
      </w:pPr>
      <w:r>
        <w:rPr>
          <w:rFonts w:ascii="SimHei" w:hAnsi="SimHei" w:eastAsia="SimHei" w:cs="SimHei"/>
          <w:sz w:val="24"/>
          <w:szCs w:val="24"/>
          <w:b/>
          <w:bCs/>
          <w:spacing w:val="-4"/>
        </w:rPr>
        <w:t>（二）专业（技能）课程教学进程表</w:t>
      </w:r>
    </w:p>
    <w:p>
      <w:pPr>
        <w:spacing w:line="19" w:lineRule="auto"/>
        <w:rPr>
          <w:rFonts w:ascii="Arial"/>
          <w:sz w:val="2"/>
        </w:rPr>
      </w:pPr>
      <w:r>
        <w:rPr>
          <w:rFonts w:ascii="Arial"/>
          <w:sz w:val="2"/>
        </w:rPr>
      </w:r>
    </w:p>
    <w:tbl>
      <w:tblPr>
        <w:tblStyle w:val="TableNormal"/>
        <w:tblW w:w="12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982"/>
        <w:gridCol w:w="851"/>
        <w:gridCol w:w="708"/>
        <w:gridCol w:w="426"/>
        <w:gridCol w:w="1123"/>
        <w:gridCol w:w="1056"/>
        <w:gridCol w:w="1055"/>
        <w:gridCol w:w="1055"/>
        <w:gridCol w:w="1370"/>
        <w:gridCol w:w="636"/>
        <w:gridCol w:w="1784"/>
      </w:tblGrid>
      <w:tr>
        <w:trPr>
          <w:trHeight w:val="384" w:hRule="atLeast"/>
        </w:trPr>
        <w:tc>
          <w:tcPr>
            <w:tcW w:w="540" w:type="dxa"/>
            <w:vAlign w:val="top"/>
            <w:vMerge w:val="restart"/>
            <w:textDirection w:val="tbRlV"/>
            <w:tcBorders>
              <w:bottom w:val="nil"/>
            </w:tcBorders>
          </w:tcPr>
          <w:p>
            <w:pPr>
              <w:pStyle w:val="TableText"/>
              <w:ind w:left="13"/>
              <w:spacing w:before="164" w:line="216" w:lineRule="auto"/>
              <w:rPr>
                <w:sz w:val="20"/>
                <w:szCs w:val="20"/>
              </w:rPr>
            </w:pPr>
            <w:r>
              <w:rPr>
                <w:sz w:val="20"/>
                <w:szCs w:val="20"/>
                <w:spacing w:val="17"/>
              </w:rPr>
              <w:t>课程类别</w:t>
            </w:r>
          </w:p>
        </w:tc>
        <w:tc>
          <w:tcPr>
            <w:tcW w:w="1982" w:type="dxa"/>
            <w:vAlign w:val="top"/>
            <w:vMerge w:val="restart"/>
            <w:tcBorders>
              <w:bottom w:val="nil"/>
            </w:tcBorders>
          </w:tcPr>
          <w:p>
            <w:pPr>
              <w:spacing w:line="285" w:lineRule="auto"/>
              <w:rPr>
                <w:rFonts w:ascii="Arial"/>
                <w:sz w:val="21"/>
              </w:rPr>
            </w:pPr>
            <w:r/>
          </w:p>
          <w:p>
            <w:pPr>
              <w:pStyle w:val="TableText"/>
              <w:ind w:left="572"/>
              <w:spacing w:before="65" w:line="229" w:lineRule="auto"/>
              <w:rPr>
                <w:sz w:val="20"/>
                <w:szCs w:val="20"/>
              </w:rPr>
            </w:pPr>
            <w:r>
              <w:rPr>
                <w:sz w:val="20"/>
                <w:szCs w:val="20"/>
                <w:spacing w:val="7"/>
              </w:rPr>
              <w:t>课程名称</w:t>
            </w:r>
          </w:p>
        </w:tc>
        <w:tc>
          <w:tcPr>
            <w:tcW w:w="851" w:type="dxa"/>
            <w:vAlign w:val="top"/>
            <w:vMerge w:val="restart"/>
            <w:tcBorders>
              <w:bottom w:val="nil"/>
            </w:tcBorders>
          </w:tcPr>
          <w:p>
            <w:pPr>
              <w:pStyle w:val="TableText"/>
              <w:ind w:left="323" w:right="112" w:hanging="211"/>
              <w:spacing w:before="215" w:line="241" w:lineRule="auto"/>
              <w:rPr>
                <w:sz w:val="20"/>
                <w:szCs w:val="20"/>
              </w:rPr>
            </w:pPr>
            <w:r>
              <w:rPr>
                <w:sz w:val="20"/>
                <w:szCs w:val="20"/>
                <w:spacing w:val="7"/>
              </w:rPr>
              <w:t>课程代</w:t>
            </w:r>
            <w:r>
              <w:rPr>
                <w:sz w:val="20"/>
                <w:szCs w:val="20"/>
              </w:rPr>
              <w:t xml:space="preserve"> </w:t>
            </w:r>
            <w:r>
              <w:rPr>
                <w:sz w:val="20"/>
                <w:szCs w:val="20"/>
                <w:spacing w:val="1"/>
              </w:rPr>
              <w:t>码</w:t>
            </w:r>
          </w:p>
        </w:tc>
        <w:tc>
          <w:tcPr>
            <w:tcW w:w="708" w:type="dxa"/>
            <w:vAlign w:val="top"/>
            <w:vMerge w:val="restart"/>
            <w:tcBorders>
              <w:bottom w:val="nil"/>
            </w:tcBorders>
          </w:tcPr>
          <w:p>
            <w:pPr>
              <w:pStyle w:val="TableText"/>
              <w:ind w:left="146" w:right="145"/>
              <w:spacing w:before="215" w:line="239" w:lineRule="auto"/>
              <w:rPr>
                <w:sz w:val="20"/>
                <w:szCs w:val="20"/>
              </w:rPr>
            </w:pPr>
            <w:r>
              <w:rPr>
                <w:sz w:val="20"/>
                <w:szCs w:val="20"/>
                <w:spacing w:val="5"/>
              </w:rPr>
              <w:t>课程</w:t>
            </w:r>
            <w:r>
              <w:rPr>
                <w:sz w:val="20"/>
                <w:szCs w:val="20"/>
              </w:rPr>
              <w:t xml:space="preserve"> </w:t>
            </w:r>
            <w:r>
              <w:rPr>
                <w:sz w:val="20"/>
                <w:szCs w:val="20"/>
                <w:spacing w:val="4"/>
              </w:rPr>
              <w:t>类型</w:t>
            </w:r>
          </w:p>
        </w:tc>
        <w:tc>
          <w:tcPr>
            <w:tcW w:w="426" w:type="dxa"/>
            <w:vAlign w:val="top"/>
            <w:vMerge w:val="restart"/>
            <w:textDirection w:val="tbRlV"/>
            <w:tcBorders>
              <w:bottom w:val="nil"/>
            </w:tcBorders>
          </w:tcPr>
          <w:p>
            <w:pPr>
              <w:pStyle w:val="TableText"/>
              <w:ind w:left="13"/>
              <w:spacing w:before="108" w:line="217" w:lineRule="auto"/>
              <w:rPr>
                <w:sz w:val="20"/>
                <w:szCs w:val="20"/>
              </w:rPr>
            </w:pPr>
            <w:r>
              <w:rPr>
                <w:sz w:val="20"/>
                <w:szCs w:val="20"/>
                <w:spacing w:val="17"/>
              </w:rPr>
              <w:t>课程性质</w:t>
            </w:r>
          </w:p>
        </w:tc>
        <w:tc>
          <w:tcPr>
            <w:tcW w:w="3234" w:type="dxa"/>
            <w:vAlign w:val="top"/>
            <w:gridSpan w:val="3"/>
          </w:tcPr>
          <w:p>
            <w:pPr>
              <w:pStyle w:val="TableText"/>
              <w:ind w:left="1206"/>
              <w:spacing w:before="88" w:line="229" w:lineRule="auto"/>
              <w:rPr>
                <w:sz w:val="20"/>
                <w:szCs w:val="20"/>
              </w:rPr>
            </w:pPr>
            <w:r>
              <w:rPr>
                <w:sz w:val="20"/>
                <w:szCs w:val="20"/>
                <w:spacing w:val="6"/>
              </w:rPr>
              <w:t>学时分配</w:t>
            </w:r>
          </w:p>
        </w:tc>
        <w:tc>
          <w:tcPr>
            <w:tcW w:w="1055" w:type="dxa"/>
            <w:vAlign w:val="top"/>
            <w:vMerge w:val="restart"/>
            <w:tcBorders>
              <w:bottom w:val="nil"/>
            </w:tcBorders>
          </w:tcPr>
          <w:p>
            <w:pPr>
              <w:spacing w:line="285" w:lineRule="auto"/>
              <w:rPr>
                <w:rFonts w:ascii="Arial"/>
                <w:sz w:val="21"/>
              </w:rPr>
            </w:pPr>
            <w:r/>
          </w:p>
          <w:p>
            <w:pPr>
              <w:pStyle w:val="TableText"/>
              <w:ind w:left="114"/>
              <w:spacing w:before="65" w:line="229" w:lineRule="auto"/>
              <w:rPr>
                <w:sz w:val="20"/>
                <w:szCs w:val="20"/>
              </w:rPr>
            </w:pPr>
            <w:r>
              <w:rPr>
                <w:sz w:val="20"/>
                <w:szCs w:val="20"/>
                <w:spacing w:val="7"/>
              </w:rPr>
              <w:t>开课学期</w:t>
            </w:r>
          </w:p>
        </w:tc>
        <w:tc>
          <w:tcPr>
            <w:tcW w:w="1370" w:type="dxa"/>
            <w:vAlign w:val="top"/>
            <w:vMerge w:val="restart"/>
            <w:tcBorders>
              <w:bottom w:val="nil"/>
            </w:tcBorders>
          </w:tcPr>
          <w:p>
            <w:pPr>
              <w:spacing w:line="285" w:lineRule="auto"/>
              <w:rPr>
                <w:rFonts w:ascii="Arial"/>
                <w:sz w:val="21"/>
              </w:rPr>
            </w:pPr>
            <w:r/>
          </w:p>
          <w:p>
            <w:pPr>
              <w:pStyle w:val="TableText"/>
              <w:ind w:left="115"/>
              <w:spacing w:before="65" w:line="229" w:lineRule="auto"/>
              <w:rPr>
                <w:sz w:val="20"/>
                <w:szCs w:val="20"/>
              </w:rPr>
            </w:pPr>
            <w:r>
              <w:rPr>
                <w:sz w:val="20"/>
                <w:szCs w:val="20"/>
                <w:spacing w:val="7"/>
              </w:rPr>
              <w:t>周学时/学分</w:t>
            </w:r>
          </w:p>
        </w:tc>
        <w:tc>
          <w:tcPr>
            <w:tcW w:w="636" w:type="dxa"/>
            <w:vAlign w:val="top"/>
            <w:vMerge w:val="restart"/>
            <w:tcBorders>
              <w:bottom w:val="nil"/>
            </w:tcBorders>
          </w:tcPr>
          <w:p>
            <w:pPr>
              <w:pStyle w:val="TableText"/>
              <w:ind w:left="115" w:right="105"/>
              <w:spacing w:before="215"/>
              <w:rPr>
                <w:sz w:val="20"/>
                <w:szCs w:val="20"/>
              </w:rPr>
            </w:pPr>
            <w:r>
              <w:rPr>
                <w:sz w:val="20"/>
                <w:szCs w:val="20"/>
                <w:spacing w:val="4"/>
              </w:rPr>
              <w:t>考核</w:t>
            </w:r>
            <w:r>
              <w:rPr>
                <w:sz w:val="20"/>
                <w:szCs w:val="20"/>
              </w:rPr>
              <w:t xml:space="preserve"> </w:t>
            </w:r>
            <w:r>
              <w:rPr>
                <w:sz w:val="20"/>
                <w:szCs w:val="20"/>
                <w:spacing w:val="4"/>
              </w:rPr>
              <w:t>方式</w:t>
            </w:r>
          </w:p>
        </w:tc>
        <w:tc>
          <w:tcPr>
            <w:tcW w:w="1784" w:type="dxa"/>
            <w:vAlign w:val="top"/>
            <w:vMerge w:val="restart"/>
            <w:tcBorders>
              <w:bottom w:val="nil"/>
            </w:tcBorders>
          </w:tcPr>
          <w:p>
            <w:pPr>
              <w:spacing w:line="284" w:lineRule="auto"/>
              <w:rPr>
                <w:rFonts w:ascii="Arial"/>
                <w:sz w:val="21"/>
              </w:rPr>
            </w:pPr>
            <w:r/>
          </w:p>
          <w:p>
            <w:pPr>
              <w:pStyle w:val="TableText"/>
              <w:ind w:left="689"/>
              <w:spacing w:before="65" w:line="230" w:lineRule="auto"/>
              <w:rPr>
                <w:sz w:val="20"/>
                <w:szCs w:val="20"/>
              </w:rPr>
            </w:pPr>
            <w:r>
              <w:rPr>
                <w:sz w:val="20"/>
                <w:szCs w:val="20"/>
                <w:spacing w:val="3"/>
              </w:rPr>
              <w:t>备注</w:t>
            </w:r>
          </w:p>
        </w:tc>
      </w:tr>
      <w:tr>
        <w:trPr>
          <w:trHeight w:val="522" w:hRule="atLeast"/>
        </w:trPr>
        <w:tc>
          <w:tcPr>
            <w:tcW w:w="540" w:type="dxa"/>
            <w:vAlign w:val="top"/>
            <w:vMerge w:val="continue"/>
            <w:textDirection w:val="tbRlV"/>
            <w:tcBorders>
              <w:top w:val="nil"/>
            </w:tcBorders>
          </w:tcPr>
          <w:p>
            <w:pPr>
              <w:rPr>
                <w:rFonts w:ascii="Arial"/>
                <w:sz w:val="21"/>
              </w:rPr>
            </w:pPr>
            <w:r/>
          </w:p>
        </w:tc>
        <w:tc>
          <w:tcPr>
            <w:tcW w:w="1982" w:type="dxa"/>
            <w:vAlign w:val="top"/>
            <w:vMerge w:val="continue"/>
            <w:tcBorders>
              <w:top w:val="nil"/>
            </w:tcBorders>
          </w:tcPr>
          <w:p>
            <w:pPr>
              <w:rPr>
                <w:rFonts w:ascii="Arial"/>
                <w:sz w:val="21"/>
              </w:rPr>
            </w:pPr>
            <w:r/>
          </w:p>
        </w:tc>
        <w:tc>
          <w:tcPr>
            <w:tcW w:w="851"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426" w:type="dxa"/>
            <w:vAlign w:val="top"/>
            <w:vMerge w:val="continue"/>
            <w:textDirection w:val="tbRlV"/>
            <w:tcBorders>
              <w:top w:val="nil"/>
            </w:tcBorders>
          </w:tcPr>
          <w:p>
            <w:pPr>
              <w:rPr>
                <w:rFonts w:ascii="Arial"/>
                <w:sz w:val="21"/>
              </w:rPr>
            </w:pPr>
            <w:r/>
          </w:p>
        </w:tc>
        <w:tc>
          <w:tcPr>
            <w:tcW w:w="1123" w:type="dxa"/>
            <w:vAlign w:val="top"/>
          </w:tcPr>
          <w:p>
            <w:pPr>
              <w:pStyle w:val="TableText"/>
              <w:ind w:left="112"/>
              <w:spacing w:before="154" w:line="230" w:lineRule="auto"/>
              <w:rPr>
                <w:sz w:val="20"/>
                <w:szCs w:val="20"/>
              </w:rPr>
            </w:pPr>
            <w:r>
              <w:rPr>
                <w:sz w:val="20"/>
                <w:szCs w:val="20"/>
                <w:spacing w:val="7"/>
              </w:rPr>
              <w:t>计划学时</w:t>
            </w:r>
          </w:p>
        </w:tc>
        <w:tc>
          <w:tcPr>
            <w:tcW w:w="1056" w:type="dxa"/>
            <w:vAlign w:val="top"/>
          </w:tcPr>
          <w:p>
            <w:pPr>
              <w:pStyle w:val="TableText"/>
              <w:ind w:left="115"/>
              <w:spacing w:before="154" w:line="230" w:lineRule="auto"/>
              <w:rPr>
                <w:sz w:val="20"/>
                <w:szCs w:val="20"/>
              </w:rPr>
            </w:pPr>
            <w:r>
              <w:rPr>
                <w:sz w:val="20"/>
                <w:szCs w:val="20"/>
                <w:spacing w:val="6"/>
              </w:rPr>
              <w:t>理论学时</w:t>
            </w:r>
          </w:p>
        </w:tc>
        <w:tc>
          <w:tcPr>
            <w:tcW w:w="1055" w:type="dxa"/>
            <w:vAlign w:val="top"/>
          </w:tcPr>
          <w:p>
            <w:pPr>
              <w:pStyle w:val="TableText"/>
              <w:ind w:left="118"/>
              <w:spacing w:before="155" w:line="229" w:lineRule="auto"/>
              <w:rPr>
                <w:sz w:val="20"/>
                <w:szCs w:val="20"/>
              </w:rPr>
            </w:pPr>
            <w:r>
              <w:rPr>
                <w:sz w:val="20"/>
                <w:szCs w:val="20"/>
                <w:spacing w:val="6"/>
              </w:rPr>
              <w:t>实践学时</w:t>
            </w:r>
          </w:p>
        </w:tc>
        <w:tc>
          <w:tcPr>
            <w:tcW w:w="1055" w:type="dxa"/>
            <w:vAlign w:val="top"/>
            <w:vMerge w:val="continue"/>
            <w:tcBorders>
              <w:top w:val="nil"/>
            </w:tcBorders>
          </w:tcPr>
          <w:p>
            <w:pPr>
              <w:rPr>
                <w:rFonts w:ascii="Arial"/>
                <w:sz w:val="21"/>
              </w:rPr>
            </w:pPr>
            <w:r/>
          </w:p>
        </w:tc>
        <w:tc>
          <w:tcPr>
            <w:tcW w:w="1370" w:type="dxa"/>
            <w:vAlign w:val="top"/>
            <w:vMerge w:val="continue"/>
            <w:tcBorders>
              <w:top w:val="nil"/>
            </w:tcBorders>
          </w:tcPr>
          <w:p>
            <w:pPr>
              <w:rPr>
                <w:rFonts w:ascii="Arial"/>
                <w:sz w:val="21"/>
              </w:rPr>
            </w:pPr>
            <w:r/>
          </w:p>
        </w:tc>
        <w:tc>
          <w:tcPr>
            <w:tcW w:w="636" w:type="dxa"/>
            <w:vAlign w:val="top"/>
            <w:vMerge w:val="continue"/>
            <w:tcBorders>
              <w:top w:val="nil"/>
            </w:tcBorders>
          </w:tcPr>
          <w:p>
            <w:pPr>
              <w:rPr>
                <w:rFonts w:ascii="Arial"/>
                <w:sz w:val="21"/>
              </w:rPr>
            </w:pPr>
            <w:r/>
          </w:p>
        </w:tc>
        <w:tc>
          <w:tcPr>
            <w:tcW w:w="1784" w:type="dxa"/>
            <w:vAlign w:val="top"/>
            <w:vMerge w:val="continue"/>
            <w:tcBorders>
              <w:top w:val="nil"/>
            </w:tcBorders>
          </w:tcPr>
          <w:p>
            <w:pPr>
              <w:rPr>
                <w:rFonts w:ascii="Arial"/>
                <w:sz w:val="21"/>
              </w:rPr>
            </w:pPr>
            <w:r/>
          </w:p>
        </w:tc>
      </w:tr>
      <w:tr>
        <w:trPr>
          <w:trHeight w:val="277" w:hRule="atLeast"/>
        </w:trPr>
        <w:tc>
          <w:tcPr>
            <w:tcW w:w="540" w:type="dxa"/>
            <w:vAlign w:val="top"/>
            <w:vMerge w:val="restart"/>
            <w:textDirection w:val="tbRlV"/>
            <w:tcBorders>
              <w:bottom w:val="nil"/>
            </w:tcBorders>
          </w:tcPr>
          <w:p>
            <w:pPr>
              <w:ind w:left="2520"/>
              <w:spacing w:before="156" w:line="221"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9"/>
              </w:rPr>
              <w:t>专业（技能）课程</w:t>
            </w:r>
          </w:p>
        </w:tc>
        <w:tc>
          <w:tcPr>
            <w:tcW w:w="1982" w:type="dxa"/>
            <w:vAlign w:val="top"/>
          </w:tcPr>
          <w:p>
            <w:pPr>
              <w:pStyle w:val="TableText"/>
              <w:ind w:left="367"/>
              <w:spacing w:before="33" w:line="216" w:lineRule="auto"/>
              <w:rPr>
                <w:sz w:val="20"/>
                <w:szCs w:val="20"/>
              </w:rPr>
            </w:pPr>
            <w:r>
              <w:rPr>
                <w:sz w:val="20"/>
                <w:szCs w:val="20"/>
                <w:spacing w:val="7"/>
              </w:rPr>
              <w:t>教师职业礼仪</w:t>
            </w:r>
          </w:p>
        </w:tc>
        <w:tc>
          <w:tcPr>
            <w:tcW w:w="851" w:type="dxa"/>
            <w:vAlign w:val="top"/>
          </w:tcPr>
          <w:p>
            <w:pPr>
              <w:pStyle w:val="TableText"/>
              <w:ind w:left="114"/>
              <w:spacing w:before="65" w:line="186" w:lineRule="auto"/>
              <w:rPr>
                <w:sz w:val="20"/>
                <w:szCs w:val="20"/>
              </w:rPr>
            </w:pPr>
            <w:r>
              <w:rPr>
                <w:sz w:val="20"/>
                <w:szCs w:val="20"/>
                <w:spacing w:val="3"/>
              </w:rPr>
              <w:t>611501</w:t>
            </w:r>
          </w:p>
        </w:tc>
        <w:tc>
          <w:tcPr>
            <w:tcW w:w="708" w:type="dxa"/>
            <w:vAlign w:val="top"/>
          </w:tcPr>
          <w:p>
            <w:pPr>
              <w:pStyle w:val="TableText"/>
              <w:ind w:left="151"/>
              <w:spacing w:before="33" w:line="216" w:lineRule="auto"/>
              <w:rPr>
                <w:sz w:val="20"/>
                <w:szCs w:val="20"/>
              </w:rPr>
            </w:pPr>
            <w:r>
              <w:rPr>
                <w:sz w:val="20"/>
                <w:szCs w:val="20"/>
                <w:spacing w:val="3"/>
              </w:rPr>
              <w:t>必修</w:t>
            </w:r>
          </w:p>
        </w:tc>
        <w:tc>
          <w:tcPr>
            <w:tcW w:w="426" w:type="dxa"/>
            <w:vAlign w:val="top"/>
          </w:tcPr>
          <w:p>
            <w:pPr>
              <w:pStyle w:val="TableText"/>
              <w:ind w:left="159"/>
              <w:spacing w:before="67" w:line="184" w:lineRule="auto"/>
              <w:rPr>
                <w:sz w:val="20"/>
                <w:szCs w:val="20"/>
              </w:rPr>
            </w:pPr>
            <w:r>
              <w:rPr>
                <w:sz w:val="20"/>
                <w:szCs w:val="20"/>
                <w:spacing w:val="1"/>
              </w:rPr>
              <w:t>B</w:t>
            </w:r>
          </w:p>
        </w:tc>
        <w:tc>
          <w:tcPr>
            <w:tcW w:w="1123" w:type="dxa"/>
            <w:vAlign w:val="top"/>
          </w:tcPr>
          <w:p>
            <w:pPr>
              <w:pStyle w:val="TableText"/>
              <w:ind w:left="476"/>
              <w:spacing w:before="65" w:line="186" w:lineRule="auto"/>
              <w:rPr>
                <w:sz w:val="20"/>
                <w:szCs w:val="20"/>
              </w:rPr>
            </w:pPr>
            <w:r>
              <w:rPr>
                <w:sz w:val="20"/>
                <w:szCs w:val="20"/>
                <w:spacing w:val="-7"/>
              </w:rPr>
              <w:t>18</w:t>
            </w:r>
          </w:p>
        </w:tc>
        <w:tc>
          <w:tcPr>
            <w:tcW w:w="1056" w:type="dxa"/>
            <w:vAlign w:val="top"/>
          </w:tcPr>
          <w:p>
            <w:pPr>
              <w:pStyle w:val="TableText"/>
              <w:ind w:left="443"/>
              <w:spacing w:before="65" w:line="186" w:lineRule="auto"/>
              <w:rPr>
                <w:sz w:val="20"/>
                <w:szCs w:val="20"/>
              </w:rPr>
            </w:pPr>
            <w:r>
              <w:rPr>
                <w:sz w:val="20"/>
                <w:szCs w:val="20"/>
                <w:spacing w:val="-7"/>
              </w:rPr>
              <w:t>12</w:t>
            </w:r>
          </w:p>
        </w:tc>
        <w:tc>
          <w:tcPr>
            <w:tcW w:w="1055" w:type="dxa"/>
            <w:vAlign w:val="top"/>
          </w:tcPr>
          <w:p>
            <w:pPr>
              <w:pStyle w:val="TableText"/>
              <w:ind w:left="482"/>
              <w:spacing w:before="66" w:line="185" w:lineRule="auto"/>
              <w:rPr>
                <w:sz w:val="20"/>
                <w:szCs w:val="20"/>
              </w:rPr>
            </w:pPr>
            <w:r>
              <w:rPr>
                <w:sz w:val="20"/>
                <w:szCs w:val="20"/>
              </w:rPr>
              <w:t>6</w:t>
            </w:r>
          </w:p>
        </w:tc>
        <w:tc>
          <w:tcPr>
            <w:tcW w:w="1055" w:type="dxa"/>
            <w:vAlign w:val="top"/>
          </w:tcPr>
          <w:p>
            <w:pPr>
              <w:pStyle w:val="TableText"/>
              <w:ind w:left="431"/>
              <w:spacing w:before="72" w:line="180" w:lineRule="auto"/>
              <w:rPr>
                <w:sz w:val="20"/>
                <w:szCs w:val="20"/>
              </w:rPr>
            </w:pPr>
            <w:r>
              <w:rPr>
                <w:sz w:val="20"/>
                <w:szCs w:val="20"/>
              </w:rPr>
              <w:t>二</w:t>
            </w:r>
          </w:p>
        </w:tc>
        <w:tc>
          <w:tcPr>
            <w:tcW w:w="1370" w:type="dxa"/>
            <w:vAlign w:val="top"/>
          </w:tcPr>
          <w:p>
            <w:pPr>
              <w:pStyle w:val="TableText"/>
              <w:ind w:left="550"/>
              <w:spacing w:before="33" w:line="216" w:lineRule="auto"/>
              <w:rPr>
                <w:sz w:val="20"/>
                <w:szCs w:val="20"/>
              </w:rPr>
            </w:pPr>
            <w:r>
              <w:rPr>
                <w:sz w:val="20"/>
                <w:szCs w:val="20"/>
                <w:spacing w:val="-3"/>
              </w:rPr>
              <w:t>1/1</w:t>
            </w:r>
          </w:p>
        </w:tc>
        <w:tc>
          <w:tcPr>
            <w:tcW w:w="636" w:type="dxa"/>
            <w:vAlign w:val="top"/>
          </w:tcPr>
          <w:p>
            <w:pPr>
              <w:pStyle w:val="TableText"/>
              <w:ind w:left="115"/>
              <w:spacing w:before="33" w:line="216"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55"/>
              <w:spacing w:before="85" w:line="228" w:lineRule="auto"/>
              <w:rPr>
                <w:sz w:val="20"/>
                <w:szCs w:val="20"/>
              </w:rPr>
            </w:pPr>
            <w:r>
              <w:rPr>
                <w:sz w:val="20"/>
                <w:szCs w:val="20"/>
                <w:spacing w:val="8"/>
              </w:rPr>
              <w:t>幼儿教师职业道德</w:t>
            </w:r>
          </w:p>
        </w:tc>
        <w:tc>
          <w:tcPr>
            <w:tcW w:w="851" w:type="dxa"/>
            <w:vAlign w:val="top"/>
          </w:tcPr>
          <w:p>
            <w:pPr>
              <w:pStyle w:val="TableText"/>
              <w:ind w:left="114"/>
              <w:spacing w:before="116" w:line="190" w:lineRule="auto"/>
              <w:rPr>
                <w:sz w:val="20"/>
                <w:szCs w:val="20"/>
              </w:rPr>
            </w:pPr>
            <w:r>
              <w:rPr>
                <w:sz w:val="20"/>
                <w:szCs w:val="20"/>
                <w:spacing w:val="3"/>
              </w:rPr>
              <w:t>611502</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19" w:line="187" w:lineRule="auto"/>
              <w:rPr>
                <w:sz w:val="20"/>
                <w:szCs w:val="20"/>
              </w:rPr>
            </w:pPr>
            <w:r>
              <w:rPr>
                <w:sz w:val="20"/>
                <w:szCs w:val="20"/>
                <w:spacing w:val="1"/>
              </w:rPr>
              <w:t>B</w:t>
            </w:r>
          </w:p>
        </w:tc>
        <w:tc>
          <w:tcPr>
            <w:tcW w:w="1123" w:type="dxa"/>
            <w:vAlign w:val="top"/>
          </w:tcPr>
          <w:p>
            <w:pPr>
              <w:pStyle w:val="TableText"/>
              <w:ind w:left="476"/>
              <w:spacing w:before="116" w:line="190" w:lineRule="auto"/>
              <w:rPr>
                <w:sz w:val="20"/>
                <w:szCs w:val="20"/>
              </w:rPr>
            </w:pPr>
            <w:r>
              <w:rPr>
                <w:sz w:val="20"/>
                <w:szCs w:val="20"/>
                <w:spacing w:val="-7"/>
              </w:rPr>
              <w:t>18</w:t>
            </w:r>
          </w:p>
        </w:tc>
        <w:tc>
          <w:tcPr>
            <w:tcW w:w="1056" w:type="dxa"/>
            <w:vAlign w:val="top"/>
          </w:tcPr>
          <w:p>
            <w:pPr>
              <w:pStyle w:val="TableText"/>
              <w:ind w:left="443"/>
              <w:spacing w:before="117" w:line="189" w:lineRule="auto"/>
              <w:rPr>
                <w:sz w:val="20"/>
                <w:szCs w:val="20"/>
              </w:rPr>
            </w:pPr>
            <w:r>
              <w:rPr>
                <w:sz w:val="20"/>
                <w:szCs w:val="20"/>
                <w:spacing w:val="-7"/>
              </w:rPr>
              <w:t>12</w:t>
            </w:r>
          </w:p>
        </w:tc>
        <w:tc>
          <w:tcPr>
            <w:tcW w:w="1055" w:type="dxa"/>
            <w:vAlign w:val="top"/>
          </w:tcPr>
          <w:p>
            <w:pPr>
              <w:pStyle w:val="TableText"/>
              <w:ind w:left="482"/>
              <w:spacing w:before="117" w:line="189" w:lineRule="auto"/>
              <w:rPr>
                <w:sz w:val="20"/>
                <w:szCs w:val="20"/>
              </w:rPr>
            </w:pPr>
            <w:r>
              <w:rPr>
                <w:sz w:val="20"/>
                <w:szCs w:val="20"/>
              </w:rPr>
              <w:t>6</w:t>
            </w:r>
          </w:p>
        </w:tc>
        <w:tc>
          <w:tcPr>
            <w:tcW w:w="1055" w:type="dxa"/>
            <w:vAlign w:val="top"/>
          </w:tcPr>
          <w:p>
            <w:pPr>
              <w:pStyle w:val="TableText"/>
              <w:ind w:left="431"/>
              <w:spacing w:before="163" w:line="156" w:lineRule="exact"/>
              <w:rPr>
                <w:sz w:val="20"/>
                <w:szCs w:val="20"/>
              </w:rPr>
            </w:pPr>
            <w:r>
              <w:rPr>
                <w:sz w:val="20"/>
                <w:szCs w:val="20"/>
                <w:position w:val="-4"/>
              </w:rPr>
              <w:t>一</w:t>
            </w:r>
          </w:p>
        </w:tc>
        <w:tc>
          <w:tcPr>
            <w:tcW w:w="1370" w:type="dxa"/>
            <w:vAlign w:val="top"/>
          </w:tcPr>
          <w:p>
            <w:pPr>
              <w:pStyle w:val="TableText"/>
              <w:ind w:left="550"/>
              <w:spacing w:before="85" w:line="233" w:lineRule="auto"/>
              <w:rPr>
                <w:sz w:val="20"/>
                <w:szCs w:val="20"/>
              </w:rPr>
            </w:pPr>
            <w:r>
              <w:rPr>
                <w:sz w:val="20"/>
                <w:szCs w:val="20"/>
                <w:spacing w:val="-3"/>
              </w:rPr>
              <w:t>1/1</w:t>
            </w:r>
          </w:p>
        </w:tc>
        <w:tc>
          <w:tcPr>
            <w:tcW w:w="636" w:type="dxa"/>
            <w:vAlign w:val="top"/>
          </w:tcPr>
          <w:p>
            <w:pPr>
              <w:pStyle w:val="TableText"/>
              <w:ind w:left="115"/>
              <w:spacing w:before="85" w:line="228" w:lineRule="auto"/>
              <w:rPr>
                <w:sz w:val="20"/>
                <w:szCs w:val="20"/>
              </w:rPr>
            </w:pPr>
            <w:r>
              <w:rPr>
                <w:sz w:val="20"/>
                <w:szCs w:val="20"/>
                <w:spacing w:val="4"/>
              </w:rPr>
              <w:t>考查</w:t>
            </w:r>
          </w:p>
        </w:tc>
        <w:tc>
          <w:tcPr>
            <w:tcW w:w="1784" w:type="dxa"/>
            <w:vAlign w:val="top"/>
          </w:tcPr>
          <w:p>
            <w:pPr>
              <w:pStyle w:val="TableText"/>
              <w:ind w:left="371"/>
              <w:spacing w:before="85" w:line="229" w:lineRule="auto"/>
              <w:rPr>
                <w:sz w:val="20"/>
                <w:szCs w:val="20"/>
              </w:rPr>
            </w:pPr>
            <w:r>
              <w:rPr>
                <w:sz w:val="20"/>
                <w:szCs w:val="20"/>
                <w:spacing w:val="8"/>
              </w:rPr>
              <w:t>在线开放课</w:t>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366"/>
              <w:spacing w:before="85" w:line="228" w:lineRule="auto"/>
              <w:rPr>
                <w:sz w:val="20"/>
                <w:szCs w:val="20"/>
              </w:rPr>
            </w:pPr>
            <w:r>
              <w:rPr>
                <w:sz w:val="20"/>
                <w:szCs w:val="20"/>
                <w:spacing w:val="7"/>
              </w:rPr>
              <w:t>幼儿教师口语</w:t>
            </w:r>
          </w:p>
        </w:tc>
        <w:tc>
          <w:tcPr>
            <w:tcW w:w="851" w:type="dxa"/>
            <w:vAlign w:val="top"/>
          </w:tcPr>
          <w:p>
            <w:pPr>
              <w:pStyle w:val="TableText"/>
              <w:ind w:left="114"/>
              <w:spacing w:before="116" w:line="190" w:lineRule="auto"/>
              <w:rPr>
                <w:sz w:val="20"/>
                <w:szCs w:val="20"/>
              </w:rPr>
            </w:pPr>
            <w:r>
              <w:rPr>
                <w:sz w:val="20"/>
                <w:szCs w:val="20"/>
                <w:spacing w:val="3"/>
              </w:rPr>
              <w:t>611503</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19" w:line="187" w:lineRule="auto"/>
              <w:rPr>
                <w:sz w:val="20"/>
                <w:szCs w:val="20"/>
              </w:rPr>
            </w:pPr>
            <w:r>
              <w:rPr>
                <w:sz w:val="20"/>
                <w:szCs w:val="20"/>
                <w:spacing w:val="1"/>
              </w:rPr>
              <w:t>B</w:t>
            </w:r>
          </w:p>
        </w:tc>
        <w:tc>
          <w:tcPr>
            <w:tcW w:w="1123" w:type="dxa"/>
            <w:vAlign w:val="top"/>
          </w:tcPr>
          <w:p>
            <w:pPr>
              <w:pStyle w:val="TableText"/>
              <w:ind w:left="465"/>
              <w:spacing w:before="117" w:line="189" w:lineRule="auto"/>
              <w:rPr>
                <w:sz w:val="20"/>
                <w:szCs w:val="20"/>
              </w:rPr>
            </w:pPr>
            <w:r>
              <w:rPr>
                <w:sz w:val="20"/>
                <w:szCs w:val="20"/>
                <w:spacing w:val="-2"/>
              </w:rPr>
              <w:t>36</w:t>
            </w:r>
          </w:p>
        </w:tc>
        <w:tc>
          <w:tcPr>
            <w:tcW w:w="1056" w:type="dxa"/>
            <w:vAlign w:val="top"/>
          </w:tcPr>
          <w:p>
            <w:pPr>
              <w:pStyle w:val="TableText"/>
              <w:ind w:left="431"/>
              <w:spacing w:before="117" w:line="189" w:lineRule="auto"/>
              <w:rPr>
                <w:sz w:val="20"/>
                <w:szCs w:val="20"/>
              </w:rPr>
            </w:pPr>
            <w:r>
              <w:rPr>
                <w:sz w:val="20"/>
                <w:szCs w:val="20"/>
                <w:spacing w:val="-2"/>
              </w:rPr>
              <w:t>30</w:t>
            </w:r>
          </w:p>
        </w:tc>
        <w:tc>
          <w:tcPr>
            <w:tcW w:w="1055" w:type="dxa"/>
            <w:vAlign w:val="top"/>
          </w:tcPr>
          <w:p>
            <w:pPr>
              <w:pStyle w:val="TableText"/>
              <w:ind w:left="482"/>
              <w:spacing w:before="117" w:line="189" w:lineRule="auto"/>
              <w:rPr>
                <w:sz w:val="20"/>
                <w:szCs w:val="20"/>
              </w:rPr>
            </w:pPr>
            <w:r>
              <w:rPr>
                <w:sz w:val="20"/>
                <w:szCs w:val="20"/>
              </w:rPr>
              <w:t>6</w:t>
            </w:r>
          </w:p>
        </w:tc>
        <w:tc>
          <w:tcPr>
            <w:tcW w:w="1055" w:type="dxa"/>
            <w:vAlign w:val="top"/>
          </w:tcPr>
          <w:p>
            <w:pPr>
              <w:pStyle w:val="TableText"/>
              <w:ind w:left="431"/>
              <w:spacing w:before="163" w:line="156" w:lineRule="exact"/>
              <w:rPr>
                <w:sz w:val="20"/>
                <w:szCs w:val="20"/>
              </w:rPr>
            </w:pPr>
            <w:r>
              <w:rPr>
                <w:sz w:val="20"/>
                <w:szCs w:val="20"/>
                <w:position w:val="-4"/>
              </w:rPr>
              <w:t>一</w:t>
            </w:r>
          </w:p>
        </w:tc>
        <w:tc>
          <w:tcPr>
            <w:tcW w:w="1370" w:type="dxa"/>
            <w:vAlign w:val="top"/>
          </w:tcPr>
          <w:p>
            <w:pPr>
              <w:pStyle w:val="TableText"/>
              <w:ind w:left="537"/>
              <w:spacing w:before="85" w:line="233" w:lineRule="auto"/>
              <w:rPr>
                <w:sz w:val="20"/>
                <w:szCs w:val="20"/>
              </w:rPr>
            </w:pPr>
            <w:r>
              <w:rPr>
                <w:sz w:val="20"/>
                <w:szCs w:val="20"/>
                <w:spacing w:val="1"/>
              </w:rPr>
              <w:t>2/2</w:t>
            </w:r>
          </w:p>
        </w:tc>
        <w:tc>
          <w:tcPr>
            <w:tcW w:w="636" w:type="dxa"/>
            <w:vAlign w:val="top"/>
          </w:tcPr>
          <w:p>
            <w:pPr>
              <w:pStyle w:val="TableText"/>
              <w:ind w:left="115"/>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43"/>
              <w:spacing w:before="87" w:line="228" w:lineRule="auto"/>
              <w:rPr>
                <w:sz w:val="20"/>
                <w:szCs w:val="20"/>
              </w:rPr>
            </w:pPr>
            <w:r>
              <w:rPr>
                <w:sz w:val="20"/>
                <w:szCs w:val="20"/>
                <w:spacing w:val="-9"/>
              </w:rPr>
              <w:t>学前儿童卫生与保健</w:t>
            </w:r>
          </w:p>
        </w:tc>
        <w:tc>
          <w:tcPr>
            <w:tcW w:w="851" w:type="dxa"/>
            <w:vAlign w:val="top"/>
          </w:tcPr>
          <w:p>
            <w:pPr>
              <w:pStyle w:val="TableText"/>
              <w:ind w:left="114"/>
              <w:spacing w:before="119" w:line="190" w:lineRule="auto"/>
              <w:rPr>
                <w:sz w:val="20"/>
                <w:szCs w:val="20"/>
              </w:rPr>
            </w:pPr>
            <w:r>
              <w:rPr>
                <w:sz w:val="20"/>
                <w:szCs w:val="20"/>
                <w:spacing w:val="3"/>
              </w:rPr>
              <w:t>611504</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72</w:t>
            </w:r>
          </w:p>
        </w:tc>
        <w:tc>
          <w:tcPr>
            <w:tcW w:w="1056" w:type="dxa"/>
            <w:vAlign w:val="top"/>
          </w:tcPr>
          <w:p>
            <w:pPr>
              <w:pStyle w:val="TableText"/>
              <w:ind w:left="431"/>
              <w:spacing w:before="120" w:line="189" w:lineRule="auto"/>
              <w:rPr>
                <w:sz w:val="20"/>
                <w:szCs w:val="20"/>
              </w:rPr>
            </w:pPr>
            <w:r>
              <w:rPr>
                <w:sz w:val="20"/>
                <w:szCs w:val="20"/>
                <w:spacing w:val="-2"/>
              </w:rPr>
              <w:t>54</w:t>
            </w:r>
          </w:p>
        </w:tc>
        <w:tc>
          <w:tcPr>
            <w:tcW w:w="1055" w:type="dxa"/>
            <w:vAlign w:val="top"/>
          </w:tcPr>
          <w:p>
            <w:pPr>
              <w:pStyle w:val="TableText"/>
              <w:ind w:left="443"/>
              <w:spacing w:before="119" w:line="190" w:lineRule="auto"/>
              <w:rPr>
                <w:sz w:val="20"/>
                <w:szCs w:val="20"/>
              </w:rPr>
            </w:pPr>
            <w:r>
              <w:rPr>
                <w:sz w:val="20"/>
                <w:szCs w:val="20"/>
                <w:spacing w:val="-7"/>
              </w:rPr>
              <w:t>18</w:t>
            </w:r>
          </w:p>
        </w:tc>
        <w:tc>
          <w:tcPr>
            <w:tcW w:w="1055" w:type="dxa"/>
            <w:vAlign w:val="top"/>
          </w:tcPr>
          <w:p>
            <w:pPr>
              <w:pStyle w:val="TableText"/>
              <w:ind w:left="326"/>
              <w:spacing w:before="126" w:line="183" w:lineRule="auto"/>
              <w:rPr>
                <w:sz w:val="20"/>
                <w:szCs w:val="20"/>
              </w:rPr>
            </w:pPr>
            <w:r>
              <w:rPr>
                <w:sz w:val="20"/>
                <w:szCs w:val="20"/>
                <w:spacing w:val="3"/>
              </w:rPr>
              <w:t>一二</w:t>
            </w:r>
          </w:p>
        </w:tc>
        <w:tc>
          <w:tcPr>
            <w:tcW w:w="1370" w:type="dxa"/>
            <w:vAlign w:val="top"/>
          </w:tcPr>
          <w:p>
            <w:pPr>
              <w:pStyle w:val="TableText"/>
              <w:ind w:left="432"/>
              <w:spacing w:before="87" w:line="233" w:lineRule="auto"/>
              <w:rPr>
                <w:sz w:val="20"/>
                <w:szCs w:val="20"/>
              </w:rPr>
            </w:pPr>
            <w:r>
              <w:rPr>
                <w:sz w:val="20"/>
                <w:szCs w:val="20"/>
                <w:spacing w:val="2"/>
              </w:rPr>
              <w:t>2+2/4</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472"/>
              <w:spacing w:before="87" w:line="230" w:lineRule="auto"/>
              <w:rPr>
                <w:sz w:val="20"/>
                <w:szCs w:val="20"/>
              </w:rPr>
            </w:pPr>
            <w:r>
              <w:rPr>
                <w:sz w:val="20"/>
                <w:szCs w:val="20"/>
                <w:spacing w:val="7"/>
              </w:rPr>
              <w:t>学前心理学</w:t>
            </w:r>
          </w:p>
        </w:tc>
        <w:tc>
          <w:tcPr>
            <w:tcW w:w="851" w:type="dxa"/>
            <w:vAlign w:val="top"/>
          </w:tcPr>
          <w:p>
            <w:pPr>
              <w:pStyle w:val="TableText"/>
              <w:ind w:left="114"/>
              <w:spacing w:before="119" w:line="190" w:lineRule="auto"/>
              <w:rPr>
                <w:sz w:val="20"/>
                <w:szCs w:val="20"/>
              </w:rPr>
            </w:pPr>
            <w:r>
              <w:rPr>
                <w:sz w:val="20"/>
                <w:szCs w:val="20"/>
                <w:spacing w:val="3"/>
              </w:rPr>
              <w:t>611505</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72</w:t>
            </w:r>
          </w:p>
        </w:tc>
        <w:tc>
          <w:tcPr>
            <w:tcW w:w="1056" w:type="dxa"/>
            <w:vAlign w:val="top"/>
          </w:tcPr>
          <w:p>
            <w:pPr>
              <w:pStyle w:val="TableText"/>
              <w:ind w:left="431"/>
              <w:spacing w:before="120" w:line="189" w:lineRule="auto"/>
              <w:rPr>
                <w:sz w:val="20"/>
                <w:szCs w:val="20"/>
              </w:rPr>
            </w:pPr>
            <w:r>
              <w:rPr>
                <w:sz w:val="20"/>
                <w:szCs w:val="20"/>
                <w:spacing w:val="-2"/>
              </w:rPr>
              <w:t>54</w:t>
            </w:r>
          </w:p>
        </w:tc>
        <w:tc>
          <w:tcPr>
            <w:tcW w:w="1055" w:type="dxa"/>
            <w:vAlign w:val="top"/>
          </w:tcPr>
          <w:p>
            <w:pPr>
              <w:pStyle w:val="TableText"/>
              <w:ind w:left="443"/>
              <w:spacing w:before="119" w:line="190" w:lineRule="auto"/>
              <w:rPr>
                <w:sz w:val="20"/>
                <w:szCs w:val="20"/>
              </w:rPr>
            </w:pPr>
            <w:r>
              <w:rPr>
                <w:sz w:val="20"/>
                <w:szCs w:val="20"/>
                <w:spacing w:val="-7"/>
              </w:rPr>
              <w:t>18</w:t>
            </w:r>
          </w:p>
        </w:tc>
        <w:tc>
          <w:tcPr>
            <w:tcW w:w="1055" w:type="dxa"/>
            <w:vAlign w:val="top"/>
          </w:tcPr>
          <w:p>
            <w:pPr>
              <w:pStyle w:val="TableText"/>
              <w:ind w:left="326"/>
              <w:spacing w:before="87" w:line="266" w:lineRule="exact"/>
              <w:rPr>
                <w:sz w:val="20"/>
                <w:szCs w:val="20"/>
              </w:rPr>
            </w:pPr>
            <w:r>
              <w:rPr>
                <w:sz w:val="20"/>
                <w:szCs w:val="20"/>
                <w:spacing w:val="3"/>
                <w:position w:val="1"/>
              </w:rPr>
              <w:t>二三</w:t>
            </w:r>
          </w:p>
        </w:tc>
        <w:tc>
          <w:tcPr>
            <w:tcW w:w="1370" w:type="dxa"/>
            <w:vAlign w:val="top"/>
          </w:tcPr>
          <w:p>
            <w:pPr>
              <w:pStyle w:val="TableText"/>
              <w:ind w:left="432"/>
              <w:spacing w:before="87" w:line="233" w:lineRule="auto"/>
              <w:rPr>
                <w:sz w:val="20"/>
                <w:szCs w:val="20"/>
              </w:rPr>
            </w:pPr>
            <w:r>
              <w:rPr>
                <w:sz w:val="20"/>
                <w:szCs w:val="20"/>
                <w:spacing w:val="2"/>
              </w:rPr>
              <w:t>2+2/4</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472"/>
              <w:spacing w:before="86" w:line="228" w:lineRule="auto"/>
              <w:rPr>
                <w:sz w:val="20"/>
                <w:szCs w:val="20"/>
              </w:rPr>
            </w:pPr>
            <w:r>
              <w:rPr>
                <w:sz w:val="20"/>
                <w:szCs w:val="20"/>
                <w:spacing w:val="7"/>
              </w:rPr>
              <w:t>学前教育学</w:t>
            </w:r>
          </w:p>
        </w:tc>
        <w:tc>
          <w:tcPr>
            <w:tcW w:w="851" w:type="dxa"/>
            <w:vAlign w:val="top"/>
          </w:tcPr>
          <w:p>
            <w:pPr>
              <w:pStyle w:val="TableText"/>
              <w:ind w:left="114"/>
              <w:spacing w:before="118" w:line="190" w:lineRule="auto"/>
              <w:rPr>
                <w:sz w:val="20"/>
                <w:szCs w:val="20"/>
              </w:rPr>
            </w:pPr>
            <w:r>
              <w:rPr>
                <w:sz w:val="20"/>
                <w:szCs w:val="20"/>
                <w:spacing w:val="3"/>
              </w:rPr>
              <w:t>611506</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48"/>
              <w:spacing w:before="86" w:line="231" w:lineRule="auto"/>
              <w:rPr>
                <w:sz w:val="20"/>
                <w:szCs w:val="20"/>
              </w:rPr>
            </w:pPr>
            <w:r>
              <w:rPr>
                <w:sz w:val="20"/>
                <w:szCs w:val="20"/>
              </w:rPr>
              <w:t>四</w:t>
            </w:r>
          </w:p>
        </w:tc>
        <w:tc>
          <w:tcPr>
            <w:tcW w:w="1370" w:type="dxa"/>
            <w:vAlign w:val="top"/>
          </w:tcPr>
          <w:p>
            <w:pPr>
              <w:pStyle w:val="TableText"/>
              <w:ind w:left="537"/>
              <w:spacing w:before="86" w:line="233" w:lineRule="auto"/>
              <w:rPr>
                <w:sz w:val="20"/>
                <w:szCs w:val="20"/>
              </w:rPr>
            </w:pPr>
            <w:r>
              <w:rPr>
                <w:sz w:val="20"/>
                <w:szCs w:val="20"/>
                <w:spacing w:val="1"/>
              </w:rPr>
              <w:t>2/2</w:t>
            </w:r>
          </w:p>
        </w:tc>
        <w:tc>
          <w:tcPr>
            <w:tcW w:w="636" w:type="dxa"/>
            <w:vAlign w:val="top"/>
          </w:tcPr>
          <w:p>
            <w:pPr>
              <w:pStyle w:val="TableText"/>
              <w:ind w:left="115"/>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472"/>
              <w:spacing w:before="88" w:line="228" w:lineRule="auto"/>
              <w:rPr>
                <w:sz w:val="20"/>
                <w:szCs w:val="20"/>
              </w:rPr>
            </w:pPr>
            <w:r>
              <w:rPr>
                <w:sz w:val="20"/>
                <w:szCs w:val="20"/>
                <w:spacing w:val="7"/>
              </w:rPr>
              <w:t>学前教育史</w:t>
            </w:r>
          </w:p>
        </w:tc>
        <w:tc>
          <w:tcPr>
            <w:tcW w:w="851" w:type="dxa"/>
            <w:vAlign w:val="top"/>
          </w:tcPr>
          <w:p>
            <w:pPr>
              <w:pStyle w:val="TableText"/>
              <w:ind w:left="114"/>
              <w:spacing w:before="119" w:line="190" w:lineRule="auto"/>
              <w:rPr>
                <w:sz w:val="20"/>
                <w:szCs w:val="20"/>
              </w:rPr>
            </w:pPr>
            <w:r>
              <w:rPr>
                <w:sz w:val="20"/>
                <w:szCs w:val="20"/>
                <w:spacing w:val="3"/>
              </w:rPr>
              <w:t>611507</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27" w:line="183" w:lineRule="auto"/>
              <w:rPr>
                <w:sz w:val="20"/>
                <w:szCs w:val="20"/>
              </w:rPr>
            </w:pPr>
            <w:r>
              <w:rPr>
                <w:sz w:val="20"/>
                <w:szCs w:val="20"/>
              </w:rPr>
              <w:t>二</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260"/>
              <w:spacing w:before="87" w:line="228" w:lineRule="auto"/>
              <w:rPr>
                <w:sz w:val="20"/>
                <w:szCs w:val="20"/>
              </w:rPr>
            </w:pPr>
            <w:r>
              <w:rPr>
                <w:sz w:val="20"/>
                <w:szCs w:val="20"/>
                <w:spacing w:val="8"/>
              </w:rPr>
              <w:t>幼儿游戏与指导</w:t>
            </w:r>
          </w:p>
        </w:tc>
        <w:tc>
          <w:tcPr>
            <w:tcW w:w="851" w:type="dxa"/>
            <w:vAlign w:val="top"/>
          </w:tcPr>
          <w:p>
            <w:pPr>
              <w:pStyle w:val="TableText"/>
              <w:ind w:left="114"/>
              <w:spacing w:before="118" w:line="190" w:lineRule="auto"/>
              <w:rPr>
                <w:sz w:val="20"/>
                <w:szCs w:val="20"/>
              </w:rPr>
            </w:pPr>
            <w:r>
              <w:rPr>
                <w:sz w:val="20"/>
                <w:szCs w:val="20"/>
                <w:spacing w:val="3"/>
              </w:rPr>
              <w:t>611508</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43"/>
              <w:spacing w:before="118" w:line="190" w:lineRule="auto"/>
              <w:rPr>
                <w:sz w:val="20"/>
                <w:szCs w:val="20"/>
              </w:rPr>
            </w:pPr>
            <w:r>
              <w:rPr>
                <w:sz w:val="20"/>
                <w:szCs w:val="20"/>
                <w:spacing w:val="-7"/>
              </w:rPr>
              <w:t>18</w:t>
            </w:r>
          </w:p>
        </w:tc>
        <w:tc>
          <w:tcPr>
            <w:tcW w:w="1055" w:type="dxa"/>
            <w:vAlign w:val="top"/>
          </w:tcPr>
          <w:p>
            <w:pPr>
              <w:pStyle w:val="TableText"/>
              <w:ind w:left="443"/>
              <w:spacing w:before="118" w:line="190" w:lineRule="auto"/>
              <w:rPr>
                <w:sz w:val="20"/>
                <w:szCs w:val="20"/>
              </w:rPr>
            </w:pPr>
            <w:r>
              <w:rPr>
                <w:sz w:val="20"/>
                <w:szCs w:val="20"/>
                <w:spacing w:val="-7"/>
              </w:rPr>
              <w:t>18</w:t>
            </w:r>
          </w:p>
        </w:tc>
        <w:tc>
          <w:tcPr>
            <w:tcW w:w="1055" w:type="dxa"/>
            <w:vAlign w:val="top"/>
          </w:tcPr>
          <w:p>
            <w:pPr>
              <w:pStyle w:val="TableText"/>
              <w:ind w:left="428"/>
              <w:spacing w:before="86" w:line="267" w:lineRule="exact"/>
              <w:rPr>
                <w:sz w:val="20"/>
                <w:szCs w:val="20"/>
              </w:rPr>
            </w:pPr>
            <w:r>
              <w:rPr>
                <w:sz w:val="20"/>
                <w:szCs w:val="20"/>
                <w:position w:val="1"/>
              </w:rPr>
              <w:t>三</w:t>
            </w:r>
          </w:p>
        </w:tc>
        <w:tc>
          <w:tcPr>
            <w:tcW w:w="1370" w:type="dxa"/>
            <w:vAlign w:val="top"/>
          </w:tcPr>
          <w:p>
            <w:pPr>
              <w:pStyle w:val="TableText"/>
              <w:ind w:left="537"/>
              <w:spacing w:before="87" w:line="233" w:lineRule="auto"/>
              <w:rPr>
                <w:sz w:val="20"/>
                <w:szCs w:val="20"/>
              </w:rPr>
            </w:pPr>
            <w:r>
              <w:rPr>
                <w:sz w:val="20"/>
                <w:szCs w:val="20"/>
                <w:spacing w:val="1"/>
              </w:rPr>
              <w:t>2/2</w:t>
            </w:r>
          </w:p>
        </w:tc>
        <w:tc>
          <w:tcPr>
            <w:tcW w:w="636" w:type="dxa"/>
            <w:vAlign w:val="top"/>
          </w:tcPr>
          <w:p>
            <w:pPr>
              <w:pStyle w:val="TableText"/>
              <w:ind w:left="115"/>
              <w:spacing w:before="87" w:line="228" w:lineRule="auto"/>
              <w:rPr>
                <w:sz w:val="20"/>
                <w:szCs w:val="20"/>
              </w:rPr>
            </w:pPr>
            <w:r>
              <w:rPr>
                <w:sz w:val="20"/>
                <w:szCs w:val="20"/>
                <w:spacing w:val="6"/>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366"/>
              <w:spacing w:before="88" w:line="228" w:lineRule="auto"/>
              <w:rPr>
                <w:sz w:val="20"/>
                <w:szCs w:val="20"/>
              </w:rPr>
            </w:pPr>
            <w:r>
              <w:rPr>
                <w:sz w:val="20"/>
                <w:szCs w:val="20"/>
                <w:spacing w:val="7"/>
              </w:rPr>
              <w:t>幼儿英语教育</w:t>
            </w:r>
          </w:p>
        </w:tc>
        <w:tc>
          <w:tcPr>
            <w:tcW w:w="851" w:type="dxa"/>
            <w:vAlign w:val="top"/>
          </w:tcPr>
          <w:p>
            <w:pPr>
              <w:pStyle w:val="TableText"/>
              <w:ind w:left="114"/>
              <w:spacing w:before="119" w:line="190" w:lineRule="auto"/>
              <w:rPr>
                <w:sz w:val="20"/>
                <w:szCs w:val="20"/>
              </w:rPr>
            </w:pPr>
            <w:r>
              <w:rPr>
                <w:sz w:val="20"/>
                <w:szCs w:val="20"/>
                <w:spacing w:val="3"/>
              </w:rPr>
              <w:t>611509</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82"/>
              <w:spacing w:before="121" w:line="189" w:lineRule="auto"/>
              <w:rPr>
                <w:sz w:val="20"/>
                <w:szCs w:val="20"/>
              </w:rPr>
            </w:pPr>
            <w:r>
              <w:rPr>
                <w:sz w:val="20"/>
                <w:szCs w:val="20"/>
              </w:rPr>
              <w:t>6</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260"/>
              <w:spacing w:before="87" w:line="228" w:lineRule="auto"/>
              <w:rPr>
                <w:sz w:val="20"/>
                <w:szCs w:val="20"/>
              </w:rPr>
            </w:pPr>
            <w:r>
              <w:rPr>
                <w:sz w:val="20"/>
                <w:szCs w:val="20"/>
                <w:spacing w:val="8"/>
              </w:rPr>
              <w:t>幼儿园班级管理</w:t>
            </w:r>
          </w:p>
        </w:tc>
        <w:tc>
          <w:tcPr>
            <w:tcW w:w="851" w:type="dxa"/>
            <w:vAlign w:val="top"/>
          </w:tcPr>
          <w:p>
            <w:pPr>
              <w:pStyle w:val="TableText"/>
              <w:ind w:left="114"/>
              <w:spacing w:before="118" w:line="190" w:lineRule="auto"/>
              <w:rPr>
                <w:sz w:val="20"/>
                <w:szCs w:val="20"/>
              </w:rPr>
            </w:pPr>
            <w:r>
              <w:rPr>
                <w:sz w:val="20"/>
                <w:szCs w:val="20"/>
                <w:spacing w:val="3"/>
              </w:rPr>
              <w:t>611510</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8" w:line="190" w:lineRule="auto"/>
              <w:rPr>
                <w:sz w:val="20"/>
                <w:szCs w:val="20"/>
              </w:rPr>
            </w:pPr>
            <w:r>
              <w:rPr>
                <w:sz w:val="20"/>
                <w:szCs w:val="20"/>
                <w:spacing w:val="-7"/>
              </w:rPr>
              <w:t>18</w:t>
            </w:r>
          </w:p>
        </w:tc>
        <w:tc>
          <w:tcPr>
            <w:tcW w:w="1056"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48"/>
              <w:spacing w:before="87" w:line="231" w:lineRule="auto"/>
              <w:rPr>
                <w:sz w:val="20"/>
                <w:szCs w:val="20"/>
              </w:rPr>
            </w:pPr>
            <w:r>
              <w:rPr>
                <w:sz w:val="20"/>
                <w:szCs w:val="20"/>
              </w:rPr>
              <w:t>四</w:t>
            </w:r>
          </w:p>
        </w:tc>
        <w:tc>
          <w:tcPr>
            <w:tcW w:w="1370" w:type="dxa"/>
            <w:vAlign w:val="top"/>
          </w:tcPr>
          <w:p>
            <w:pPr>
              <w:pStyle w:val="TableText"/>
              <w:ind w:left="550"/>
              <w:spacing w:before="87" w:line="233" w:lineRule="auto"/>
              <w:rPr>
                <w:sz w:val="20"/>
                <w:szCs w:val="20"/>
              </w:rPr>
            </w:pPr>
            <w:r>
              <w:rPr>
                <w:sz w:val="20"/>
                <w:szCs w:val="20"/>
                <w:spacing w:val="-3"/>
              </w:rPr>
              <w:t>1/1</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575"/>
              <w:spacing w:before="86" w:line="228" w:lineRule="auto"/>
              <w:rPr>
                <w:sz w:val="20"/>
                <w:szCs w:val="20"/>
              </w:rPr>
            </w:pPr>
            <w:r>
              <w:rPr>
                <w:sz w:val="20"/>
                <w:szCs w:val="20"/>
                <w:spacing w:val="6"/>
              </w:rPr>
              <w:t>幼儿文学</w:t>
            </w:r>
          </w:p>
        </w:tc>
        <w:tc>
          <w:tcPr>
            <w:tcW w:w="851" w:type="dxa"/>
            <w:vAlign w:val="top"/>
          </w:tcPr>
          <w:p>
            <w:pPr>
              <w:pStyle w:val="TableText"/>
              <w:ind w:left="114"/>
              <w:spacing w:before="117" w:line="190" w:lineRule="auto"/>
              <w:rPr>
                <w:sz w:val="20"/>
                <w:szCs w:val="20"/>
              </w:rPr>
            </w:pPr>
            <w:r>
              <w:rPr>
                <w:sz w:val="20"/>
                <w:szCs w:val="20"/>
                <w:spacing w:val="3"/>
              </w:rPr>
              <w:t>611511</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20</w:t>
            </w:r>
          </w:p>
        </w:tc>
        <w:tc>
          <w:tcPr>
            <w:tcW w:w="1055" w:type="dxa"/>
            <w:vAlign w:val="top"/>
          </w:tcPr>
          <w:p>
            <w:pPr>
              <w:pStyle w:val="TableText"/>
              <w:ind w:left="443"/>
              <w:spacing w:before="117" w:line="190" w:lineRule="auto"/>
              <w:rPr>
                <w:sz w:val="20"/>
                <w:szCs w:val="20"/>
              </w:rPr>
            </w:pPr>
            <w:r>
              <w:rPr>
                <w:sz w:val="20"/>
                <w:szCs w:val="20"/>
                <w:spacing w:val="-7"/>
              </w:rPr>
              <w:t>16</w:t>
            </w:r>
          </w:p>
        </w:tc>
        <w:tc>
          <w:tcPr>
            <w:tcW w:w="1055" w:type="dxa"/>
            <w:vAlign w:val="top"/>
          </w:tcPr>
          <w:p>
            <w:pPr>
              <w:pStyle w:val="TableText"/>
              <w:ind w:left="431"/>
              <w:spacing w:before="125" w:line="183" w:lineRule="auto"/>
              <w:rPr>
                <w:sz w:val="20"/>
                <w:szCs w:val="20"/>
              </w:rPr>
            </w:pPr>
            <w:r>
              <w:rPr>
                <w:sz w:val="20"/>
                <w:szCs w:val="20"/>
              </w:rPr>
              <w:t>二</w:t>
            </w:r>
          </w:p>
        </w:tc>
        <w:tc>
          <w:tcPr>
            <w:tcW w:w="1370" w:type="dxa"/>
            <w:vAlign w:val="top"/>
          </w:tcPr>
          <w:p>
            <w:pPr>
              <w:pStyle w:val="TableText"/>
              <w:ind w:left="537"/>
              <w:spacing w:before="86" w:line="233" w:lineRule="auto"/>
              <w:rPr>
                <w:sz w:val="20"/>
                <w:szCs w:val="20"/>
              </w:rPr>
            </w:pPr>
            <w:r>
              <w:rPr>
                <w:sz w:val="20"/>
                <w:szCs w:val="20"/>
                <w:spacing w:val="1"/>
              </w:rPr>
              <w:t>2/2</w:t>
            </w:r>
          </w:p>
        </w:tc>
        <w:tc>
          <w:tcPr>
            <w:tcW w:w="636" w:type="dxa"/>
            <w:vAlign w:val="top"/>
          </w:tcPr>
          <w:p>
            <w:pPr>
              <w:pStyle w:val="TableText"/>
              <w:ind w:left="115"/>
              <w:spacing w:before="86"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265"/>
              <w:spacing w:before="87" w:line="229" w:lineRule="auto"/>
              <w:rPr>
                <w:sz w:val="20"/>
                <w:szCs w:val="20"/>
              </w:rPr>
            </w:pPr>
            <w:r>
              <w:rPr>
                <w:sz w:val="20"/>
                <w:szCs w:val="20"/>
                <w:spacing w:val="7"/>
              </w:rPr>
              <w:t>乐理与视唱练耳</w:t>
            </w:r>
          </w:p>
        </w:tc>
        <w:tc>
          <w:tcPr>
            <w:tcW w:w="851" w:type="dxa"/>
            <w:vAlign w:val="top"/>
          </w:tcPr>
          <w:p>
            <w:pPr>
              <w:pStyle w:val="TableText"/>
              <w:ind w:left="114"/>
              <w:spacing w:before="119" w:line="190" w:lineRule="auto"/>
              <w:rPr>
                <w:sz w:val="20"/>
                <w:szCs w:val="20"/>
              </w:rPr>
            </w:pPr>
            <w:r>
              <w:rPr>
                <w:sz w:val="20"/>
                <w:szCs w:val="20"/>
                <w:spacing w:val="3"/>
              </w:rPr>
              <w:t>611512</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66" w:line="155" w:lineRule="exact"/>
              <w:rPr>
                <w:sz w:val="20"/>
                <w:szCs w:val="20"/>
              </w:rPr>
            </w:pPr>
            <w:r>
              <w:rPr>
                <w:sz w:val="20"/>
                <w:szCs w:val="20"/>
                <w:position w:val="-4"/>
              </w:rPr>
              <w:t>一</w:t>
            </w:r>
          </w:p>
        </w:tc>
        <w:tc>
          <w:tcPr>
            <w:tcW w:w="1370" w:type="dxa"/>
            <w:vAlign w:val="top"/>
          </w:tcPr>
          <w:p>
            <w:pPr>
              <w:pStyle w:val="TableText"/>
              <w:ind w:left="537"/>
              <w:spacing w:before="88" w:line="233" w:lineRule="auto"/>
              <w:rPr>
                <w:sz w:val="20"/>
                <w:szCs w:val="20"/>
              </w:rPr>
            </w:pPr>
            <w:r>
              <w:rPr>
                <w:sz w:val="20"/>
                <w:szCs w:val="20"/>
                <w:spacing w:val="1"/>
              </w:rPr>
              <w:t>2/2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43"/>
              <w:spacing w:before="86" w:line="228" w:lineRule="auto"/>
              <w:rPr>
                <w:sz w:val="20"/>
                <w:szCs w:val="20"/>
              </w:rPr>
            </w:pPr>
            <w:r>
              <w:rPr>
                <w:sz w:val="20"/>
                <w:szCs w:val="20"/>
                <w:spacing w:val="-9"/>
              </w:rPr>
              <w:t>声乐基础与儿歌演唱</w:t>
            </w:r>
          </w:p>
        </w:tc>
        <w:tc>
          <w:tcPr>
            <w:tcW w:w="851" w:type="dxa"/>
            <w:vAlign w:val="top"/>
          </w:tcPr>
          <w:p>
            <w:pPr>
              <w:pStyle w:val="TableText"/>
              <w:ind w:left="114"/>
              <w:spacing w:before="118" w:line="190" w:lineRule="auto"/>
              <w:rPr>
                <w:sz w:val="20"/>
                <w:szCs w:val="20"/>
              </w:rPr>
            </w:pPr>
            <w:r>
              <w:rPr>
                <w:sz w:val="20"/>
                <w:szCs w:val="20"/>
                <w:spacing w:val="3"/>
              </w:rPr>
              <w:t>611513</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1"/>
              <w:spacing w:before="119" w:line="189" w:lineRule="auto"/>
              <w:rPr>
                <w:sz w:val="20"/>
                <w:szCs w:val="20"/>
              </w:rPr>
            </w:pPr>
            <w:r>
              <w:rPr>
                <w:sz w:val="20"/>
                <w:szCs w:val="20"/>
              </w:rPr>
              <w:t>90</w:t>
            </w:r>
          </w:p>
        </w:tc>
        <w:tc>
          <w:tcPr>
            <w:tcW w:w="1056" w:type="dxa"/>
            <w:vAlign w:val="top"/>
          </w:tcPr>
          <w:p>
            <w:pPr>
              <w:pStyle w:val="TableText"/>
              <w:ind w:left="429"/>
              <w:spacing w:before="119" w:line="189" w:lineRule="auto"/>
              <w:rPr>
                <w:sz w:val="20"/>
                <w:szCs w:val="20"/>
              </w:rPr>
            </w:pPr>
            <w:r>
              <w:rPr>
                <w:sz w:val="20"/>
                <w:szCs w:val="20"/>
              </w:rPr>
              <w:t>60</w:t>
            </w:r>
          </w:p>
        </w:tc>
        <w:tc>
          <w:tcPr>
            <w:tcW w:w="1055" w:type="dxa"/>
            <w:vAlign w:val="top"/>
          </w:tcPr>
          <w:p>
            <w:pPr>
              <w:pStyle w:val="TableText"/>
              <w:ind w:left="431"/>
              <w:spacing w:before="119" w:line="189" w:lineRule="auto"/>
              <w:rPr>
                <w:sz w:val="20"/>
                <w:szCs w:val="20"/>
              </w:rPr>
            </w:pPr>
            <w:r>
              <w:rPr>
                <w:sz w:val="20"/>
                <w:szCs w:val="20"/>
                <w:spacing w:val="-2"/>
              </w:rPr>
              <w:t>30</w:t>
            </w:r>
          </w:p>
        </w:tc>
        <w:tc>
          <w:tcPr>
            <w:tcW w:w="1055" w:type="dxa"/>
            <w:vAlign w:val="top"/>
          </w:tcPr>
          <w:p>
            <w:pPr>
              <w:pStyle w:val="TableText"/>
              <w:ind w:left="223"/>
              <w:spacing w:before="86" w:line="266" w:lineRule="exact"/>
              <w:rPr>
                <w:sz w:val="20"/>
                <w:szCs w:val="20"/>
              </w:rPr>
            </w:pPr>
            <w:r>
              <w:rPr>
                <w:sz w:val="20"/>
                <w:szCs w:val="20"/>
                <w:spacing w:val="5"/>
                <w:position w:val="1"/>
              </w:rPr>
              <w:t>一二三</w:t>
            </w:r>
          </w:p>
        </w:tc>
        <w:tc>
          <w:tcPr>
            <w:tcW w:w="1370" w:type="dxa"/>
            <w:vAlign w:val="top"/>
          </w:tcPr>
          <w:p>
            <w:pPr>
              <w:pStyle w:val="TableText"/>
              <w:ind w:left="326"/>
              <w:spacing w:before="87" w:line="233" w:lineRule="auto"/>
              <w:rPr>
                <w:sz w:val="20"/>
                <w:szCs w:val="20"/>
              </w:rPr>
            </w:pPr>
            <w:r>
              <w:rPr>
                <w:sz w:val="20"/>
                <w:szCs w:val="20"/>
                <w:spacing w:val="3"/>
              </w:rPr>
              <w:t>2+2+1/5</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44"/>
              <w:spacing w:before="88" w:line="228" w:lineRule="auto"/>
              <w:rPr>
                <w:sz w:val="20"/>
                <w:szCs w:val="20"/>
              </w:rPr>
            </w:pPr>
            <w:r>
              <w:rPr>
                <w:sz w:val="20"/>
                <w:szCs w:val="20"/>
                <w:spacing w:val="-9"/>
              </w:rPr>
              <w:t>舞蹈基础与幼儿舞蹈</w:t>
            </w:r>
          </w:p>
        </w:tc>
        <w:tc>
          <w:tcPr>
            <w:tcW w:w="851" w:type="dxa"/>
            <w:vAlign w:val="top"/>
          </w:tcPr>
          <w:p>
            <w:pPr>
              <w:pStyle w:val="TableText"/>
              <w:ind w:left="114"/>
              <w:spacing w:before="119" w:line="190" w:lineRule="auto"/>
              <w:rPr>
                <w:sz w:val="20"/>
                <w:szCs w:val="20"/>
              </w:rPr>
            </w:pPr>
            <w:r>
              <w:rPr>
                <w:sz w:val="20"/>
                <w:szCs w:val="20"/>
                <w:spacing w:val="3"/>
              </w:rPr>
              <w:t>611514</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72</w:t>
            </w:r>
          </w:p>
        </w:tc>
        <w:tc>
          <w:tcPr>
            <w:tcW w:w="1056" w:type="dxa"/>
            <w:vAlign w:val="top"/>
          </w:tcPr>
          <w:p>
            <w:pPr>
              <w:pStyle w:val="TableText"/>
              <w:ind w:left="426"/>
              <w:spacing w:before="120" w:line="189" w:lineRule="auto"/>
              <w:rPr>
                <w:sz w:val="20"/>
                <w:szCs w:val="20"/>
              </w:rPr>
            </w:pPr>
            <w:r>
              <w:rPr>
                <w:sz w:val="20"/>
                <w:szCs w:val="20"/>
                <w:spacing w:val="1"/>
              </w:rPr>
              <w:t>48</w:t>
            </w:r>
          </w:p>
        </w:tc>
        <w:tc>
          <w:tcPr>
            <w:tcW w:w="1055" w:type="dxa"/>
            <w:vAlign w:val="top"/>
          </w:tcPr>
          <w:p>
            <w:pPr>
              <w:pStyle w:val="TableText"/>
              <w:ind w:left="430"/>
              <w:spacing w:before="120" w:line="189" w:lineRule="auto"/>
              <w:rPr>
                <w:sz w:val="20"/>
                <w:szCs w:val="20"/>
              </w:rPr>
            </w:pPr>
            <w:r>
              <w:rPr>
                <w:sz w:val="20"/>
                <w:szCs w:val="20"/>
                <w:spacing w:val="-1"/>
              </w:rPr>
              <w:t>24</w:t>
            </w:r>
          </w:p>
        </w:tc>
        <w:tc>
          <w:tcPr>
            <w:tcW w:w="1055" w:type="dxa"/>
            <w:vAlign w:val="top"/>
          </w:tcPr>
          <w:p>
            <w:pPr>
              <w:pStyle w:val="TableText"/>
              <w:ind w:left="326"/>
              <w:spacing w:before="127" w:line="183" w:lineRule="auto"/>
              <w:rPr>
                <w:sz w:val="20"/>
                <w:szCs w:val="20"/>
              </w:rPr>
            </w:pPr>
            <w:r>
              <w:rPr>
                <w:sz w:val="20"/>
                <w:szCs w:val="20"/>
                <w:spacing w:val="3"/>
              </w:rPr>
              <w:t>一二</w:t>
            </w:r>
          </w:p>
        </w:tc>
        <w:tc>
          <w:tcPr>
            <w:tcW w:w="1370" w:type="dxa"/>
            <w:vAlign w:val="top"/>
          </w:tcPr>
          <w:p>
            <w:pPr>
              <w:pStyle w:val="TableText"/>
              <w:ind w:left="432"/>
              <w:spacing w:before="88" w:line="233" w:lineRule="auto"/>
              <w:rPr>
                <w:sz w:val="20"/>
                <w:szCs w:val="20"/>
              </w:rPr>
            </w:pPr>
            <w:r>
              <w:rPr>
                <w:sz w:val="20"/>
                <w:szCs w:val="20"/>
                <w:spacing w:val="2"/>
              </w:rPr>
              <w:t>2+2/4</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366"/>
              <w:spacing w:before="87" w:line="228" w:lineRule="auto"/>
              <w:rPr>
                <w:sz w:val="20"/>
                <w:szCs w:val="20"/>
              </w:rPr>
            </w:pPr>
            <w:r>
              <w:rPr>
                <w:sz w:val="20"/>
                <w:szCs w:val="20"/>
                <w:spacing w:val="7"/>
              </w:rPr>
              <w:t>幼儿舞蹈创编</w:t>
            </w:r>
          </w:p>
        </w:tc>
        <w:tc>
          <w:tcPr>
            <w:tcW w:w="851" w:type="dxa"/>
            <w:vAlign w:val="top"/>
          </w:tcPr>
          <w:p>
            <w:pPr>
              <w:pStyle w:val="TableText"/>
              <w:ind w:left="114"/>
              <w:spacing w:before="118" w:line="190" w:lineRule="auto"/>
              <w:rPr>
                <w:sz w:val="20"/>
                <w:szCs w:val="20"/>
              </w:rPr>
            </w:pPr>
            <w:r>
              <w:rPr>
                <w:sz w:val="20"/>
                <w:szCs w:val="20"/>
                <w:spacing w:val="3"/>
              </w:rPr>
              <w:t>611515</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322"/>
              <w:spacing w:before="87" w:line="231" w:lineRule="auto"/>
              <w:rPr>
                <w:sz w:val="20"/>
                <w:szCs w:val="20"/>
              </w:rPr>
            </w:pPr>
            <w:r>
              <w:rPr>
                <w:sz w:val="20"/>
                <w:szCs w:val="20"/>
                <w:spacing w:val="4"/>
              </w:rPr>
              <w:t>三四</w:t>
            </w:r>
          </w:p>
        </w:tc>
        <w:tc>
          <w:tcPr>
            <w:tcW w:w="1370" w:type="dxa"/>
            <w:vAlign w:val="top"/>
          </w:tcPr>
          <w:p>
            <w:pPr>
              <w:pStyle w:val="TableText"/>
              <w:ind w:left="445"/>
              <w:spacing w:before="87" w:line="233" w:lineRule="auto"/>
              <w:rPr>
                <w:sz w:val="20"/>
                <w:szCs w:val="20"/>
              </w:rPr>
            </w:pPr>
            <w:r>
              <w:rPr>
                <w:sz w:val="20"/>
                <w:szCs w:val="20"/>
              </w:rPr>
              <w:t>1+1/2</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278"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37"/>
              <w:spacing w:before="36" w:line="214" w:lineRule="auto"/>
              <w:rPr>
                <w:sz w:val="20"/>
                <w:szCs w:val="20"/>
              </w:rPr>
            </w:pPr>
            <w:r>
              <w:rPr>
                <w:sz w:val="20"/>
                <w:szCs w:val="20"/>
                <w:spacing w:val="-8"/>
              </w:rPr>
              <w:t>钢琴基础与儿歌弹唱</w:t>
            </w:r>
          </w:p>
        </w:tc>
        <w:tc>
          <w:tcPr>
            <w:tcW w:w="851" w:type="dxa"/>
            <w:vAlign w:val="top"/>
          </w:tcPr>
          <w:p>
            <w:pPr>
              <w:pStyle w:val="TableText"/>
              <w:ind w:left="114"/>
              <w:spacing w:before="67" w:line="185" w:lineRule="auto"/>
              <w:rPr>
                <w:sz w:val="20"/>
                <w:szCs w:val="20"/>
              </w:rPr>
            </w:pPr>
            <w:r>
              <w:rPr>
                <w:sz w:val="20"/>
                <w:szCs w:val="20"/>
                <w:spacing w:val="3"/>
              </w:rPr>
              <w:t>611516</w:t>
            </w:r>
          </w:p>
        </w:tc>
        <w:tc>
          <w:tcPr>
            <w:tcW w:w="708" w:type="dxa"/>
            <w:vAlign w:val="top"/>
          </w:tcPr>
          <w:p>
            <w:pPr>
              <w:pStyle w:val="TableText"/>
              <w:ind w:left="151"/>
              <w:spacing w:before="36" w:line="214" w:lineRule="auto"/>
              <w:rPr>
                <w:sz w:val="20"/>
                <w:szCs w:val="20"/>
              </w:rPr>
            </w:pPr>
            <w:r>
              <w:rPr>
                <w:sz w:val="20"/>
                <w:szCs w:val="20"/>
                <w:spacing w:val="3"/>
              </w:rPr>
              <w:t>必修</w:t>
            </w:r>
          </w:p>
        </w:tc>
        <w:tc>
          <w:tcPr>
            <w:tcW w:w="426" w:type="dxa"/>
            <w:vAlign w:val="top"/>
          </w:tcPr>
          <w:p>
            <w:pPr>
              <w:pStyle w:val="TableText"/>
              <w:ind w:left="159"/>
              <w:spacing w:before="69" w:line="183" w:lineRule="auto"/>
              <w:rPr>
                <w:sz w:val="20"/>
                <w:szCs w:val="20"/>
              </w:rPr>
            </w:pPr>
            <w:r>
              <w:rPr>
                <w:sz w:val="20"/>
                <w:szCs w:val="20"/>
                <w:spacing w:val="1"/>
              </w:rPr>
              <w:t>B</w:t>
            </w:r>
          </w:p>
        </w:tc>
        <w:tc>
          <w:tcPr>
            <w:tcW w:w="1123" w:type="dxa"/>
            <w:vAlign w:val="top"/>
          </w:tcPr>
          <w:p>
            <w:pPr>
              <w:pStyle w:val="TableText"/>
              <w:ind w:left="461"/>
              <w:spacing w:before="68" w:line="184" w:lineRule="auto"/>
              <w:rPr>
                <w:sz w:val="20"/>
                <w:szCs w:val="20"/>
              </w:rPr>
            </w:pPr>
            <w:r>
              <w:rPr>
                <w:sz w:val="20"/>
                <w:szCs w:val="20"/>
              </w:rPr>
              <w:t>90</w:t>
            </w:r>
          </w:p>
        </w:tc>
        <w:tc>
          <w:tcPr>
            <w:tcW w:w="1056" w:type="dxa"/>
            <w:vAlign w:val="top"/>
          </w:tcPr>
          <w:p>
            <w:pPr>
              <w:pStyle w:val="TableText"/>
              <w:ind w:left="429"/>
              <w:spacing w:before="68" w:line="184" w:lineRule="auto"/>
              <w:rPr>
                <w:sz w:val="20"/>
                <w:szCs w:val="20"/>
              </w:rPr>
            </w:pPr>
            <w:r>
              <w:rPr>
                <w:sz w:val="20"/>
                <w:szCs w:val="20"/>
              </w:rPr>
              <w:t>60</w:t>
            </w:r>
          </w:p>
        </w:tc>
        <w:tc>
          <w:tcPr>
            <w:tcW w:w="1055" w:type="dxa"/>
            <w:vAlign w:val="top"/>
          </w:tcPr>
          <w:p>
            <w:pPr>
              <w:pStyle w:val="TableText"/>
              <w:ind w:left="431"/>
              <w:spacing w:before="68" w:line="184" w:lineRule="auto"/>
              <w:rPr>
                <w:sz w:val="20"/>
                <w:szCs w:val="20"/>
              </w:rPr>
            </w:pPr>
            <w:r>
              <w:rPr>
                <w:sz w:val="20"/>
                <w:szCs w:val="20"/>
                <w:spacing w:val="-2"/>
              </w:rPr>
              <w:t>30</w:t>
            </w:r>
          </w:p>
        </w:tc>
        <w:tc>
          <w:tcPr>
            <w:tcW w:w="1055" w:type="dxa"/>
            <w:vAlign w:val="top"/>
          </w:tcPr>
          <w:p>
            <w:pPr>
              <w:pStyle w:val="TableText"/>
              <w:ind w:left="223"/>
              <w:spacing w:before="36" w:line="214" w:lineRule="auto"/>
              <w:rPr>
                <w:sz w:val="20"/>
                <w:szCs w:val="20"/>
              </w:rPr>
            </w:pPr>
            <w:r>
              <w:rPr>
                <w:sz w:val="20"/>
                <w:szCs w:val="20"/>
                <w:spacing w:val="5"/>
              </w:rPr>
              <w:t>一二三</w:t>
            </w:r>
          </w:p>
        </w:tc>
        <w:tc>
          <w:tcPr>
            <w:tcW w:w="1370" w:type="dxa"/>
            <w:vAlign w:val="top"/>
          </w:tcPr>
          <w:p>
            <w:pPr>
              <w:pStyle w:val="TableText"/>
              <w:ind w:left="326"/>
              <w:spacing w:before="36" w:line="214" w:lineRule="auto"/>
              <w:rPr>
                <w:sz w:val="20"/>
                <w:szCs w:val="20"/>
              </w:rPr>
            </w:pPr>
            <w:r>
              <w:rPr>
                <w:sz w:val="20"/>
                <w:szCs w:val="20"/>
                <w:spacing w:val="3"/>
              </w:rPr>
              <w:t>2+2+1/5</w:t>
            </w:r>
          </w:p>
        </w:tc>
        <w:tc>
          <w:tcPr>
            <w:tcW w:w="636" w:type="dxa"/>
            <w:vAlign w:val="top"/>
          </w:tcPr>
          <w:p>
            <w:pPr>
              <w:pStyle w:val="TableText"/>
              <w:ind w:left="115"/>
              <w:spacing w:before="36" w:line="214"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589"/>
              <w:spacing w:before="86" w:line="228" w:lineRule="auto"/>
              <w:rPr>
                <w:sz w:val="20"/>
                <w:szCs w:val="20"/>
              </w:rPr>
            </w:pPr>
            <w:r>
              <w:rPr>
                <w:sz w:val="20"/>
                <w:szCs w:val="20"/>
                <w:spacing w:val="3"/>
              </w:rPr>
              <w:t>即兴伴奏</w:t>
            </w:r>
          </w:p>
        </w:tc>
        <w:tc>
          <w:tcPr>
            <w:tcW w:w="851" w:type="dxa"/>
            <w:vAlign w:val="top"/>
          </w:tcPr>
          <w:p>
            <w:pPr>
              <w:pStyle w:val="TableText"/>
              <w:ind w:left="114"/>
              <w:spacing w:before="117" w:line="190" w:lineRule="auto"/>
              <w:rPr>
                <w:sz w:val="20"/>
                <w:szCs w:val="20"/>
              </w:rPr>
            </w:pPr>
            <w:r>
              <w:rPr>
                <w:sz w:val="20"/>
                <w:szCs w:val="20"/>
                <w:spacing w:val="3"/>
              </w:rPr>
              <w:t>611517</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76"/>
              <w:spacing w:before="117" w:line="190" w:lineRule="auto"/>
              <w:rPr>
                <w:sz w:val="20"/>
                <w:szCs w:val="20"/>
              </w:rPr>
            </w:pPr>
            <w:r>
              <w:rPr>
                <w:sz w:val="20"/>
                <w:szCs w:val="20"/>
                <w:spacing w:val="-7"/>
              </w:rPr>
              <w:t>18</w:t>
            </w:r>
          </w:p>
        </w:tc>
        <w:tc>
          <w:tcPr>
            <w:tcW w:w="1056" w:type="dxa"/>
            <w:vAlign w:val="top"/>
          </w:tcPr>
          <w:p>
            <w:pPr>
              <w:pStyle w:val="TableText"/>
              <w:ind w:left="482"/>
              <w:spacing w:before="119" w:line="189" w:lineRule="auto"/>
              <w:rPr>
                <w:sz w:val="20"/>
                <w:szCs w:val="20"/>
              </w:rPr>
            </w:pPr>
            <w:r>
              <w:rPr>
                <w:sz w:val="20"/>
                <w:szCs w:val="20"/>
              </w:rPr>
              <w:t>6</w:t>
            </w:r>
          </w:p>
        </w:tc>
        <w:tc>
          <w:tcPr>
            <w:tcW w:w="1055" w:type="dxa"/>
            <w:vAlign w:val="top"/>
          </w:tcPr>
          <w:p>
            <w:pPr>
              <w:pStyle w:val="TableText"/>
              <w:ind w:left="443"/>
              <w:spacing w:before="118" w:line="189" w:lineRule="auto"/>
              <w:rPr>
                <w:sz w:val="20"/>
                <w:szCs w:val="20"/>
              </w:rPr>
            </w:pPr>
            <w:r>
              <w:rPr>
                <w:sz w:val="20"/>
                <w:szCs w:val="20"/>
                <w:spacing w:val="-7"/>
              </w:rPr>
              <w:t>12</w:t>
            </w:r>
          </w:p>
        </w:tc>
        <w:tc>
          <w:tcPr>
            <w:tcW w:w="1055" w:type="dxa"/>
            <w:vAlign w:val="top"/>
          </w:tcPr>
          <w:p>
            <w:pPr>
              <w:pStyle w:val="TableText"/>
              <w:ind w:left="448"/>
              <w:spacing w:before="86" w:line="231" w:lineRule="auto"/>
              <w:rPr>
                <w:sz w:val="20"/>
                <w:szCs w:val="20"/>
              </w:rPr>
            </w:pPr>
            <w:r>
              <w:rPr>
                <w:sz w:val="20"/>
                <w:szCs w:val="20"/>
              </w:rPr>
              <w:t>四</w:t>
            </w:r>
          </w:p>
        </w:tc>
        <w:tc>
          <w:tcPr>
            <w:tcW w:w="1370" w:type="dxa"/>
            <w:vAlign w:val="top"/>
          </w:tcPr>
          <w:p>
            <w:pPr>
              <w:pStyle w:val="TableText"/>
              <w:ind w:left="550"/>
              <w:spacing w:before="86" w:line="233" w:lineRule="auto"/>
              <w:rPr>
                <w:sz w:val="20"/>
                <w:szCs w:val="20"/>
              </w:rPr>
            </w:pPr>
            <w:r>
              <w:rPr>
                <w:sz w:val="20"/>
                <w:szCs w:val="20"/>
                <w:spacing w:val="-3"/>
              </w:rPr>
              <w:t>1/1</w:t>
            </w:r>
          </w:p>
        </w:tc>
        <w:tc>
          <w:tcPr>
            <w:tcW w:w="636" w:type="dxa"/>
            <w:vAlign w:val="top"/>
          </w:tcPr>
          <w:p>
            <w:pPr>
              <w:pStyle w:val="TableText"/>
              <w:ind w:left="115"/>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2" w:hRule="atLeast"/>
        </w:trPr>
        <w:tc>
          <w:tcPr>
            <w:tcW w:w="540" w:type="dxa"/>
            <w:vAlign w:val="top"/>
            <w:vMerge w:val="continue"/>
            <w:textDirection w:val="tbRlV"/>
            <w:tcBorders>
              <w:top w:val="nil"/>
            </w:tcBorders>
          </w:tcPr>
          <w:p>
            <w:pPr>
              <w:rPr>
                <w:rFonts w:ascii="Arial"/>
                <w:sz w:val="21"/>
              </w:rPr>
            </w:pPr>
            <w:r/>
          </w:p>
        </w:tc>
        <w:tc>
          <w:tcPr>
            <w:tcW w:w="1982" w:type="dxa"/>
            <w:vAlign w:val="top"/>
          </w:tcPr>
          <w:p>
            <w:pPr>
              <w:pStyle w:val="TableText"/>
              <w:ind w:left="575"/>
              <w:spacing w:before="85" w:line="228" w:lineRule="auto"/>
              <w:rPr>
                <w:sz w:val="20"/>
                <w:szCs w:val="20"/>
              </w:rPr>
            </w:pPr>
            <w:r>
              <w:rPr>
                <w:sz w:val="20"/>
                <w:szCs w:val="20"/>
                <w:spacing w:val="6"/>
              </w:rPr>
              <w:t>美术基础</w:t>
            </w:r>
          </w:p>
        </w:tc>
        <w:tc>
          <w:tcPr>
            <w:tcW w:w="851" w:type="dxa"/>
            <w:vAlign w:val="top"/>
          </w:tcPr>
          <w:p>
            <w:pPr>
              <w:pStyle w:val="TableText"/>
              <w:ind w:left="114"/>
              <w:spacing w:before="116" w:line="190" w:lineRule="auto"/>
              <w:rPr>
                <w:sz w:val="20"/>
                <w:szCs w:val="20"/>
              </w:rPr>
            </w:pPr>
            <w:r>
              <w:rPr>
                <w:sz w:val="20"/>
                <w:szCs w:val="20"/>
                <w:spacing w:val="3"/>
              </w:rPr>
              <w:t>611518</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20" w:line="187" w:lineRule="auto"/>
              <w:rPr>
                <w:sz w:val="20"/>
                <w:szCs w:val="20"/>
              </w:rPr>
            </w:pPr>
            <w:r>
              <w:rPr>
                <w:sz w:val="20"/>
                <w:szCs w:val="20"/>
                <w:spacing w:val="1"/>
              </w:rPr>
              <w:t>B</w:t>
            </w:r>
          </w:p>
        </w:tc>
        <w:tc>
          <w:tcPr>
            <w:tcW w:w="1123" w:type="dxa"/>
            <w:vAlign w:val="top"/>
          </w:tcPr>
          <w:p>
            <w:pPr>
              <w:pStyle w:val="TableText"/>
              <w:ind w:left="465"/>
              <w:spacing w:before="118" w:line="189" w:lineRule="auto"/>
              <w:rPr>
                <w:sz w:val="20"/>
                <w:szCs w:val="20"/>
              </w:rPr>
            </w:pPr>
            <w:r>
              <w:rPr>
                <w:sz w:val="20"/>
                <w:szCs w:val="20"/>
                <w:spacing w:val="-2"/>
              </w:rPr>
              <w:t>72</w:t>
            </w:r>
          </w:p>
        </w:tc>
        <w:tc>
          <w:tcPr>
            <w:tcW w:w="1056" w:type="dxa"/>
            <w:vAlign w:val="top"/>
          </w:tcPr>
          <w:p>
            <w:pPr>
              <w:pStyle w:val="TableText"/>
              <w:ind w:left="430"/>
              <w:spacing w:before="117" w:line="189" w:lineRule="auto"/>
              <w:rPr>
                <w:sz w:val="20"/>
                <w:szCs w:val="20"/>
              </w:rPr>
            </w:pPr>
            <w:r>
              <w:rPr>
                <w:sz w:val="20"/>
                <w:szCs w:val="20"/>
                <w:spacing w:val="-1"/>
              </w:rPr>
              <w:t>24</w:t>
            </w:r>
          </w:p>
        </w:tc>
        <w:tc>
          <w:tcPr>
            <w:tcW w:w="1055" w:type="dxa"/>
            <w:vAlign w:val="top"/>
          </w:tcPr>
          <w:p>
            <w:pPr>
              <w:pStyle w:val="TableText"/>
              <w:ind w:left="426"/>
              <w:spacing w:before="118" w:line="189" w:lineRule="auto"/>
              <w:rPr>
                <w:sz w:val="20"/>
                <w:szCs w:val="20"/>
              </w:rPr>
            </w:pPr>
            <w:r>
              <w:rPr>
                <w:sz w:val="20"/>
                <w:szCs w:val="20"/>
                <w:spacing w:val="1"/>
              </w:rPr>
              <w:t>48</w:t>
            </w:r>
          </w:p>
        </w:tc>
        <w:tc>
          <w:tcPr>
            <w:tcW w:w="1055" w:type="dxa"/>
            <w:vAlign w:val="top"/>
          </w:tcPr>
          <w:p>
            <w:pPr>
              <w:pStyle w:val="TableText"/>
              <w:ind w:left="326"/>
              <w:spacing w:before="124" w:line="183" w:lineRule="auto"/>
              <w:rPr>
                <w:sz w:val="20"/>
                <w:szCs w:val="20"/>
              </w:rPr>
            </w:pPr>
            <w:r>
              <w:rPr>
                <w:sz w:val="20"/>
                <w:szCs w:val="20"/>
                <w:spacing w:val="3"/>
              </w:rPr>
              <w:t>一二</w:t>
            </w:r>
          </w:p>
        </w:tc>
        <w:tc>
          <w:tcPr>
            <w:tcW w:w="1370" w:type="dxa"/>
            <w:vAlign w:val="top"/>
          </w:tcPr>
          <w:p>
            <w:pPr>
              <w:pStyle w:val="TableText"/>
              <w:ind w:left="432"/>
              <w:spacing w:before="85" w:line="233" w:lineRule="auto"/>
              <w:rPr>
                <w:sz w:val="20"/>
                <w:szCs w:val="20"/>
              </w:rPr>
            </w:pPr>
            <w:r>
              <w:rPr>
                <w:sz w:val="20"/>
                <w:szCs w:val="20"/>
                <w:spacing w:val="2"/>
              </w:rPr>
              <w:t>2+2/4</w:t>
            </w:r>
          </w:p>
        </w:tc>
        <w:tc>
          <w:tcPr>
            <w:tcW w:w="636" w:type="dxa"/>
            <w:vAlign w:val="top"/>
          </w:tcPr>
          <w:p>
            <w:pPr>
              <w:pStyle w:val="TableText"/>
              <w:ind w:left="115"/>
              <w:spacing w:before="85" w:line="228" w:lineRule="auto"/>
              <w:rPr>
                <w:sz w:val="20"/>
                <w:szCs w:val="20"/>
              </w:rPr>
            </w:pPr>
            <w:r>
              <w:rPr>
                <w:sz w:val="20"/>
                <w:szCs w:val="20"/>
                <w:spacing w:val="4"/>
              </w:rPr>
              <w:t>考试</w:t>
            </w:r>
          </w:p>
        </w:tc>
        <w:tc>
          <w:tcPr>
            <w:tcW w:w="1784" w:type="dxa"/>
            <w:vAlign w:val="top"/>
          </w:tcPr>
          <w:p>
            <w:pPr>
              <w:rPr>
                <w:rFonts w:ascii="Arial"/>
                <w:sz w:val="21"/>
              </w:rPr>
            </w:pPr>
            <w:r/>
          </w:p>
        </w:tc>
      </w:tr>
    </w:tbl>
    <w:p>
      <w:pPr>
        <w:pStyle w:val="BodyText"/>
        <w:rPr/>
      </w:pPr>
      <w:r/>
    </w:p>
    <w:p>
      <w:pPr>
        <w:sectPr>
          <w:pgSz w:w="16840" w:h="11907"/>
          <w:pgMar w:top="400" w:right="2181" w:bottom="0" w:left="2067" w:header="0" w:footer="0" w:gutter="0"/>
        </w:sectPr>
        <w:rPr/>
      </w:pPr>
    </w:p>
    <w:p>
      <w:pPr>
        <w:spacing w:before="42"/>
        <w:rPr/>
      </w:pPr>
      <w:r/>
    </w:p>
    <w:p>
      <w:pPr>
        <w:spacing w:before="41"/>
        <w:rPr/>
      </w:pPr>
      <w:r/>
    </w:p>
    <w:p>
      <w:pPr>
        <w:spacing w:before="41"/>
        <w:rPr/>
      </w:pPr>
      <w:r/>
    </w:p>
    <w:p>
      <w:pPr>
        <w:spacing w:before="41"/>
        <w:rPr/>
      </w:pPr>
      <w:r/>
    </w:p>
    <w:tbl>
      <w:tblPr>
        <w:tblStyle w:val="TableNormal"/>
        <w:tblW w:w="12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982"/>
        <w:gridCol w:w="851"/>
        <w:gridCol w:w="708"/>
        <w:gridCol w:w="426"/>
        <w:gridCol w:w="1123"/>
        <w:gridCol w:w="1056"/>
        <w:gridCol w:w="1055"/>
        <w:gridCol w:w="1055"/>
        <w:gridCol w:w="1370"/>
        <w:gridCol w:w="636"/>
        <w:gridCol w:w="1784"/>
      </w:tblGrid>
      <w:tr>
        <w:trPr>
          <w:trHeight w:val="384" w:hRule="atLeast"/>
        </w:trPr>
        <w:tc>
          <w:tcPr>
            <w:tcW w:w="540" w:type="dxa"/>
            <w:vAlign w:val="top"/>
            <w:vMerge w:val="restart"/>
            <w:tcBorders>
              <w:bottom w:val="nil"/>
            </w:tcBorders>
          </w:tcPr>
          <w:p>
            <w:pPr>
              <w:rPr>
                <w:rFonts w:ascii="Arial"/>
                <w:sz w:val="21"/>
              </w:rPr>
            </w:pPr>
            <w:r/>
          </w:p>
        </w:tc>
        <w:tc>
          <w:tcPr>
            <w:tcW w:w="1982" w:type="dxa"/>
            <w:vAlign w:val="top"/>
          </w:tcPr>
          <w:p>
            <w:pPr>
              <w:pStyle w:val="TableText"/>
              <w:ind w:left="254"/>
              <w:spacing w:before="103" w:line="220" w:lineRule="auto"/>
              <w:rPr/>
            </w:pPr>
            <w:r>
              <w:rPr>
                <w:spacing w:val="-17"/>
                <w:w w:val="94"/>
              </w:rPr>
              <w:t>幼儿园环境创设与利用</w:t>
            </w:r>
          </w:p>
        </w:tc>
        <w:tc>
          <w:tcPr>
            <w:tcW w:w="851" w:type="dxa"/>
            <w:vAlign w:val="top"/>
          </w:tcPr>
          <w:p>
            <w:pPr>
              <w:pStyle w:val="TableText"/>
              <w:ind w:left="114"/>
              <w:spacing w:before="119" w:line="190" w:lineRule="auto"/>
              <w:rPr>
                <w:sz w:val="20"/>
                <w:szCs w:val="20"/>
              </w:rPr>
            </w:pPr>
            <w:r>
              <w:rPr>
                <w:sz w:val="20"/>
                <w:szCs w:val="20"/>
                <w:spacing w:val="3"/>
              </w:rPr>
              <w:t>611519</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28"/>
              <w:spacing w:before="87" w:line="267" w:lineRule="exact"/>
              <w:rPr>
                <w:sz w:val="20"/>
                <w:szCs w:val="20"/>
              </w:rPr>
            </w:pPr>
            <w:r>
              <w:rPr>
                <w:sz w:val="20"/>
                <w:szCs w:val="20"/>
                <w:position w:val="1"/>
              </w:rPr>
              <w:t>三</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6"/>
              </w:rPr>
              <w:t>考试</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788"/>
              <w:spacing w:before="82" w:line="228" w:lineRule="auto"/>
              <w:rPr>
                <w:sz w:val="20"/>
                <w:szCs w:val="20"/>
              </w:rPr>
            </w:pPr>
            <w:r>
              <w:rPr>
                <w:sz w:val="20"/>
                <w:szCs w:val="20"/>
                <w:spacing w:val="2"/>
              </w:rPr>
              <w:t>书法</w:t>
            </w:r>
          </w:p>
        </w:tc>
        <w:tc>
          <w:tcPr>
            <w:tcW w:w="851" w:type="dxa"/>
            <w:vAlign w:val="top"/>
          </w:tcPr>
          <w:p>
            <w:pPr>
              <w:pStyle w:val="TableText"/>
              <w:ind w:left="114"/>
              <w:spacing w:before="114" w:line="190" w:lineRule="auto"/>
              <w:rPr>
                <w:sz w:val="20"/>
                <w:szCs w:val="20"/>
              </w:rPr>
            </w:pPr>
            <w:r>
              <w:rPr>
                <w:sz w:val="20"/>
                <w:szCs w:val="20"/>
                <w:spacing w:val="3"/>
              </w:rPr>
              <w:t>611520</w:t>
            </w:r>
          </w:p>
        </w:tc>
        <w:tc>
          <w:tcPr>
            <w:tcW w:w="708" w:type="dxa"/>
            <w:vAlign w:val="top"/>
          </w:tcPr>
          <w:p>
            <w:pPr>
              <w:pStyle w:val="TableText"/>
              <w:ind w:left="151"/>
              <w:spacing w:before="83" w:line="228" w:lineRule="auto"/>
              <w:rPr>
                <w:sz w:val="20"/>
                <w:szCs w:val="20"/>
              </w:rPr>
            </w:pPr>
            <w:r>
              <w:rPr>
                <w:sz w:val="20"/>
                <w:szCs w:val="20"/>
                <w:spacing w:val="3"/>
              </w:rPr>
              <w:t>必修</w:t>
            </w:r>
          </w:p>
        </w:tc>
        <w:tc>
          <w:tcPr>
            <w:tcW w:w="426" w:type="dxa"/>
            <w:vAlign w:val="top"/>
          </w:tcPr>
          <w:p>
            <w:pPr>
              <w:pStyle w:val="TableText"/>
              <w:ind w:left="159"/>
              <w:spacing w:before="117" w:line="187" w:lineRule="auto"/>
              <w:rPr>
                <w:sz w:val="20"/>
                <w:szCs w:val="20"/>
              </w:rPr>
            </w:pPr>
            <w:r>
              <w:rPr>
                <w:sz w:val="20"/>
                <w:szCs w:val="20"/>
                <w:spacing w:val="1"/>
              </w:rPr>
              <w:t>B</w:t>
            </w:r>
          </w:p>
        </w:tc>
        <w:tc>
          <w:tcPr>
            <w:tcW w:w="1123" w:type="dxa"/>
            <w:vAlign w:val="top"/>
          </w:tcPr>
          <w:p>
            <w:pPr>
              <w:pStyle w:val="TableText"/>
              <w:ind w:left="476"/>
              <w:spacing w:before="114" w:line="190" w:lineRule="auto"/>
              <w:rPr>
                <w:sz w:val="20"/>
                <w:szCs w:val="20"/>
              </w:rPr>
            </w:pPr>
            <w:r>
              <w:rPr>
                <w:sz w:val="20"/>
                <w:szCs w:val="20"/>
                <w:spacing w:val="-7"/>
              </w:rPr>
              <w:t>18</w:t>
            </w:r>
          </w:p>
        </w:tc>
        <w:tc>
          <w:tcPr>
            <w:tcW w:w="1056" w:type="dxa"/>
            <w:vAlign w:val="top"/>
          </w:tcPr>
          <w:p>
            <w:pPr>
              <w:pStyle w:val="TableText"/>
              <w:ind w:left="479"/>
              <w:spacing w:before="115" w:line="189" w:lineRule="auto"/>
              <w:rPr>
                <w:sz w:val="20"/>
                <w:szCs w:val="20"/>
              </w:rPr>
            </w:pPr>
            <w:r>
              <w:rPr>
                <w:sz w:val="20"/>
                <w:szCs w:val="20"/>
              </w:rPr>
              <w:t>4</w:t>
            </w:r>
          </w:p>
        </w:tc>
        <w:tc>
          <w:tcPr>
            <w:tcW w:w="1055" w:type="dxa"/>
            <w:vAlign w:val="top"/>
          </w:tcPr>
          <w:p>
            <w:pPr>
              <w:pStyle w:val="TableText"/>
              <w:ind w:left="443"/>
              <w:spacing w:before="115" w:line="189" w:lineRule="auto"/>
              <w:rPr>
                <w:sz w:val="20"/>
                <w:szCs w:val="20"/>
              </w:rPr>
            </w:pPr>
            <w:r>
              <w:rPr>
                <w:sz w:val="20"/>
                <w:szCs w:val="20"/>
                <w:spacing w:val="-7"/>
              </w:rPr>
              <w:t>14</w:t>
            </w:r>
          </w:p>
        </w:tc>
        <w:tc>
          <w:tcPr>
            <w:tcW w:w="1055" w:type="dxa"/>
            <w:vAlign w:val="top"/>
          </w:tcPr>
          <w:p>
            <w:pPr>
              <w:pStyle w:val="TableText"/>
              <w:ind w:left="428"/>
              <w:spacing w:before="82" w:line="267" w:lineRule="exact"/>
              <w:rPr>
                <w:sz w:val="20"/>
                <w:szCs w:val="20"/>
              </w:rPr>
            </w:pPr>
            <w:r>
              <w:rPr>
                <w:sz w:val="20"/>
                <w:szCs w:val="20"/>
                <w:position w:val="1"/>
              </w:rPr>
              <w:t>三</w:t>
            </w:r>
          </w:p>
        </w:tc>
        <w:tc>
          <w:tcPr>
            <w:tcW w:w="1370" w:type="dxa"/>
            <w:vAlign w:val="top"/>
          </w:tcPr>
          <w:p>
            <w:pPr>
              <w:pStyle w:val="TableText"/>
              <w:ind w:left="550"/>
              <w:spacing w:before="83" w:line="233" w:lineRule="auto"/>
              <w:rPr>
                <w:sz w:val="20"/>
                <w:szCs w:val="20"/>
              </w:rPr>
            </w:pPr>
            <w:r>
              <w:rPr>
                <w:sz w:val="20"/>
                <w:szCs w:val="20"/>
                <w:spacing w:val="-3"/>
              </w:rPr>
              <w:t>1/1</w:t>
            </w:r>
          </w:p>
        </w:tc>
        <w:tc>
          <w:tcPr>
            <w:tcW w:w="636" w:type="dxa"/>
            <w:vAlign w:val="top"/>
          </w:tcPr>
          <w:p>
            <w:pPr>
              <w:pStyle w:val="TableText"/>
              <w:ind w:left="115"/>
              <w:spacing w:before="83"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80"/>
              <w:spacing w:before="98" w:line="219" w:lineRule="auto"/>
              <w:rPr/>
            </w:pPr>
            <w:r>
              <w:rPr>
                <w:spacing w:val="-16"/>
                <w:w w:val="93"/>
              </w:rPr>
              <w:t>幼儿园多媒体课件与制作</w:t>
            </w:r>
          </w:p>
        </w:tc>
        <w:tc>
          <w:tcPr>
            <w:tcW w:w="851" w:type="dxa"/>
            <w:vAlign w:val="top"/>
          </w:tcPr>
          <w:p>
            <w:pPr>
              <w:pStyle w:val="TableText"/>
              <w:ind w:left="114"/>
              <w:spacing w:before="116" w:line="190" w:lineRule="auto"/>
              <w:rPr>
                <w:sz w:val="20"/>
                <w:szCs w:val="20"/>
              </w:rPr>
            </w:pPr>
            <w:r>
              <w:rPr>
                <w:sz w:val="20"/>
                <w:szCs w:val="20"/>
                <w:spacing w:val="3"/>
              </w:rPr>
              <w:t>611521</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20" w:line="187" w:lineRule="auto"/>
              <w:rPr>
                <w:sz w:val="20"/>
                <w:szCs w:val="20"/>
              </w:rPr>
            </w:pPr>
            <w:r>
              <w:rPr>
                <w:sz w:val="20"/>
                <w:szCs w:val="20"/>
                <w:spacing w:val="1"/>
              </w:rPr>
              <w:t>B</w:t>
            </w:r>
          </w:p>
        </w:tc>
        <w:tc>
          <w:tcPr>
            <w:tcW w:w="1123" w:type="dxa"/>
            <w:vAlign w:val="top"/>
          </w:tcPr>
          <w:p>
            <w:pPr>
              <w:pStyle w:val="TableText"/>
              <w:ind w:left="465"/>
              <w:spacing w:before="118" w:line="189" w:lineRule="auto"/>
              <w:rPr>
                <w:sz w:val="20"/>
                <w:szCs w:val="20"/>
              </w:rPr>
            </w:pPr>
            <w:r>
              <w:rPr>
                <w:sz w:val="20"/>
                <w:szCs w:val="20"/>
                <w:spacing w:val="-2"/>
              </w:rPr>
              <w:t>36</w:t>
            </w:r>
          </w:p>
        </w:tc>
        <w:tc>
          <w:tcPr>
            <w:tcW w:w="1056" w:type="dxa"/>
            <w:vAlign w:val="top"/>
          </w:tcPr>
          <w:p>
            <w:pPr>
              <w:pStyle w:val="TableText"/>
              <w:ind w:left="443"/>
              <w:spacing w:before="117" w:line="189" w:lineRule="auto"/>
              <w:rPr>
                <w:sz w:val="20"/>
                <w:szCs w:val="20"/>
              </w:rPr>
            </w:pPr>
            <w:r>
              <w:rPr>
                <w:sz w:val="20"/>
                <w:szCs w:val="20"/>
                <w:spacing w:val="-7"/>
              </w:rPr>
              <w:t>12</w:t>
            </w:r>
          </w:p>
        </w:tc>
        <w:tc>
          <w:tcPr>
            <w:tcW w:w="1055" w:type="dxa"/>
            <w:vAlign w:val="top"/>
          </w:tcPr>
          <w:p>
            <w:pPr>
              <w:pStyle w:val="TableText"/>
              <w:ind w:left="430"/>
              <w:spacing w:before="117" w:line="189" w:lineRule="auto"/>
              <w:rPr>
                <w:sz w:val="20"/>
                <w:szCs w:val="20"/>
              </w:rPr>
            </w:pPr>
            <w:r>
              <w:rPr>
                <w:sz w:val="20"/>
                <w:szCs w:val="20"/>
                <w:spacing w:val="-1"/>
              </w:rPr>
              <w:t>24</w:t>
            </w:r>
          </w:p>
        </w:tc>
        <w:tc>
          <w:tcPr>
            <w:tcW w:w="1055" w:type="dxa"/>
            <w:vAlign w:val="top"/>
          </w:tcPr>
          <w:p>
            <w:pPr>
              <w:pStyle w:val="TableText"/>
              <w:ind w:left="431"/>
              <w:spacing w:before="124" w:line="183" w:lineRule="auto"/>
              <w:rPr>
                <w:sz w:val="20"/>
                <w:szCs w:val="20"/>
              </w:rPr>
            </w:pPr>
            <w:r>
              <w:rPr>
                <w:sz w:val="20"/>
                <w:szCs w:val="20"/>
              </w:rPr>
              <w:t>二</w:t>
            </w:r>
          </w:p>
        </w:tc>
        <w:tc>
          <w:tcPr>
            <w:tcW w:w="1370" w:type="dxa"/>
            <w:vAlign w:val="top"/>
          </w:tcPr>
          <w:p>
            <w:pPr>
              <w:pStyle w:val="TableText"/>
              <w:ind w:left="537"/>
              <w:spacing w:before="85" w:line="233" w:lineRule="auto"/>
              <w:rPr>
                <w:sz w:val="20"/>
                <w:szCs w:val="20"/>
              </w:rPr>
            </w:pPr>
            <w:r>
              <w:rPr>
                <w:sz w:val="20"/>
                <w:szCs w:val="20"/>
                <w:spacing w:val="1"/>
              </w:rPr>
              <w:t>2/2</w:t>
            </w:r>
          </w:p>
        </w:tc>
        <w:tc>
          <w:tcPr>
            <w:tcW w:w="636" w:type="dxa"/>
            <w:vAlign w:val="top"/>
          </w:tcPr>
          <w:p>
            <w:pPr>
              <w:pStyle w:val="TableText"/>
              <w:ind w:left="115"/>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5" w:line="228" w:lineRule="auto"/>
              <w:rPr>
                <w:sz w:val="20"/>
                <w:szCs w:val="20"/>
              </w:rPr>
            </w:pPr>
            <w:r>
              <w:rPr>
                <w:sz w:val="20"/>
                <w:szCs w:val="20"/>
                <w:spacing w:val="8"/>
              </w:rPr>
              <w:t>学前儿童行为观察</w:t>
            </w:r>
          </w:p>
        </w:tc>
        <w:tc>
          <w:tcPr>
            <w:tcW w:w="851" w:type="dxa"/>
            <w:vAlign w:val="top"/>
          </w:tcPr>
          <w:p>
            <w:pPr>
              <w:pStyle w:val="TableText"/>
              <w:ind w:left="114"/>
              <w:spacing w:before="116" w:line="190" w:lineRule="auto"/>
              <w:rPr>
                <w:sz w:val="20"/>
                <w:szCs w:val="20"/>
              </w:rPr>
            </w:pPr>
            <w:r>
              <w:rPr>
                <w:sz w:val="20"/>
                <w:szCs w:val="20"/>
                <w:spacing w:val="3"/>
              </w:rPr>
              <w:t>611522</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62"/>
              <w:spacing w:before="118" w:line="189" w:lineRule="auto"/>
              <w:rPr>
                <w:sz w:val="20"/>
                <w:szCs w:val="20"/>
              </w:rPr>
            </w:pPr>
            <w:r>
              <w:rPr>
                <w:sz w:val="20"/>
                <w:szCs w:val="20"/>
              </w:rPr>
              <w:t>C</w:t>
            </w:r>
          </w:p>
        </w:tc>
        <w:tc>
          <w:tcPr>
            <w:tcW w:w="1123" w:type="dxa"/>
            <w:vAlign w:val="top"/>
          </w:tcPr>
          <w:p>
            <w:pPr>
              <w:pStyle w:val="TableText"/>
              <w:ind w:left="476"/>
              <w:spacing w:before="116" w:line="190" w:lineRule="auto"/>
              <w:rPr>
                <w:sz w:val="20"/>
                <w:szCs w:val="20"/>
              </w:rPr>
            </w:pPr>
            <w:r>
              <w:rPr>
                <w:sz w:val="20"/>
                <w:szCs w:val="20"/>
                <w:spacing w:val="-7"/>
              </w:rPr>
              <w:t>18</w:t>
            </w:r>
          </w:p>
        </w:tc>
        <w:tc>
          <w:tcPr>
            <w:tcW w:w="1056" w:type="dxa"/>
            <w:vAlign w:val="top"/>
          </w:tcPr>
          <w:p>
            <w:pPr>
              <w:pStyle w:val="TableText"/>
              <w:ind w:left="482"/>
              <w:spacing w:before="118" w:line="189" w:lineRule="auto"/>
              <w:rPr>
                <w:sz w:val="20"/>
                <w:szCs w:val="20"/>
              </w:rPr>
            </w:pPr>
            <w:r>
              <w:rPr>
                <w:sz w:val="20"/>
                <w:szCs w:val="20"/>
              </w:rPr>
              <w:t>0</w:t>
            </w:r>
          </w:p>
        </w:tc>
        <w:tc>
          <w:tcPr>
            <w:tcW w:w="1055" w:type="dxa"/>
            <w:vAlign w:val="top"/>
          </w:tcPr>
          <w:p>
            <w:pPr>
              <w:pStyle w:val="TableText"/>
              <w:ind w:left="443"/>
              <w:spacing w:before="116" w:line="190" w:lineRule="auto"/>
              <w:rPr>
                <w:sz w:val="20"/>
                <w:szCs w:val="20"/>
              </w:rPr>
            </w:pPr>
            <w:r>
              <w:rPr>
                <w:sz w:val="20"/>
                <w:szCs w:val="20"/>
                <w:spacing w:val="-7"/>
              </w:rPr>
              <w:t>18</w:t>
            </w:r>
          </w:p>
        </w:tc>
        <w:tc>
          <w:tcPr>
            <w:tcW w:w="1055" w:type="dxa"/>
            <w:vAlign w:val="top"/>
          </w:tcPr>
          <w:p>
            <w:pPr>
              <w:pStyle w:val="TableText"/>
              <w:ind w:left="431"/>
              <w:spacing w:before="84" w:line="239" w:lineRule="auto"/>
              <w:rPr>
                <w:sz w:val="20"/>
                <w:szCs w:val="20"/>
              </w:rPr>
            </w:pPr>
            <w:r>
              <w:rPr>
                <w:sz w:val="20"/>
                <w:szCs w:val="20"/>
              </w:rPr>
              <w:t>五</w:t>
            </w:r>
          </w:p>
        </w:tc>
        <w:tc>
          <w:tcPr>
            <w:tcW w:w="1370" w:type="dxa"/>
            <w:vAlign w:val="top"/>
          </w:tcPr>
          <w:p>
            <w:pPr>
              <w:pStyle w:val="TableText"/>
              <w:ind w:left="550"/>
              <w:spacing w:before="85" w:line="233" w:lineRule="auto"/>
              <w:rPr>
                <w:sz w:val="20"/>
                <w:szCs w:val="20"/>
              </w:rPr>
            </w:pPr>
            <w:r>
              <w:rPr>
                <w:sz w:val="20"/>
                <w:szCs w:val="20"/>
                <w:spacing w:val="-3"/>
              </w:rPr>
              <w:t>1/1</w:t>
            </w:r>
          </w:p>
        </w:tc>
        <w:tc>
          <w:tcPr>
            <w:tcW w:w="636" w:type="dxa"/>
            <w:vAlign w:val="top"/>
          </w:tcPr>
          <w:p>
            <w:pPr>
              <w:pStyle w:val="TableText"/>
              <w:ind w:left="115"/>
              <w:spacing w:before="85" w:line="228" w:lineRule="auto"/>
              <w:rPr>
                <w:sz w:val="20"/>
                <w:szCs w:val="20"/>
              </w:rPr>
            </w:pPr>
            <w:r>
              <w:rPr>
                <w:sz w:val="20"/>
                <w:szCs w:val="20"/>
                <w:spacing w:val="6"/>
              </w:rPr>
              <w:t>考试</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259"/>
              <w:spacing w:before="85" w:line="228" w:lineRule="auto"/>
              <w:rPr>
                <w:sz w:val="20"/>
                <w:szCs w:val="20"/>
              </w:rPr>
            </w:pPr>
            <w:r>
              <w:rPr>
                <w:sz w:val="20"/>
                <w:szCs w:val="20"/>
                <w:spacing w:val="8"/>
              </w:rPr>
              <w:t>保教知识与能力</w:t>
            </w:r>
          </w:p>
        </w:tc>
        <w:tc>
          <w:tcPr>
            <w:tcW w:w="851" w:type="dxa"/>
            <w:vAlign w:val="top"/>
          </w:tcPr>
          <w:p>
            <w:pPr>
              <w:pStyle w:val="TableText"/>
              <w:ind w:left="114"/>
              <w:spacing w:before="116" w:line="190" w:lineRule="auto"/>
              <w:rPr>
                <w:sz w:val="20"/>
                <w:szCs w:val="20"/>
              </w:rPr>
            </w:pPr>
            <w:r>
              <w:rPr>
                <w:sz w:val="20"/>
                <w:szCs w:val="20"/>
                <w:spacing w:val="3"/>
              </w:rPr>
              <w:t>611523</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20" w:line="187" w:lineRule="auto"/>
              <w:rPr>
                <w:sz w:val="20"/>
                <w:szCs w:val="20"/>
              </w:rPr>
            </w:pPr>
            <w:r>
              <w:rPr>
                <w:sz w:val="20"/>
                <w:szCs w:val="20"/>
                <w:spacing w:val="1"/>
              </w:rPr>
              <w:t>B</w:t>
            </w:r>
          </w:p>
        </w:tc>
        <w:tc>
          <w:tcPr>
            <w:tcW w:w="1123" w:type="dxa"/>
            <w:vAlign w:val="top"/>
          </w:tcPr>
          <w:p>
            <w:pPr>
              <w:pStyle w:val="TableText"/>
              <w:ind w:left="423"/>
              <w:spacing w:before="117" w:line="189" w:lineRule="auto"/>
              <w:rPr>
                <w:sz w:val="20"/>
                <w:szCs w:val="20"/>
              </w:rPr>
            </w:pPr>
            <w:r>
              <w:rPr>
                <w:sz w:val="20"/>
                <w:szCs w:val="20"/>
                <w:spacing w:val="-3"/>
              </w:rPr>
              <w:t>144</w:t>
            </w:r>
          </w:p>
        </w:tc>
        <w:tc>
          <w:tcPr>
            <w:tcW w:w="1056" w:type="dxa"/>
            <w:vAlign w:val="top"/>
          </w:tcPr>
          <w:p>
            <w:pPr>
              <w:pStyle w:val="TableText"/>
              <w:ind w:left="432"/>
              <w:spacing w:before="118" w:line="189" w:lineRule="auto"/>
              <w:rPr>
                <w:sz w:val="20"/>
                <w:szCs w:val="20"/>
              </w:rPr>
            </w:pPr>
            <w:r>
              <w:rPr>
                <w:sz w:val="20"/>
                <w:szCs w:val="20"/>
                <w:spacing w:val="-2"/>
              </w:rPr>
              <w:t>72</w:t>
            </w:r>
          </w:p>
        </w:tc>
        <w:tc>
          <w:tcPr>
            <w:tcW w:w="1055" w:type="dxa"/>
            <w:vAlign w:val="top"/>
          </w:tcPr>
          <w:p>
            <w:pPr>
              <w:pStyle w:val="TableText"/>
              <w:ind w:left="432"/>
              <w:spacing w:before="118" w:line="189" w:lineRule="auto"/>
              <w:rPr>
                <w:sz w:val="20"/>
                <w:szCs w:val="20"/>
              </w:rPr>
            </w:pPr>
            <w:r>
              <w:rPr>
                <w:sz w:val="20"/>
                <w:szCs w:val="20"/>
                <w:spacing w:val="-2"/>
              </w:rPr>
              <w:t>72</w:t>
            </w:r>
          </w:p>
        </w:tc>
        <w:tc>
          <w:tcPr>
            <w:tcW w:w="1055" w:type="dxa"/>
            <w:vAlign w:val="top"/>
          </w:tcPr>
          <w:p>
            <w:pPr>
              <w:pStyle w:val="TableText"/>
              <w:ind w:left="219"/>
              <w:spacing w:before="85" w:line="231" w:lineRule="auto"/>
              <w:rPr>
                <w:sz w:val="20"/>
                <w:szCs w:val="20"/>
              </w:rPr>
            </w:pPr>
            <w:r>
              <w:rPr>
                <w:sz w:val="20"/>
                <w:szCs w:val="20"/>
                <w:spacing w:val="6"/>
              </w:rPr>
              <w:t>三四五</w:t>
            </w:r>
          </w:p>
        </w:tc>
        <w:tc>
          <w:tcPr>
            <w:tcW w:w="1370" w:type="dxa"/>
            <w:vAlign w:val="top"/>
          </w:tcPr>
          <w:p>
            <w:pPr>
              <w:pStyle w:val="TableText"/>
              <w:ind w:left="326"/>
              <w:spacing w:before="85" w:line="233" w:lineRule="auto"/>
              <w:rPr>
                <w:sz w:val="20"/>
                <w:szCs w:val="20"/>
              </w:rPr>
            </w:pPr>
            <w:r>
              <w:rPr>
                <w:sz w:val="20"/>
                <w:szCs w:val="20"/>
                <w:spacing w:val="3"/>
              </w:rPr>
              <w:t>2+2+4/8</w:t>
            </w:r>
          </w:p>
        </w:tc>
        <w:tc>
          <w:tcPr>
            <w:tcW w:w="636" w:type="dxa"/>
            <w:vAlign w:val="top"/>
          </w:tcPr>
          <w:p>
            <w:pPr>
              <w:pStyle w:val="TableText"/>
              <w:ind w:left="115"/>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576"/>
              <w:spacing w:before="88" w:line="228" w:lineRule="auto"/>
              <w:rPr>
                <w:sz w:val="20"/>
                <w:szCs w:val="20"/>
              </w:rPr>
            </w:pPr>
            <w:r>
              <w:rPr>
                <w:sz w:val="20"/>
                <w:szCs w:val="20"/>
                <w:spacing w:val="6"/>
              </w:rPr>
              <w:t>综合素质</w:t>
            </w:r>
          </w:p>
        </w:tc>
        <w:tc>
          <w:tcPr>
            <w:tcW w:w="851" w:type="dxa"/>
            <w:vAlign w:val="top"/>
          </w:tcPr>
          <w:p>
            <w:pPr>
              <w:pStyle w:val="TableText"/>
              <w:ind w:left="114"/>
              <w:spacing w:before="119" w:line="190" w:lineRule="auto"/>
              <w:rPr>
                <w:sz w:val="20"/>
                <w:szCs w:val="20"/>
              </w:rPr>
            </w:pPr>
            <w:r>
              <w:rPr>
                <w:sz w:val="20"/>
                <w:szCs w:val="20"/>
                <w:spacing w:val="3"/>
              </w:rPr>
              <w:t>611524</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23"/>
              <w:spacing w:before="120" w:line="189" w:lineRule="auto"/>
              <w:rPr>
                <w:sz w:val="20"/>
                <w:szCs w:val="20"/>
              </w:rPr>
            </w:pPr>
            <w:r>
              <w:rPr>
                <w:sz w:val="20"/>
                <w:szCs w:val="20"/>
                <w:spacing w:val="-3"/>
              </w:rPr>
              <w:t>144</w:t>
            </w:r>
          </w:p>
        </w:tc>
        <w:tc>
          <w:tcPr>
            <w:tcW w:w="1056" w:type="dxa"/>
            <w:vAlign w:val="top"/>
          </w:tcPr>
          <w:p>
            <w:pPr>
              <w:pStyle w:val="TableText"/>
              <w:ind w:left="432"/>
              <w:spacing w:before="120" w:line="189" w:lineRule="auto"/>
              <w:rPr>
                <w:sz w:val="20"/>
                <w:szCs w:val="20"/>
              </w:rPr>
            </w:pPr>
            <w:r>
              <w:rPr>
                <w:sz w:val="20"/>
                <w:szCs w:val="20"/>
                <w:spacing w:val="-2"/>
              </w:rPr>
              <w:t>72</w:t>
            </w:r>
          </w:p>
        </w:tc>
        <w:tc>
          <w:tcPr>
            <w:tcW w:w="1055" w:type="dxa"/>
            <w:vAlign w:val="top"/>
          </w:tcPr>
          <w:p>
            <w:pPr>
              <w:pStyle w:val="TableText"/>
              <w:ind w:left="432"/>
              <w:spacing w:before="120" w:line="189" w:lineRule="auto"/>
              <w:rPr>
                <w:sz w:val="20"/>
                <w:szCs w:val="20"/>
              </w:rPr>
            </w:pPr>
            <w:r>
              <w:rPr>
                <w:sz w:val="20"/>
                <w:szCs w:val="20"/>
                <w:spacing w:val="-2"/>
              </w:rPr>
              <w:t>72</w:t>
            </w:r>
          </w:p>
        </w:tc>
        <w:tc>
          <w:tcPr>
            <w:tcW w:w="1055" w:type="dxa"/>
            <w:vAlign w:val="top"/>
          </w:tcPr>
          <w:p>
            <w:pPr>
              <w:pStyle w:val="TableText"/>
              <w:ind w:left="219"/>
              <w:spacing w:before="87" w:line="231" w:lineRule="auto"/>
              <w:rPr>
                <w:sz w:val="20"/>
                <w:szCs w:val="20"/>
              </w:rPr>
            </w:pPr>
            <w:r>
              <w:rPr>
                <w:sz w:val="20"/>
                <w:szCs w:val="20"/>
                <w:spacing w:val="6"/>
              </w:rPr>
              <w:t>三四五</w:t>
            </w:r>
          </w:p>
        </w:tc>
        <w:tc>
          <w:tcPr>
            <w:tcW w:w="1370" w:type="dxa"/>
            <w:vAlign w:val="top"/>
          </w:tcPr>
          <w:p>
            <w:pPr>
              <w:pStyle w:val="TableText"/>
              <w:ind w:left="326"/>
              <w:spacing w:before="88" w:line="233" w:lineRule="auto"/>
              <w:rPr>
                <w:sz w:val="20"/>
                <w:szCs w:val="20"/>
              </w:rPr>
            </w:pPr>
            <w:r>
              <w:rPr>
                <w:sz w:val="20"/>
                <w:szCs w:val="20"/>
                <w:spacing w:val="3"/>
              </w:rPr>
              <w:t>2+2+4/8</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469"/>
              <w:spacing w:before="87" w:line="228" w:lineRule="auto"/>
              <w:rPr>
                <w:sz w:val="20"/>
                <w:szCs w:val="20"/>
              </w:rPr>
            </w:pPr>
            <w:r>
              <w:rPr>
                <w:sz w:val="20"/>
                <w:szCs w:val="20"/>
                <w:spacing w:val="7"/>
              </w:rPr>
              <w:t>幼儿园课程</w:t>
            </w:r>
          </w:p>
        </w:tc>
        <w:tc>
          <w:tcPr>
            <w:tcW w:w="851" w:type="dxa"/>
            <w:vAlign w:val="top"/>
          </w:tcPr>
          <w:p>
            <w:pPr>
              <w:pStyle w:val="TableText"/>
              <w:ind w:left="114"/>
              <w:spacing w:before="118" w:line="190" w:lineRule="auto"/>
              <w:rPr>
                <w:sz w:val="20"/>
                <w:szCs w:val="20"/>
              </w:rPr>
            </w:pPr>
            <w:r>
              <w:rPr>
                <w:sz w:val="20"/>
                <w:szCs w:val="20"/>
                <w:spacing w:val="3"/>
              </w:rPr>
              <w:t>611525</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72</w:t>
            </w:r>
          </w:p>
        </w:tc>
        <w:tc>
          <w:tcPr>
            <w:tcW w:w="1056" w:type="dxa"/>
            <w:vAlign w:val="top"/>
          </w:tcPr>
          <w:p>
            <w:pPr>
              <w:pStyle w:val="TableText"/>
              <w:ind w:left="431"/>
              <w:spacing w:before="119" w:line="189" w:lineRule="auto"/>
              <w:rPr>
                <w:sz w:val="20"/>
                <w:szCs w:val="20"/>
              </w:rPr>
            </w:pPr>
            <w:r>
              <w:rPr>
                <w:sz w:val="20"/>
                <w:szCs w:val="20"/>
                <w:spacing w:val="-2"/>
              </w:rPr>
              <w:t>50</w:t>
            </w:r>
          </w:p>
        </w:tc>
        <w:tc>
          <w:tcPr>
            <w:tcW w:w="1055" w:type="dxa"/>
            <w:vAlign w:val="top"/>
          </w:tcPr>
          <w:p>
            <w:pPr>
              <w:pStyle w:val="TableText"/>
              <w:ind w:left="430"/>
              <w:spacing w:before="119" w:line="189" w:lineRule="auto"/>
              <w:rPr>
                <w:sz w:val="20"/>
                <w:szCs w:val="20"/>
              </w:rPr>
            </w:pPr>
            <w:r>
              <w:rPr>
                <w:sz w:val="20"/>
                <w:szCs w:val="20"/>
                <w:spacing w:val="-1"/>
              </w:rPr>
              <w:t>22</w:t>
            </w:r>
          </w:p>
        </w:tc>
        <w:tc>
          <w:tcPr>
            <w:tcW w:w="1055" w:type="dxa"/>
            <w:vAlign w:val="top"/>
          </w:tcPr>
          <w:p>
            <w:pPr>
              <w:pStyle w:val="TableText"/>
              <w:ind w:left="322"/>
              <w:spacing w:before="86" w:line="231" w:lineRule="auto"/>
              <w:rPr>
                <w:sz w:val="20"/>
                <w:szCs w:val="20"/>
              </w:rPr>
            </w:pPr>
            <w:r>
              <w:rPr>
                <w:sz w:val="20"/>
                <w:szCs w:val="20"/>
                <w:spacing w:val="4"/>
              </w:rPr>
              <w:t>三四</w:t>
            </w:r>
          </w:p>
        </w:tc>
        <w:tc>
          <w:tcPr>
            <w:tcW w:w="1370" w:type="dxa"/>
            <w:vAlign w:val="top"/>
          </w:tcPr>
          <w:p>
            <w:pPr>
              <w:pStyle w:val="TableText"/>
              <w:ind w:left="432"/>
              <w:spacing w:before="87" w:line="233" w:lineRule="auto"/>
              <w:rPr>
                <w:sz w:val="20"/>
                <w:szCs w:val="20"/>
              </w:rPr>
            </w:pPr>
            <w:r>
              <w:rPr>
                <w:sz w:val="20"/>
                <w:szCs w:val="20"/>
                <w:spacing w:val="2"/>
              </w:rPr>
              <w:t>2+2/4</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8" w:line="228" w:lineRule="auto"/>
              <w:rPr>
                <w:sz w:val="20"/>
                <w:szCs w:val="20"/>
              </w:rPr>
            </w:pPr>
            <w:r>
              <w:rPr>
                <w:sz w:val="20"/>
                <w:szCs w:val="20"/>
                <w:spacing w:val="8"/>
              </w:rPr>
              <w:t>学前儿童健康教育</w:t>
            </w:r>
          </w:p>
        </w:tc>
        <w:tc>
          <w:tcPr>
            <w:tcW w:w="851" w:type="dxa"/>
            <w:vAlign w:val="top"/>
          </w:tcPr>
          <w:p>
            <w:pPr>
              <w:pStyle w:val="TableText"/>
              <w:ind w:left="114"/>
              <w:spacing w:before="119" w:line="190" w:lineRule="auto"/>
              <w:rPr>
                <w:sz w:val="20"/>
                <w:szCs w:val="20"/>
              </w:rPr>
            </w:pPr>
            <w:r>
              <w:rPr>
                <w:sz w:val="20"/>
                <w:szCs w:val="20"/>
                <w:spacing w:val="3"/>
              </w:rPr>
              <w:t>611526</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27" w:line="183" w:lineRule="auto"/>
              <w:rPr>
                <w:sz w:val="20"/>
                <w:szCs w:val="20"/>
              </w:rPr>
            </w:pPr>
            <w:r>
              <w:rPr>
                <w:sz w:val="20"/>
                <w:szCs w:val="20"/>
              </w:rPr>
              <w:t>二</w:t>
            </w:r>
          </w:p>
        </w:tc>
        <w:tc>
          <w:tcPr>
            <w:tcW w:w="1370" w:type="dxa"/>
            <w:vAlign w:val="top"/>
          </w:tcPr>
          <w:p>
            <w:pPr>
              <w:pStyle w:val="TableText"/>
              <w:ind w:left="537"/>
              <w:spacing w:before="88" w:line="233" w:lineRule="auto"/>
              <w:rPr>
                <w:sz w:val="20"/>
                <w:szCs w:val="20"/>
              </w:rPr>
            </w:pPr>
            <w:r>
              <w:rPr>
                <w:sz w:val="20"/>
                <w:szCs w:val="20"/>
                <w:spacing w:val="1"/>
              </w:rPr>
              <w:t>2/2</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7" w:line="228" w:lineRule="auto"/>
              <w:rPr>
                <w:sz w:val="20"/>
                <w:szCs w:val="20"/>
              </w:rPr>
            </w:pPr>
            <w:r>
              <w:rPr>
                <w:sz w:val="20"/>
                <w:szCs w:val="20"/>
                <w:spacing w:val="8"/>
              </w:rPr>
              <w:t>学前儿童语言教育</w:t>
            </w:r>
          </w:p>
        </w:tc>
        <w:tc>
          <w:tcPr>
            <w:tcW w:w="851" w:type="dxa"/>
            <w:vAlign w:val="top"/>
          </w:tcPr>
          <w:p>
            <w:pPr>
              <w:pStyle w:val="TableText"/>
              <w:ind w:left="114"/>
              <w:spacing w:before="118" w:line="190" w:lineRule="auto"/>
              <w:rPr>
                <w:sz w:val="20"/>
                <w:szCs w:val="20"/>
              </w:rPr>
            </w:pPr>
            <w:r>
              <w:rPr>
                <w:sz w:val="20"/>
                <w:szCs w:val="20"/>
                <w:spacing w:val="3"/>
              </w:rPr>
              <w:t>611527</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20</w:t>
            </w:r>
          </w:p>
        </w:tc>
        <w:tc>
          <w:tcPr>
            <w:tcW w:w="1055" w:type="dxa"/>
            <w:vAlign w:val="top"/>
          </w:tcPr>
          <w:p>
            <w:pPr>
              <w:pStyle w:val="TableText"/>
              <w:ind w:left="443"/>
              <w:spacing w:before="118" w:line="190" w:lineRule="auto"/>
              <w:rPr>
                <w:sz w:val="20"/>
                <w:szCs w:val="20"/>
              </w:rPr>
            </w:pPr>
            <w:r>
              <w:rPr>
                <w:sz w:val="20"/>
                <w:szCs w:val="20"/>
                <w:spacing w:val="-7"/>
              </w:rPr>
              <w:t>16</w:t>
            </w:r>
          </w:p>
        </w:tc>
        <w:tc>
          <w:tcPr>
            <w:tcW w:w="1055" w:type="dxa"/>
            <w:vAlign w:val="top"/>
          </w:tcPr>
          <w:p>
            <w:pPr>
              <w:pStyle w:val="TableText"/>
              <w:ind w:left="428"/>
              <w:spacing w:before="87" w:line="266" w:lineRule="exact"/>
              <w:rPr>
                <w:sz w:val="20"/>
                <w:szCs w:val="20"/>
              </w:rPr>
            </w:pPr>
            <w:r>
              <w:rPr>
                <w:sz w:val="20"/>
                <w:szCs w:val="20"/>
                <w:position w:val="1"/>
              </w:rPr>
              <w:t>三</w:t>
            </w:r>
          </w:p>
        </w:tc>
        <w:tc>
          <w:tcPr>
            <w:tcW w:w="1370" w:type="dxa"/>
            <w:vAlign w:val="top"/>
          </w:tcPr>
          <w:p>
            <w:pPr>
              <w:pStyle w:val="TableText"/>
              <w:ind w:left="537"/>
              <w:spacing w:before="87" w:line="233" w:lineRule="auto"/>
              <w:rPr>
                <w:sz w:val="20"/>
                <w:szCs w:val="20"/>
              </w:rPr>
            </w:pPr>
            <w:r>
              <w:rPr>
                <w:sz w:val="20"/>
                <w:szCs w:val="20"/>
                <w:spacing w:val="1"/>
              </w:rPr>
              <w:t>2/2</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8" w:line="228" w:lineRule="auto"/>
              <w:rPr>
                <w:sz w:val="20"/>
                <w:szCs w:val="20"/>
              </w:rPr>
            </w:pPr>
            <w:r>
              <w:rPr>
                <w:sz w:val="20"/>
                <w:szCs w:val="20"/>
                <w:spacing w:val="8"/>
              </w:rPr>
              <w:t>学前儿童社会教育</w:t>
            </w:r>
          </w:p>
        </w:tc>
        <w:tc>
          <w:tcPr>
            <w:tcW w:w="851" w:type="dxa"/>
            <w:vAlign w:val="top"/>
          </w:tcPr>
          <w:p>
            <w:pPr>
              <w:pStyle w:val="TableText"/>
              <w:ind w:left="114"/>
              <w:spacing w:before="120" w:line="190" w:lineRule="auto"/>
              <w:rPr>
                <w:sz w:val="20"/>
                <w:szCs w:val="20"/>
              </w:rPr>
            </w:pPr>
            <w:r>
              <w:rPr>
                <w:sz w:val="20"/>
                <w:szCs w:val="20"/>
                <w:spacing w:val="3"/>
              </w:rPr>
              <w:t>611528</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65"/>
              <w:spacing w:before="121" w:line="189" w:lineRule="auto"/>
              <w:rPr>
                <w:sz w:val="20"/>
                <w:szCs w:val="20"/>
              </w:rPr>
            </w:pPr>
            <w:r>
              <w:rPr>
                <w:sz w:val="20"/>
                <w:szCs w:val="20"/>
                <w:spacing w:val="-2"/>
              </w:rPr>
              <w:t>36</w:t>
            </w:r>
          </w:p>
        </w:tc>
        <w:tc>
          <w:tcPr>
            <w:tcW w:w="1056" w:type="dxa"/>
            <w:vAlign w:val="top"/>
          </w:tcPr>
          <w:p>
            <w:pPr>
              <w:pStyle w:val="TableText"/>
              <w:ind w:left="431"/>
              <w:spacing w:before="121" w:line="189" w:lineRule="auto"/>
              <w:rPr>
                <w:sz w:val="20"/>
                <w:szCs w:val="20"/>
              </w:rPr>
            </w:pPr>
            <w:r>
              <w:rPr>
                <w:sz w:val="20"/>
                <w:szCs w:val="20"/>
                <w:spacing w:val="-2"/>
              </w:rPr>
              <w:t>30</w:t>
            </w:r>
          </w:p>
        </w:tc>
        <w:tc>
          <w:tcPr>
            <w:tcW w:w="1055" w:type="dxa"/>
            <w:vAlign w:val="top"/>
          </w:tcPr>
          <w:p>
            <w:pPr>
              <w:pStyle w:val="TableText"/>
              <w:ind w:left="482"/>
              <w:spacing w:before="121" w:line="189" w:lineRule="auto"/>
              <w:rPr>
                <w:sz w:val="20"/>
                <w:szCs w:val="20"/>
              </w:rPr>
            </w:pPr>
            <w:r>
              <w:rPr>
                <w:sz w:val="20"/>
                <w:szCs w:val="20"/>
              </w:rPr>
              <w:t>6</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37"/>
              <w:spacing w:before="88" w:line="233" w:lineRule="auto"/>
              <w:rPr>
                <w:sz w:val="20"/>
                <w:szCs w:val="20"/>
              </w:rPr>
            </w:pPr>
            <w:r>
              <w:rPr>
                <w:sz w:val="20"/>
                <w:szCs w:val="20"/>
                <w:spacing w:val="1"/>
              </w:rPr>
              <w:t>2/2</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7" w:line="228" w:lineRule="auto"/>
              <w:rPr>
                <w:sz w:val="20"/>
                <w:szCs w:val="20"/>
              </w:rPr>
            </w:pPr>
            <w:r>
              <w:rPr>
                <w:sz w:val="20"/>
                <w:szCs w:val="20"/>
                <w:spacing w:val="8"/>
              </w:rPr>
              <w:t>学前儿童科学教育</w:t>
            </w:r>
          </w:p>
        </w:tc>
        <w:tc>
          <w:tcPr>
            <w:tcW w:w="851" w:type="dxa"/>
            <w:vAlign w:val="top"/>
          </w:tcPr>
          <w:p>
            <w:pPr>
              <w:pStyle w:val="TableText"/>
              <w:ind w:left="114"/>
              <w:spacing w:before="119" w:line="190" w:lineRule="auto"/>
              <w:rPr>
                <w:sz w:val="20"/>
                <w:szCs w:val="20"/>
              </w:rPr>
            </w:pPr>
            <w:r>
              <w:rPr>
                <w:sz w:val="20"/>
                <w:szCs w:val="20"/>
                <w:spacing w:val="3"/>
              </w:rPr>
              <w:t>611529</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28"/>
              <w:spacing w:before="87" w:line="266" w:lineRule="exact"/>
              <w:rPr>
                <w:sz w:val="20"/>
                <w:szCs w:val="20"/>
              </w:rPr>
            </w:pPr>
            <w:r>
              <w:rPr>
                <w:sz w:val="20"/>
                <w:szCs w:val="20"/>
                <w:position w:val="1"/>
              </w:rPr>
              <w:t>三</w:t>
            </w:r>
          </w:p>
        </w:tc>
        <w:tc>
          <w:tcPr>
            <w:tcW w:w="1370" w:type="dxa"/>
            <w:vAlign w:val="top"/>
          </w:tcPr>
          <w:p>
            <w:pPr>
              <w:pStyle w:val="TableText"/>
              <w:ind w:left="537"/>
              <w:spacing w:before="87" w:line="233" w:lineRule="auto"/>
              <w:rPr>
                <w:sz w:val="20"/>
                <w:szCs w:val="20"/>
              </w:rPr>
            </w:pPr>
            <w:r>
              <w:rPr>
                <w:sz w:val="20"/>
                <w:szCs w:val="20"/>
                <w:spacing w:val="1"/>
              </w:rPr>
              <w:t>2/2</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6" w:line="228" w:lineRule="auto"/>
              <w:rPr>
                <w:sz w:val="20"/>
                <w:szCs w:val="20"/>
              </w:rPr>
            </w:pPr>
            <w:r>
              <w:rPr>
                <w:sz w:val="20"/>
                <w:szCs w:val="20"/>
                <w:spacing w:val="8"/>
              </w:rPr>
              <w:t>学前儿童音乐教育</w:t>
            </w:r>
          </w:p>
        </w:tc>
        <w:tc>
          <w:tcPr>
            <w:tcW w:w="851" w:type="dxa"/>
            <w:vAlign w:val="top"/>
          </w:tcPr>
          <w:p>
            <w:pPr>
              <w:pStyle w:val="TableText"/>
              <w:ind w:left="114"/>
              <w:spacing w:before="118" w:line="190" w:lineRule="auto"/>
              <w:rPr>
                <w:sz w:val="20"/>
                <w:szCs w:val="20"/>
              </w:rPr>
            </w:pPr>
            <w:r>
              <w:rPr>
                <w:sz w:val="20"/>
                <w:szCs w:val="20"/>
                <w:spacing w:val="3"/>
              </w:rPr>
              <w:t>611530</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76"/>
              <w:spacing w:before="118" w:line="190" w:lineRule="auto"/>
              <w:rPr>
                <w:sz w:val="20"/>
                <w:szCs w:val="20"/>
              </w:rPr>
            </w:pPr>
            <w:r>
              <w:rPr>
                <w:sz w:val="20"/>
                <w:szCs w:val="20"/>
                <w:spacing w:val="-7"/>
              </w:rPr>
              <w:t>18</w:t>
            </w:r>
          </w:p>
        </w:tc>
        <w:tc>
          <w:tcPr>
            <w:tcW w:w="1056"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82"/>
              <w:spacing w:before="119" w:line="189" w:lineRule="auto"/>
              <w:rPr>
                <w:sz w:val="20"/>
                <w:szCs w:val="20"/>
              </w:rPr>
            </w:pPr>
            <w:r>
              <w:rPr>
                <w:sz w:val="20"/>
                <w:szCs w:val="20"/>
              </w:rPr>
              <w:t>6</w:t>
            </w:r>
          </w:p>
        </w:tc>
        <w:tc>
          <w:tcPr>
            <w:tcW w:w="1055" w:type="dxa"/>
            <w:vAlign w:val="top"/>
          </w:tcPr>
          <w:p>
            <w:pPr>
              <w:pStyle w:val="TableText"/>
              <w:ind w:left="448"/>
              <w:spacing w:before="86" w:line="231" w:lineRule="auto"/>
              <w:rPr>
                <w:sz w:val="20"/>
                <w:szCs w:val="20"/>
              </w:rPr>
            </w:pPr>
            <w:r>
              <w:rPr>
                <w:sz w:val="20"/>
                <w:szCs w:val="20"/>
              </w:rPr>
              <w:t>四</w:t>
            </w:r>
          </w:p>
        </w:tc>
        <w:tc>
          <w:tcPr>
            <w:tcW w:w="1370" w:type="dxa"/>
            <w:vAlign w:val="top"/>
          </w:tcPr>
          <w:p>
            <w:pPr>
              <w:pStyle w:val="TableText"/>
              <w:ind w:left="550"/>
              <w:spacing w:before="86" w:line="233" w:lineRule="auto"/>
              <w:rPr>
                <w:sz w:val="20"/>
                <w:szCs w:val="20"/>
              </w:rPr>
            </w:pPr>
            <w:r>
              <w:rPr>
                <w:sz w:val="20"/>
                <w:szCs w:val="20"/>
                <w:spacing w:val="-3"/>
              </w:rPr>
              <w:t>1/1</w:t>
            </w:r>
          </w:p>
        </w:tc>
        <w:tc>
          <w:tcPr>
            <w:tcW w:w="636" w:type="dxa"/>
            <w:vAlign w:val="top"/>
          </w:tcPr>
          <w:p>
            <w:pPr>
              <w:pStyle w:val="TableText"/>
              <w:ind w:left="115"/>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8" w:line="228" w:lineRule="auto"/>
              <w:rPr>
                <w:sz w:val="20"/>
                <w:szCs w:val="20"/>
              </w:rPr>
            </w:pPr>
            <w:r>
              <w:rPr>
                <w:sz w:val="20"/>
                <w:szCs w:val="20"/>
                <w:spacing w:val="8"/>
              </w:rPr>
              <w:t>学前儿童美术教育</w:t>
            </w:r>
          </w:p>
        </w:tc>
        <w:tc>
          <w:tcPr>
            <w:tcW w:w="851" w:type="dxa"/>
            <w:vAlign w:val="top"/>
          </w:tcPr>
          <w:p>
            <w:pPr>
              <w:pStyle w:val="TableText"/>
              <w:ind w:left="114"/>
              <w:spacing w:before="119" w:line="190" w:lineRule="auto"/>
              <w:rPr>
                <w:sz w:val="20"/>
                <w:szCs w:val="20"/>
              </w:rPr>
            </w:pPr>
            <w:r>
              <w:rPr>
                <w:sz w:val="20"/>
                <w:szCs w:val="20"/>
                <w:spacing w:val="3"/>
              </w:rPr>
              <w:t>611531</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29"/>
              <w:spacing w:before="102" w:line="220" w:lineRule="auto"/>
              <w:rPr/>
            </w:pPr>
            <w:r>
              <w:rPr>
                <w:spacing w:val="-16"/>
                <w:w w:val="91"/>
              </w:rPr>
              <w:t>幼儿园教育活动设计与实施</w:t>
            </w:r>
          </w:p>
        </w:tc>
        <w:tc>
          <w:tcPr>
            <w:tcW w:w="851" w:type="dxa"/>
            <w:vAlign w:val="top"/>
          </w:tcPr>
          <w:p>
            <w:pPr>
              <w:pStyle w:val="TableText"/>
              <w:ind w:left="114"/>
              <w:spacing w:before="118" w:line="190" w:lineRule="auto"/>
              <w:rPr>
                <w:sz w:val="20"/>
                <w:szCs w:val="20"/>
              </w:rPr>
            </w:pPr>
            <w:r>
              <w:rPr>
                <w:sz w:val="20"/>
                <w:szCs w:val="20"/>
                <w:spacing w:val="3"/>
              </w:rPr>
              <w:t>611532</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23"/>
              <w:spacing w:before="118" w:line="190" w:lineRule="auto"/>
              <w:rPr>
                <w:sz w:val="20"/>
                <w:szCs w:val="20"/>
              </w:rPr>
            </w:pPr>
            <w:r>
              <w:rPr>
                <w:sz w:val="20"/>
                <w:szCs w:val="20"/>
                <w:spacing w:val="-3"/>
              </w:rPr>
              <w:t>108</w:t>
            </w:r>
          </w:p>
        </w:tc>
        <w:tc>
          <w:tcPr>
            <w:tcW w:w="1056" w:type="dxa"/>
            <w:vAlign w:val="top"/>
          </w:tcPr>
          <w:p>
            <w:pPr>
              <w:pStyle w:val="TableText"/>
              <w:ind w:left="431"/>
              <w:spacing w:before="119" w:line="189" w:lineRule="auto"/>
              <w:rPr>
                <w:sz w:val="20"/>
                <w:szCs w:val="20"/>
              </w:rPr>
            </w:pPr>
            <w:r>
              <w:rPr>
                <w:sz w:val="20"/>
                <w:szCs w:val="20"/>
                <w:spacing w:val="-2"/>
              </w:rPr>
              <w:t>36</w:t>
            </w:r>
          </w:p>
        </w:tc>
        <w:tc>
          <w:tcPr>
            <w:tcW w:w="1055" w:type="dxa"/>
            <w:vAlign w:val="top"/>
          </w:tcPr>
          <w:p>
            <w:pPr>
              <w:pStyle w:val="TableText"/>
              <w:ind w:left="432"/>
              <w:spacing w:before="119" w:line="189" w:lineRule="auto"/>
              <w:rPr>
                <w:sz w:val="20"/>
                <w:szCs w:val="20"/>
              </w:rPr>
            </w:pPr>
            <w:r>
              <w:rPr>
                <w:sz w:val="20"/>
                <w:szCs w:val="20"/>
                <w:spacing w:val="-2"/>
              </w:rPr>
              <w:t>72</w:t>
            </w:r>
          </w:p>
        </w:tc>
        <w:tc>
          <w:tcPr>
            <w:tcW w:w="1055" w:type="dxa"/>
            <w:vAlign w:val="top"/>
          </w:tcPr>
          <w:p>
            <w:pPr>
              <w:pStyle w:val="TableText"/>
              <w:ind w:left="219"/>
              <w:spacing w:before="87" w:line="231" w:lineRule="auto"/>
              <w:rPr>
                <w:sz w:val="20"/>
                <w:szCs w:val="20"/>
              </w:rPr>
            </w:pPr>
            <w:r>
              <w:rPr>
                <w:sz w:val="20"/>
                <w:szCs w:val="20"/>
                <w:spacing w:val="6"/>
              </w:rPr>
              <w:t>三四五</w:t>
            </w:r>
          </w:p>
        </w:tc>
        <w:tc>
          <w:tcPr>
            <w:tcW w:w="1370" w:type="dxa"/>
            <w:vAlign w:val="top"/>
          </w:tcPr>
          <w:p>
            <w:pPr>
              <w:pStyle w:val="TableText"/>
              <w:ind w:left="326"/>
              <w:spacing w:before="87" w:line="233" w:lineRule="auto"/>
              <w:rPr>
                <w:sz w:val="20"/>
                <w:szCs w:val="20"/>
              </w:rPr>
            </w:pPr>
            <w:r>
              <w:rPr>
                <w:sz w:val="20"/>
                <w:szCs w:val="20"/>
                <w:spacing w:val="3"/>
              </w:rPr>
              <w:t>2+2+2/6</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265"/>
              <w:spacing w:before="88" w:line="227" w:lineRule="auto"/>
              <w:rPr>
                <w:sz w:val="20"/>
                <w:szCs w:val="20"/>
              </w:rPr>
            </w:pPr>
            <w:r>
              <w:rPr>
                <w:sz w:val="20"/>
                <w:szCs w:val="20"/>
                <w:spacing w:val="7"/>
              </w:rPr>
              <w:t>奥尔夫音乐教育</w:t>
            </w:r>
          </w:p>
        </w:tc>
        <w:tc>
          <w:tcPr>
            <w:tcW w:w="851" w:type="dxa"/>
            <w:vAlign w:val="top"/>
          </w:tcPr>
          <w:p>
            <w:pPr>
              <w:pStyle w:val="TableText"/>
              <w:ind w:left="114"/>
              <w:spacing w:before="119" w:line="190" w:lineRule="auto"/>
              <w:rPr>
                <w:sz w:val="20"/>
                <w:szCs w:val="20"/>
              </w:rPr>
            </w:pPr>
            <w:r>
              <w:rPr>
                <w:sz w:val="20"/>
                <w:szCs w:val="20"/>
                <w:spacing w:val="3"/>
              </w:rPr>
              <w:t>611532</w:t>
            </w:r>
          </w:p>
        </w:tc>
        <w:tc>
          <w:tcPr>
            <w:tcW w:w="708" w:type="dxa"/>
            <w:vAlign w:val="top"/>
          </w:tcPr>
          <w:p>
            <w:pPr>
              <w:pStyle w:val="TableText"/>
              <w:ind w:left="146"/>
              <w:spacing w:before="88" w:line="228" w:lineRule="auto"/>
              <w:rPr>
                <w:sz w:val="20"/>
                <w:szCs w:val="20"/>
              </w:rPr>
            </w:pPr>
            <w:r>
              <w:rPr>
                <w:sz w:val="20"/>
                <w:szCs w:val="20"/>
                <w:spacing w:val="5"/>
              </w:rPr>
              <w:t>选修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65"/>
              <w:spacing w:before="121" w:line="189" w:lineRule="auto"/>
              <w:rPr>
                <w:sz w:val="20"/>
                <w:szCs w:val="20"/>
              </w:rPr>
            </w:pPr>
            <w:r>
              <w:rPr>
                <w:sz w:val="20"/>
                <w:szCs w:val="20"/>
                <w:spacing w:val="-2"/>
              </w:rPr>
              <w:t>36</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30"/>
              <w:spacing w:before="120" w:line="189" w:lineRule="auto"/>
              <w:rPr>
                <w:sz w:val="20"/>
                <w:szCs w:val="20"/>
              </w:rPr>
            </w:pPr>
            <w:r>
              <w:rPr>
                <w:sz w:val="20"/>
                <w:szCs w:val="20"/>
                <w:spacing w:val="-1"/>
              </w:rPr>
              <w:t>24</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37"/>
              <w:spacing w:before="88" w:line="233" w:lineRule="auto"/>
              <w:rPr>
                <w:sz w:val="20"/>
                <w:szCs w:val="20"/>
              </w:rPr>
            </w:pPr>
            <w:r>
              <w:rPr>
                <w:sz w:val="20"/>
                <w:szCs w:val="20"/>
              </w:rPr>
              <w:t>2/2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pStyle w:val="TableText"/>
              <w:ind w:left="598"/>
              <w:spacing w:before="88" w:line="229" w:lineRule="auto"/>
              <w:rPr>
                <w:sz w:val="20"/>
                <w:szCs w:val="20"/>
              </w:rPr>
            </w:pPr>
            <w:r>
              <w:rPr>
                <w:sz w:val="20"/>
                <w:szCs w:val="20"/>
                <w:spacing w:val="2"/>
              </w:rPr>
              <w:t>限选课</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366"/>
              <w:spacing w:before="86" w:line="228" w:lineRule="auto"/>
              <w:rPr>
                <w:sz w:val="20"/>
                <w:szCs w:val="20"/>
              </w:rPr>
            </w:pPr>
            <w:r>
              <w:rPr>
                <w:sz w:val="20"/>
                <w:szCs w:val="20"/>
                <w:spacing w:val="7"/>
              </w:rPr>
              <w:t>经典绘本赏析</w:t>
            </w:r>
          </w:p>
        </w:tc>
        <w:tc>
          <w:tcPr>
            <w:tcW w:w="851" w:type="dxa"/>
            <w:vAlign w:val="top"/>
          </w:tcPr>
          <w:p>
            <w:pPr>
              <w:pStyle w:val="TableText"/>
              <w:ind w:left="114"/>
              <w:spacing w:before="118" w:line="190" w:lineRule="auto"/>
              <w:rPr>
                <w:sz w:val="20"/>
                <w:szCs w:val="20"/>
              </w:rPr>
            </w:pPr>
            <w:r>
              <w:rPr>
                <w:sz w:val="20"/>
                <w:szCs w:val="20"/>
                <w:spacing w:val="3"/>
              </w:rPr>
              <w:t>611533</w:t>
            </w:r>
          </w:p>
        </w:tc>
        <w:tc>
          <w:tcPr>
            <w:tcW w:w="708" w:type="dxa"/>
            <w:vAlign w:val="top"/>
          </w:tcPr>
          <w:p>
            <w:pPr>
              <w:pStyle w:val="TableText"/>
              <w:ind w:left="146"/>
              <w:spacing w:before="87" w:line="228" w:lineRule="auto"/>
              <w:rPr>
                <w:sz w:val="20"/>
                <w:szCs w:val="20"/>
              </w:rPr>
            </w:pPr>
            <w:r>
              <w:rPr>
                <w:sz w:val="20"/>
                <w:szCs w:val="20"/>
                <w:spacing w:val="5"/>
              </w:rPr>
              <w:t>选修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31"/>
              <w:spacing w:before="126" w:line="183" w:lineRule="auto"/>
              <w:rPr>
                <w:sz w:val="20"/>
                <w:szCs w:val="20"/>
              </w:rPr>
            </w:pPr>
            <w:r>
              <w:rPr>
                <w:sz w:val="20"/>
                <w:szCs w:val="20"/>
              </w:rPr>
              <w:t>二</w:t>
            </w:r>
          </w:p>
        </w:tc>
        <w:tc>
          <w:tcPr>
            <w:tcW w:w="1370" w:type="dxa"/>
            <w:vAlign w:val="top"/>
          </w:tcPr>
          <w:p>
            <w:pPr>
              <w:pStyle w:val="TableText"/>
              <w:ind w:left="537"/>
              <w:spacing w:before="87" w:line="233" w:lineRule="auto"/>
              <w:rPr>
                <w:sz w:val="20"/>
                <w:szCs w:val="20"/>
              </w:rPr>
            </w:pPr>
            <w:r>
              <w:rPr>
                <w:sz w:val="20"/>
                <w:szCs w:val="20"/>
              </w:rPr>
              <w:t>2/2</w:t>
            </w:r>
          </w:p>
        </w:tc>
        <w:tc>
          <w:tcPr>
            <w:tcW w:w="636" w:type="dxa"/>
            <w:vAlign w:val="top"/>
          </w:tcPr>
          <w:p>
            <w:pPr>
              <w:pStyle w:val="TableText"/>
              <w:ind w:left="115"/>
              <w:spacing w:before="87" w:line="228" w:lineRule="auto"/>
              <w:rPr>
                <w:sz w:val="20"/>
                <w:szCs w:val="20"/>
              </w:rPr>
            </w:pPr>
            <w:r>
              <w:rPr>
                <w:sz w:val="20"/>
                <w:szCs w:val="20"/>
                <w:spacing w:val="4"/>
              </w:rPr>
              <w:t>考查</w:t>
            </w:r>
          </w:p>
        </w:tc>
        <w:tc>
          <w:tcPr>
            <w:tcW w:w="1784" w:type="dxa"/>
            <w:vAlign w:val="top"/>
          </w:tcPr>
          <w:p>
            <w:pPr>
              <w:pStyle w:val="TableText"/>
              <w:ind w:left="281"/>
              <w:spacing w:before="87"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369"/>
              <w:spacing w:before="86" w:line="228" w:lineRule="auto"/>
              <w:rPr>
                <w:sz w:val="20"/>
                <w:szCs w:val="20"/>
              </w:rPr>
            </w:pPr>
            <w:r>
              <w:rPr>
                <w:sz w:val="20"/>
                <w:szCs w:val="20"/>
                <w:spacing w:val="7"/>
              </w:rPr>
              <w:t>蒙台梭利教育</w:t>
            </w:r>
          </w:p>
        </w:tc>
        <w:tc>
          <w:tcPr>
            <w:tcW w:w="851" w:type="dxa"/>
            <w:vAlign w:val="top"/>
          </w:tcPr>
          <w:p>
            <w:pPr>
              <w:pStyle w:val="TableText"/>
              <w:ind w:left="114"/>
              <w:spacing w:before="117" w:line="190" w:lineRule="auto"/>
              <w:rPr>
                <w:sz w:val="20"/>
                <w:szCs w:val="20"/>
              </w:rPr>
            </w:pPr>
            <w:r>
              <w:rPr>
                <w:sz w:val="20"/>
                <w:szCs w:val="20"/>
                <w:spacing w:val="3"/>
              </w:rPr>
              <w:t>611534</w:t>
            </w:r>
          </w:p>
        </w:tc>
        <w:tc>
          <w:tcPr>
            <w:tcW w:w="708" w:type="dxa"/>
            <w:vAlign w:val="top"/>
          </w:tcPr>
          <w:p>
            <w:pPr>
              <w:pStyle w:val="TableText"/>
              <w:ind w:left="146"/>
              <w:spacing w:before="86" w:line="228" w:lineRule="auto"/>
              <w:rPr>
                <w:sz w:val="20"/>
                <w:szCs w:val="20"/>
              </w:rPr>
            </w:pPr>
            <w:r>
              <w:rPr>
                <w:sz w:val="20"/>
                <w:szCs w:val="20"/>
                <w:spacing w:val="5"/>
              </w:rPr>
              <w:t>选修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43"/>
              <w:spacing w:before="118" w:line="189" w:lineRule="auto"/>
              <w:rPr>
                <w:sz w:val="20"/>
                <w:szCs w:val="20"/>
              </w:rPr>
            </w:pPr>
            <w:r>
              <w:rPr>
                <w:sz w:val="20"/>
                <w:szCs w:val="20"/>
                <w:spacing w:val="-7"/>
              </w:rPr>
              <w:t>12</w:t>
            </w:r>
          </w:p>
        </w:tc>
        <w:tc>
          <w:tcPr>
            <w:tcW w:w="1055" w:type="dxa"/>
            <w:vAlign w:val="top"/>
          </w:tcPr>
          <w:p>
            <w:pPr>
              <w:pStyle w:val="TableText"/>
              <w:ind w:left="430"/>
              <w:spacing w:before="118" w:line="189" w:lineRule="auto"/>
              <w:rPr>
                <w:sz w:val="20"/>
                <w:szCs w:val="20"/>
              </w:rPr>
            </w:pPr>
            <w:r>
              <w:rPr>
                <w:sz w:val="20"/>
                <w:szCs w:val="20"/>
                <w:spacing w:val="-1"/>
              </w:rPr>
              <w:t>24</w:t>
            </w:r>
          </w:p>
        </w:tc>
        <w:tc>
          <w:tcPr>
            <w:tcW w:w="1055" w:type="dxa"/>
            <w:vAlign w:val="top"/>
          </w:tcPr>
          <w:p>
            <w:pPr>
              <w:pStyle w:val="TableText"/>
              <w:ind w:left="428"/>
              <w:spacing w:before="86" w:line="266" w:lineRule="exact"/>
              <w:rPr>
                <w:sz w:val="20"/>
                <w:szCs w:val="20"/>
              </w:rPr>
            </w:pPr>
            <w:r>
              <w:rPr>
                <w:sz w:val="20"/>
                <w:szCs w:val="20"/>
                <w:position w:val="1"/>
              </w:rPr>
              <w:t>三</w:t>
            </w:r>
          </w:p>
        </w:tc>
        <w:tc>
          <w:tcPr>
            <w:tcW w:w="1370" w:type="dxa"/>
            <w:vAlign w:val="top"/>
          </w:tcPr>
          <w:p>
            <w:pPr>
              <w:pStyle w:val="TableText"/>
              <w:ind w:left="537"/>
              <w:spacing w:before="86" w:line="233" w:lineRule="auto"/>
              <w:rPr>
                <w:sz w:val="20"/>
                <w:szCs w:val="20"/>
              </w:rPr>
            </w:pPr>
            <w:r>
              <w:rPr>
                <w:sz w:val="20"/>
                <w:szCs w:val="20"/>
              </w:rPr>
              <w:t>2/2</w:t>
            </w:r>
          </w:p>
        </w:tc>
        <w:tc>
          <w:tcPr>
            <w:tcW w:w="636" w:type="dxa"/>
            <w:vAlign w:val="top"/>
          </w:tcPr>
          <w:p>
            <w:pPr>
              <w:pStyle w:val="TableText"/>
              <w:ind w:left="115"/>
              <w:spacing w:before="86" w:line="228" w:lineRule="auto"/>
              <w:rPr>
                <w:sz w:val="20"/>
                <w:szCs w:val="20"/>
              </w:rPr>
            </w:pPr>
            <w:r>
              <w:rPr>
                <w:sz w:val="20"/>
                <w:szCs w:val="20"/>
                <w:spacing w:val="4"/>
              </w:rPr>
              <w:t>考查</w:t>
            </w:r>
          </w:p>
        </w:tc>
        <w:tc>
          <w:tcPr>
            <w:tcW w:w="1784" w:type="dxa"/>
            <w:vAlign w:val="top"/>
          </w:tcPr>
          <w:p>
            <w:pPr>
              <w:pStyle w:val="TableText"/>
              <w:ind w:left="281"/>
              <w:spacing w:before="86"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76"/>
              <w:spacing w:before="117" w:line="232" w:lineRule="auto"/>
              <w:rPr>
                <w:sz w:val="14"/>
                <w:szCs w:val="14"/>
              </w:rPr>
            </w:pPr>
            <w:r>
              <w:rPr>
                <w:sz w:val="14"/>
                <w:szCs w:val="14"/>
                <w:spacing w:val="-12"/>
                <w:w w:val="94"/>
              </w:rPr>
              <w:t>幼儿园教师资格证考试考前梳理</w:t>
            </w:r>
          </w:p>
        </w:tc>
        <w:tc>
          <w:tcPr>
            <w:tcW w:w="851" w:type="dxa"/>
            <w:vAlign w:val="top"/>
          </w:tcPr>
          <w:p>
            <w:pPr>
              <w:pStyle w:val="TableText"/>
              <w:ind w:left="114"/>
              <w:spacing w:before="119" w:line="190" w:lineRule="auto"/>
              <w:rPr>
                <w:sz w:val="20"/>
                <w:szCs w:val="20"/>
              </w:rPr>
            </w:pPr>
            <w:r>
              <w:rPr>
                <w:sz w:val="20"/>
                <w:szCs w:val="20"/>
                <w:spacing w:val="3"/>
              </w:rPr>
              <w:t>611538</w:t>
            </w:r>
          </w:p>
        </w:tc>
        <w:tc>
          <w:tcPr>
            <w:tcW w:w="708" w:type="dxa"/>
            <w:vAlign w:val="top"/>
          </w:tcPr>
          <w:p>
            <w:pPr>
              <w:pStyle w:val="TableText"/>
              <w:ind w:left="146"/>
              <w:spacing w:before="88" w:line="228" w:lineRule="auto"/>
              <w:rPr>
                <w:sz w:val="20"/>
                <w:szCs w:val="20"/>
              </w:rPr>
            </w:pPr>
            <w:r>
              <w:rPr>
                <w:sz w:val="20"/>
                <w:szCs w:val="20"/>
                <w:spacing w:val="5"/>
              </w:rPr>
              <w:t>选修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0"/>
              <w:spacing w:before="120" w:line="189" w:lineRule="auto"/>
              <w:rPr>
                <w:sz w:val="20"/>
                <w:szCs w:val="20"/>
              </w:rPr>
            </w:pPr>
            <w:r>
              <w:rPr>
                <w:sz w:val="20"/>
                <w:szCs w:val="20"/>
                <w:spacing w:val="-1"/>
              </w:rPr>
              <w:t>24</w:t>
            </w:r>
          </w:p>
        </w:tc>
        <w:tc>
          <w:tcPr>
            <w:tcW w:w="1055"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28"/>
              <w:spacing w:before="87" w:line="266" w:lineRule="exact"/>
              <w:rPr>
                <w:sz w:val="20"/>
                <w:szCs w:val="20"/>
              </w:rPr>
            </w:pPr>
            <w:r>
              <w:rPr>
                <w:sz w:val="20"/>
                <w:szCs w:val="20"/>
                <w:position w:val="1"/>
              </w:rPr>
              <w:t>三</w:t>
            </w:r>
          </w:p>
        </w:tc>
        <w:tc>
          <w:tcPr>
            <w:tcW w:w="1370" w:type="dxa"/>
            <w:vAlign w:val="top"/>
          </w:tcPr>
          <w:p>
            <w:pPr>
              <w:pStyle w:val="TableText"/>
              <w:ind w:left="537"/>
              <w:spacing w:before="88" w:line="233" w:lineRule="auto"/>
              <w:rPr>
                <w:sz w:val="20"/>
                <w:szCs w:val="20"/>
              </w:rPr>
            </w:pPr>
            <w:r>
              <w:rPr>
                <w:sz w:val="20"/>
                <w:szCs w:val="20"/>
              </w:rPr>
              <w:t>2/2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pStyle w:val="TableText"/>
              <w:ind w:left="281"/>
              <w:spacing w:before="87"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366"/>
              <w:spacing w:before="87" w:line="228" w:lineRule="auto"/>
              <w:rPr>
                <w:sz w:val="20"/>
                <w:szCs w:val="20"/>
              </w:rPr>
            </w:pPr>
            <w:r>
              <w:rPr>
                <w:sz w:val="20"/>
                <w:szCs w:val="20"/>
                <w:spacing w:val="7"/>
              </w:rPr>
              <w:t>幼儿舞蹈创编</w:t>
            </w:r>
          </w:p>
        </w:tc>
        <w:tc>
          <w:tcPr>
            <w:tcW w:w="851" w:type="dxa"/>
            <w:vAlign w:val="top"/>
          </w:tcPr>
          <w:p>
            <w:pPr>
              <w:pStyle w:val="TableText"/>
              <w:ind w:left="114"/>
              <w:spacing w:before="118" w:line="190" w:lineRule="auto"/>
              <w:rPr>
                <w:sz w:val="20"/>
                <w:szCs w:val="20"/>
              </w:rPr>
            </w:pPr>
            <w:r>
              <w:rPr>
                <w:sz w:val="20"/>
                <w:szCs w:val="20"/>
                <w:spacing w:val="3"/>
              </w:rPr>
              <w:t>611539</w:t>
            </w:r>
          </w:p>
        </w:tc>
        <w:tc>
          <w:tcPr>
            <w:tcW w:w="708" w:type="dxa"/>
            <w:vAlign w:val="top"/>
          </w:tcPr>
          <w:p>
            <w:pPr>
              <w:pStyle w:val="TableText"/>
              <w:ind w:left="146"/>
              <w:spacing w:before="87" w:line="228" w:lineRule="auto"/>
              <w:rPr>
                <w:sz w:val="20"/>
                <w:szCs w:val="20"/>
              </w:rPr>
            </w:pPr>
            <w:r>
              <w:rPr>
                <w:sz w:val="20"/>
                <w:szCs w:val="20"/>
                <w:spacing w:val="5"/>
              </w:rPr>
              <w:t>选修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428"/>
              <w:spacing w:before="86" w:line="266" w:lineRule="exact"/>
              <w:rPr>
                <w:sz w:val="20"/>
                <w:szCs w:val="20"/>
              </w:rPr>
            </w:pPr>
            <w:r>
              <w:rPr>
                <w:sz w:val="20"/>
                <w:szCs w:val="20"/>
                <w:position w:val="1"/>
              </w:rPr>
              <w:t>三</w:t>
            </w:r>
          </w:p>
        </w:tc>
        <w:tc>
          <w:tcPr>
            <w:tcW w:w="1370" w:type="dxa"/>
            <w:vAlign w:val="top"/>
          </w:tcPr>
          <w:p>
            <w:pPr>
              <w:pStyle w:val="TableText"/>
              <w:ind w:left="537"/>
              <w:spacing w:before="87" w:line="233" w:lineRule="auto"/>
              <w:rPr>
                <w:sz w:val="20"/>
                <w:szCs w:val="20"/>
              </w:rPr>
            </w:pPr>
            <w:r>
              <w:rPr>
                <w:sz w:val="20"/>
                <w:szCs w:val="20"/>
              </w:rPr>
              <w:t>2/2</w:t>
            </w:r>
          </w:p>
        </w:tc>
        <w:tc>
          <w:tcPr>
            <w:tcW w:w="636" w:type="dxa"/>
            <w:vAlign w:val="top"/>
          </w:tcPr>
          <w:p>
            <w:pPr>
              <w:pStyle w:val="TableText"/>
              <w:ind w:left="115"/>
              <w:spacing w:before="87" w:line="228" w:lineRule="auto"/>
              <w:rPr>
                <w:sz w:val="20"/>
                <w:szCs w:val="20"/>
              </w:rPr>
            </w:pPr>
            <w:r>
              <w:rPr>
                <w:sz w:val="20"/>
                <w:szCs w:val="20"/>
                <w:spacing w:val="4"/>
              </w:rPr>
              <w:t>考查</w:t>
            </w:r>
          </w:p>
        </w:tc>
        <w:tc>
          <w:tcPr>
            <w:tcW w:w="1784" w:type="dxa"/>
            <w:vAlign w:val="top"/>
          </w:tcPr>
          <w:p>
            <w:pPr>
              <w:pStyle w:val="TableText"/>
              <w:ind w:left="281"/>
              <w:spacing w:before="86" w:line="229" w:lineRule="auto"/>
              <w:rPr>
                <w:sz w:val="20"/>
                <w:szCs w:val="20"/>
              </w:rPr>
            </w:pPr>
            <w:r>
              <w:rPr>
                <w:sz w:val="20"/>
                <w:szCs w:val="20"/>
                <w:spacing w:val="5"/>
              </w:rPr>
              <w:t>限选课，线上</w:t>
            </w:r>
          </w:p>
        </w:tc>
      </w:tr>
      <w:tr>
        <w:trPr>
          <w:trHeight w:val="36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472"/>
              <w:spacing w:before="78" w:line="230" w:lineRule="auto"/>
              <w:rPr>
                <w:sz w:val="20"/>
                <w:szCs w:val="20"/>
              </w:rPr>
            </w:pPr>
            <w:r>
              <w:rPr>
                <w:sz w:val="20"/>
                <w:szCs w:val="20"/>
                <w:spacing w:val="7"/>
              </w:rPr>
              <w:t>学前心理学</w:t>
            </w:r>
          </w:p>
        </w:tc>
        <w:tc>
          <w:tcPr>
            <w:tcW w:w="851" w:type="dxa"/>
            <w:vAlign w:val="top"/>
          </w:tcPr>
          <w:p>
            <w:pPr>
              <w:pStyle w:val="TableText"/>
              <w:ind w:left="114"/>
              <w:spacing w:before="110" w:line="190" w:lineRule="auto"/>
              <w:rPr>
                <w:sz w:val="20"/>
                <w:szCs w:val="20"/>
              </w:rPr>
            </w:pPr>
            <w:r>
              <w:rPr>
                <w:sz w:val="20"/>
                <w:szCs w:val="20"/>
                <w:spacing w:val="3"/>
              </w:rPr>
              <w:t>611540</w:t>
            </w:r>
          </w:p>
        </w:tc>
        <w:tc>
          <w:tcPr>
            <w:tcW w:w="708" w:type="dxa"/>
            <w:vAlign w:val="top"/>
          </w:tcPr>
          <w:p>
            <w:pPr>
              <w:pStyle w:val="TableText"/>
              <w:ind w:left="146"/>
              <w:spacing w:before="78" w:line="228" w:lineRule="auto"/>
              <w:rPr>
                <w:sz w:val="20"/>
                <w:szCs w:val="20"/>
              </w:rPr>
            </w:pPr>
            <w:r>
              <w:rPr>
                <w:sz w:val="20"/>
                <w:szCs w:val="20"/>
                <w:spacing w:val="5"/>
              </w:rPr>
              <w:t>选修</w:t>
            </w:r>
          </w:p>
        </w:tc>
        <w:tc>
          <w:tcPr>
            <w:tcW w:w="426" w:type="dxa"/>
            <w:vAlign w:val="top"/>
          </w:tcPr>
          <w:p>
            <w:pPr>
              <w:pStyle w:val="TableText"/>
              <w:ind w:left="159"/>
              <w:spacing w:before="113" w:line="187" w:lineRule="auto"/>
              <w:rPr>
                <w:sz w:val="20"/>
                <w:szCs w:val="20"/>
              </w:rPr>
            </w:pPr>
            <w:r>
              <w:rPr>
                <w:sz w:val="20"/>
                <w:szCs w:val="20"/>
                <w:spacing w:val="1"/>
              </w:rPr>
              <w:t>B</w:t>
            </w:r>
          </w:p>
        </w:tc>
        <w:tc>
          <w:tcPr>
            <w:tcW w:w="1123" w:type="dxa"/>
            <w:vAlign w:val="top"/>
          </w:tcPr>
          <w:p>
            <w:pPr>
              <w:pStyle w:val="TableText"/>
              <w:ind w:left="465"/>
              <w:spacing w:before="111" w:line="189" w:lineRule="auto"/>
              <w:rPr>
                <w:sz w:val="20"/>
                <w:szCs w:val="20"/>
              </w:rPr>
            </w:pPr>
            <w:r>
              <w:rPr>
                <w:sz w:val="20"/>
                <w:szCs w:val="20"/>
                <w:spacing w:val="-2"/>
              </w:rPr>
              <w:t>36</w:t>
            </w:r>
          </w:p>
        </w:tc>
        <w:tc>
          <w:tcPr>
            <w:tcW w:w="1056" w:type="dxa"/>
            <w:vAlign w:val="top"/>
          </w:tcPr>
          <w:p>
            <w:pPr>
              <w:pStyle w:val="TableText"/>
              <w:ind w:left="430"/>
              <w:spacing w:before="111" w:line="189" w:lineRule="auto"/>
              <w:rPr>
                <w:sz w:val="20"/>
                <w:szCs w:val="20"/>
              </w:rPr>
            </w:pPr>
            <w:r>
              <w:rPr>
                <w:sz w:val="20"/>
                <w:szCs w:val="20"/>
                <w:spacing w:val="-1"/>
              </w:rPr>
              <w:t>24</w:t>
            </w:r>
          </w:p>
        </w:tc>
        <w:tc>
          <w:tcPr>
            <w:tcW w:w="1055" w:type="dxa"/>
            <w:vAlign w:val="top"/>
          </w:tcPr>
          <w:p>
            <w:pPr>
              <w:pStyle w:val="TableText"/>
              <w:ind w:left="443"/>
              <w:spacing w:before="111" w:line="189" w:lineRule="auto"/>
              <w:rPr>
                <w:sz w:val="20"/>
                <w:szCs w:val="20"/>
              </w:rPr>
            </w:pPr>
            <w:r>
              <w:rPr>
                <w:sz w:val="20"/>
                <w:szCs w:val="20"/>
                <w:spacing w:val="-7"/>
              </w:rPr>
              <w:t>12</w:t>
            </w:r>
          </w:p>
        </w:tc>
        <w:tc>
          <w:tcPr>
            <w:tcW w:w="1055" w:type="dxa"/>
            <w:vAlign w:val="top"/>
          </w:tcPr>
          <w:p>
            <w:pPr>
              <w:pStyle w:val="TableText"/>
              <w:ind w:left="431"/>
              <w:spacing w:before="117" w:line="183" w:lineRule="auto"/>
              <w:rPr>
                <w:sz w:val="20"/>
                <w:szCs w:val="20"/>
              </w:rPr>
            </w:pPr>
            <w:r>
              <w:rPr>
                <w:sz w:val="20"/>
                <w:szCs w:val="20"/>
              </w:rPr>
              <w:t>二</w:t>
            </w:r>
          </w:p>
        </w:tc>
        <w:tc>
          <w:tcPr>
            <w:tcW w:w="1370" w:type="dxa"/>
            <w:vAlign w:val="top"/>
          </w:tcPr>
          <w:p>
            <w:pPr>
              <w:pStyle w:val="TableText"/>
              <w:ind w:left="537"/>
              <w:spacing w:before="78" w:line="233" w:lineRule="auto"/>
              <w:rPr>
                <w:sz w:val="20"/>
                <w:szCs w:val="20"/>
              </w:rPr>
            </w:pPr>
            <w:r>
              <w:rPr>
                <w:sz w:val="20"/>
                <w:szCs w:val="20"/>
              </w:rPr>
              <w:t>2/2</w:t>
            </w:r>
          </w:p>
        </w:tc>
        <w:tc>
          <w:tcPr>
            <w:tcW w:w="636" w:type="dxa"/>
            <w:vAlign w:val="top"/>
          </w:tcPr>
          <w:p>
            <w:pPr>
              <w:pStyle w:val="TableText"/>
              <w:ind w:left="115"/>
              <w:spacing w:before="78" w:line="228" w:lineRule="auto"/>
              <w:rPr>
                <w:sz w:val="20"/>
                <w:szCs w:val="20"/>
              </w:rPr>
            </w:pPr>
            <w:r>
              <w:rPr>
                <w:sz w:val="20"/>
                <w:szCs w:val="20"/>
                <w:spacing w:val="4"/>
              </w:rPr>
              <w:t>考查</w:t>
            </w:r>
          </w:p>
        </w:tc>
        <w:tc>
          <w:tcPr>
            <w:tcW w:w="1784" w:type="dxa"/>
            <w:vAlign w:val="top"/>
          </w:tcPr>
          <w:p>
            <w:pPr>
              <w:pStyle w:val="TableText"/>
              <w:ind w:left="281"/>
              <w:spacing w:before="78" w:line="229" w:lineRule="auto"/>
              <w:rPr>
                <w:sz w:val="20"/>
                <w:szCs w:val="20"/>
              </w:rPr>
            </w:pPr>
            <w:r>
              <w:rPr>
                <w:sz w:val="20"/>
                <w:szCs w:val="20"/>
                <w:spacing w:val="5"/>
              </w:rPr>
              <w:t>限选课，线上</w:t>
            </w:r>
          </w:p>
        </w:tc>
      </w:tr>
      <w:tr>
        <w:trPr>
          <w:trHeight w:val="382" w:hRule="atLeast"/>
        </w:trPr>
        <w:tc>
          <w:tcPr>
            <w:tcW w:w="540" w:type="dxa"/>
            <w:vAlign w:val="top"/>
            <w:vMerge w:val="continue"/>
            <w:tcBorders>
              <w:top w:val="nil"/>
            </w:tcBorders>
          </w:tcPr>
          <w:p>
            <w:pPr>
              <w:rPr>
                <w:rFonts w:ascii="Arial"/>
                <w:sz w:val="21"/>
              </w:rPr>
            </w:pPr>
            <w:r/>
          </w:p>
        </w:tc>
        <w:tc>
          <w:tcPr>
            <w:tcW w:w="1982" w:type="dxa"/>
            <w:vAlign w:val="top"/>
          </w:tcPr>
          <w:p>
            <w:pPr>
              <w:pStyle w:val="TableText"/>
              <w:ind w:left="575"/>
              <w:spacing w:before="88" w:line="228" w:lineRule="auto"/>
              <w:rPr>
                <w:sz w:val="20"/>
                <w:szCs w:val="20"/>
              </w:rPr>
            </w:pPr>
            <w:r>
              <w:rPr>
                <w:sz w:val="20"/>
                <w:szCs w:val="20"/>
                <w:spacing w:val="6"/>
              </w:rPr>
              <w:t>音乐教育</w:t>
            </w:r>
          </w:p>
        </w:tc>
        <w:tc>
          <w:tcPr>
            <w:tcW w:w="851" w:type="dxa"/>
            <w:vAlign w:val="top"/>
          </w:tcPr>
          <w:p>
            <w:pPr>
              <w:pStyle w:val="TableText"/>
              <w:ind w:left="114"/>
              <w:spacing w:before="119" w:line="190" w:lineRule="auto"/>
              <w:rPr>
                <w:sz w:val="20"/>
                <w:szCs w:val="20"/>
              </w:rPr>
            </w:pPr>
            <w:r>
              <w:rPr>
                <w:sz w:val="20"/>
                <w:szCs w:val="20"/>
                <w:spacing w:val="3"/>
              </w:rPr>
              <w:t>611541</w:t>
            </w:r>
          </w:p>
        </w:tc>
        <w:tc>
          <w:tcPr>
            <w:tcW w:w="708" w:type="dxa"/>
            <w:vAlign w:val="top"/>
          </w:tcPr>
          <w:p>
            <w:pPr>
              <w:pStyle w:val="TableText"/>
              <w:ind w:left="146"/>
              <w:spacing w:before="88" w:line="228" w:lineRule="auto"/>
              <w:rPr>
                <w:sz w:val="20"/>
                <w:szCs w:val="20"/>
              </w:rPr>
            </w:pPr>
            <w:r>
              <w:rPr>
                <w:sz w:val="20"/>
                <w:szCs w:val="20"/>
                <w:spacing w:val="5"/>
              </w:rPr>
              <w:t>选修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0"/>
              <w:spacing w:before="120" w:line="189" w:lineRule="auto"/>
              <w:rPr>
                <w:sz w:val="20"/>
                <w:szCs w:val="20"/>
              </w:rPr>
            </w:pPr>
            <w:r>
              <w:rPr>
                <w:sz w:val="20"/>
                <w:szCs w:val="20"/>
                <w:spacing w:val="-1"/>
              </w:rPr>
              <w:t>24</w:t>
            </w:r>
          </w:p>
        </w:tc>
        <w:tc>
          <w:tcPr>
            <w:tcW w:w="1055"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37"/>
              <w:spacing w:before="88" w:line="233" w:lineRule="auto"/>
              <w:rPr>
                <w:sz w:val="20"/>
                <w:szCs w:val="20"/>
              </w:rPr>
            </w:pPr>
            <w:r>
              <w:rPr>
                <w:sz w:val="20"/>
                <w:szCs w:val="20"/>
              </w:rPr>
              <w:t>2/2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pStyle w:val="TableText"/>
              <w:ind w:left="281"/>
              <w:spacing w:before="87" w:line="229" w:lineRule="auto"/>
              <w:rPr>
                <w:sz w:val="20"/>
                <w:szCs w:val="20"/>
              </w:rPr>
            </w:pPr>
            <w:r>
              <w:rPr>
                <w:sz w:val="20"/>
                <w:szCs w:val="20"/>
                <w:spacing w:val="5"/>
              </w:rPr>
              <w:t>限选课，线上</w:t>
            </w:r>
          </w:p>
        </w:tc>
      </w:tr>
    </w:tbl>
    <w:p>
      <w:pPr>
        <w:pStyle w:val="BodyText"/>
        <w:rPr/>
      </w:pPr>
      <w:r/>
    </w:p>
    <w:p>
      <w:pPr>
        <w:sectPr>
          <w:pgSz w:w="16840" w:h="11907"/>
          <w:pgMar w:top="400" w:right="2181" w:bottom="0" w:left="2067" w:header="0" w:footer="0" w:gutter="0"/>
        </w:sectPr>
        <w:rPr/>
      </w:pPr>
    </w:p>
    <w:p>
      <w:pPr>
        <w:spacing w:before="42"/>
        <w:rPr/>
      </w:pPr>
      <w:r/>
    </w:p>
    <w:p>
      <w:pPr>
        <w:spacing w:before="41"/>
        <w:rPr/>
      </w:pPr>
      <w:r/>
    </w:p>
    <w:p>
      <w:pPr>
        <w:spacing w:before="41"/>
        <w:rPr/>
      </w:pPr>
      <w:r/>
    </w:p>
    <w:p>
      <w:pPr>
        <w:spacing w:before="41"/>
        <w:rPr/>
      </w:pPr>
      <w:r/>
    </w:p>
    <w:tbl>
      <w:tblPr>
        <w:tblStyle w:val="TableNormal"/>
        <w:tblW w:w="12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982"/>
        <w:gridCol w:w="851"/>
        <w:gridCol w:w="708"/>
        <w:gridCol w:w="426"/>
        <w:gridCol w:w="1123"/>
        <w:gridCol w:w="1056"/>
        <w:gridCol w:w="1055"/>
        <w:gridCol w:w="1055"/>
        <w:gridCol w:w="1370"/>
        <w:gridCol w:w="636"/>
        <w:gridCol w:w="1784"/>
      </w:tblGrid>
      <w:tr>
        <w:trPr>
          <w:trHeight w:val="554" w:hRule="atLeast"/>
        </w:trPr>
        <w:tc>
          <w:tcPr>
            <w:tcW w:w="540" w:type="dxa"/>
            <w:vAlign w:val="top"/>
            <w:vMerge w:val="restart"/>
            <w:tcBorders>
              <w:bottom w:val="nil"/>
            </w:tcBorders>
          </w:tcPr>
          <w:p>
            <w:pPr>
              <w:rPr>
                <w:rFonts w:ascii="Arial"/>
                <w:sz w:val="21"/>
              </w:rPr>
            </w:pPr>
            <w:r/>
          </w:p>
        </w:tc>
        <w:tc>
          <w:tcPr>
            <w:tcW w:w="1982" w:type="dxa"/>
            <w:vAlign w:val="top"/>
          </w:tcPr>
          <w:p>
            <w:pPr>
              <w:pStyle w:val="TableText"/>
              <w:ind w:left="573" w:right="153" w:hanging="418"/>
              <w:spacing w:before="37" w:line="234" w:lineRule="auto"/>
              <w:rPr>
                <w:sz w:val="20"/>
                <w:szCs w:val="20"/>
              </w:rPr>
            </w:pPr>
            <w:r>
              <w:rPr>
                <w:sz w:val="20"/>
                <w:szCs w:val="20"/>
                <w:spacing w:val="8"/>
              </w:rPr>
              <w:t>幼儿园教育活动设</w:t>
            </w:r>
            <w:r>
              <w:rPr>
                <w:sz w:val="20"/>
                <w:szCs w:val="20"/>
                <w:spacing w:val="2"/>
              </w:rPr>
              <w:t xml:space="preserve"> </w:t>
            </w:r>
            <w:r>
              <w:rPr>
                <w:sz w:val="20"/>
                <w:szCs w:val="20"/>
                <w:spacing w:val="7"/>
              </w:rPr>
              <w:t>计与实施</w:t>
            </w:r>
          </w:p>
        </w:tc>
        <w:tc>
          <w:tcPr>
            <w:tcW w:w="851" w:type="dxa"/>
            <w:vAlign w:val="top"/>
          </w:tcPr>
          <w:p>
            <w:pPr>
              <w:pStyle w:val="TableText"/>
              <w:ind w:left="114"/>
              <w:spacing w:before="203" w:line="190" w:lineRule="auto"/>
              <w:rPr>
                <w:sz w:val="20"/>
                <w:szCs w:val="20"/>
              </w:rPr>
            </w:pPr>
            <w:r>
              <w:rPr>
                <w:sz w:val="20"/>
                <w:szCs w:val="20"/>
                <w:spacing w:val="3"/>
              </w:rPr>
              <w:t>611542</w:t>
            </w:r>
          </w:p>
        </w:tc>
        <w:tc>
          <w:tcPr>
            <w:tcW w:w="708" w:type="dxa"/>
            <w:vAlign w:val="top"/>
          </w:tcPr>
          <w:p>
            <w:pPr>
              <w:pStyle w:val="TableText"/>
              <w:ind w:left="146"/>
              <w:spacing w:before="172" w:line="228" w:lineRule="auto"/>
              <w:rPr>
                <w:sz w:val="20"/>
                <w:szCs w:val="20"/>
              </w:rPr>
            </w:pPr>
            <w:r>
              <w:rPr>
                <w:sz w:val="20"/>
                <w:szCs w:val="20"/>
                <w:spacing w:val="5"/>
              </w:rPr>
              <w:t>选修</w:t>
            </w:r>
          </w:p>
        </w:tc>
        <w:tc>
          <w:tcPr>
            <w:tcW w:w="426" w:type="dxa"/>
            <w:vAlign w:val="top"/>
          </w:tcPr>
          <w:p>
            <w:pPr>
              <w:pStyle w:val="TableText"/>
              <w:ind w:left="159"/>
              <w:spacing w:before="206" w:line="187" w:lineRule="auto"/>
              <w:rPr>
                <w:sz w:val="20"/>
                <w:szCs w:val="20"/>
              </w:rPr>
            </w:pPr>
            <w:r>
              <w:rPr>
                <w:sz w:val="20"/>
                <w:szCs w:val="20"/>
                <w:spacing w:val="1"/>
              </w:rPr>
              <w:t>B</w:t>
            </w:r>
          </w:p>
        </w:tc>
        <w:tc>
          <w:tcPr>
            <w:tcW w:w="1123" w:type="dxa"/>
            <w:vAlign w:val="top"/>
          </w:tcPr>
          <w:p>
            <w:pPr>
              <w:pStyle w:val="TableText"/>
              <w:ind w:left="465"/>
              <w:spacing w:before="204" w:line="189" w:lineRule="auto"/>
              <w:rPr>
                <w:sz w:val="20"/>
                <w:szCs w:val="20"/>
              </w:rPr>
            </w:pPr>
            <w:r>
              <w:rPr>
                <w:sz w:val="20"/>
                <w:szCs w:val="20"/>
                <w:spacing w:val="-2"/>
              </w:rPr>
              <w:t>36</w:t>
            </w:r>
          </w:p>
        </w:tc>
        <w:tc>
          <w:tcPr>
            <w:tcW w:w="1056" w:type="dxa"/>
            <w:vAlign w:val="top"/>
          </w:tcPr>
          <w:p>
            <w:pPr>
              <w:pStyle w:val="TableText"/>
              <w:ind w:left="443"/>
              <w:spacing w:before="204" w:line="189" w:lineRule="auto"/>
              <w:rPr>
                <w:sz w:val="20"/>
                <w:szCs w:val="20"/>
              </w:rPr>
            </w:pPr>
            <w:r>
              <w:rPr>
                <w:sz w:val="20"/>
                <w:szCs w:val="20"/>
                <w:spacing w:val="-7"/>
              </w:rPr>
              <w:t>12</w:t>
            </w:r>
          </w:p>
        </w:tc>
        <w:tc>
          <w:tcPr>
            <w:tcW w:w="1055" w:type="dxa"/>
            <w:vAlign w:val="top"/>
          </w:tcPr>
          <w:p>
            <w:pPr>
              <w:pStyle w:val="TableText"/>
              <w:ind w:left="430"/>
              <w:spacing w:before="204" w:line="189" w:lineRule="auto"/>
              <w:rPr>
                <w:sz w:val="20"/>
                <w:szCs w:val="20"/>
              </w:rPr>
            </w:pPr>
            <w:r>
              <w:rPr>
                <w:sz w:val="20"/>
                <w:szCs w:val="20"/>
                <w:spacing w:val="-1"/>
              </w:rPr>
              <w:t>24</w:t>
            </w:r>
          </w:p>
        </w:tc>
        <w:tc>
          <w:tcPr>
            <w:tcW w:w="1055" w:type="dxa"/>
            <w:vAlign w:val="top"/>
          </w:tcPr>
          <w:p>
            <w:pPr>
              <w:pStyle w:val="TableText"/>
              <w:ind w:left="428"/>
              <w:spacing w:before="171" w:line="267" w:lineRule="exact"/>
              <w:rPr>
                <w:sz w:val="20"/>
                <w:szCs w:val="20"/>
              </w:rPr>
            </w:pPr>
            <w:r>
              <w:rPr>
                <w:sz w:val="20"/>
                <w:szCs w:val="20"/>
                <w:position w:val="1"/>
              </w:rPr>
              <w:t>三</w:t>
            </w:r>
          </w:p>
        </w:tc>
        <w:tc>
          <w:tcPr>
            <w:tcW w:w="1370" w:type="dxa"/>
            <w:vAlign w:val="top"/>
          </w:tcPr>
          <w:p>
            <w:pPr>
              <w:pStyle w:val="TableText"/>
              <w:ind w:left="537"/>
              <w:spacing w:before="172" w:line="233" w:lineRule="auto"/>
              <w:rPr>
                <w:sz w:val="20"/>
                <w:szCs w:val="20"/>
              </w:rPr>
            </w:pPr>
            <w:r>
              <w:rPr>
                <w:sz w:val="20"/>
                <w:szCs w:val="20"/>
              </w:rPr>
              <w:t>2/2</w:t>
            </w:r>
          </w:p>
        </w:tc>
        <w:tc>
          <w:tcPr>
            <w:tcW w:w="636" w:type="dxa"/>
            <w:vAlign w:val="top"/>
          </w:tcPr>
          <w:p>
            <w:pPr>
              <w:pStyle w:val="TableText"/>
              <w:ind w:left="115"/>
              <w:spacing w:before="172" w:line="228" w:lineRule="auto"/>
              <w:rPr>
                <w:sz w:val="20"/>
                <w:szCs w:val="20"/>
              </w:rPr>
            </w:pPr>
            <w:r>
              <w:rPr>
                <w:sz w:val="20"/>
                <w:szCs w:val="20"/>
                <w:spacing w:val="4"/>
              </w:rPr>
              <w:t>考查</w:t>
            </w:r>
          </w:p>
        </w:tc>
        <w:tc>
          <w:tcPr>
            <w:tcW w:w="1784" w:type="dxa"/>
            <w:vAlign w:val="top"/>
          </w:tcPr>
          <w:p>
            <w:pPr>
              <w:pStyle w:val="TableText"/>
              <w:ind w:left="281"/>
              <w:spacing w:before="172" w:line="229" w:lineRule="auto"/>
              <w:rPr>
                <w:sz w:val="20"/>
                <w:szCs w:val="20"/>
              </w:rPr>
            </w:pPr>
            <w:r>
              <w:rPr>
                <w:sz w:val="20"/>
                <w:szCs w:val="20"/>
                <w:spacing w:val="5"/>
              </w:rPr>
              <w:t>限选课，线上</w:t>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268"/>
              <w:spacing w:before="82" w:line="228" w:lineRule="auto"/>
              <w:rPr>
                <w:sz w:val="20"/>
                <w:szCs w:val="20"/>
              </w:rPr>
            </w:pPr>
            <w:r>
              <w:rPr>
                <w:sz w:val="20"/>
                <w:szCs w:val="20"/>
                <w:spacing w:val="7"/>
              </w:rPr>
              <w:t>多媒体课件制作</w:t>
            </w:r>
          </w:p>
        </w:tc>
        <w:tc>
          <w:tcPr>
            <w:tcW w:w="851" w:type="dxa"/>
            <w:vAlign w:val="top"/>
          </w:tcPr>
          <w:p>
            <w:pPr>
              <w:pStyle w:val="TableText"/>
              <w:ind w:left="114"/>
              <w:spacing w:before="114" w:line="190" w:lineRule="auto"/>
              <w:rPr>
                <w:sz w:val="20"/>
                <w:szCs w:val="20"/>
              </w:rPr>
            </w:pPr>
            <w:r>
              <w:rPr>
                <w:sz w:val="20"/>
                <w:szCs w:val="20"/>
                <w:spacing w:val="3"/>
              </w:rPr>
              <w:t>611543</w:t>
            </w:r>
          </w:p>
        </w:tc>
        <w:tc>
          <w:tcPr>
            <w:tcW w:w="708" w:type="dxa"/>
            <w:vAlign w:val="top"/>
          </w:tcPr>
          <w:p>
            <w:pPr>
              <w:pStyle w:val="TableText"/>
              <w:ind w:left="146"/>
              <w:spacing w:before="83" w:line="228" w:lineRule="auto"/>
              <w:rPr>
                <w:sz w:val="20"/>
                <w:szCs w:val="20"/>
              </w:rPr>
            </w:pPr>
            <w:r>
              <w:rPr>
                <w:sz w:val="20"/>
                <w:szCs w:val="20"/>
                <w:spacing w:val="5"/>
              </w:rPr>
              <w:t>选修</w:t>
            </w:r>
          </w:p>
        </w:tc>
        <w:tc>
          <w:tcPr>
            <w:tcW w:w="426" w:type="dxa"/>
            <w:vAlign w:val="top"/>
          </w:tcPr>
          <w:p>
            <w:pPr>
              <w:pStyle w:val="TableText"/>
              <w:ind w:left="159"/>
              <w:spacing w:before="118" w:line="187" w:lineRule="auto"/>
              <w:rPr>
                <w:sz w:val="20"/>
                <w:szCs w:val="20"/>
              </w:rPr>
            </w:pPr>
            <w:r>
              <w:rPr>
                <w:sz w:val="20"/>
                <w:szCs w:val="20"/>
                <w:spacing w:val="1"/>
              </w:rPr>
              <w:t>B</w:t>
            </w:r>
          </w:p>
        </w:tc>
        <w:tc>
          <w:tcPr>
            <w:tcW w:w="1123" w:type="dxa"/>
            <w:vAlign w:val="top"/>
          </w:tcPr>
          <w:p>
            <w:pPr>
              <w:pStyle w:val="TableText"/>
              <w:ind w:left="465"/>
              <w:spacing w:before="116" w:line="189" w:lineRule="auto"/>
              <w:rPr>
                <w:sz w:val="20"/>
                <w:szCs w:val="20"/>
              </w:rPr>
            </w:pPr>
            <w:r>
              <w:rPr>
                <w:sz w:val="20"/>
                <w:szCs w:val="20"/>
                <w:spacing w:val="-2"/>
              </w:rPr>
              <w:t>36</w:t>
            </w:r>
          </w:p>
        </w:tc>
        <w:tc>
          <w:tcPr>
            <w:tcW w:w="1056" w:type="dxa"/>
            <w:vAlign w:val="top"/>
          </w:tcPr>
          <w:p>
            <w:pPr>
              <w:pStyle w:val="TableText"/>
              <w:ind w:left="430"/>
              <w:spacing w:before="115" w:line="189" w:lineRule="auto"/>
              <w:rPr>
                <w:sz w:val="20"/>
                <w:szCs w:val="20"/>
              </w:rPr>
            </w:pPr>
            <w:r>
              <w:rPr>
                <w:sz w:val="20"/>
                <w:szCs w:val="20"/>
                <w:spacing w:val="-1"/>
              </w:rPr>
              <w:t>24</w:t>
            </w:r>
          </w:p>
        </w:tc>
        <w:tc>
          <w:tcPr>
            <w:tcW w:w="1055" w:type="dxa"/>
            <w:vAlign w:val="top"/>
          </w:tcPr>
          <w:p>
            <w:pPr>
              <w:pStyle w:val="TableText"/>
              <w:ind w:left="443"/>
              <w:spacing w:before="115" w:line="189" w:lineRule="auto"/>
              <w:rPr>
                <w:sz w:val="20"/>
                <w:szCs w:val="20"/>
              </w:rPr>
            </w:pPr>
            <w:r>
              <w:rPr>
                <w:sz w:val="20"/>
                <w:szCs w:val="20"/>
                <w:spacing w:val="-7"/>
              </w:rPr>
              <w:t>12</w:t>
            </w:r>
          </w:p>
        </w:tc>
        <w:tc>
          <w:tcPr>
            <w:tcW w:w="1055" w:type="dxa"/>
            <w:vAlign w:val="top"/>
          </w:tcPr>
          <w:p>
            <w:pPr>
              <w:pStyle w:val="TableText"/>
              <w:ind w:left="431"/>
              <w:spacing w:before="122" w:line="183" w:lineRule="auto"/>
              <w:rPr>
                <w:sz w:val="20"/>
                <w:szCs w:val="20"/>
              </w:rPr>
            </w:pPr>
            <w:r>
              <w:rPr>
                <w:sz w:val="20"/>
                <w:szCs w:val="20"/>
              </w:rPr>
              <w:t>二</w:t>
            </w:r>
          </w:p>
        </w:tc>
        <w:tc>
          <w:tcPr>
            <w:tcW w:w="1370" w:type="dxa"/>
            <w:vAlign w:val="top"/>
          </w:tcPr>
          <w:p>
            <w:pPr>
              <w:pStyle w:val="TableText"/>
              <w:ind w:left="537"/>
              <w:spacing w:before="83" w:line="233" w:lineRule="auto"/>
              <w:rPr>
                <w:sz w:val="20"/>
                <w:szCs w:val="20"/>
              </w:rPr>
            </w:pPr>
            <w:r>
              <w:rPr>
                <w:sz w:val="20"/>
                <w:szCs w:val="20"/>
              </w:rPr>
              <w:t>2/2</w:t>
            </w:r>
          </w:p>
        </w:tc>
        <w:tc>
          <w:tcPr>
            <w:tcW w:w="636" w:type="dxa"/>
            <w:vAlign w:val="top"/>
          </w:tcPr>
          <w:p>
            <w:pPr>
              <w:pStyle w:val="TableText"/>
              <w:ind w:left="115"/>
              <w:spacing w:before="83" w:line="228" w:lineRule="auto"/>
              <w:rPr>
                <w:sz w:val="20"/>
                <w:szCs w:val="20"/>
              </w:rPr>
            </w:pPr>
            <w:r>
              <w:rPr>
                <w:sz w:val="20"/>
                <w:szCs w:val="20"/>
                <w:spacing w:val="4"/>
              </w:rPr>
              <w:t>考查</w:t>
            </w:r>
          </w:p>
        </w:tc>
        <w:tc>
          <w:tcPr>
            <w:tcW w:w="1784" w:type="dxa"/>
            <w:vAlign w:val="top"/>
          </w:tcPr>
          <w:p>
            <w:pPr>
              <w:pStyle w:val="TableText"/>
              <w:ind w:left="281"/>
              <w:spacing w:before="83" w:line="229" w:lineRule="auto"/>
              <w:rPr>
                <w:sz w:val="20"/>
                <w:szCs w:val="20"/>
              </w:rPr>
            </w:pPr>
            <w:r>
              <w:rPr>
                <w:sz w:val="20"/>
                <w:szCs w:val="20"/>
                <w:spacing w:val="5"/>
              </w:rPr>
              <w:t>限选课，线上</w:t>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578"/>
              <w:spacing w:before="83" w:line="228" w:lineRule="auto"/>
              <w:rPr>
                <w:sz w:val="20"/>
                <w:szCs w:val="20"/>
              </w:rPr>
            </w:pPr>
            <w:r>
              <w:rPr>
                <w:sz w:val="20"/>
                <w:szCs w:val="20"/>
                <w:spacing w:val="6"/>
              </w:rPr>
              <w:t>实用美术</w:t>
            </w:r>
          </w:p>
        </w:tc>
        <w:tc>
          <w:tcPr>
            <w:tcW w:w="851" w:type="dxa"/>
            <w:vAlign w:val="top"/>
          </w:tcPr>
          <w:p>
            <w:pPr>
              <w:pStyle w:val="TableText"/>
              <w:ind w:left="114"/>
              <w:spacing w:before="114" w:line="190" w:lineRule="auto"/>
              <w:rPr>
                <w:sz w:val="20"/>
                <w:szCs w:val="20"/>
              </w:rPr>
            </w:pPr>
            <w:r>
              <w:rPr>
                <w:sz w:val="20"/>
                <w:szCs w:val="20"/>
                <w:spacing w:val="3"/>
              </w:rPr>
              <w:t>611544</w:t>
            </w:r>
          </w:p>
        </w:tc>
        <w:tc>
          <w:tcPr>
            <w:tcW w:w="708" w:type="dxa"/>
            <w:vAlign w:val="top"/>
          </w:tcPr>
          <w:p>
            <w:pPr>
              <w:pStyle w:val="TableText"/>
              <w:ind w:left="146"/>
              <w:spacing w:before="83" w:line="228" w:lineRule="auto"/>
              <w:rPr>
                <w:sz w:val="20"/>
                <w:szCs w:val="20"/>
              </w:rPr>
            </w:pPr>
            <w:r>
              <w:rPr>
                <w:sz w:val="20"/>
                <w:szCs w:val="20"/>
                <w:spacing w:val="5"/>
              </w:rPr>
              <w:t>选修</w:t>
            </w:r>
          </w:p>
        </w:tc>
        <w:tc>
          <w:tcPr>
            <w:tcW w:w="426" w:type="dxa"/>
            <w:vAlign w:val="top"/>
          </w:tcPr>
          <w:p>
            <w:pPr>
              <w:pStyle w:val="TableText"/>
              <w:ind w:left="159"/>
              <w:spacing w:before="118" w:line="187" w:lineRule="auto"/>
              <w:rPr>
                <w:sz w:val="20"/>
                <w:szCs w:val="20"/>
              </w:rPr>
            </w:pPr>
            <w:r>
              <w:rPr>
                <w:sz w:val="20"/>
                <w:szCs w:val="20"/>
                <w:spacing w:val="1"/>
              </w:rPr>
              <w:t>B</w:t>
            </w:r>
          </w:p>
        </w:tc>
        <w:tc>
          <w:tcPr>
            <w:tcW w:w="1123" w:type="dxa"/>
            <w:vAlign w:val="top"/>
          </w:tcPr>
          <w:p>
            <w:pPr>
              <w:pStyle w:val="TableText"/>
              <w:ind w:left="465"/>
              <w:spacing w:before="116" w:line="189" w:lineRule="auto"/>
              <w:rPr>
                <w:sz w:val="20"/>
                <w:szCs w:val="20"/>
              </w:rPr>
            </w:pPr>
            <w:r>
              <w:rPr>
                <w:sz w:val="20"/>
                <w:szCs w:val="20"/>
                <w:spacing w:val="-2"/>
              </w:rPr>
              <w:t>36</w:t>
            </w:r>
          </w:p>
        </w:tc>
        <w:tc>
          <w:tcPr>
            <w:tcW w:w="1056" w:type="dxa"/>
            <w:vAlign w:val="top"/>
          </w:tcPr>
          <w:p>
            <w:pPr>
              <w:pStyle w:val="TableText"/>
              <w:ind w:left="443"/>
              <w:spacing w:before="115" w:line="189" w:lineRule="auto"/>
              <w:rPr>
                <w:sz w:val="20"/>
                <w:szCs w:val="20"/>
              </w:rPr>
            </w:pPr>
            <w:r>
              <w:rPr>
                <w:sz w:val="20"/>
                <w:szCs w:val="20"/>
                <w:spacing w:val="-7"/>
              </w:rPr>
              <w:t>12</w:t>
            </w:r>
          </w:p>
        </w:tc>
        <w:tc>
          <w:tcPr>
            <w:tcW w:w="1055" w:type="dxa"/>
            <w:vAlign w:val="top"/>
          </w:tcPr>
          <w:p>
            <w:pPr>
              <w:pStyle w:val="TableText"/>
              <w:ind w:left="430"/>
              <w:spacing w:before="115" w:line="189" w:lineRule="auto"/>
              <w:rPr>
                <w:sz w:val="20"/>
                <w:szCs w:val="20"/>
              </w:rPr>
            </w:pPr>
            <w:r>
              <w:rPr>
                <w:sz w:val="20"/>
                <w:szCs w:val="20"/>
                <w:spacing w:val="-1"/>
              </w:rPr>
              <w:t>24</w:t>
            </w:r>
          </w:p>
        </w:tc>
        <w:tc>
          <w:tcPr>
            <w:tcW w:w="1055" w:type="dxa"/>
            <w:vAlign w:val="top"/>
          </w:tcPr>
          <w:p>
            <w:pPr>
              <w:pStyle w:val="TableText"/>
              <w:ind w:left="431"/>
              <w:spacing w:before="122" w:line="183" w:lineRule="auto"/>
              <w:rPr>
                <w:sz w:val="20"/>
                <w:szCs w:val="20"/>
              </w:rPr>
            </w:pPr>
            <w:r>
              <w:rPr>
                <w:sz w:val="20"/>
                <w:szCs w:val="20"/>
              </w:rPr>
              <w:t>二</w:t>
            </w:r>
          </w:p>
        </w:tc>
        <w:tc>
          <w:tcPr>
            <w:tcW w:w="1370" w:type="dxa"/>
            <w:vAlign w:val="top"/>
          </w:tcPr>
          <w:p>
            <w:pPr>
              <w:pStyle w:val="TableText"/>
              <w:ind w:left="537"/>
              <w:spacing w:before="83" w:line="233" w:lineRule="auto"/>
              <w:rPr>
                <w:sz w:val="20"/>
                <w:szCs w:val="20"/>
              </w:rPr>
            </w:pPr>
            <w:r>
              <w:rPr>
                <w:sz w:val="20"/>
                <w:szCs w:val="20"/>
              </w:rPr>
              <w:t>2/2</w:t>
            </w:r>
          </w:p>
        </w:tc>
        <w:tc>
          <w:tcPr>
            <w:tcW w:w="636" w:type="dxa"/>
            <w:vAlign w:val="top"/>
          </w:tcPr>
          <w:p>
            <w:pPr>
              <w:pStyle w:val="TableText"/>
              <w:ind w:left="115"/>
              <w:spacing w:before="83" w:line="228" w:lineRule="auto"/>
              <w:rPr>
                <w:sz w:val="20"/>
                <w:szCs w:val="20"/>
              </w:rPr>
            </w:pPr>
            <w:r>
              <w:rPr>
                <w:sz w:val="20"/>
                <w:szCs w:val="20"/>
                <w:spacing w:val="4"/>
              </w:rPr>
              <w:t>考查</w:t>
            </w:r>
          </w:p>
        </w:tc>
        <w:tc>
          <w:tcPr>
            <w:tcW w:w="1784" w:type="dxa"/>
            <w:vAlign w:val="top"/>
          </w:tcPr>
          <w:p>
            <w:pPr>
              <w:pStyle w:val="TableText"/>
              <w:ind w:left="281"/>
              <w:spacing w:before="83" w:line="229" w:lineRule="auto"/>
              <w:rPr>
                <w:sz w:val="20"/>
                <w:szCs w:val="20"/>
              </w:rPr>
            </w:pPr>
            <w:r>
              <w:rPr>
                <w:sz w:val="20"/>
                <w:szCs w:val="20"/>
                <w:spacing w:val="5"/>
              </w:rPr>
              <w:t>限选课，线上</w:t>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681"/>
              <w:spacing w:before="83" w:line="228" w:lineRule="auto"/>
              <w:rPr>
                <w:sz w:val="20"/>
                <w:szCs w:val="20"/>
              </w:rPr>
            </w:pPr>
            <w:r>
              <w:rPr>
                <w:sz w:val="20"/>
                <w:szCs w:val="20"/>
                <w:spacing w:val="6"/>
              </w:rPr>
              <w:t>教育学</w:t>
            </w:r>
          </w:p>
        </w:tc>
        <w:tc>
          <w:tcPr>
            <w:tcW w:w="851" w:type="dxa"/>
            <w:vAlign w:val="top"/>
          </w:tcPr>
          <w:p>
            <w:pPr>
              <w:pStyle w:val="TableText"/>
              <w:ind w:left="114"/>
              <w:spacing w:before="114" w:line="190" w:lineRule="auto"/>
              <w:rPr>
                <w:sz w:val="20"/>
                <w:szCs w:val="20"/>
              </w:rPr>
            </w:pPr>
            <w:r>
              <w:rPr>
                <w:sz w:val="20"/>
                <w:szCs w:val="20"/>
                <w:spacing w:val="3"/>
              </w:rPr>
              <w:t>611545</w:t>
            </w:r>
          </w:p>
        </w:tc>
        <w:tc>
          <w:tcPr>
            <w:tcW w:w="708" w:type="dxa"/>
            <w:vAlign w:val="top"/>
          </w:tcPr>
          <w:p>
            <w:pPr>
              <w:pStyle w:val="TableText"/>
              <w:ind w:left="146"/>
              <w:spacing w:before="83" w:line="228" w:lineRule="auto"/>
              <w:rPr>
                <w:sz w:val="20"/>
                <w:szCs w:val="20"/>
              </w:rPr>
            </w:pPr>
            <w:r>
              <w:rPr>
                <w:sz w:val="20"/>
                <w:szCs w:val="20"/>
                <w:spacing w:val="5"/>
              </w:rPr>
              <w:t>选修</w:t>
            </w:r>
          </w:p>
        </w:tc>
        <w:tc>
          <w:tcPr>
            <w:tcW w:w="426" w:type="dxa"/>
            <w:vAlign w:val="top"/>
          </w:tcPr>
          <w:p>
            <w:pPr>
              <w:pStyle w:val="TableText"/>
              <w:ind w:left="159"/>
              <w:spacing w:before="118" w:line="187" w:lineRule="auto"/>
              <w:rPr>
                <w:sz w:val="20"/>
                <w:szCs w:val="20"/>
              </w:rPr>
            </w:pPr>
            <w:r>
              <w:rPr>
                <w:sz w:val="20"/>
                <w:szCs w:val="20"/>
                <w:spacing w:val="1"/>
              </w:rPr>
              <w:t>B</w:t>
            </w:r>
          </w:p>
        </w:tc>
        <w:tc>
          <w:tcPr>
            <w:tcW w:w="1123" w:type="dxa"/>
            <w:vAlign w:val="top"/>
          </w:tcPr>
          <w:p>
            <w:pPr>
              <w:pStyle w:val="TableText"/>
              <w:ind w:left="465"/>
              <w:spacing w:before="116" w:line="189" w:lineRule="auto"/>
              <w:rPr>
                <w:sz w:val="20"/>
                <w:szCs w:val="20"/>
              </w:rPr>
            </w:pPr>
            <w:r>
              <w:rPr>
                <w:sz w:val="20"/>
                <w:szCs w:val="20"/>
                <w:spacing w:val="-2"/>
              </w:rPr>
              <w:t>36</w:t>
            </w:r>
          </w:p>
        </w:tc>
        <w:tc>
          <w:tcPr>
            <w:tcW w:w="1056" w:type="dxa"/>
            <w:vAlign w:val="top"/>
          </w:tcPr>
          <w:p>
            <w:pPr>
              <w:pStyle w:val="TableText"/>
              <w:ind w:left="430"/>
              <w:spacing w:before="115" w:line="189" w:lineRule="auto"/>
              <w:rPr>
                <w:sz w:val="20"/>
                <w:szCs w:val="20"/>
              </w:rPr>
            </w:pPr>
            <w:r>
              <w:rPr>
                <w:sz w:val="20"/>
                <w:szCs w:val="20"/>
                <w:spacing w:val="-1"/>
              </w:rPr>
              <w:t>24</w:t>
            </w:r>
          </w:p>
        </w:tc>
        <w:tc>
          <w:tcPr>
            <w:tcW w:w="1055" w:type="dxa"/>
            <w:vAlign w:val="top"/>
          </w:tcPr>
          <w:p>
            <w:pPr>
              <w:pStyle w:val="TableText"/>
              <w:ind w:left="443"/>
              <w:spacing w:before="115" w:line="189" w:lineRule="auto"/>
              <w:rPr>
                <w:sz w:val="20"/>
                <w:szCs w:val="20"/>
              </w:rPr>
            </w:pPr>
            <w:r>
              <w:rPr>
                <w:sz w:val="20"/>
                <w:szCs w:val="20"/>
                <w:spacing w:val="-7"/>
              </w:rPr>
              <w:t>12</w:t>
            </w:r>
          </w:p>
        </w:tc>
        <w:tc>
          <w:tcPr>
            <w:tcW w:w="1055" w:type="dxa"/>
            <w:vAlign w:val="top"/>
          </w:tcPr>
          <w:p>
            <w:pPr>
              <w:pStyle w:val="TableText"/>
              <w:ind w:left="448"/>
              <w:spacing w:before="83" w:line="231" w:lineRule="auto"/>
              <w:rPr>
                <w:sz w:val="20"/>
                <w:szCs w:val="20"/>
              </w:rPr>
            </w:pPr>
            <w:r>
              <w:rPr>
                <w:sz w:val="20"/>
                <w:szCs w:val="20"/>
              </w:rPr>
              <w:t>四</w:t>
            </w:r>
          </w:p>
        </w:tc>
        <w:tc>
          <w:tcPr>
            <w:tcW w:w="1370" w:type="dxa"/>
            <w:vAlign w:val="top"/>
          </w:tcPr>
          <w:p>
            <w:pPr>
              <w:pStyle w:val="TableText"/>
              <w:ind w:left="537"/>
              <w:spacing w:before="83" w:line="233" w:lineRule="auto"/>
              <w:rPr>
                <w:sz w:val="20"/>
                <w:szCs w:val="20"/>
              </w:rPr>
            </w:pPr>
            <w:r>
              <w:rPr>
                <w:sz w:val="20"/>
                <w:szCs w:val="20"/>
              </w:rPr>
              <w:t>2/2</w:t>
            </w:r>
          </w:p>
        </w:tc>
        <w:tc>
          <w:tcPr>
            <w:tcW w:w="636" w:type="dxa"/>
            <w:vAlign w:val="top"/>
          </w:tcPr>
          <w:p>
            <w:pPr>
              <w:pStyle w:val="TableText"/>
              <w:ind w:left="115"/>
              <w:spacing w:before="83" w:line="228" w:lineRule="auto"/>
              <w:rPr>
                <w:sz w:val="20"/>
                <w:szCs w:val="20"/>
              </w:rPr>
            </w:pPr>
            <w:r>
              <w:rPr>
                <w:sz w:val="20"/>
                <w:szCs w:val="20"/>
                <w:spacing w:val="4"/>
              </w:rPr>
              <w:t>考查</w:t>
            </w:r>
          </w:p>
        </w:tc>
        <w:tc>
          <w:tcPr>
            <w:tcW w:w="1784" w:type="dxa"/>
            <w:vAlign w:val="top"/>
          </w:tcPr>
          <w:p>
            <w:pPr>
              <w:pStyle w:val="TableText"/>
              <w:ind w:left="281"/>
              <w:spacing w:before="83"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576"/>
              <w:spacing w:before="86" w:line="228" w:lineRule="auto"/>
              <w:rPr>
                <w:sz w:val="20"/>
                <w:szCs w:val="20"/>
              </w:rPr>
            </w:pPr>
            <w:r>
              <w:rPr>
                <w:sz w:val="20"/>
                <w:szCs w:val="20"/>
                <w:spacing w:val="6"/>
              </w:rPr>
              <w:t>教育思政</w:t>
            </w:r>
          </w:p>
        </w:tc>
        <w:tc>
          <w:tcPr>
            <w:tcW w:w="851" w:type="dxa"/>
            <w:vAlign w:val="top"/>
          </w:tcPr>
          <w:p>
            <w:pPr>
              <w:pStyle w:val="TableText"/>
              <w:ind w:left="114"/>
              <w:spacing w:before="117" w:line="190" w:lineRule="auto"/>
              <w:rPr>
                <w:sz w:val="20"/>
                <w:szCs w:val="20"/>
              </w:rPr>
            </w:pPr>
            <w:r>
              <w:rPr>
                <w:sz w:val="20"/>
                <w:szCs w:val="20"/>
                <w:spacing w:val="3"/>
              </w:rPr>
              <w:t>611546</w:t>
            </w:r>
          </w:p>
        </w:tc>
        <w:tc>
          <w:tcPr>
            <w:tcW w:w="708" w:type="dxa"/>
            <w:vAlign w:val="top"/>
          </w:tcPr>
          <w:p>
            <w:pPr>
              <w:pStyle w:val="TableText"/>
              <w:ind w:left="146"/>
              <w:spacing w:before="86" w:line="228" w:lineRule="auto"/>
              <w:rPr>
                <w:sz w:val="20"/>
                <w:szCs w:val="20"/>
              </w:rPr>
            </w:pPr>
            <w:r>
              <w:rPr>
                <w:sz w:val="20"/>
                <w:szCs w:val="20"/>
                <w:spacing w:val="5"/>
              </w:rPr>
              <w:t>选修</w:t>
            </w:r>
          </w:p>
        </w:tc>
        <w:tc>
          <w:tcPr>
            <w:tcW w:w="426" w:type="dxa"/>
            <w:vAlign w:val="top"/>
          </w:tcPr>
          <w:p>
            <w:pPr>
              <w:pStyle w:val="TableText"/>
              <w:ind w:left="159"/>
              <w:spacing w:before="120" w:line="187" w:lineRule="auto"/>
              <w:rPr>
                <w:sz w:val="20"/>
                <w:szCs w:val="20"/>
              </w:rPr>
            </w:pPr>
            <w:r>
              <w:rPr>
                <w:sz w:val="20"/>
                <w:szCs w:val="20"/>
                <w:spacing w:val="1"/>
              </w:rPr>
              <w:t>B</w:t>
            </w:r>
          </w:p>
        </w:tc>
        <w:tc>
          <w:tcPr>
            <w:tcW w:w="1123" w:type="dxa"/>
            <w:vAlign w:val="top"/>
          </w:tcPr>
          <w:p>
            <w:pPr>
              <w:pStyle w:val="TableText"/>
              <w:ind w:left="465"/>
              <w:spacing w:before="118" w:line="189" w:lineRule="auto"/>
              <w:rPr>
                <w:sz w:val="20"/>
                <w:szCs w:val="20"/>
              </w:rPr>
            </w:pPr>
            <w:r>
              <w:rPr>
                <w:sz w:val="20"/>
                <w:szCs w:val="20"/>
                <w:spacing w:val="-2"/>
              </w:rPr>
              <w:t>36</w:t>
            </w:r>
          </w:p>
        </w:tc>
        <w:tc>
          <w:tcPr>
            <w:tcW w:w="1056" w:type="dxa"/>
            <w:vAlign w:val="top"/>
          </w:tcPr>
          <w:p>
            <w:pPr>
              <w:pStyle w:val="TableText"/>
              <w:ind w:left="430"/>
              <w:spacing w:before="118" w:line="189" w:lineRule="auto"/>
              <w:rPr>
                <w:sz w:val="20"/>
                <w:szCs w:val="20"/>
              </w:rPr>
            </w:pPr>
            <w:r>
              <w:rPr>
                <w:sz w:val="20"/>
                <w:szCs w:val="20"/>
                <w:spacing w:val="-1"/>
              </w:rPr>
              <w:t>24</w:t>
            </w:r>
          </w:p>
        </w:tc>
        <w:tc>
          <w:tcPr>
            <w:tcW w:w="1055" w:type="dxa"/>
            <w:vAlign w:val="top"/>
          </w:tcPr>
          <w:p>
            <w:pPr>
              <w:pStyle w:val="TableText"/>
              <w:ind w:left="443"/>
              <w:spacing w:before="118" w:line="189" w:lineRule="auto"/>
              <w:rPr>
                <w:sz w:val="20"/>
                <w:szCs w:val="20"/>
              </w:rPr>
            </w:pPr>
            <w:r>
              <w:rPr>
                <w:sz w:val="20"/>
                <w:szCs w:val="20"/>
                <w:spacing w:val="-7"/>
              </w:rPr>
              <w:t>12</w:t>
            </w:r>
          </w:p>
        </w:tc>
        <w:tc>
          <w:tcPr>
            <w:tcW w:w="1055" w:type="dxa"/>
            <w:vAlign w:val="top"/>
          </w:tcPr>
          <w:p>
            <w:pPr>
              <w:pStyle w:val="TableText"/>
              <w:ind w:left="448"/>
              <w:spacing w:before="85" w:line="231" w:lineRule="auto"/>
              <w:rPr>
                <w:sz w:val="20"/>
                <w:szCs w:val="20"/>
              </w:rPr>
            </w:pPr>
            <w:r>
              <w:rPr>
                <w:sz w:val="20"/>
                <w:szCs w:val="20"/>
              </w:rPr>
              <w:t>四</w:t>
            </w:r>
          </w:p>
        </w:tc>
        <w:tc>
          <w:tcPr>
            <w:tcW w:w="1370" w:type="dxa"/>
            <w:vAlign w:val="top"/>
          </w:tcPr>
          <w:p>
            <w:pPr>
              <w:pStyle w:val="TableText"/>
              <w:ind w:left="537"/>
              <w:spacing w:before="86" w:line="233" w:lineRule="auto"/>
              <w:rPr>
                <w:sz w:val="20"/>
                <w:szCs w:val="20"/>
              </w:rPr>
            </w:pPr>
            <w:r>
              <w:rPr>
                <w:sz w:val="20"/>
                <w:szCs w:val="20"/>
              </w:rPr>
              <w:t>2/2</w:t>
            </w:r>
          </w:p>
        </w:tc>
        <w:tc>
          <w:tcPr>
            <w:tcW w:w="636" w:type="dxa"/>
            <w:vAlign w:val="top"/>
          </w:tcPr>
          <w:p>
            <w:pPr>
              <w:pStyle w:val="TableText"/>
              <w:ind w:left="115"/>
              <w:spacing w:before="86" w:line="228" w:lineRule="auto"/>
              <w:rPr>
                <w:sz w:val="20"/>
                <w:szCs w:val="20"/>
              </w:rPr>
            </w:pPr>
            <w:r>
              <w:rPr>
                <w:sz w:val="20"/>
                <w:szCs w:val="20"/>
                <w:spacing w:val="4"/>
              </w:rPr>
              <w:t>考查</w:t>
            </w:r>
          </w:p>
        </w:tc>
        <w:tc>
          <w:tcPr>
            <w:tcW w:w="1784" w:type="dxa"/>
            <w:vAlign w:val="top"/>
          </w:tcPr>
          <w:p>
            <w:pPr>
              <w:pStyle w:val="TableText"/>
              <w:ind w:left="281"/>
              <w:spacing w:before="85" w:line="229" w:lineRule="auto"/>
              <w:rPr>
                <w:sz w:val="20"/>
                <w:szCs w:val="20"/>
              </w:rPr>
            </w:pPr>
            <w:r>
              <w:rPr>
                <w:sz w:val="20"/>
                <w:szCs w:val="20"/>
                <w:spacing w:val="5"/>
              </w:rPr>
              <w:t>限选课，线上</w:t>
            </w:r>
          </w:p>
        </w:tc>
      </w:tr>
      <w:tr>
        <w:trPr>
          <w:trHeight w:val="548"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682" w:right="180" w:hanging="501"/>
              <w:spacing w:before="35" w:line="232" w:lineRule="auto"/>
              <w:rPr>
                <w:sz w:val="20"/>
                <w:szCs w:val="20"/>
              </w:rPr>
            </w:pPr>
            <w:r>
              <w:rPr>
                <w:sz w:val="20"/>
                <w:szCs w:val="20"/>
                <w:spacing w:val="5"/>
              </w:rPr>
              <w:t>0-3</w:t>
            </w:r>
            <w:r>
              <w:rPr>
                <w:sz w:val="20"/>
                <w:szCs w:val="20"/>
                <w:spacing w:val="-31"/>
              </w:rPr>
              <w:t xml:space="preserve"> </w:t>
            </w:r>
            <w:r>
              <w:rPr>
                <w:sz w:val="20"/>
                <w:szCs w:val="20"/>
                <w:spacing w:val="5"/>
              </w:rPr>
              <w:t>岁婴幼儿保育</w:t>
            </w:r>
            <w:r>
              <w:rPr>
                <w:sz w:val="20"/>
                <w:szCs w:val="20"/>
              </w:rPr>
              <w:t xml:space="preserve"> </w:t>
            </w:r>
            <w:r>
              <w:rPr>
                <w:sz w:val="20"/>
                <w:szCs w:val="20"/>
                <w:spacing w:val="5"/>
              </w:rPr>
              <w:t>与教育</w:t>
            </w:r>
          </w:p>
        </w:tc>
        <w:tc>
          <w:tcPr>
            <w:tcW w:w="851" w:type="dxa"/>
            <w:vAlign w:val="top"/>
          </w:tcPr>
          <w:p>
            <w:pPr>
              <w:pStyle w:val="TableText"/>
              <w:ind w:left="114"/>
              <w:spacing w:before="200" w:line="190" w:lineRule="auto"/>
              <w:rPr>
                <w:sz w:val="20"/>
                <w:szCs w:val="20"/>
              </w:rPr>
            </w:pPr>
            <w:r>
              <w:rPr>
                <w:sz w:val="20"/>
                <w:szCs w:val="20"/>
                <w:spacing w:val="3"/>
              </w:rPr>
              <w:t>611547</w:t>
            </w:r>
          </w:p>
        </w:tc>
        <w:tc>
          <w:tcPr>
            <w:tcW w:w="708" w:type="dxa"/>
            <w:vAlign w:val="top"/>
          </w:tcPr>
          <w:p>
            <w:pPr>
              <w:pStyle w:val="TableText"/>
              <w:ind w:left="146"/>
              <w:spacing w:before="169" w:line="228" w:lineRule="auto"/>
              <w:rPr>
                <w:sz w:val="20"/>
                <w:szCs w:val="20"/>
              </w:rPr>
            </w:pPr>
            <w:r>
              <w:rPr>
                <w:sz w:val="20"/>
                <w:szCs w:val="20"/>
                <w:spacing w:val="5"/>
              </w:rPr>
              <w:t>选修</w:t>
            </w:r>
          </w:p>
        </w:tc>
        <w:tc>
          <w:tcPr>
            <w:tcW w:w="426" w:type="dxa"/>
            <w:vAlign w:val="top"/>
          </w:tcPr>
          <w:p>
            <w:pPr>
              <w:pStyle w:val="TableText"/>
              <w:ind w:left="159"/>
              <w:spacing w:before="203" w:line="187" w:lineRule="auto"/>
              <w:rPr>
                <w:sz w:val="20"/>
                <w:szCs w:val="20"/>
              </w:rPr>
            </w:pPr>
            <w:r>
              <w:rPr>
                <w:sz w:val="20"/>
                <w:szCs w:val="20"/>
                <w:spacing w:val="1"/>
              </w:rPr>
              <w:t>B</w:t>
            </w:r>
          </w:p>
        </w:tc>
        <w:tc>
          <w:tcPr>
            <w:tcW w:w="1123" w:type="dxa"/>
            <w:vAlign w:val="top"/>
          </w:tcPr>
          <w:p>
            <w:pPr>
              <w:pStyle w:val="TableText"/>
              <w:ind w:left="465"/>
              <w:spacing w:before="201" w:line="189" w:lineRule="auto"/>
              <w:rPr>
                <w:sz w:val="20"/>
                <w:szCs w:val="20"/>
              </w:rPr>
            </w:pPr>
            <w:r>
              <w:rPr>
                <w:sz w:val="20"/>
                <w:szCs w:val="20"/>
                <w:spacing w:val="-2"/>
              </w:rPr>
              <w:t>36</w:t>
            </w:r>
          </w:p>
        </w:tc>
        <w:tc>
          <w:tcPr>
            <w:tcW w:w="1056" w:type="dxa"/>
            <w:vAlign w:val="top"/>
          </w:tcPr>
          <w:p>
            <w:pPr>
              <w:pStyle w:val="TableText"/>
              <w:ind w:left="430"/>
              <w:spacing w:before="201" w:line="189" w:lineRule="auto"/>
              <w:rPr>
                <w:sz w:val="20"/>
                <w:szCs w:val="20"/>
              </w:rPr>
            </w:pPr>
            <w:r>
              <w:rPr>
                <w:sz w:val="20"/>
                <w:szCs w:val="20"/>
                <w:spacing w:val="-1"/>
              </w:rPr>
              <w:t>24</w:t>
            </w:r>
          </w:p>
        </w:tc>
        <w:tc>
          <w:tcPr>
            <w:tcW w:w="1055" w:type="dxa"/>
            <w:vAlign w:val="top"/>
          </w:tcPr>
          <w:p>
            <w:pPr>
              <w:pStyle w:val="TableText"/>
              <w:ind w:left="443"/>
              <w:spacing w:before="201" w:line="189" w:lineRule="auto"/>
              <w:rPr>
                <w:sz w:val="20"/>
                <w:szCs w:val="20"/>
              </w:rPr>
            </w:pPr>
            <w:r>
              <w:rPr>
                <w:sz w:val="20"/>
                <w:szCs w:val="20"/>
                <w:spacing w:val="-7"/>
              </w:rPr>
              <w:t>12</w:t>
            </w:r>
          </w:p>
        </w:tc>
        <w:tc>
          <w:tcPr>
            <w:tcW w:w="1055" w:type="dxa"/>
            <w:vAlign w:val="top"/>
          </w:tcPr>
          <w:p>
            <w:pPr>
              <w:pStyle w:val="TableText"/>
              <w:ind w:left="448"/>
              <w:spacing w:before="168" w:line="231" w:lineRule="auto"/>
              <w:rPr>
                <w:sz w:val="20"/>
                <w:szCs w:val="20"/>
              </w:rPr>
            </w:pPr>
            <w:r>
              <w:rPr>
                <w:sz w:val="20"/>
                <w:szCs w:val="20"/>
              </w:rPr>
              <w:t>四</w:t>
            </w:r>
          </w:p>
        </w:tc>
        <w:tc>
          <w:tcPr>
            <w:tcW w:w="1370" w:type="dxa"/>
            <w:vAlign w:val="top"/>
          </w:tcPr>
          <w:p>
            <w:pPr>
              <w:pStyle w:val="TableText"/>
              <w:ind w:left="537"/>
              <w:spacing w:before="169" w:line="233" w:lineRule="auto"/>
              <w:rPr>
                <w:sz w:val="20"/>
                <w:szCs w:val="20"/>
              </w:rPr>
            </w:pPr>
            <w:r>
              <w:rPr>
                <w:sz w:val="20"/>
                <w:szCs w:val="20"/>
              </w:rPr>
              <w:t>2/2</w:t>
            </w:r>
          </w:p>
        </w:tc>
        <w:tc>
          <w:tcPr>
            <w:tcW w:w="636" w:type="dxa"/>
            <w:vAlign w:val="top"/>
          </w:tcPr>
          <w:p>
            <w:pPr>
              <w:pStyle w:val="TableText"/>
              <w:ind w:left="115"/>
              <w:spacing w:before="169" w:line="228" w:lineRule="auto"/>
              <w:rPr>
                <w:sz w:val="20"/>
                <w:szCs w:val="20"/>
              </w:rPr>
            </w:pPr>
            <w:r>
              <w:rPr>
                <w:sz w:val="20"/>
                <w:szCs w:val="20"/>
                <w:spacing w:val="4"/>
              </w:rPr>
              <w:t>考查</w:t>
            </w:r>
          </w:p>
        </w:tc>
        <w:tc>
          <w:tcPr>
            <w:tcW w:w="1784" w:type="dxa"/>
            <w:vAlign w:val="top"/>
          </w:tcPr>
          <w:p>
            <w:pPr>
              <w:pStyle w:val="TableText"/>
              <w:ind w:left="281"/>
              <w:spacing w:before="168"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468"/>
              <w:spacing w:before="88" w:line="228" w:lineRule="auto"/>
              <w:rPr>
                <w:sz w:val="20"/>
                <w:szCs w:val="20"/>
              </w:rPr>
            </w:pPr>
            <w:r>
              <w:rPr>
                <w:sz w:val="20"/>
                <w:szCs w:val="20"/>
                <w:spacing w:val="7"/>
              </w:rPr>
              <w:t>专接本英语</w:t>
            </w:r>
          </w:p>
        </w:tc>
        <w:tc>
          <w:tcPr>
            <w:tcW w:w="851" w:type="dxa"/>
            <w:vAlign w:val="top"/>
          </w:tcPr>
          <w:p>
            <w:pPr>
              <w:pStyle w:val="TableText"/>
              <w:ind w:left="114"/>
              <w:spacing w:before="120" w:line="190" w:lineRule="auto"/>
              <w:rPr>
                <w:sz w:val="20"/>
                <w:szCs w:val="20"/>
              </w:rPr>
            </w:pPr>
            <w:r>
              <w:rPr>
                <w:sz w:val="20"/>
                <w:szCs w:val="20"/>
                <w:spacing w:val="3"/>
              </w:rPr>
              <w:t>611548</w:t>
            </w:r>
          </w:p>
        </w:tc>
        <w:tc>
          <w:tcPr>
            <w:tcW w:w="708" w:type="dxa"/>
            <w:vAlign w:val="top"/>
          </w:tcPr>
          <w:p>
            <w:pPr>
              <w:pStyle w:val="TableText"/>
              <w:ind w:left="146"/>
              <w:spacing w:before="88" w:line="228" w:lineRule="auto"/>
              <w:rPr>
                <w:sz w:val="20"/>
                <w:szCs w:val="20"/>
              </w:rPr>
            </w:pPr>
            <w:r>
              <w:rPr>
                <w:sz w:val="20"/>
                <w:szCs w:val="20"/>
                <w:spacing w:val="5"/>
              </w:rPr>
              <w:t>选修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65"/>
              <w:spacing w:before="121" w:line="189" w:lineRule="auto"/>
              <w:rPr>
                <w:sz w:val="20"/>
                <w:szCs w:val="20"/>
              </w:rPr>
            </w:pPr>
            <w:r>
              <w:rPr>
                <w:sz w:val="20"/>
                <w:szCs w:val="20"/>
                <w:spacing w:val="-2"/>
              </w:rPr>
              <w:t>36</w:t>
            </w:r>
          </w:p>
        </w:tc>
        <w:tc>
          <w:tcPr>
            <w:tcW w:w="1056" w:type="dxa"/>
            <w:vAlign w:val="top"/>
          </w:tcPr>
          <w:p>
            <w:pPr>
              <w:pStyle w:val="TableText"/>
              <w:ind w:left="430"/>
              <w:spacing w:before="121" w:line="189" w:lineRule="auto"/>
              <w:rPr>
                <w:sz w:val="20"/>
                <w:szCs w:val="20"/>
              </w:rPr>
            </w:pPr>
            <w:r>
              <w:rPr>
                <w:sz w:val="20"/>
                <w:szCs w:val="20"/>
                <w:spacing w:val="-1"/>
              </w:rPr>
              <w:t>24</w:t>
            </w:r>
          </w:p>
        </w:tc>
        <w:tc>
          <w:tcPr>
            <w:tcW w:w="1055" w:type="dxa"/>
            <w:vAlign w:val="top"/>
          </w:tcPr>
          <w:p>
            <w:pPr>
              <w:pStyle w:val="TableText"/>
              <w:ind w:left="443"/>
              <w:spacing w:before="121" w:line="189" w:lineRule="auto"/>
              <w:rPr>
                <w:sz w:val="20"/>
                <w:szCs w:val="20"/>
              </w:rPr>
            </w:pPr>
            <w:r>
              <w:rPr>
                <w:sz w:val="20"/>
                <w:szCs w:val="20"/>
                <w:spacing w:val="-7"/>
              </w:rPr>
              <w:t>12</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37"/>
              <w:spacing w:before="88" w:line="233" w:lineRule="auto"/>
              <w:rPr>
                <w:sz w:val="20"/>
                <w:szCs w:val="20"/>
              </w:rPr>
            </w:pPr>
            <w:r>
              <w:rPr>
                <w:sz w:val="20"/>
                <w:szCs w:val="20"/>
              </w:rPr>
              <w:t>2/2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pStyle w:val="TableText"/>
              <w:ind w:left="598"/>
              <w:spacing w:before="88" w:line="229" w:lineRule="auto"/>
              <w:rPr>
                <w:sz w:val="20"/>
                <w:szCs w:val="20"/>
              </w:rPr>
            </w:pPr>
            <w:r>
              <w:rPr>
                <w:sz w:val="20"/>
                <w:szCs w:val="20"/>
                <w:spacing w:val="2"/>
              </w:rPr>
              <w:t>限选课</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788"/>
              <w:spacing w:before="87" w:line="228" w:lineRule="auto"/>
              <w:rPr>
                <w:sz w:val="20"/>
                <w:szCs w:val="20"/>
              </w:rPr>
            </w:pPr>
            <w:r>
              <w:rPr>
                <w:sz w:val="20"/>
                <w:szCs w:val="20"/>
                <w:spacing w:val="3"/>
              </w:rPr>
              <w:t>见习</w:t>
            </w:r>
          </w:p>
        </w:tc>
        <w:tc>
          <w:tcPr>
            <w:tcW w:w="851" w:type="dxa"/>
            <w:vAlign w:val="top"/>
          </w:tcPr>
          <w:p>
            <w:pPr>
              <w:pStyle w:val="TableText"/>
              <w:ind w:left="114"/>
              <w:spacing w:before="119" w:line="190" w:lineRule="auto"/>
              <w:rPr>
                <w:sz w:val="20"/>
                <w:szCs w:val="20"/>
              </w:rPr>
            </w:pPr>
            <w:r>
              <w:rPr>
                <w:sz w:val="20"/>
                <w:szCs w:val="20"/>
                <w:spacing w:val="3"/>
              </w:rPr>
              <w:t>611535</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62"/>
              <w:spacing w:before="120" w:line="189" w:lineRule="auto"/>
              <w:rPr>
                <w:sz w:val="20"/>
                <w:szCs w:val="20"/>
              </w:rPr>
            </w:pPr>
            <w:r>
              <w:rPr>
                <w:sz w:val="20"/>
                <w:szCs w:val="20"/>
              </w:rPr>
              <w:t>C</w:t>
            </w:r>
          </w:p>
        </w:tc>
        <w:tc>
          <w:tcPr>
            <w:tcW w:w="1123" w:type="dxa"/>
            <w:vAlign w:val="top"/>
          </w:tcPr>
          <w:p>
            <w:pPr>
              <w:pStyle w:val="TableText"/>
              <w:ind w:left="463"/>
              <w:spacing w:before="120" w:line="189" w:lineRule="auto"/>
              <w:rPr>
                <w:sz w:val="20"/>
                <w:szCs w:val="20"/>
              </w:rPr>
            </w:pPr>
            <w:r>
              <w:rPr>
                <w:sz w:val="20"/>
                <w:szCs w:val="20"/>
                <w:spacing w:val="-1"/>
              </w:rPr>
              <w:t>20</w:t>
            </w:r>
          </w:p>
        </w:tc>
        <w:tc>
          <w:tcPr>
            <w:tcW w:w="1056" w:type="dxa"/>
            <w:vAlign w:val="top"/>
          </w:tcPr>
          <w:p>
            <w:pPr>
              <w:pStyle w:val="TableText"/>
              <w:ind w:left="482"/>
              <w:spacing w:before="120" w:line="189" w:lineRule="auto"/>
              <w:rPr>
                <w:sz w:val="20"/>
                <w:szCs w:val="20"/>
              </w:rPr>
            </w:pPr>
            <w:r>
              <w:rPr>
                <w:sz w:val="20"/>
                <w:szCs w:val="20"/>
              </w:rPr>
              <w:t>0</w:t>
            </w:r>
          </w:p>
        </w:tc>
        <w:tc>
          <w:tcPr>
            <w:tcW w:w="1055" w:type="dxa"/>
            <w:vAlign w:val="top"/>
          </w:tcPr>
          <w:p>
            <w:pPr>
              <w:pStyle w:val="TableText"/>
              <w:ind w:left="430"/>
              <w:spacing w:before="120" w:line="189" w:lineRule="auto"/>
              <w:rPr>
                <w:sz w:val="20"/>
                <w:szCs w:val="20"/>
              </w:rPr>
            </w:pPr>
            <w:r>
              <w:rPr>
                <w:sz w:val="20"/>
                <w:szCs w:val="20"/>
                <w:spacing w:val="-1"/>
              </w:rPr>
              <w:t>20</w:t>
            </w:r>
          </w:p>
        </w:tc>
        <w:tc>
          <w:tcPr>
            <w:tcW w:w="1055" w:type="dxa"/>
            <w:vAlign w:val="top"/>
          </w:tcPr>
          <w:p>
            <w:pPr>
              <w:pStyle w:val="TableText"/>
              <w:ind w:left="431"/>
              <w:spacing w:before="86" w:line="239" w:lineRule="auto"/>
              <w:rPr>
                <w:sz w:val="20"/>
                <w:szCs w:val="20"/>
              </w:rPr>
            </w:pPr>
            <w:r>
              <w:rPr>
                <w:sz w:val="20"/>
                <w:szCs w:val="20"/>
              </w:rPr>
              <w:t>五</w:t>
            </w:r>
          </w:p>
        </w:tc>
        <w:tc>
          <w:tcPr>
            <w:tcW w:w="1370" w:type="dxa"/>
            <w:vAlign w:val="top"/>
          </w:tcPr>
          <w:p>
            <w:pPr>
              <w:pStyle w:val="TableText"/>
              <w:ind w:left="254"/>
              <w:spacing w:before="102" w:line="223" w:lineRule="auto"/>
              <w:rPr/>
            </w:pPr>
            <w:r>
              <w:rPr>
                <w:spacing w:val="-5"/>
              </w:rPr>
              <w:t>1</w:t>
            </w:r>
            <w:r>
              <w:rPr>
                <w:spacing w:val="-38"/>
              </w:rPr>
              <w:t xml:space="preserve"> </w:t>
            </w:r>
            <w:r>
              <w:rPr>
                <w:spacing w:val="-5"/>
              </w:rPr>
              <w:t>周+1</w:t>
            </w:r>
            <w:r>
              <w:rPr>
                <w:spacing w:val="-38"/>
              </w:rPr>
              <w:t xml:space="preserve"> </w:t>
            </w:r>
            <w:r>
              <w:rPr>
                <w:spacing w:val="-5"/>
              </w:rPr>
              <w:t>周/2</w:t>
            </w:r>
          </w:p>
        </w:tc>
        <w:tc>
          <w:tcPr>
            <w:tcW w:w="636" w:type="dxa"/>
            <w:vAlign w:val="top"/>
          </w:tcPr>
          <w:p>
            <w:pPr>
              <w:pStyle w:val="TableText"/>
              <w:ind w:left="115"/>
              <w:spacing w:before="87"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789"/>
              <w:spacing w:before="86" w:line="229" w:lineRule="auto"/>
              <w:rPr>
                <w:sz w:val="20"/>
                <w:szCs w:val="20"/>
              </w:rPr>
            </w:pPr>
            <w:r>
              <w:rPr>
                <w:sz w:val="20"/>
                <w:szCs w:val="20"/>
                <w:spacing w:val="2"/>
              </w:rPr>
              <w:t>实习</w:t>
            </w:r>
          </w:p>
        </w:tc>
        <w:tc>
          <w:tcPr>
            <w:tcW w:w="851" w:type="dxa"/>
            <w:vAlign w:val="top"/>
          </w:tcPr>
          <w:p>
            <w:pPr>
              <w:pStyle w:val="TableText"/>
              <w:ind w:left="114"/>
              <w:spacing w:before="118" w:line="190" w:lineRule="auto"/>
              <w:rPr>
                <w:sz w:val="20"/>
                <w:szCs w:val="20"/>
              </w:rPr>
            </w:pPr>
            <w:r>
              <w:rPr>
                <w:sz w:val="20"/>
                <w:szCs w:val="20"/>
                <w:spacing w:val="3"/>
              </w:rPr>
              <w:t>611536</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62"/>
              <w:spacing w:before="119" w:line="189" w:lineRule="auto"/>
              <w:rPr>
                <w:sz w:val="20"/>
                <w:szCs w:val="20"/>
              </w:rPr>
            </w:pPr>
            <w:r>
              <w:rPr>
                <w:sz w:val="20"/>
                <w:szCs w:val="20"/>
              </w:rPr>
              <w:t>C</w:t>
            </w:r>
          </w:p>
        </w:tc>
        <w:tc>
          <w:tcPr>
            <w:tcW w:w="1123" w:type="dxa"/>
            <w:vAlign w:val="top"/>
          </w:tcPr>
          <w:p>
            <w:pPr>
              <w:pStyle w:val="TableText"/>
              <w:ind w:left="410"/>
              <w:spacing w:before="119" w:line="189" w:lineRule="auto"/>
              <w:rPr>
                <w:sz w:val="20"/>
                <w:szCs w:val="20"/>
              </w:rPr>
            </w:pPr>
            <w:r>
              <w:rPr>
                <w:sz w:val="20"/>
                <w:szCs w:val="20"/>
                <w:spacing w:val="1"/>
              </w:rPr>
              <w:t>200</w:t>
            </w:r>
          </w:p>
        </w:tc>
        <w:tc>
          <w:tcPr>
            <w:tcW w:w="1056" w:type="dxa"/>
            <w:vAlign w:val="top"/>
          </w:tcPr>
          <w:p>
            <w:pPr>
              <w:pStyle w:val="TableText"/>
              <w:ind w:left="482"/>
              <w:spacing w:before="119" w:line="189" w:lineRule="auto"/>
              <w:rPr>
                <w:sz w:val="20"/>
                <w:szCs w:val="20"/>
              </w:rPr>
            </w:pPr>
            <w:r>
              <w:rPr>
                <w:sz w:val="20"/>
                <w:szCs w:val="20"/>
              </w:rPr>
              <w:t>0</w:t>
            </w:r>
          </w:p>
        </w:tc>
        <w:tc>
          <w:tcPr>
            <w:tcW w:w="1055" w:type="dxa"/>
            <w:vAlign w:val="top"/>
          </w:tcPr>
          <w:p>
            <w:pPr>
              <w:pStyle w:val="TableText"/>
              <w:ind w:left="377"/>
              <w:spacing w:before="119" w:line="189" w:lineRule="auto"/>
              <w:rPr>
                <w:sz w:val="20"/>
                <w:szCs w:val="20"/>
              </w:rPr>
            </w:pPr>
            <w:r>
              <w:rPr>
                <w:sz w:val="20"/>
                <w:szCs w:val="20"/>
                <w:spacing w:val="1"/>
              </w:rPr>
              <w:t>200</w:t>
            </w:r>
          </w:p>
        </w:tc>
        <w:tc>
          <w:tcPr>
            <w:tcW w:w="1055" w:type="dxa"/>
            <w:vAlign w:val="top"/>
          </w:tcPr>
          <w:p>
            <w:pPr>
              <w:pStyle w:val="TableText"/>
              <w:ind w:left="430"/>
              <w:spacing w:before="86" w:line="233" w:lineRule="auto"/>
              <w:rPr>
                <w:sz w:val="20"/>
                <w:szCs w:val="20"/>
              </w:rPr>
            </w:pPr>
            <w:r>
              <w:rPr>
                <w:sz w:val="20"/>
                <w:szCs w:val="20"/>
              </w:rPr>
              <w:t>六</w:t>
            </w:r>
          </w:p>
        </w:tc>
        <w:tc>
          <w:tcPr>
            <w:tcW w:w="1370" w:type="dxa"/>
            <w:vAlign w:val="top"/>
          </w:tcPr>
          <w:p>
            <w:pPr>
              <w:pStyle w:val="TableText"/>
              <w:ind w:left="150"/>
              <w:spacing w:before="101" w:line="223" w:lineRule="auto"/>
              <w:rPr/>
            </w:pPr>
            <w:r>
              <w:rPr>
                <w:spacing w:val="-3"/>
              </w:rPr>
              <w:t>8</w:t>
            </w:r>
            <w:r>
              <w:rPr>
                <w:spacing w:val="-33"/>
              </w:rPr>
              <w:t xml:space="preserve"> </w:t>
            </w:r>
            <w:r>
              <w:rPr>
                <w:spacing w:val="-3"/>
              </w:rPr>
              <w:t>周+16</w:t>
            </w:r>
            <w:r>
              <w:rPr>
                <w:spacing w:val="-38"/>
              </w:rPr>
              <w:t xml:space="preserve"> </w:t>
            </w:r>
            <w:r>
              <w:rPr>
                <w:spacing w:val="-3"/>
              </w:rPr>
              <w:t>周/12</w:t>
            </w:r>
          </w:p>
        </w:tc>
        <w:tc>
          <w:tcPr>
            <w:tcW w:w="636" w:type="dxa"/>
            <w:vAlign w:val="top"/>
          </w:tcPr>
          <w:p>
            <w:pPr>
              <w:pStyle w:val="TableText"/>
              <w:ind w:left="115"/>
              <w:spacing w:before="86"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263"/>
              <w:spacing w:before="88" w:line="228" w:lineRule="auto"/>
              <w:rPr>
                <w:sz w:val="20"/>
                <w:szCs w:val="20"/>
              </w:rPr>
            </w:pPr>
            <w:r>
              <w:rPr>
                <w:sz w:val="20"/>
                <w:szCs w:val="20"/>
                <w:spacing w:val="8"/>
              </w:rPr>
              <w:t>毕业设计与答辩</w:t>
            </w:r>
          </w:p>
        </w:tc>
        <w:tc>
          <w:tcPr>
            <w:tcW w:w="851" w:type="dxa"/>
            <w:vAlign w:val="top"/>
          </w:tcPr>
          <w:p>
            <w:pPr>
              <w:pStyle w:val="TableText"/>
              <w:ind w:left="114"/>
              <w:spacing w:before="119" w:line="190" w:lineRule="auto"/>
              <w:rPr>
                <w:sz w:val="20"/>
                <w:szCs w:val="20"/>
              </w:rPr>
            </w:pPr>
            <w:r>
              <w:rPr>
                <w:sz w:val="20"/>
                <w:szCs w:val="20"/>
                <w:spacing w:val="3"/>
              </w:rPr>
              <w:t>611537</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326"/>
              <w:spacing w:before="87" w:line="233" w:lineRule="auto"/>
              <w:rPr>
                <w:sz w:val="20"/>
                <w:szCs w:val="20"/>
              </w:rPr>
            </w:pPr>
            <w:r>
              <w:rPr>
                <w:sz w:val="20"/>
                <w:szCs w:val="20"/>
                <w:spacing w:val="3"/>
              </w:rPr>
              <w:t>五六</w:t>
            </w:r>
          </w:p>
        </w:tc>
        <w:tc>
          <w:tcPr>
            <w:tcW w:w="1370" w:type="dxa"/>
            <w:vAlign w:val="top"/>
          </w:tcPr>
          <w:p>
            <w:pPr>
              <w:pStyle w:val="TableText"/>
              <w:ind w:left="254"/>
              <w:spacing w:before="103" w:line="223" w:lineRule="auto"/>
              <w:rPr/>
            </w:pPr>
            <w:r>
              <w:rPr>
                <w:spacing w:val="-5"/>
              </w:rPr>
              <w:t>1</w:t>
            </w:r>
            <w:r>
              <w:rPr>
                <w:spacing w:val="-38"/>
              </w:rPr>
              <w:t xml:space="preserve"> </w:t>
            </w:r>
            <w:r>
              <w:rPr>
                <w:spacing w:val="-5"/>
              </w:rPr>
              <w:t>周+1</w:t>
            </w:r>
            <w:r>
              <w:rPr>
                <w:spacing w:val="-38"/>
              </w:rPr>
              <w:t xml:space="preserve"> </w:t>
            </w:r>
            <w:r>
              <w:rPr>
                <w:spacing w:val="-5"/>
              </w:rPr>
              <w:t>周/2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278" w:hRule="atLeast"/>
        </w:trPr>
        <w:tc>
          <w:tcPr>
            <w:tcW w:w="540" w:type="dxa"/>
            <w:vAlign w:val="top"/>
            <w:vMerge w:val="continue"/>
            <w:tcBorders>
              <w:top w:val="nil"/>
            </w:tcBorders>
          </w:tcPr>
          <w:p>
            <w:pPr>
              <w:rPr>
                <w:rFonts w:ascii="Arial"/>
                <w:sz w:val="21"/>
              </w:rPr>
            </w:pPr>
            <w:r/>
          </w:p>
        </w:tc>
        <w:tc>
          <w:tcPr>
            <w:tcW w:w="3967" w:type="dxa"/>
            <w:vAlign w:val="top"/>
            <w:gridSpan w:val="4"/>
          </w:tcPr>
          <w:p>
            <w:pPr>
              <w:pStyle w:val="TableText"/>
              <w:ind w:left="675"/>
              <w:spacing w:before="36" w:line="214" w:lineRule="auto"/>
              <w:rPr>
                <w:sz w:val="20"/>
                <w:szCs w:val="20"/>
              </w:rPr>
            </w:pPr>
            <w:r>
              <w:rPr>
                <w:sz w:val="20"/>
                <w:szCs w:val="20"/>
                <w:spacing w:val="4"/>
              </w:rPr>
              <w:t>职业资格证书或“</w:t>
            </w:r>
            <w:r>
              <w:rPr>
                <w:sz w:val="20"/>
                <w:szCs w:val="20"/>
                <w:spacing w:val="-70"/>
              </w:rPr>
              <w:t xml:space="preserve"> </w:t>
            </w:r>
            <w:r>
              <w:rPr>
                <w:sz w:val="20"/>
                <w:szCs w:val="20"/>
                <w:spacing w:val="4"/>
              </w:rPr>
              <w:t>1+X</w:t>
            </w:r>
            <w:r>
              <w:rPr>
                <w:sz w:val="20"/>
                <w:szCs w:val="20"/>
                <w:spacing w:val="-73"/>
              </w:rPr>
              <w:t xml:space="preserve"> </w:t>
            </w:r>
            <w:r>
              <w:rPr>
                <w:sz w:val="20"/>
                <w:szCs w:val="20"/>
                <w:spacing w:val="4"/>
              </w:rPr>
              <w:t>”证书</w:t>
            </w:r>
          </w:p>
        </w:tc>
        <w:tc>
          <w:tcPr>
            <w:tcW w:w="1123" w:type="dxa"/>
            <w:vAlign w:val="top"/>
          </w:tcPr>
          <w:p>
            <w:pPr>
              <w:rPr>
                <w:rFonts w:ascii="Arial"/>
                <w:sz w:val="21"/>
              </w:rPr>
            </w:pPr>
            <w:r/>
          </w:p>
        </w:tc>
        <w:tc>
          <w:tcPr>
            <w:tcW w:w="1056" w:type="dxa"/>
            <w:vAlign w:val="top"/>
          </w:tcPr>
          <w:p>
            <w:pPr>
              <w:rPr>
                <w:rFonts w:ascii="Arial"/>
                <w:sz w:val="21"/>
              </w:rPr>
            </w:pPr>
            <w:r/>
          </w:p>
        </w:tc>
        <w:tc>
          <w:tcPr>
            <w:tcW w:w="1055" w:type="dxa"/>
            <w:vAlign w:val="top"/>
          </w:tcPr>
          <w:p>
            <w:pPr>
              <w:rPr>
                <w:rFonts w:ascii="Arial"/>
                <w:sz w:val="21"/>
              </w:rPr>
            </w:pPr>
            <w:r/>
          </w:p>
        </w:tc>
        <w:tc>
          <w:tcPr>
            <w:tcW w:w="1055" w:type="dxa"/>
            <w:vAlign w:val="top"/>
          </w:tcPr>
          <w:p>
            <w:pPr>
              <w:rPr>
                <w:rFonts w:ascii="Arial"/>
                <w:sz w:val="21"/>
              </w:rPr>
            </w:pPr>
            <w:r/>
          </w:p>
        </w:tc>
        <w:tc>
          <w:tcPr>
            <w:tcW w:w="1370" w:type="dxa"/>
            <w:vAlign w:val="top"/>
          </w:tcPr>
          <w:p>
            <w:pPr>
              <w:pStyle w:val="TableText"/>
              <w:ind w:left="481"/>
              <w:spacing w:before="68" w:line="184" w:lineRule="auto"/>
              <w:rPr>
                <w:sz w:val="20"/>
                <w:szCs w:val="20"/>
              </w:rPr>
            </w:pPr>
            <w:r>
              <w:rPr>
                <w:sz w:val="20"/>
                <w:szCs w:val="20"/>
                <w:spacing w:val="3"/>
              </w:rPr>
              <w:t>4-10</w:t>
            </w:r>
          </w:p>
        </w:tc>
        <w:tc>
          <w:tcPr>
            <w:tcW w:w="636" w:type="dxa"/>
            <w:vAlign w:val="top"/>
          </w:tcPr>
          <w:p>
            <w:pPr>
              <w:pStyle w:val="TableText"/>
              <w:ind w:left="115"/>
              <w:spacing w:before="36" w:line="214" w:lineRule="auto"/>
              <w:rPr>
                <w:sz w:val="20"/>
                <w:szCs w:val="20"/>
              </w:rPr>
            </w:pPr>
            <w:r>
              <w:rPr>
                <w:sz w:val="20"/>
                <w:szCs w:val="20"/>
                <w:spacing w:val="4"/>
              </w:rPr>
              <w:t>考试</w:t>
            </w:r>
          </w:p>
        </w:tc>
        <w:tc>
          <w:tcPr>
            <w:tcW w:w="1784" w:type="dxa"/>
            <w:vAlign w:val="top"/>
          </w:tcPr>
          <w:p>
            <w:pPr>
              <w:pStyle w:val="TableText"/>
              <w:ind w:left="479"/>
              <w:spacing w:before="36" w:line="214" w:lineRule="auto"/>
              <w:rPr>
                <w:sz w:val="20"/>
                <w:szCs w:val="20"/>
              </w:rPr>
            </w:pPr>
            <w:r>
              <w:rPr>
                <w:sz w:val="20"/>
                <w:szCs w:val="20"/>
                <w:spacing w:val="6"/>
              </w:rPr>
              <w:t>参加统考</w:t>
            </w:r>
          </w:p>
        </w:tc>
      </w:tr>
      <w:tr>
        <w:trPr>
          <w:trHeight w:val="384" w:hRule="atLeast"/>
        </w:trPr>
        <w:tc>
          <w:tcPr>
            <w:tcW w:w="12586" w:type="dxa"/>
            <w:vAlign w:val="top"/>
            <w:gridSpan w:val="12"/>
          </w:tcPr>
          <w:p>
            <w:pPr>
              <w:ind w:left="120"/>
              <w:spacing w:before="87"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注：课程性质：A</w:t>
            </w:r>
            <w:r>
              <w:rPr>
                <w:rFonts w:ascii="FangSong_GB2312" w:hAnsi="FangSong_GB2312" w:eastAsia="FangSong_GB2312" w:cs="FangSong_GB2312"/>
                <w:sz w:val="20"/>
                <w:szCs w:val="20"/>
                <w:spacing w:val="-23"/>
              </w:rPr>
              <w:t xml:space="preserve"> </w:t>
            </w:r>
            <w:r>
              <w:rPr>
                <w:rFonts w:ascii="FangSong_GB2312" w:hAnsi="FangSong_GB2312" w:eastAsia="FangSong_GB2312" w:cs="FangSong_GB2312"/>
                <w:sz w:val="20"/>
                <w:szCs w:val="20"/>
                <w:spacing w:val="6"/>
              </w:rPr>
              <w:t>理论课，B</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spacing w:val="6"/>
              </w:rPr>
              <w:t>理论+实践，C</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spacing w:val="6"/>
              </w:rPr>
              <w:t>实践课</w:t>
            </w:r>
          </w:p>
        </w:tc>
      </w:tr>
    </w:tbl>
    <w:p>
      <w:pPr>
        <w:pStyle w:val="BodyText"/>
        <w:rPr/>
      </w:pPr>
      <w:r/>
    </w:p>
    <w:p>
      <w:pPr>
        <w:sectPr>
          <w:pgSz w:w="16840" w:h="11907"/>
          <w:pgMar w:top="400" w:right="2181" w:bottom="0" w:left="2067" w:header="0" w:footer="0" w:gutter="0"/>
        </w:sectPr>
        <w:rPr/>
      </w:pP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11"/>
        <w:spacing w:before="78" w:line="221" w:lineRule="auto"/>
        <w:rPr>
          <w:rFonts w:ascii="SimHei" w:hAnsi="SimHei" w:eastAsia="SimHei" w:cs="SimHei"/>
          <w:sz w:val="24"/>
          <w:szCs w:val="24"/>
        </w:rPr>
      </w:pPr>
      <w:r>
        <w:rPr>
          <w:rFonts w:ascii="SimHei" w:hAnsi="SimHei" w:eastAsia="SimHei" w:cs="SimHei"/>
          <w:sz w:val="24"/>
          <w:szCs w:val="24"/>
          <w:b/>
          <w:bCs/>
          <w:spacing w:val="-6"/>
        </w:rPr>
        <w:t>（三）周课时统计表</w:t>
      </w:r>
    </w:p>
    <w:p>
      <w:pPr>
        <w:spacing w:line="17" w:lineRule="auto"/>
        <w:rPr>
          <w:rFonts w:ascii="Arial"/>
          <w:sz w:val="2"/>
        </w:rPr>
      </w:pPr>
      <w:r>
        <w:rPr>
          <w:rFonts w:ascii="Arial"/>
          <w:sz w:val="2"/>
        </w:rPr>
      </w:r>
    </w:p>
    <w:tbl>
      <w:tblPr>
        <w:tblStyle w:val="TableNormal"/>
        <w:tblW w:w="8570" w:type="dxa"/>
        <w:tblInd w:w="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4"/>
        <w:gridCol w:w="2140"/>
        <w:gridCol w:w="2141"/>
        <w:gridCol w:w="2145"/>
      </w:tblGrid>
      <w:tr>
        <w:trPr>
          <w:trHeight w:val="477" w:hRule="atLeast"/>
        </w:trPr>
        <w:tc>
          <w:tcPr>
            <w:tcW w:w="2144" w:type="dxa"/>
            <w:vAlign w:val="top"/>
          </w:tcPr>
          <w:p>
            <w:pPr>
              <w:pStyle w:val="TableText"/>
              <w:ind w:left="844"/>
              <w:spacing w:before="118" w:line="221" w:lineRule="auto"/>
              <w:rPr>
                <w:sz w:val="24"/>
                <w:szCs w:val="24"/>
              </w:rPr>
            </w:pPr>
            <w:r>
              <w:rPr>
                <w:sz w:val="24"/>
                <w:szCs w:val="24"/>
                <w:spacing w:val="-8"/>
              </w:rPr>
              <w:t>学期</w:t>
            </w:r>
          </w:p>
        </w:tc>
        <w:tc>
          <w:tcPr>
            <w:tcW w:w="2140" w:type="dxa"/>
            <w:vAlign w:val="top"/>
          </w:tcPr>
          <w:p>
            <w:pPr>
              <w:pStyle w:val="TableText"/>
              <w:ind w:left="599"/>
              <w:spacing w:before="119" w:line="220" w:lineRule="auto"/>
              <w:rPr>
                <w:sz w:val="24"/>
                <w:szCs w:val="24"/>
              </w:rPr>
            </w:pPr>
            <w:r>
              <w:rPr>
                <w:sz w:val="24"/>
                <w:szCs w:val="24"/>
                <w:spacing w:val="-4"/>
              </w:rPr>
              <w:t>总课时数</w:t>
            </w:r>
          </w:p>
        </w:tc>
        <w:tc>
          <w:tcPr>
            <w:tcW w:w="2141" w:type="dxa"/>
            <w:vAlign w:val="top"/>
          </w:tcPr>
          <w:p>
            <w:pPr>
              <w:pStyle w:val="TableText"/>
              <w:ind w:left="356"/>
              <w:spacing w:before="119" w:line="220" w:lineRule="auto"/>
              <w:rPr>
                <w:sz w:val="24"/>
                <w:szCs w:val="24"/>
              </w:rPr>
            </w:pPr>
            <w:r>
              <w:rPr>
                <w:sz w:val="24"/>
                <w:szCs w:val="24"/>
                <w:spacing w:val="-2"/>
              </w:rPr>
              <w:t>平均周课时数</w:t>
            </w:r>
          </w:p>
        </w:tc>
        <w:tc>
          <w:tcPr>
            <w:tcW w:w="2145" w:type="dxa"/>
            <w:vAlign w:val="top"/>
          </w:tcPr>
          <w:p>
            <w:pPr>
              <w:pStyle w:val="TableText"/>
              <w:ind w:left="844"/>
              <w:spacing w:before="118" w:line="221" w:lineRule="auto"/>
              <w:rPr>
                <w:sz w:val="24"/>
                <w:szCs w:val="24"/>
              </w:rPr>
            </w:pPr>
            <w:r>
              <w:rPr>
                <w:sz w:val="24"/>
                <w:szCs w:val="24"/>
                <w:spacing w:val="-8"/>
              </w:rPr>
              <w:t>学分</w:t>
            </w:r>
          </w:p>
        </w:tc>
      </w:tr>
      <w:tr>
        <w:trPr>
          <w:trHeight w:val="472" w:hRule="atLeast"/>
        </w:trPr>
        <w:tc>
          <w:tcPr>
            <w:tcW w:w="2144" w:type="dxa"/>
            <w:vAlign w:val="top"/>
          </w:tcPr>
          <w:p>
            <w:pPr>
              <w:pStyle w:val="TableText"/>
              <w:ind w:left="963"/>
              <w:spacing w:before="204" w:line="186" w:lineRule="exact"/>
              <w:rPr>
                <w:sz w:val="24"/>
                <w:szCs w:val="24"/>
              </w:rPr>
            </w:pPr>
            <w:r>
              <w:rPr>
                <w:sz w:val="24"/>
                <w:szCs w:val="24"/>
                <w:position w:val="-5"/>
              </w:rPr>
              <w:t>一</w:t>
            </w:r>
          </w:p>
        </w:tc>
        <w:tc>
          <w:tcPr>
            <w:tcW w:w="2140" w:type="dxa"/>
            <w:vAlign w:val="top"/>
          </w:tcPr>
          <w:p>
            <w:pPr>
              <w:pStyle w:val="TableText"/>
              <w:ind w:left="901"/>
              <w:spacing w:before="151" w:line="184" w:lineRule="auto"/>
              <w:rPr>
                <w:sz w:val="24"/>
                <w:szCs w:val="24"/>
              </w:rPr>
            </w:pPr>
            <w:r>
              <w:rPr>
                <w:sz w:val="24"/>
                <w:szCs w:val="24"/>
                <w:spacing w:val="-5"/>
              </w:rPr>
              <w:t>518</w:t>
            </w:r>
          </w:p>
        </w:tc>
        <w:tc>
          <w:tcPr>
            <w:tcW w:w="2141" w:type="dxa"/>
            <w:vAlign w:val="top"/>
          </w:tcPr>
          <w:p>
            <w:pPr>
              <w:pStyle w:val="TableText"/>
              <w:ind w:left="960"/>
              <w:spacing w:before="152" w:line="183" w:lineRule="auto"/>
              <w:rPr>
                <w:sz w:val="24"/>
                <w:szCs w:val="24"/>
              </w:rPr>
            </w:pPr>
            <w:r>
              <w:rPr>
                <w:sz w:val="24"/>
                <w:szCs w:val="24"/>
                <w:spacing w:val="-7"/>
              </w:rPr>
              <w:t>29</w:t>
            </w:r>
          </w:p>
        </w:tc>
        <w:tc>
          <w:tcPr>
            <w:tcW w:w="2145" w:type="dxa"/>
            <w:vAlign w:val="top"/>
          </w:tcPr>
          <w:p>
            <w:pPr>
              <w:pStyle w:val="TableText"/>
              <w:ind w:left="962"/>
              <w:spacing w:before="152" w:line="183" w:lineRule="auto"/>
              <w:rPr>
                <w:sz w:val="24"/>
                <w:szCs w:val="24"/>
              </w:rPr>
            </w:pPr>
            <w:r>
              <w:rPr>
                <w:sz w:val="24"/>
                <w:szCs w:val="24"/>
                <w:spacing w:val="-7"/>
              </w:rPr>
              <w:t>29</w:t>
            </w:r>
          </w:p>
        </w:tc>
      </w:tr>
      <w:tr>
        <w:trPr>
          <w:trHeight w:val="472" w:hRule="atLeast"/>
        </w:trPr>
        <w:tc>
          <w:tcPr>
            <w:tcW w:w="2144" w:type="dxa"/>
            <w:vAlign w:val="top"/>
          </w:tcPr>
          <w:p>
            <w:pPr>
              <w:pStyle w:val="TableText"/>
              <w:ind w:left="963"/>
              <w:spacing w:before="162" w:line="178" w:lineRule="auto"/>
              <w:rPr>
                <w:sz w:val="24"/>
                <w:szCs w:val="24"/>
              </w:rPr>
            </w:pPr>
            <w:r>
              <w:rPr>
                <w:sz w:val="24"/>
                <w:szCs w:val="24"/>
              </w:rPr>
              <w:t>二</w:t>
            </w:r>
          </w:p>
        </w:tc>
        <w:tc>
          <w:tcPr>
            <w:tcW w:w="2140" w:type="dxa"/>
            <w:vAlign w:val="top"/>
          </w:tcPr>
          <w:p>
            <w:pPr>
              <w:pStyle w:val="TableText"/>
              <w:ind w:left="901"/>
              <w:spacing w:before="155" w:line="183" w:lineRule="auto"/>
              <w:rPr>
                <w:sz w:val="24"/>
                <w:szCs w:val="24"/>
              </w:rPr>
            </w:pPr>
            <w:r>
              <w:rPr>
                <w:sz w:val="24"/>
                <w:szCs w:val="24"/>
                <w:spacing w:val="-5"/>
              </w:rPr>
              <w:t>540</w:t>
            </w:r>
          </w:p>
        </w:tc>
        <w:tc>
          <w:tcPr>
            <w:tcW w:w="2141" w:type="dxa"/>
            <w:vAlign w:val="top"/>
          </w:tcPr>
          <w:p>
            <w:pPr>
              <w:pStyle w:val="TableText"/>
              <w:ind w:left="962"/>
              <w:spacing w:before="155" w:line="183" w:lineRule="auto"/>
              <w:rPr>
                <w:sz w:val="24"/>
                <w:szCs w:val="24"/>
              </w:rPr>
            </w:pPr>
            <w:r>
              <w:rPr>
                <w:sz w:val="24"/>
                <w:szCs w:val="24"/>
                <w:spacing w:val="-8"/>
              </w:rPr>
              <w:t>30</w:t>
            </w:r>
          </w:p>
        </w:tc>
        <w:tc>
          <w:tcPr>
            <w:tcW w:w="2145" w:type="dxa"/>
            <w:vAlign w:val="top"/>
          </w:tcPr>
          <w:p>
            <w:pPr>
              <w:pStyle w:val="TableText"/>
              <w:ind w:left="964"/>
              <w:spacing w:before="155" w:line="183" w:lineRule="auto"/>
              <w:rPr>
                <w:sz w:val="24"/>
                <w:szCs w:val="24"/>
              </w:rPr>
            </w:pPr>
            <w:r>
              <w:rPr>
                <w:sz w:val="24"/>
                <w:szCs w:val="24"/>
                <w:spacing w:val="-8"/>
              </w:rPr>
              <w:t>30</w:t>
            </w:r>
          </w:p>
        </w:tc>
      </w:tr>
      <w:tr>
        <w:trPr>
          <w:trHeight w:val="473" w:hRule="atLeast"/>
        </w:trPr>
        <w:tc>
          <w:tcPr>
            <w:tcW w:w="2144" w:type="dxa"/>
            <w:vAlign w:val="top"/>
          </w:tcPr>
          <w:p>
            <w:pPr>
              <w:pStyle w:val="TableText"/>
              <w:ind w:left="959"/>
              <w:spacing w:before="118" w:line="237" w:lineRule="auto"/>
              <w:rPr>
                <w:sz w:val="24"/>
                <w:szCs w:val="24"/>
              </w:rPr>
            </w:pPr>
            <w:r>
              <w:rPr>
                <w:sz w:val="24"/>
                <w:szCs w:val="24"/>
              </w:rPr>
              <w:t>三</w:t>
            </w:r>
          </w:p>
        </w:tc>
        <w:tc>
          <w:tcPr>
            <w:tcW w:w="2140" w:type="dxa"/>
            <w:vAlign w:val="top"/>
          </w:tcPr>
          <w:p>
            <w:pPr>
              <w:pStyle w:val="TableText"/>
              <w:ind w:left="901"/>
              <w:spacing w:before="156" w:line="183" w:lineRule="auto"/>
              <w:rPr>
                <w:sz w:val="24"/>
                <w:szCs w:val="24"/>
              </w:rPr>
            </w:pPr>
            <w:r>
              <w:rPr>
                <w:sz w:val="24"/>
                <w:szCs w:val="24"/>
                <w:spacing w:val="-5"/>
              </w:rPr>
              <w:t>540</w:t>
            </w:r>
          </w:p>
        </w:tc>
        <w:tc>
          <w:tcPr>
            <w:tcW w:w="2141" w:type="dxa"/>
            <w:vAlign w:val="top"/>
          </w:tcPr>
          <w:p>
            <w:pPr>
              <w:pStyle w:val="TableText"/>
              <w:ind w:left="962"/>
              <w:spacing w:before="156" w:line="183" w:lineRule="auto"/>
              <w:rPr>
                <w:sz w:val="24"/>
                <w:szCs w:val="24"/>
              </w:rPr>
            </w:pPr>
            <w:r>
              <w:rPr>
                <w:sz w:val="24"/>
                <w:szCs w:val="24"/>
                <w:spacing w:val="-8"/>
              </w:rPr>
              <w:t>30</w:t>
            </w:r>
          </w:p>
        </w:tc>
        <w:tc>
          <w:tcPr>
            <w:tcW w:w="2145" w:type="dxa"/>
            <w:vAlign w:val="top"/>
          </w:tcPr>
          <w:p>
            <w:pPr>
              <w:pStyle w:val="TableText"/>
              <w:ind w:left="964"/>
              <w:spacing w:before="156" w:line="183" w:lineRule="auto"/>
              <w:rPr>
                <w:sz w:val="24"/>
                <w:szCs w:val="24"/>
              </w:rPr>
            </w:pPr>
            <w:r>
              <w:rPr>
                <w:sz w:val="24"/>
                <w:szCs w:val="24"/>
                <w:spacing w:val="-8"/>
              </w:rPr>
              <w:t>30</w:t>
            </w:r>
          </w:p>
        </w:tc>
      </w:tr>
      <w:tr>
        <w:trPr>
          <w:trHeight w:val="473" w:hRule="atLeast"/>
        </w:trPr>
        <w:tc>
          <w:tcPr>
            <w:tcW w:w="2144" w:type="dxa"/>
            <w:vAlign w:val="top"/>
          </w:tcPr>
          <w:p>
            <w:pPr>
              <w:pStyle w:val="TableText"/>
              <w:ind w:left="982"/>
              <w:spacing w:before="117" w:line="223" w:lineRule="auto"/>
              <w:rPr>
                <w:sz w:val="24"/>
                <w:szCs w:val="24"/>
              </w:rPr>
            </w:pPr>
            <w:r>
              <w:rPr>
                <w:sz w:val="24"/>
                <w:szCs w:val="24"/>
              </w:rPr>
              <w:t>四</w:t>
            </w:r>
          </w:p>
        </w:tc>
        <w:tc>
          <w:tcPr>
            <w:tcW w:w="2140" w:type="dxa"/>
            <w:vAlign w:val="top"/>
          </w:tcPr>
          <w:p>
            <w:pPr>
              <w:pStyle w:val="TableText"/>
              <w:ind w:left="895"/>
              <w:spacing w:before="155" w:line="183" w:lineRule="auto"/>
              <w:rPr>
                <w:sz w:val="24"/>
                <w:szCs w:val="24"/>
              </w:rPr>
            </w:pPr>
            <w:r>
              <w:rPr>
                <w:sz w:val="24"/>
                <w:szCs w:val="24"/>
                <w:spacing w:val="-3"/>
              </w:rPr>
              <w:t>432</w:t>
            </w:r>
          </w:p>
        </w:tc>
        <w:tc>
          <w:tcPr>
            <w:tcW w:w="2141" w:type="dxa"/>
            <w:vAlign w:val="top"/>
          </w:tcPr>
          <w:p>
            <w:pPr>
              <w:pStyle w:val="TableText"/>
              <w:ind w:left="960"/>
              <w:spacing w:before="155" w:line="183" w:lineRule="auto"/>
              <w:rPr>
                <w:sz w:val="24"/>
                <w:szCs w:val="24"/>
              </w:rPr>
            </w:pPr>
            <w:r>
              <w:rPr>
                <w:sz w:val="24"/>
                <w:szCs w:val="24"/>
                <w:spacing w:val="-7"/>
              </w:rPr>
              <w:t>24</w:t>
            </w:r>
          </w:p>
        </w:tc>
        <w:tc>
          <w:tcPr>
            <w:tcW w:w="2145" w:type="dxa"/>
            <w:vAlign w:val="top"/>
          </w:tcPr>
          <w:p>
            <w:pPr>
              <w:pStyle w:val="TableText"/>
              <w:ind w:left="962"/>
              <w:spacing w:before="155" w:line="183" w:lineRule="auto"/>
              <w:rPr>
                <w:sz w:val="24"/>
                <w:szCs w:val="24"/>
              </w:rPr>
            </w:pPr>
            <w:r>
              <w:rPr>
                <w:sz w:val="24"/>
                <w:szCs w:val="24"/>
                <w:spacing w:val="-7"/>
              </w:rPr>
              <w:t>24</w:t>
            </w:r>
          </w:p>
        </w:tc>
      </w:tr>
      <w:tr>
        <w:trPr>
          <w:trHeight w:val="473" w:hRule="atLeast"/>
        </w:trPr>
        <w:tc>
          <w:tcPr>
            <w:tcW w:w="2144" w:type="dxa"/>
            <w:vAlign w:val="top"/>
          </w:tcPr>
          <w:p>
            <w:pPr>
              <w:pStyle w:val="TableText"/>
              <w:ind w:left="963"/>
              <w:spacing w:before="117" w:line="230" w:lineRule="auto"/>
              <w:rPr>
                <w:sz w:val="24"/>
                <w:szCs w:val="24"/>
              </w:rPr>
            </w:pPr>
            <w:r>
              <w:rPr>
                <w:sz w:val="24"/>
                <w:szCs w:val="24"/>
              </w:rPr>
              <w:t>五</w:t>
            </w:r>
          </w:p>
        </w:tc>
        <w:tc>
          <w:tcPr>
            <w:tcW w:w="2140" w:type="dxa"/>
            <w:vAlign w:val="top"/>
          </w:tcPr>
          <w:p>
            <w:pPr>
              <w:pStyle w:val="TableText"/>
              <w:ind w:left="899"/>
              <w:spacing w:before="155" w:line="183" w:lineRule="auto"/>
              <w:rPr>
                <w:sz w:val="24"/>
                <w:szCs w:val="24"/>
              </w:rPr>
            </w:pPr>
            <w:r>
              <w:rPr>
                <w:sz w:val="24"/>
                <w:szCs w:val="24"/>
                <w:spacing w:val="-5"/>
              </w:rPr>
              <w:t>236</w:t>
            </w:r>
          </w:p>
        </w:tc>
        <w:tc>
          <w:tcPr>
            <w:tcW w:w="2141" w:type="dxa"/>
            <w:vAlign w:val="top"/>
          </w:tcPr>
          <w:p>
            <w:pPr>
              <w:pStyle w:val="TableText"/>
              <w:ind w:left="975"/>
              <w:spacing w:before="154" w:line="184" w:lineRule="auto"/>
              <w:rPr>
                <w:sz w:val="24"/>
                <w:szCs w:val="24"/>
              </w:rPr>
            </w:pPr>
            <w:r>
              <w:rPr>
                <w:sz w:val="24"/>
                <w:szCs w:val="24"/>
                <w:spacing w:val="-14"/>
              </w:rPr>
              <w:t>13</w:t>
            </w:r>
          </w:p>
        </w:tc>
        <w:tc>
          <w:tcPr>
            <w:tcW w:w="2145" w:type="dxa"/>
            <w:vAlign w:val="top"/>
          </w:tcPr>
          <w:p>
            <w:pPr>
              <w:pStyle w:val="TableText"/>
              <w:ind w:left="977"/>
              <w:spacing w:before="154" w:line="184" w:lineRule="auto"/>
              <w:rPr>
                <w:sz w:val="24"/>
                <w:szCs w:val="24"/>
              </w:rPr>
            </w:pPr>
            <w:r>
              <w:rPr>
                <w:sz w:val="24"/>
                <w:szCs w:val="24"/>
                <w:spacing w:val="-14"/>
              </w:rPr>
              <w:t>14</w:t>
            </w:r>
          </w:p>
        </w:tc>
      </w:tr>
      <w:tr>
        <w:trPr>
          <w:trHeight w:val="472" w:hRule="atLeast"/>
        </w:trPr>
        <w:tc>
          <w:tcPr>
            <w:tcW w:w="2144" w:type="dxa"/>
            <w:vAlign w:val="top"/>
          </w:tcPr>
          <w:p>
            <w:pPr>
              <w:pStyle w:val="TableText"/>
              <w:ind w:left="961"/>
              <w:spacing w:before="117" w:line="224" w:lineRule="auto"/>
              <w:rPr>
                <w:sz w:val="24"/>
                <w:szCs w:val="24"/>
              </w:rPr>
            </w:pPr>
            <w:r>
              <w:rPr>
                <w:sz w:val="24"/>
                <w:szCs w:val="24"/>
              </w:rPr>
              <w:t>六</w:t>
            </w:r>
          </w:p>
        </w:tc>
        <w:tc>
          <w:tcPr>
            <w:tcW w:w="2140" w:type="dxa"/>
            <w:vAlign w:val="top"/>
          </w:tcPr>
          <w:p>
            <w:pPr>
              <w:pStyle w:val="TableText"/>
              <w:ind w:left="899"/>
              <w:spacing w:before="153" w:line="184" w:lineRule="auto"/>
              <w:rPr>
                <w:sz w:val="24"/>
                <w:szCs w:val="24"/>
              </w:rPr>
            </w:pPr>
            <w:r>
              <w:rPr>
                <w:sz w:val="24"/>
                <w:szCs w:val="24"/>
                <w:spacing w:val="-5"/>
              </w:rPr>
              <w:t>218</w:t>
            </w:r>
          </w:p>
        </w:tc>
        <w:tc>
          <w:tcPr>
            <w:tcW w:w="2141" w:type="dxa"/>
            <w:vAlign w:val="top"/>
          </w:tcPr>
          <w:p>
            <w:pPr>
              <w:pStyle w:val="TableText"/>
              <w:ind w:left="975"/>
              <w:spacing w:before="153" w:line="184" w:lineRule="auto"/>
              <w:rPr>
                <w:sz w:val="24"/>
                <w:szCs w:val="24"/>
              </w:rPr>
            </w:pPr>
            <w:r>
              <w:rPr>
                <w:sz w:val="24"/>
                <w:szCs w:val="24"/>
                <w:spacing w:val="-14"/>
              </w:rPr>
              <w:t>12</w:t>
            </w:r>
          </w:p>
        </w:tc>
        <w:tc>
          <w:tcPr>
            <w:tcW w:w="2145" w:type="dxa"/>
            <w:vAlign w:val="top"/>
          </w:tcPr>
          <w:p>
            <w:pPr>
              <w:pStyle w:val="TableText"/>
              <w:ind w:left="977"/>
              <w:spacing w:before="153" w:line="184" w:lineRule="auto"/>
              <w:rPr>
                <w:sz w:val="24"/>
                <w:szCs w:val="24"/>
              </w:rPr>
            </w:pPr>
            <w:r>
              <w:rPr>
                <w:sz w:val="24"/>
                <w:szCs w:val="24"/>
                <w:spacing w:val="-14"/>
              </w:rPr>
              <w:t>13</w:t>
            </w:r>
          </w:p>
        </w:tc>
      </w:tr>
      <w:tr>
        <w:trPr>
          <w:trHeight w:val="1596" w:hRule="atLeast"/>
        </w:trPr>
        <w:tc>
          <w:tcPr>
            <w:tcW w:w="2144" w:type="dxa"/>
            <w:vAlign w:val="top"/>
          </w:tcPr>
          <w:p>
            <w:pPr>
              <w:spacing w:line="298" w:lineRule="auto"/>
              <w:rPr>
                <w:rFonts w:ascii="Arial"/>
                <w:sz w:val="21"/>
              </w:rPr>
            </w:pPr>
            <w:r/>
          </w:p>
          <w:p>
            <w:pPr>
              <w:spacing w:line="298" w:lineRule="auto"/>
              <w:rPr>
                <w:rFonts w:ascii="Arial"/>
                <w:sz w:val="21"/>
              </w:rPr>
            </w:pPr>
            <w:r/>
          </w:p>
          <w:p>
            <w:pPr>
              <w:pStyle w:val="TableText"/>
              <w:ind w:left="840"/>
              <w:spacing w:before="78" w:line="222" w:lineRule="auto"/>
              <w:rPr>
                <w:sz w:val="24"/>
                <w:szCs w:val="24"/>
              </w:rPr>
            </w:pPr>
            <w:r>
              <w:rPr>
                <w:sz w:val="24"/>
                <w:szCs w:val="24"/>
                <w:spacing w:val="-6"/>
              </w:rPr>
              <w:t>合计</w:t>
            </w:r>
          </w:p>
        </w:tc>
        <w:tc>
          <w:tcPr>
            <w:tcW w:w="2140" w:type="dxa"/>
            <w:vAlign w:val="top"/>
          </w:tcPr>
          <w:p>
            <w:pPr>
              <w:spacing w:line="317" w:lineRule="auto"/>
              <w:rPr>
                <w:rFonts w:ascii="Arial"/>
                <w:sz w:val="21"/>
              </w:rPr>
            </w:pPr>
            <w:r/>
          </w:p>
          <w:p>
            <w:pPr>
              <w:spacing w:line="318" w:lineRule="auto"/>
              <w:rPr>
                <w:rFonts w:ascii="Arial"/>
                <w:sz w:val="21"/>
              </w:rPr>
            </w:pPr>
            <w:r/>
          </w:p>
          <w:p>
            <w:pPr>
              <w:pStyle w:val="TableText"/>
              <w:ind w:left="839"/>
              <w:spacing w:before="78" w:line="183" w:lineRule="auto"/>
              <w:rPr>
                <w:sz w:val="24"/>
                <w:szCs w:val="24"/>
              </w:rPr>
            </w:pPr>
            <w:r>
              <w:rPr>
                <w:sz w:val="24"/>
                <w:szCs w:val="24"/>
                <w:spacing w:val="-4"/>
              </w:rPr>
              <w:t>2484</w:t>
            </w:r>
          </w:p>
        </w:tc>
        <w:tc>
          <w:tcPr>
            <w:tcW w:w="2141"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828"/>
              <w:spacing w:before="78" w:line="42" w:lineRule="exact"/>
              <w:rPr>
                <w:sz w:val="24"/>
                <w:szCs w:val="24"/>
              </w:rPr>
            </w:pPr>
            <w:r>
              <w:rPr>
                <w:sz w:val="24"/>
                <w:szCs w:val="24"/>
                <w:position w:val="2"/>
              </w:rPr>
              <w:t>____</w:t>
            </w:r>
          </w:p>
        </w:tc>
        <w:tc>
          <w:tcPr>
            <w:tcW w:w="2145" w:type="dxa"/>
            <w:vAlign w:val="top"/>
          </w:tcPr>
          <w:p>
            <w:pPr>
              <w:pStyle w:val="TableText"/>
              <w:ind w:left="917"/>
              <w:spacing w:before="154" w:line="184" w:lineRule="auto"/>
              <w:rPr>
                <w:sz w:val="24"/>
                <w:szCs w:val="24"/>
              </w:rPr>
            </w:pPr>
            <w:r>
              <w:rPr>
                <w:sz w:val="24"/>
                <w:szCs w:val="24"/>
                <w:spacing w:val="-10"/>
              </w:rPr>
              <w:t>140</w:t>
            </w:r>
          </w:p>
          <w:p>
            <w:pPr>
              <w:pStyle w:val="TableText"/>
              <w:ind w:left="119"/>
              <w:spacing w:before="78" w:line="212"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4" w:right="159" w:firstLine="8"/>
              <w:spacing w:line="210" w:lineRule="auto"/>
              <w:rPr>
                <w:sz w:val="14"/>
                <w:szCs w:val="14"/>
              </w:rPr>
            </w:pPr>
            <w:r>
              <w:rPr>
                <w:sz w:val="14"/>
                <w:szCs w:val="14"/>
                <w:spacing w:val="8"/>
              </w:rPr>
              <w:t>1、全国计算水平考试一级证</w:t>
            </w:r>
            <w:r>
              <w:rPr>
                <w:sz w:val="14"/>
                <w:szCs w:val="14"/>
                <w:spacing w:val="2"/>
              </w:rPr>
              <w:t xml:space="preserve"> </w:t>
            </w:r>
            <w:r>
              <w:rPr>
                <w:sz w:val="14"/>
                <w:szCs w:val="14"/>
                <w:spacing w:val="2"/>
              </w:rPr>
              <w:t>书</w:t>
            </w:r>
            <w:r>
              <w:rPr>
                <w:sz w:val="14"/>
                <w:szCs w:val="14"/>
                <w:spacing w:val="-27"/>
              </w:rPr>
              <w:t xml:space="preserve"> </w:t>
            </w:r>
            <w:r>
              <w:rPr>
                <w:sz w:val="14"/>
                <w:szCs w:val="14"/>
                <w:spacing w:val="2"/>
              </w:rPr>
              <w:t>4</w:t>
            </w:r>
            <w:r>
              <w:rPr>
                <w:sz w:val="14"/>
                <w:szCs w:val="14"/>
                <w:spacing w:val="-23"/>
              </w:rPr>
              <w:t xml:space="preserve"> </w:t>
            </w:r>
            <w:r>
              <w:rPr>
                <w:sz w:val="14"/>
                <w:szCs w:val="14"/>
                <w:spacing w:val="2"/>
              </w:rPr>
              <w:t>学分</w:t>
            </w:r>
          </w:p>
          <w:p>
            <w:pPr>
              <w:pStyle w:val="TableText"/>
              <w:ind w:left="114" w:right="195" w:hanging="1"/>
              <w:spacing w:line="210" w:lineRule="auto"/>
              <w:rPr>
                <w:sz w:val="14"/>
                <w:szCs w:val="14"/>
              </w:rPr>
            </w:pPr>
            <w:r>
              <w:rPr>
                <w:sz w:val="14"/>
                <w:szCs w:val="14"/>
                <w:spacing w:val="8"/>
              </w:rPr>
              <w:t>2、普通话二甲及以上证书</w:t>
            </w:r>
            <w:r>
              <w:rPr>
                <w:sz w:val="14"/>
                <w:szCs w:val="14"/>
                <w:spacing w:val="-25"/>
              </w:rPr>
              <w:t xml:space="preserve"> </w:t>
            </w:r>
            <w:r>
              <w:rPr>
                <w:sz w:val="14"/>
                <w:szCs w:val="14"/>
                <w:spacing w:val="8"/>
              </w:rPr>
              <w:t>2</w:t>
            </w:r>
            <w:r>
              <w:rPr>
                <w:sz w:val="14"/>
                <w:szCs w:val="14"/>
              </w:rPr>
              <w:t xml:space="preserve"> </w:t>
            </w:r>
            <w:r>
              <w:rPr>
                <w:sz w:val="14"/>
                <w:szCs w:val="14"/>
                <w:spacing w:val="4"/>
              </w:rPr>
              <w:t>学分</w:t>
            </w:r>
          </w:p>
          <w:p>
            <w:pPr>
              <w:pStyle w:val="TableText"/>
              <w:ind w:left="114" w:right="109"/>
              <w:spacing w:before="1" w:line="207" w:lineRule="auto"/>
              <w:rPr>
                <w:sz w:val="14"/>
                <w:szCs w:val="14"/>
              </w:rPr>
            </w:pPr>
            <w:r>
              <w:rPr>
                <w:sz w:val="14"/>
                <w:szCs w:val="14"/>
                <w:spacing w:val="3"/>
              </w:rPr>
              <w:t>3、职业资格证书或“</w:t>
            </w:r>
            <w:r>
              <w:rPr>
                <w:sz w:val="14"/>
                <w:szCs w:val="14"/>
                <w:spacing w:val="-40"/>
              </w:rPr>
              <w:t xml:space="preserve"> </w:t>
            </w:r>
            <w:r>
              <w:rPr>
                <w:sz w:val="14"/>
                <w:szCs w:val="14"/>
                <w:spacing w:val="3"/>
              </w:rPr>
              <w:t>1+X</w:t>
            </w:r>
            <w:r>
              <w:rPr>
                <w:sz w:val="14"/>
                <w:szCs w:val="14"/>
                <w:spacing w:val="-50"/>
              </w:rPr>
              <w:t xml:space="preserve"> </w:t>
            </w:r>
            <w:r>
              <w:rPr>
                <w:sz w:val="14"/>
                <w:szCs w:val="14"/>
                <w:spacing w:val="3"/>
              </w:rPr>
              <w:t>”证</w:t>
            </w:r>
            <w:r>
              <w:rPr>
                <w:sz w:val="14"/>
                <w:szCs w:val="14"/>
              </w:rPr>
              <w:t xml:space="preserve"> </w:t>
            </w:r>
            <w:r>
              <w:rPr>
                <w:sz w:val="14"/>
                <w:szCs w:val="14"/>
                <w:spacing w:val="2"/>
              </w:rPr>
              <w:t>书</w:t>
            </w:r>
            <w:r>
              <w:rPr>
                <w:sz w:val="14"/>
                <w:szCs w:val="14"/>
                <w:spacing w:val="-22"/>
              </w:rPr>
              <w:t xml:space="preserve"> </w:t>
            </w:r>
            <w:r>
              <w:rPr>
                <w:sz w:val="14"/>
                <w:szCs w:val="14"/>
                <w:spacing w:val="2"/>
              </w:rPr>
              <w:t>4-10</w:t>
            </w:r>
            <w:r>
              <w:rPr>
                <w:sz w:val="14"/>
                <w:szCs w:val="14"/>
                <w:spacing w:val="-21"/>
              </w:rPr>
              <w:t xml:space="preserve"> </w:t>
            </w:r>
            <w:r>
              <w:rPr>
                <w:sz w:val="14"/>
                <w:szCs w:val="14"/>
                <w:spacing w:val="2"/>
              </w:rPr>
              <w:t>学分）</w:t>
            </w:r>
          </w:p>
        </w:tc>
      </w:tr>
    </w:tbl>
    <w:p>
      <w:pPr>
        <w:ind w:firstLine="5"/>
        <w:spacing w:before="114" w:line="29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1.军训、劳动周等课时纳入相应学期的总课时中计算；素质拓展学时不归并相应学</w:t>
      </w:r>
      <w:r>
        <w:rPr>
          <w:rFonts w:ascii="FangSong_GB2312" w:hAnsi="FangSong_GB2312" w:eastAsia="FangSong_GB2312" w:cs="FangSong_GB2312"/>
          <w:sz w:val="24"/>
          <w:szCs w:val="24"/>
          <w:spacing w:val="-3"/>
        </w:rPr>
        <w:t>期。</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3"/>
        </w:rPr>
        <w:t>2.上表</w:t>
      </w:r>
      <w:r>
        <w:rPr>
          <w:rFonts w:ascii="FangSong_GB2312" w:hAnsi="FangSong_GB2312" w:eastAsia="FangSong_GB2312" w:cs="FangSong_GB2312"/>
          <w:sz w:val="24"/>
          <w:szCs w:val="24"/>
          <w:spacing w:val="-25"/>
        </w:rPr>
        <w:t xml:space="preserve"> </w:t>
      </w:r>
      <w:r>
        <w:rPr>
          <w:rFonts w:ascii="FangSong_GB2312" w:hAnsi="FangSong_GB2312" w:eastAsia="FangSong_GB2312" w:cs="FangSong_GB2312"/>
          <w:sz w:val="24"/>
          <w:szCs w:val="24"/>
          <w:spacing w:val="-3"/>
        </w:rPr>
        <w:t>6</w:t>
      </w:r>
      <w:r>
        <w:rPr>
          <w:rFonts w:ascii="FangSong_GB2312" w:hAnsi="FangSong_GB2312" w:eastAsia="FangSong_GB2312" w:cs="FangSong_GB2312"/>
          <w:sz w:val="24"/>
          <w:szCs w:val="24"/>
          <w:spacing w:val="-49"/>
        </w:rPr>
        <w:t xml:space="preserve"> </w:t>
      </w:r>
      <w:r>
        <w:rPr>
          <w:rFonts w:ascii="FangSong_GB2312" w:hAnsi="FangSong_GB2312" w:eastAsia="FangSong_GB2312" w:cs="FangSong_GB2312"/>
          <w:sz w:val="24"/>
          <w:szCs w:val="24"/>
          <w:spacing w:val="-3"/>
        </w:rPr>
        <w:t>个学期“总课时数”与“公共基础课+专业技术课+职业技能课”课时数相等。</w:t>
      </w:r>
    </w:p>
    <w:p>
      <w:pPr>
        <w:ind w:left="11"/>
        <w:spacing w:before="53" w:line="221" w:lineRule="auto"/>
        <w:rPr>
          <w:rFonts w:ascii="SimHei" w:hAnsi="SimHei" w:eastAsia="SimHei" w:cs="SimHei"/>
          <w:sz w:val="24"/>
          <w:szCs w:val="24"/>
        </w:rPr>
      </w:pPr>
      <w:r>
        <w:rPr>
          <w:rFonts w:ascii="SimHei" w:hAnsi="SimHei" w:eastAsia="SimHei" w:cs="SimHei"/>
          <w:sz w:val="24"/>
          <w:szCs w:val="24"/>
          <w:b/>
          <w:bCs/>
          <w:spacing w:val="-5"/>
        </w:rPr>
        <w:t>（四）各类课程学时分配表</w:t>
      </w:r>
    </w:p>
    <w:p>
      <w:pPr>
        <w:spacing w:line="30" w:lineRule="auto"/>
        <w:rPr>
          <w:rFonts w:ascii="Arial"/>
          <w:sz w:val="2"/>
        </w:rPr>
      </w:pPr>
      <w:r>
        <w:rPr>
          <w:rFonts w:ascii="Arial"/>
          <w:sz w:val="2"/>
        </w:rPr>
      </w:r>
    </w:p>
    <w:tbl>
      <w:tblPr>
        <w:tblStyle w:val="TableNormal"/>
        <w:tblW w:w="8611" w:type="dxa"/>
        <w:tblInd w:w="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3"/>
        <w:gridCol w:w="1428"/>
        <w:gridCol w:w="1587"/>
        <w:gridCol w:w="1571"/>
        <w:gridCol w:w="1202"/>
      </w:tblGrid>
      <w:tr>
        <w:trPr>
          <w:trHeight w:val="477" w:hRule="atLeast"/>
        </w:trPr>
        <w:tc>
          <w:tcPr>
            <w:tcW w:w="2823" w:type="dxa"/>
            <w:vAlign w:val="top"/>
          </w:tcPr>
          <w:p>
            <w:pPr>
              <w:pStyle w:val="TableText"/>
              <w:ind w:left="939"/>
              <w:spacing w:before="120" w:line="220" w:lineRule="auto"/>
              <w:rPr>
                <w:sz w:val="24"/>
                <w:szCs w:val="24"/>
              </w:rPr>
            </w:pPr>
            <w:r>
              <w:rPr>
                <w:sz w:val="24"/>
                <w:szCs w:val="24"/>
                <w:spacing w:val="-3"/>
              </w:rPr>
              <w:t>课程类别</w:t>
            </w:r>
          </w:p>
        </w:tc>
        <w:tc>
          <w:tcPr>
            <w:tcW w:w="1428" w:type="dxa"/>
            <w:vAlign w:val="top"/>
          </w:tcPr>
          <w:p>
            <w:pPr>
              <w:pStyle w:val="TableText"/>
              <w:ind w:left="365"/>
              <w:spacing w:before="120" w:line="220" w:lineRule="auto"/>
              <w:rPr>
                <w:sz w:val="24"/>
                <w:szCs w:val="24"/>
              </w:rPr>
            </w:pPr>
            <w:r>
              <w:rPr>
                <w:sz w:val="24"/>
                <w:szCs w:val="24"/>
                <w:spacing w:val="-5"/>
              </w:rPr>
              <w:t>学时数</w:t>
            </w:r>
          </w:p>
        </w:tc>
        <w:tc>
          <w:tcPr>
            <w:tcW w:w="1587" w:type="dxa"/>
            <w:vAlign w:val="top"/>
          </w:tcPr>
          <w:p>
            <w:pPr>
              <w:pStyle w:val="TableText"/>
              <w:ind w:left="286"/>
              <w:spacing w:before="119" w:line="222" w:lineRule="auto"/>
              <w:rPr>
                <w:sz w:val="24"/>
                <w:szCs w:val="24"/>
              </w:rPr>
            </w:pPr>
            <w:r>
              <w:rPr>
                <w:sz w:val="24"/>
                <w:szCs w:val="24"/>
                <w:spacing w:val="-8"/>
              </w:rPr>
              <w:t>比例（%）</w:t>
            </w:r>
          </w:p>
        </w:tc>
        <w:tc>
          <w:tcPr>
            <w:tcW w:w="1571" w:type="dxa"/>
            <w:vAlign w:val="top"/>
          </w:tcPr>
          <w:p>
            <w:pPr>
              <w:pStyle w:val="TableText"/>
              <w:ind w:left="320"/>
              <w:spacing w:before="119" w:line="221" w:lineRule="auto"/>
              <w:rPr>
                <w:sz w:val="24"/>
                <w:szCs w:val="24"/>
              </w:rPr>
            </w:pPr>
            <w:r>
              <w:rPr>
                <w:sz w:val="24"/>
                <w:szCs w:val="24"/>
                <w:spacing w:val="-4"/>
              </w:rPr>
              <w:t>实践学时</w:t>
            </w:r>
          </w:p>
        </w:tc>
        <w:tc>
          <w:tcPr>
            <w:tcW w:w="1202" w:type="dxa"/>
            <w:vAlign w:val="top"/>
          </w:tcPr>
          <w:p>
            <w:pPr>
              <w:pStyle w:val="TableText"/>
              <w:ind w:left="373"/>
              <w:spacing w:before="119" w:line="221" w:lineRule="auto"/>
              <w:rPr>
                <w:sz w:val="24"/>
                <w:szCs w:val="24"/>
              </w:rPr>
            </w:pPr>
            <w:r>
              <w:rPr>
                <w:sz w:val="24"/>
                <w:szCs w:val="24"/>
                <w:spacing w:val="-8"/>
              </w:rPr>
              <w:t>学分</w:t>
            </w:r>
          </w:p>
        </w:tc>
      </w:tr>
      <w:tr>
        <w:trPr>
          <w:trHeight w:val="1591" w:hRule="atLeast"/>
        </w:trPr>
        <w:tc>
          <w:tcPr>
            <w:tcW w:w="2823" w:type="dxa"/>
            <w:vAlign w:val="top"/>
          </w:tcPr>
          <w:p>
            <w:pPr>
              <w:spacing w:line="296" w:lineRule="auto"/>
              <w:rPr>
                <w:rFonts w:ascii="Arial"/>
                <w:sz w:val="21"/>
              </w:rPr>
            </w:pPr>
            <w:r/>
          </w:p>
          <w:p>
            <w:pPr>
              <w:spacing w:line="297" w:lineRule="auto"/>
              <w:rPr>
                <w:rFonts w:ascii="Arial"/>
                <w:sz w:val="21"/>
              </w:rPr>
            </w:pPr>
            <w:r/>
          </w:p>
          <w:p>
            <w:pPr>
              <w:pStyle w:val="TableText"/>
              <w:ind w:left="707"/>
              <w:spacing w:before="78" w:line="220" w:lineRule="auto"/>
              <w:rPr>
                <w:sz w:val="24"/>
                <w:szCs w:val="24"/>
              </w:rPr>
            </w:pPr>
            <w:r>
              <w:rPr>
                <w:sz w:val="24"/>
                <w:szCs w:val="24"/>
                <w:spacing w:val="-3"/>
              </w:rPr>
              <w:t>公共基础课程</w:t>
            </w:r>
          </w:p>
        </w:tc>
        <w:tc>
          <w:tcPr>
            <w:tcW w:w="1428" w:type="dxa"/>
            <w:vAlign w:val="top"/>
          </w:tcPr>
          <w:p>
            <w:pPr>
              <w:spacing w:line="315" w:lineRule="auto"/>
              <w:rPr>
                <w:rFonts w:ascii="Arial"/>
                <w:sz w:val="21"/>
              </w:rPr>
            </w:pPr>
            <w:r/>
          </w:p>
          <w:p>
            <w:pPr>
              <w:spacing w:line="316" w:lineRule="auto"/>
              <w:rPr>
                <w:rFonts w:ascii="Arial"/>
                <w:sz w:val="21"/>
              </w:rPr>
            </w:pPr>
            <w:r/>
          </w:p>
          <w:p>
            <w:pPr>
              <w:pStyle w:val="TableText"/>
              <w:ind w:left="545"/>
              <w:spacing w:before="78" w:line="183" w:lineRule="auto"/>
              <w:rPr>
                <w:sz w:val="24"/>
                <w:szCs w:val="24"/>
              </w:rPr>
            </w:pPr>
            <w:r>
              <w:rPr>
                <w:sz w:val="24"/>
                <w:szCs w:val="24"/>
                <w:spacing w:val="-5"/>
              </w:rPr>
              <w:t>590</w:t>
            </w:r>
          </w:p>
        </w:tc>
        <w:tc>
          <w:tcPr>
            <w:tcW w:w="1587" w:type="dxa"/>
            <w:vAlign w:val="top"/>
          </w:tcPr>
          <w:p>
            <w:pPr>
              <w:spacing w:line="296" w:lineRule="auto"/>
              <w:rPr>
                <w:rFonts w:ascii="Arial"/>
                <w:sz w:val="21"/>
              </w:rPr>
            </w:pPr>
            <w:r/>
          </w:p>
          <w:p>
            <w:pPr>
              <w:spacing w:line="297" w:lineRule="auto"/>
              <w:rPr>
                <w:rFonts w:ascii="Arial"/>
                <w:sz w:val="21"/>
              </w:rPr>
            </w:pPr>
            <w:r/>
          </w:p>
          <w:p>
            <w:pPr>
              <w:pStyle w:val="TableText"/>
              <w:ind w:left="623"/>
              <w:spacing w:before="78"/>
              <w:rPr>
                <w:sz w:val="24"/>
                <w:szCs w:val="24"/>
              </w:rPr>
            </w:pPr>
            <w:r>
              <w:rPr>
                <w:sz w:val="24"/>
                <w:szCs w:val="24"/>
                <w:spacing w:val="-5"/>
              </w:rPr>
              <w:t>24%</w:t>
            </w:r>
          </w:p>
        </w:tc>
        <w:tc>
          <w:tcPr>
            <w:tcW w:w="1571" w:type="dxa"/>
            <w:vAlign w:val="top"/>
          </w:tcPr>
          <w:p>
            <w:pPr>
              <w:spacing w:line="315" w:lineRule="auto"/>
              <w:rPr>
                <w:rFonts w:ascii="Arial"/>
                <w:sz w:val="21"/>
              </w:rPr>
            </w:pPr>
            <w:r/>
          </w:p>
          <w:p>
            <w:pPr>
              <w:spacing w:line="316" w:lineRule="auto"/>
              <w:rPr>
                <w:rFonts w:ascii="Arial"/>
                <w:sz w:val="21"/>
              </w:rPr>
            </w:pPr>
            <w:r/>
          </w:p>
          <w:p>
            <w:pPr>
              <w:pStyle w:val="TableText"/>
              <w:ind w:left="619"/>
              <w:spacing w:before="78" w:line="183" w:lineRule="auto"/>
              <w:rPr>
                <w:sz w:val="24"/>
                <w:szCs w:val="24"/>
              </w:rPr>
            </w:pPr>
            <w:r>
              <w:rPr>
                <w:sz w:val="24"/>
                <w:szCs w:val="24"/>
                <w:spacing w:val="-5"/>
              </w:rPr>
              <w:t>330</w:t>
            </w:r>
          </w:p>
        </w:tc>
        <w:tc>
          <w:tcPr>
            <w:tcW w:w="1202" w:type="dxa"/>
            <w:vAlign w:val="top"/>
          </w:tcPr>
          <w:p>
            <w:pPr>
              <w:pStyle w:val="TableText"/>
              <w:ind w:left="493"/>
              <w:spacing w:before="153" w:line="183" w:lineRule="auto"/>
              <w:rPr>
                <w:sz w:val="24"/>
                <w:szCs w:val="24"/>
              </w:rPr>
            </w:pPr>
            <w:r>
              <w:rPr>
                <w:sz w:val="24"/>
                <w:szCs w:val="24"/>
                <w:spacing w:val="-8"/>
              </w:rPr>
              <w:t>33</w:t>
            </w:r>
          </w:p>
          <w:p>
            <w:pPr>
              <w:pStyle w:val="TableText"/>
              <w:ind w:left="121"/>
              <w:spacing w:before="78" w:line="209"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2" w:right="115" w:firstLine="11"/>
              <w:spacing w:before="2" w:line="210" w:lineRule="auto"/>
              <w:rPr>
                <w:sz w:val="14"/>
                <w:szCs w:val="14"/>
              </w:rPr>
            </w:pPr>
            <w:r>
              <w:rPr>
                <w:sz w:val="14"/>
                <w:szCs w:val="14"/>
                <w:spacing w:val="6"/>
              </w:rPr>
              <w:t>1、全国计算水</w:t>
            </w:r>
            <w:r>
              <w:rPr>
                <w:sz w:val="14"/>
                <w:szCs w:val="14"/>
                <w:spacing w:val="4"/>
              </w:rPr>
              <w:t xml:space="preserve"> </w:t>
            </w:r>
            <w:r>
              <w:rPr>
                <w:sz w:val="14"/>
                <w:szCs w:val="14"/>
                <w:spacing w:val="8"/>
              </w:rPr>
              <w:t>平考试一级证</w:t>
            </w:r>
            <w:r>
              <w:rPr>
                <w:sz w:val="14"/>
                <w:szCs w:val="14"/>
                <w:spacing w:val="1"/>
              </w:rPr>
              <w:t xml:space="preserve">  </w:t>
            </w:r>
            <w:r>
              <w:rPr>
                <w:sz w:val="14"/>
                <w:szCs w:val="14"/>
                <w:spacing w:val="3"/>
              </w:rPr>
              <w:t>书</w:t>
            </w:r>
            <w:r>
              <w:rPr>
                <w:sz w:val="14"/>
                <w:szCs w:val="14"/>
                <w:spacing w:val="-27"/>
              </w:rPr>
              <w:t xml:space="preserve"> </w:t>
            </w:r>
            <w:r>
              <w:rPr>
                <w:sz w:val="14"/>
                <w:szCs w:val="14"/>
                <w:spacing w:val="3"/>
              </w:rPr>
              <w:t>4</w:t>
            </w:r>
            <w:r>
              <w:rPr>
                <w:sz w:val="14"/>
                <w:szCs w:val="14"/>
                <w:spacing w:val="-23"/>
              </w:rPr>
              <w:t xml:space="preserve"> </w:t>
            </w:r>
            <w:r>
              <w:rPr>
                <w:sz w:val="14"/>
                <w:szCs w:val="14"/>
                <w:spacing w:val="3"/>
              </w:rPr>
              <w:t>学分</w:t>
            </w:r>
          </w:p>
          <w:p>
            <w:pPr>
              <w:pStyle w:val="TableText"/>
              <w:ind w:left="112" w:right="117" w:firstLine="2"/>
              <w:spacing w:before="1" w:line="207" w:lineRule="auto"/>
              <w:rPr>
                <w:sz w:val="14"/>
                <w:szCs w:val="14"/>
              </w:rPr>
            </w:pPr>
            <w:r>
              <w:rPr>
                <w:sz w:val="14"/>
                <w:szCs w:val="14"/>
                <w:spacing w:val="7"/>
              </w:rPr>
              <w:t>2、普通话二甲</w:t>
            </w:r>
            <w:r>
              <w:rPr>
                <w:sz w:val="14"/>
                <w:szCs w:val="14"/>
                <w:spacing w:val="4"/>
              </w:rPr>
              <w:t xml:space="preserve"> </w:t>
            </w:r>
            <w:r>
              <w:rPr>
                <w:sz w:val="14"/>
                <w:szCs w:val="14"/>
                <w:spacing w:val="6"/>
              </w:rPr>
              <w:t>及以上证书</w:t>
            </w:r>
            <w:r>
              <w:rPr>
                <w:sz w:val="14"/>
                <w:szCs w:val="14"/>
                <w:spacing w:val="-21"/>
              </w:rPr>
              <w:t xml:space="preserve"> </w:t>
            </w:r>
            <w:r>
              <w:rPr>
                <w:sz w:val="14"/>
                <w:szCs w:val="14"/>
                <w:spacing w:val="6"/>
              </w:rPr>
              <w:t>2</w:t>
            </w:r>
            <w:r>
              <w:rPr>
                <w:sz w:val="14"/>
                <w:szCs w:val="14"/>
              </w:rPr>
              <w:t xml:space="preserve">  </w:t>
            </w:r>
            <w:r>
              <w:rPr>
                <w:sz w:val="14"/>
                <w:szCs w:val="14"/>
                <w:spacing w:val="4"/>
              </w:rPr>
              <w:t>学分）</w:t>
            </w:r>
          </w:p>
        </w:tc>
      </w:tr>
      <w:tr>
        <w:trPr>
          <w:trHeight w:val="1111" w:hRule="atLeast"/>
        </w:trPr>
        <w:tc>
          <w:tcPr>
            <w:tcW w:w="2823" w:type="dxa"/>
            <w:vAlign w:val="top"/>
          </w:tcPr>
          <w:p>
            <w:pPr>
              <w:spacing w:line="357" w:lineRule="auto"/>
              <w:rPr>
                <w:rFonts w:ascii="Arial"/>
                <w:sz w:val="21"/>
              </w:rPr>
            </w:pPr>
            <w:r/>
          </w:p>
          <w:p>
            <w:pPr>
              <w:pStyle w:val="TableText"/>
              <w:ind w:left="701"/>
              <w:spacing w:before="78" w:line="220" w:lineRule="auto"/>
              <w:rPr>
                <w:sz w:val="24"/>
                <w:szCs w:val="24"/>
              </w:rPr>
            </w:pPr>
            <w:r>
              <w:rPr>
                <w:sz w:val="24"/>
                <w:szCs w:val="24"/>
                <w:spacing w:val="-2"/>
              </w:rPr>
              <w:t>专业技术课程</w:t>
            </w:r>
          </w:p>
        </w:tc>
        <w:tc>
          <w:tcPr>
            <w:tcW w:w="1428" w:type="dxa"/>
            <w:vAlign w:val="top"/>
          </w:tcPr>
          <w:p>
            <w:pPr>
              <w:spacing w:line="393" w:lineRule="auto"/>
              <w:rPr>
                <w:rFonts w:ascii="Arial"/>
                <w:sz w:val="21"/>
              </w:rPr>
            </w:pPr>
            <w:r/>
          </w:p>
          <w:p>
            <w:pPr>
              <w:pStyle w:val="TableText"/>
              <w:ind w:left="498"/>
              <w:spacing w:before="78" w:line="184" w:lineRule="auto"/>
              <w:rPr>
                <w:sz w:val="24"/>
                <w:szCs w:val="24"/>
              </w:rPr>
            </w:pPr>
            <w:r>
              <w:rPr>
                <w:sz w:val="24"/>
                <w:szCs w:val="24"/>
                <w:spacing w:val="-7"/>
              </w:rPr>
              <w:t>1894</w:t>
            </w:r>
          </w:p>
        </w:tc>
        <w:tc>
          <w:tcPr>
            <w:tcW w:w="1587" w:type="dxa"/>
            <w:vAlign w:val="top"/>
          </w:tcPr>
          <w:p>
            <w:pPr>
              <w:spacing w:line="357" w:lineRule="auto"/>
              <w:rPr>
                <w:rFonts w:ascii="Arial"/>
                <w:sz w:val="21"/>
              </w:rPr>
            </w:pPr>
            <w:r/>
          </w:p>
          <w:p>
            <w:pPr>
              <w:pStyle w:val="TableText"/>
              <w:ind w:left="626"/>
              <w:spacing w:before="78"/>
              <w:rPr>
                <w:sz w:val="24"/>
                <w:szCs w:val="24"/>
              </w:rPr>
            </w:pPr>
            <w:r>
              <w:rPr>
                <w:sz w:val="24"/>
                <w:szCs w:val="24"/>
                <w:spacing w:val="-6"/>
              </w:rPr>
              <w:t>76%</w:t>
            </w:r>
          </w:p>
        </w:tc>
        <w:tc>
          <w:tcPr>
            <w:tcW w:w="1571" w:type="dxa"/>
            <w:vAlign w:val="top"/>
          </w:tcPr>
          <w:p>
            <w:pPr>
              <w:spacing w:line="394" w:lineRule="auto"/>
              <w:rPr>
                <w:rFonts w:ascii="Arial"/>
                <w:sz w:val="21"/>
              </w:rPr>
            </w:pPr>
            <w:r/>
          </w:p>
          <w:p>
            <w:pPr>
              <w:pStyle w:val="TableText"/>
              <w:ind w:left="615"/>
              <w:spacing w:before="78" w:line="183" w:lineRule="auto"/>
              <w:rPr>
                <w:sz w:val="24"/>
                <w:szCs w:val="24"/>
              </w:rPr>
            </w:pPr>
            <w:r>
              <w:rPr>
                <w:sz w:val="24"/>
                <w:szCs w:val="24"/>
                <w:spacing w:val="-4"/>
              </w:rPr>
              <w:t>954</w:t>
            </w:r>
          </w:p>
        </w:tc>
        <w:tc>
          <w:tcPr>
            <w:tcW w:w="1202" w:type="dxa"/>
            <w:vAlign w:val="top"/>
          </w:tcPr>
          <w:p>
            <w:pPr>
              <w:pStyle w:val="TableText"/>
              <w:ind w:left="446"/>
              <w:spacing w:before="154" w:line="184" w:lineRule="auto"/>
              <w:rPr>
                <w:sz w:val="24"/>
                <w:szCs w:val="24"/>
              </w:rPr>
            </w:pPr>
            <w:r>
              <w:rPr>
                <w:sz w:val="24"/>
                <w:szCs w:val="24"/>
                <w:spacing w:val="-10"/>
              </w:rPr>
              <w:t>107</w:t>
            </w:r>
          </w:p>
          <w:p>
            <w:pPr>
              <w:pStyle w:val="TableText"/>
              <w:ind w:left="121"/>
              <w:spacing w:before="75" w:line="212"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4" w:right="115" w:firstLine="39"/>
              <w:spacing w:line="210" w:lineRule="auto"/>
              <w:rPr>
                <w:sz w:val="14"/>
                <w:szCs w:val="14"/>
              </w:rPr>
            </w:pPr>
            <w:r>
              <w:rPr>
                <w:sz w:val="14"/>
                <w:szCs w:val="14"/>
                <w:spacing w:val="8"/>
              </w:rPr>
              <w:t>职业资格证书</w:t>
            </w:r>
            <w:r>
              <w:rPr>
                <w:sz w:val="14"/>
                <w:szCs w:val="14"/>
                <w:spacing w:val="2"/>
              </w:rPr>
              <w:t xml:space="preserve"> </w:t>
            </w:r>
            <w:r>
              <w:rPr>
                <w:sz w:val="14"/>
                <w:szCs w:val="14"/>
                <w:spacing w:val="2"/>
              </w:rPr>
              <w:t>或“</w:t>
            </w:r>
            <w:r>
              <w:rPr>
                <w:sz w:val="14"/>
                <w:szCs w:val="14"/>
                <w:spacing w:val="-53"/>
              </w:rPr>
              <w:t xml:space="preserve"> </w:t>
            </w:r>
            <w:r>
              <w:rPr>
                <w:sz w:val="14"/>
                <w:szCs w:val="14"/>
                <w:spacing w:val="2"/>
              </w:rPr>
              <w:t>1+X</w:t>
            </w:r>
            <w:r>
              <w:rPr>
                <w:sz w:val="14"/>
                <w:szCs w:val="14"/>
                <w:spacing w:val="-48"/>
              </w:rPr>
              <w:t xml:space="preserve"> </w:t>
            </w:r>
            <w:r>
              <w:rPr>
                <w:sz w:val="14"/>
                <w:szCs w:val="14"/>
                <w:spacing w:val="2"/>
              </w:rPr>
              <w:t>”证书</w:t>
            </w:r>
          </w:p>
          <w:p>
            <w:pPr>
              <w:pStyle w:val="TableText"/>
              <w:ind w:left="211"/>
              <w:spacing w:line="199" w:lineRule="auto"/>
              <w:rPr>
                <w:sz w:val="14"/>
                <w:szCs w:val="14"/>
              </w:rPr>
            </w:pPr>
            <w:r>
              <w:rPr>
                <w:sz w:val="14"/>
                <w:szCs w:val="14"/>
                <w:spacing w:val="3"/>
              </w:rPr>
              <w:t>4-10</w:t>
            </w:r>
            <w:r>
              <w:rPr>
                <w:sz w:val="14"/>
                <w:szCs w:val="14"/>
                <w:spacing w:val="-23"/>
              </w:rPr>
              <w:t xml:space="preserve"> </w:t>
            </w:r>
            <w:r>
              <w:rPr>
                <w:sz w:val="14"/>
                <w:szCs w:val="14"/>
                <w:spacing w:val="3"/>
              </w:rPr>
              <w:t>学分）</w:t>
            </w:r>
          </w:p>
        </w:tc>
      </w:tr>
      <w:tr>
        <w:trPr>
          <w:trHeight w:val="477" w:hRule="atLeast"/>
        </w:trPr>
        <w:tc>
          <w:tcPr>
            <w:tcW w:w="2823" w:type="dxa"/>
            <w:vAlign w:val="top"/>
          </w:tcPr>
          <w:p>
            <w:pPr>
              <w:pStyle w:val="TableText"/>
              <w:ind w:left="1181"/>
              <w:spacing w:before="120" w:line="222" w:lineRule="auto"/>
              <w:rPr>
                <w:sz w:val="24"/>
                <w:szCs w:val="24"/>
              </w:rPr>
            </w:pPr>
            <w:r>
              <w:rPr>
                <w:sz w:val="24"/>
                <w:szCs w:val="24"/>
                <w:spacing w:val="-6"/>
              </w:rPr>
              <w:t>合计</w:t>
            </w:r>
          </w:p>
        </w:tc>
        <w:tc>
          <w:tcPr>
            <w:tcW w:w="1428" w:type="dxa"/>
            <w:vAlign w:val="top"/>
          </w:tcPr>
          <w:p>
            <w:pPr>
              <w:pStyle w:val="TableText"/>
              <w:ind w:left="484"/>
              <w:spacing w:before="158" w:line="183" w:lineRule="auto"/>
              <w:rPr>
                <w:sz w:val="24"/>
                <w:szCs w:val="24"/>
              </w:rPr>
            </w:pPr>
            <w:r>
              <w:rPr>
                <w:sz w:val="24"/>
                <w:szCs w:val="24"/>
                <w:spacing w:val="-4"/>
              </w:rPr>
              <w:t>2484</w:t>
            </w:r>
          </w:p>
        </w:tc>
        <w:tc>
          <w:tcPr>
            <w:tcW w:w="1587" w:type="dxa"/>
            <w:vAlign w:val="top"/>
          </w:tcPr>
          <w:p>
            <w:pPr>
              <w:pStyle w:val="TableText"/>
              <w:ind w:left="578"/>
              <w:spacing w:before="120"/>
              <w:rPr>
                <w:sz w:val="24"/>
                <w:szCs w:val="24"/>
              </w:rPr>
            </w:pPr>
            <w:r>
              <w:rPr>
                <w:sz w:val="24"/>
                <w:szCs w:val="24"/>
                <w:spacing w:val="-7"/>
              </w:rPr>
              <w:t>100%</w:t>
            </w:r>
          </w:p>
        </w:tc>
        <w:tc>
          <w:tcPr>
            <w:tcW w:w="1571" w:type="dxa"/>
            <w:vAlign w:val="top"/>
          </w:tcPr>
          <w:p>
            <w:pPr>
              <w:pStyle w:val="TableText"/>
              <w:ind w:left="572"/>
              <w:spacing w:before="157" w:line="184" w:lineRule="auto"/>
              <w:rPr>
                <w:sz w:val="24"/>
                <w:szCs w:val="24"/>
              </w:rPr>
            </w:pPr>
            <w:r>
              <w:rPr>
                <w:sz w:val="24"/>
                <w:szCs w:val="24"/>
                <w:spacing w:val="-7"/>
              </w:rPr>
              <w:t>1284</w:t>
            </w:r>
          </w:p>
        </w:tc>
        <w:tc>
          <w:tcPr>
            <w:tcW w:w="1202" w:type="dxa"/>
            <w:vAlign w:val="top"/>
          </w:tcPr>
          <w:p>
            <w:pPr>
              <w:pStyle w:val="TableText"/>
              <w:ind w:left="446"/>
              <w:spacing w:before="157" w:line="184" w:lineRule="auto"/>
              <w:rPr>
                <w:sz w:val="24"/>
                <w:szCs w:val="24"/>
              </w:rPr>
            </w:pPr>
            <w:r>
              <w:rPr>
                <w:sz w:val="24"/>
                <w:szCs w:val="24"/>
                <w:spacing w:val="-10"/>
              </w:rPr>
              <w:t>140</w:t>
            </w:r>
          </w:p>
        </w:tc>
      </w:tr>
    </w:tbl>
    <w:p>
      <w:pPr>
        <w:pStyle w:val="BodyText"/>
        <w:rPr/>
      </w:pPr>
      <w:r/>
    </w:p>
    <w:p>
      <w:pPr>
        <w:sectPr>
          <w:pgSz w:w="11906" w:h="16839"/>
          <w:pgMar w:top="400" w:right="1226" w:bottom="0" w:left="1631" w:header="0" w:footer="0" w:gutter="0"/>
        </w:sectPr>
        <w:rPr/>
      </w:pPr>
    </w:p>
    <w:p>
      <w:pPr>
        <w:pStyle w:val="BodyText"/>
        <w:spacing w:line="272"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563"/>
        <w:spacing w:before="91" w:line="222" w:lineRule="auto"/>
        <w:rPr>
          <w:rFonts w:ascii="SimHei" w:hAnsi="SimHei" w:eastAsia="SimHei" w:cs="SimHei"/>
          <w:sz w:val="28"/>
          <w:szCs w:val="28"/>
        </w:rPr>
      </w:pPr>
      <w:r>
        <w:rPr>
          <w:rFonts w:ascii="SimHei" w:hAnsi="SimHei" w:eastAsia="SimHei" w:cs="SimHei"/>
          <w:sz w:val="28"/>
          <w:szCs w:val="28"/>
          <w:b/>
          <w:bCs/>
          <w:spacing w:val="-4"/>
        </w:rPr>
        <w:t>八、实施保障</w:t>
      </w:r>
    </w:p>
    <w:p>
      <w:pPr>
        <w:ind w:left="500"/>
        <w:spacing w:before="230" w:line="222" w:lineRule="auto"/>
        <w:rPr>
          <w:rFonts w:ascii="SimHei" w:hAnsi="SimHei" w:eastAsia="SimHei" w:cs="SimHei"/>
          <w:sz w:val="24"/>
          <w:szCs w:val="24"/>
        </w:rPr>
      </w:pPr>
      <w:r>
        <w:rPr>
          <w:rFonts w:ascii="SimHei" w:hAnsi="SimHei" w:eastAsia="SimHei" w:cs="SimHei"/>
          <w:sz w:val="24"/>
          <w:szCs w:val="24"/>
          <w:b/>
          <w:bCs/>
          <w:spacing w:val="-7"/>
        </w:rPr>
        <w:t>（一）师资队伍</w:t>
      </w:r>
    </w:p>
    <w:p>
      <w:pPr>
        <w:ind w:firstLine="483"/>
        <w:spacing w:before="177" w:line="355" w:lineRule="auto"/>
        <w:jc w:val="both"/>
        <w:rPr>
          <w:rFonts w:ascii="SimSun" w:hAnsi="SimSun" w:eastAsia="SimSun" w:cs="SimSun"/>
          <w:sz w:val="24"/>
          <w:szCs w:val="24"/>
        </w:rPr>
      </w:pPr>
      <w:r>
        <w:rPr>
          <w:rFonts w:ascii="SimSun" w:hAnsi="SimSun" w:eastAsia="SimSun" w:cs="SimSun"/>
          <w:sz w:val="24"/>
          <w:szCs w:val="24"/>
          <w:spacing w:val="-2"/>
        </w:rPr>
        <w:t>师资队伍结构合理，中高级职称教师</w:t>
      </w:r>
      <w:r>
        <w:rPr>
          <w:rFonts w:ascii="SimSun" w:hAnsi="SimSun" w:eastAsia="SimSun" w:cs="SimSun"/>
          <w:sz w:val="24"/>
          <w:szCs w:val="24"/>
          <w:spacing w:val="-49"/>
        </w:rPr>
        <w:t xml:space="preserve"> </w:t>
      </w:r>
      <w:r>
        <w:rPr>
          <w:rFonts w:ascii="SimSun" w:hAnsi="SimSun" w:eastAsia="SimSun" w:cs="SimSun"/>
          <w:sz w:val="24"/>
          <w:szCs w:val="24"/>
          <w:spacing w:val="-2"/>
        </w:rPr>
        <w:t>85</w:t>
      </w:r>
      <w:r>
        <w:rPr>
          <w:rFonts w:ascii="SimSun" w:hAnsi="SimSun" w:eastAsia="SimSun" w:cs="SimSun"/>
          <w:sz w:val="24"/>
          <w:szCs w:val="24"/>
          <w:spacing w:val="-48"/>
        </w:rPr>
        <w:t xml:space="preserve"> </w:t>
      </w:r>
      <w:r>
        <w:rPr>
          <w:rFonts w:ascii="SimSun" w:hAnsi="SimSun" w:eastAsia="SimSun" w:cs="SimSun"/>
          <w:sz w:val="24"/>
          <w:szCs w:val="24"/>
          <w:spacing w:val="-2"/>
        </w:rPr>
        <w:t>名，专任教师</w:t>
      </w:r>
      <w:r>
        <w:rPr>
          <w:rFonts w:ascii="SimSun" w:hAnsi="SimSun" w:eastAsia="SimSun" w:cs="SimSun"/>
          <w:sz w:val="24"/>
          <w:szCs w:val="24"/>
          <w:spacing w:val="-52"/>
        </w:rPr>
        <w:t xml:space="preserve"> </w:t>
      </w:r>
      <w:r>
        <w:rPr>
          <w:rFonts w:ascii="SimSun" w:hAnsi="SimSun" w:eastAsia="SimSun" w:cs="SimSun"/>
          <w:sz w:val="24"/>
          <w:szCs w:val="24"/>
          <w:spacing w:val="-2"/>
        </w:rPr>
        <w:t>47</w:t>
      </w:r>
      <w:r>
        <w:rPr>
          <w:rFonts w:ascii="SimSun" w:hAnsi="SimSun" w:eastAsia="SimSun" w:cs="SimSun"/>
          <w:sz w:val="24"/>
          <w:szCs w:val="24"/>
          <w:spacing w:val="-49"/>
        </w:rPr>
        <w:t xml:space="preserve"> </w:t>
      </w:r>
      <w:r>
        <w:rPr>
          <w:rFonts w:ascii="SimSun" w:hAnsi="SimSun" w:eastAsia="SimSun" w:cs="SimSun"/>
          <w:sz w:val="24"/>
          <w:szCs w:val="24"/>
          <w:spacing w:val="-2"/>
        </w:rPr>
        <w:t>人，其中教授、副教授</w:t>
      </w:r>
      <w:r>
        <w:rPr>
          <w:rFonts w:ascii="SimSun" w:hAnsi="SimSun" w:eastAsia="SimSun" w:cs="SimSun"/>
          <w:sz w:val="24"/>
          <w:szCs w:val="24"/>
          <w:spacing w:val="-45"/>
        </w:rPr>
        <w:t xml:space="preserve"> </w:t>
      </w:r>
      <w:r>
        <w:rPr>
          <w:rFonts w:ascii="SimSun" w:hAnsi="SimSun" w:eastAsia="SimSun" w:cs="SimSun"/>
          <w:sz w:val="24"/>
          <w:szCs w:val="24"/>
          <w:spacing w:val="-3"/>
        </w:rPr>
        <w:t>36</w:t>
      </w:r>
      <w:r>
        <w:rPr>
          <w:rFonts w:ascii="SimSun" w:hAnsi="SimSun" w:eastAsia="SimSun" w:cs="SimSun"/>
          <w:sz w:val="24"/>
          <w:szCs w:val="24"/>
          <w:spacing w:val="-48"/>
        </w:rPr>
        <w:t xml:space="preserve"> </w:t>
      </w:r>
      <w:r>
        <w:rPr>
          <w:rFonts w:ascii="SimSun" w:hAnsi="SimSun" w:eastAsia="SimSun" w:cs="SimSun"/>
          <w:sz w:val="24"/>
          <w:szCs w:val="24"/>
          <w:spacing w:val="-3"/>
        </w:rPr>
        <w:t>名，</w:t>
      </w:r>
      <w:r>
        <w:rPr>
          <w:rFonts w:ascii="SimSun" w:hAnsi="SimSun" w:eastAsia="SimSun" w:cs="SimSun"/>
          <w:sz w:val="24"/>
          <w:szCs w:val="24"/>
        </w:rPr>
        <w:t xml:space="preserve"> </w:t>
      </w:r>
      <w:r>
        <w:rPr>
          <w:rFonts w:ascii="SimSun" w:hAnsi="SimSun" w:eastAsia="SimSun" w:cs="SimSun"/>
          <w:sz w:val="24"/>
          <w:szCs w:val="24"/>
          <w:spacing w:val="-4"/>
        </w:rPr>
        <w:t>专业带头人</w:t>
      </w:r>
      <w:r>
        <w:rPr>
          <w:rFonts w:ascii="SimSun" w:hAnsi="SimSun" w:eastAsia="SimSun" w:cs="SimSun"/>
          <w:sz w:val="24"/>
          <w:szCs w:val="24"/>
          <w:spacing w:val="-47"/>
        </w:rPr>
        <w:t xml:space="preserve"> </w:t>
      </w:r>
      <w:r>
        <w:rPr>
          <w:rFonts w:ascii="SimSun" w:hAnsi="SimSun" w:eastAsia="SimSun" w:cs="SimSun"/>
          <w:sz w:val="24"/>
          <w:szCs w:val="24"/>
          <w:spacing w:val="-4"/>
        </w:rPr>
        <w:t>4</w:t>
      </w:r>
      <w:r>
        <w:rPr>
          <w:rFonts w:ascii="SimSun" w:hAnsi="SimSun" w:eastAsia="SimSun" w:cs="SimSun"/>
          <w:sz w:val="24"/>
          <w:szCs w:val="24"/>
          <w:spacing w:val="-47"/>
        </w:rPr>
        <w:t xml:space="preserve"> </w:t>
      </w:r>
      <w:r>
        <w:rPr>
          <w:rFonts w:ascii="SimSun" w:hAnsi="SimSun" w:eastAsia="SimSun" w:cs="SimSun"/>
          <w:sz w:val="24"/>
          <w:szCs w:val="24"/>
          <w:spacing w:val="-4"/>
        </w:rPr>
        <w:t>名，骨干教师</w:t>
      </w:r>
      <w:r>
        <w:rPr>
          <w:rFonts w:ascii="SimSun" w:hAnsi="SimSun" w:eastAsia="SimSun" w:cs="SimSun"/>
          <w:sz w:val="24"/>
          <w:szCs w:val="24"/>
          <w:spacing w:val="-48"/>
        </w:rPr>
        <w:t xml:space="preserve"> </w:t>
      </w:r>
      <w:r>
        <w:rPr>
          <w:rFonts w:ascii="SimSun" w:hAnsi="SimSun" w:eastAsia="SimSun" w:cs="SimSun"/>
          <w:sz w:val="24"/>
          <w:szCs w:val="24"/>
          <w:spacing w:val="-4"/>
        </w:rPr>
        <w:t>2</w:t>
      </w:r>
      <w:r>
        <w:rPr>
          <w:rFonts w:ascii="SimSun" w:hAnsi="SimSun" w:eastAsia="SimSun" w:cs="SimSun"/>
          <w:sz w:val="24"/>
          <w:szCs w:val="24"/>
          <w:spacing w:val="-48"/>
        </w:rPr>
        <w:t xml:space="preserve"> </w:t>
      </w:r>
      <w:r>
        <w:rPr>
          <w:rFonts w:ascii="SimSun" w:hAnsi="SimSun" w:eastAsia="SimSun" w:cs="SimSun"/>
          <w:sz w:val="24"/>
          <w:szCs w:val="24"/>
          <w:spacing w:val="-4"/>
        </w:rPr>
        <w:t>名，市级名师</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48"/>
        </w:rPr>
        <w:t xml:space="preserve"> </w:t>
      </w:r>
      <w:r>
        <w:rPr>
          <w:rFonts w:ascii="SimSun" w:hAnsi="SimSun" w:eastAsia="SimSun" w:cs="SimSun"/>
          <w:sz w:val="24"/>
          <w:szCs w:val="24"/>
          <w:spacing w:val="-4"/>
        </w:rPr>
        <w:t>名，34</w:t>
      </w:r>
      <w:r>
        <w:rPr>
          <w:rFonts w:ascii="SimSun" w:hAnsi="SimSun" w:eastAsia="SimSun" w:cs="SimSun"/>
          <w:sz w:val="24"/>
          <w:szCs w:val="24"/>
          <w:spacing w:val="-48"/>
        </w:rPr>
        <w:t xml:space="preserve"> </w:t>
      </w:r>
      <w:r>
        <w:rPr>
          <w:rFonts w:ascii="SimSun" w:hAnsi="SimSun" w:eastAsia="SimSun" w:cs="SimSun"/>
          <w:sz w:val="24"/>
          <w:szCs w:val="24"/>
          <w:spacing w:val="-4"/>
        </w:rPr>
        <w:t>人具备研究生学历，双师型教师占85%。</w:t>
      </w:r>
      <w:r>
        <w:rPr>
          <w:rFonts w:ascii="SimSun" w:hAnsi="SimSun" w:eastAsia="SimSun" w:cs="SimSun"/>
          <w:sz w:val="24"/>
          <w:szCs w:val="24"/>
        </w:rPr>
        <w:t xml:space="preserve"> </w:t>
      </w:r>
      <w:r>
        <w:rPr>
          <w:rFonts w:ascii="SimSun" w:hAnsi="SimSun" w:eastAsia="SimSun" w:cs="SimSun"/>
          <w:sz w:val="24"/>
          <w:szCs w:val="24"/>
          <w:spacing w:val="1"/>
        </w:rPr>
        <w:t>聘请的多名兼职专业教师均为来自幼儿园一线的园长和教师，</w:t>
      </w:r>
      <w:r>
        <w:rPr>
          <w:rFonts w:ascii="SimSun" w:hAnsi="SimSun" w:eastAsia="SimSun" w:cs="SimSun"/>
          <w:sz w:val="24"/>
          <w:szCs w:val="24"/>
        </w:rPr>
        <w:t>主要承担实践教学的任务与考 </w:t>
      </w:r>
      <w:r>
        <w:rPr>
          <w:rFonts w:ascii="SimSun" w:hAnsi="SimSun" w:eastAsia="SimSun" w:cs="SimSun"/>
          <w:sz w:val="24"/>
          <w:szCs w:val="24"/>
          <w:spacing w:val="-3"/>
        </w:rPr>
        <w:t>核评价工作。总之，学院学前教育专业师资队伍的年龄、学历、职称、学科</w:t>
      </w:r>
      <w:r>
        <w:rPr>
          <w:rFonts w:ascii="SimSun" w:hAnsi="SimSun" w:eastAsia="SimSun" w:cs="SimSun"/>
          <w:sz w:val="24"/>
          <w:szCs w:val="24"/>
          <w:spacing w:val="-4"/>
        </w:rPr>
        <w:t>与学源结构合理，</w:t>
      </w:r>
      <w:r>
        <w:rPr>
          <w:rFonts w:ascii="SimSun" w:hAnsi="SimSun" w:eastAsia="SimSun" w:cs="SimSun"/>
          <w:sz w:val="24"/>
          <w:szCs w:val="24"/>
        </w:rPr>
        <w:t xml:space="preserve"> </w:t>
      </w:r>
      <w:r>
        <w:rPr>
          <w:rFonts w:ascii="SimSun" w:hAnsi="SimSun" w:eastAsia="SimSun" w:cs="SimSun"/>
          <w:sz w:val="24"/>
          <w:szCs w:val="24"/>
          <w:spacing w:val="-1"/>
        </w:rPr>
        <w:t>并呈现出良好的发展态势。</w:t>
      </w:r>
    </w:p>
    <w:p>
      <w:pPr>
        <w:ind w:left="500"/>
        <w:spacing w:before="34" w:line="221" w:lineRule="auto"/>
        <w:rPr>
          <w:rFonts w:ascii="SimHei" w:hAnsi="SimHei" w:eastAsia="SimHei" w:cs="SimHei"/>
          <w:sz w:val="24"/>
          <w:szCs w:val="24"/>
        </w:rPr>
      </w:pPr>
      <w:r>
        <w:rPr>
          <w:rFonts w:ascii="SimHei" w:hAnsi="SimHei" w:eastAsia="SimHei" w:cs="SimHei"/>
          <w:sz w:val="24"/>
          <w:szCs w:val="24"/>
          <w:b/>
          <w:bCs/>
          <w:spacing w:val="-7"/>
        </w:rPr>
        <w:t>（二）教学设施</w:t>
      </w:r>
    </w:p>
    <w:p>
      <w:pPr>
        <w:ind w:left="4009"/>
        <w:spacing w:before="101" w:line="220" w:lineRule="auto"/>
        <w:rPr>
          <w:rFonts w:ascii="SimSun" w:hAnsi="SimSun" w:eastAsia="SimSun" w:cs="SimSun"/>
          <w:sz w:val="24"/>
          <w:szCs w:val="24"/>
        </w:rPr>
      </w:pPr>
      <w:r>
        <w:rPr>
          <w:rFonts w:ascii="SimSun" w:hAnsi="SimSun" w:eastAsia="SimSun" w:cs="SimSun"/>
          <w:sz w:val="24"/>
          <w:szCs w:val="24"/>
          <w:spacing w:val="-4"/>
        </w:rPr>
        <w:t>表</w:t>
      </w:r>
      <w:r>
        <w:rPr>
          <w:rFonts w:ascii="SimSun" w:hAnsi="SimSun" w:eastAsia="SimSun" w:cs="SimSun"/>
          <w:sz w:val="24"/>
          <w:szCs w:val="24"/>
          <w:spacing w:val="-30"/>
        </w:rPr>
        <w:t xml:space="preserve"> </w:t>
      </w:r>
      <w:r>
        <w:rPr>
          <w:rFonts w:ascii="SimSun" w:hAnsi="SimSun" w:eastAsia="SimSun" w:cs="SimSun"/>
          <w:sz w:val="24"/>
          <w:szCs w:val="24"/>
          <w:spacing w:val="-4"/>
        </w:rPr>
        <w:t>1  校内实训基地</w:t>
      </w:r>
    </w:p>
    <w:p>
      <w:pPr>
        <w:spacing w:line="146" w:lineRule="exact"/>
        <w:rPr/>
      </w:pPr>
      <w:r/>
    </w:p>
    <w:tbl>
      <w:tblPr>
        <w:tblStyle w:val="TableNormal"/>
        <w:tblW w:w="8860" w:type="dxa"/>
        <w:tblInd w:w="38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6"/>
        <w:gridCol w:w="1732"/>
        <w:gridCol w:w="676"/>
        <w:gridCol w:w="2016"/>
        <w:gridCol w:w="3830"/>
      </w:tblGrid>
      <w:tr>
        <w:trPr>
          <w:trHeight w:val="809" w:hRule="atLeast"/>
        </w:trPr>
        <w:tc>
          <w:tcPr>
            <w:tcW w:w="606" w:type="dxa"/>
            <w:vAlign w:val="top"/>
            <w:textDirection w:val="tbRlV"/>
          </w:tcPr>
          <w:p>
            <w:pPr>
              <w:pStyle w:val="TableText"/>
              <w:ind w:left="144"/>
              <w:spacing w:before="196" w:line="218" w:lineRule="auto"/>
              <w:rPr>
                <w:sz w:val="20"/>
                <w:szCs w:val="20"/>
              </w:rPr>
            </w:pPr>
            <w:r>
              <w:rPr>
                <w:sz w:val="20"/>
                <w:szCs w:val="20"/>
                <w:b/>
                <w:bCs/>
                <w:spacing w:val="7"/>
              </w:rPr>
              <w:t>序</w:t>
            </w:r>
            <w:r>
              <w:rPr>
                <w:sz w:val="20"/>
                <w:szCs w:val="20"/>
                <w:spacing w:val="91"/>
              </w:rPr>
              <w:t xml:space="preserve"> </w:t>
            </w:r>
            <w:r>
              <w:rPr>
                <w:sz w:val="20"/>
                <w:szCs w:val="20"/>
                <w:b/>
                <w:bCs/>
                <w:spacing w:val="7"/>
              </w:rPr>
              <w:t>号</w:t>
            </w:r>
          </w:p>
        </w:tc>
        <w:tc>
          <w:tcPr>
            <w:tcW w:w="1732" w:type="dxa"/>
            <w:vAlign w:val="top"/>
          </w:tcPr>
          <w:p>
            <w:pPr>
              <w:spacing w:line="276" w:lineRule="auto"/>
              <w:rPr>
                <w:rFonts w:ascii="Arial"/>
                <w:sz w:val="21"/>
              </w:rPr>
            </w:pPr>
            <w:r/>
          </w:p>
          <w:p>
            <w:pPr>
              <w:pStyle w:val="TableText"/>
              <w:ind w:left="453"/>
              <w:spacing w:before="65" w:line="229" w:lineRule="auto"/>
              <w:rPr>
                <w:sz w:val="20"/>
                <w:szCs w:val="20"/>
              </w:rPr>
            </w:pPr>
            <w:r>
              <w:rPr>
                <w:sz w:val="20"/>
                <w:szCs w:val="20"/>
                <w:b/>
                <w:bCs/>
                <w:spacing w:val="5"/>
              </w:rPr>
              <w:t>项目名称</w:t>
            </w:r>
          </w:p>
        </w:tc>
        <w:tc>
          <w:tcPr>
            <w:tcW w:w="676" w:type="dxa"/>
            <w:vAlign w:val="top"/>
          </w:tcPr>
          <w:p>
            <w:pPr>
              <w:spacing w:line="277" w:lineRule="auto"/>
              <w:rPr>
                <w:rFonts w:ascii="Arial"/>
                <w:sz w:val="21"/>
              </w:rPr>
            </w:pPr>
            <w:r/>
          </w:p>
          <w:p>
            <w:pPr>
              <w:pStyle w:val="TableText"/>
              <w:ind w:left="133"/>
              <w:spacing w:before="65" w:line="228" w:lineRule="auto"/>
              <w:rPr>
                <w:sz w:val="20"/>
                <w:szCs w:val="20"/>
              </w:rPr>
            </w:pPr>
            <w:r>
              <w:rPr>
                <w:sz w:val="20"/>
                <w:szCs w:val="20"/>
                <w:b/>
                <w:bCs/>
                <w:spacing w:val="3"/>
              </w:rPr>
              <w:t>数量</w:t>
            </w:r>
          </w:p>
        </w:tc>
        <w:tc>
          <w:tcPr>
            <w:tcW w:w="2016" w:type="dxa"/>
            <w:vAlign w:val="top"/>
          </w:tcPr>
          <w:p>
            <w:pPr>
              <w:spacing w:line="276" w:lineRule="auto"/>
              <w:rPr>
                <w:rFonts w:ascii="Arial"/>
                <w:sz w:val="21"/>
              </w:rPr>
            </w:pPr>
            <w:r/>
          </w:p>
          <w:p>
            <w:pPr>
              <w:pStyle w:val="TableText"/>
              <w:ind w:left="805"/>
              <w:spacing w:before="65" w:line="230" w:lineRule="auto"/>
              <w:rPr>
                <w:sz w:val="20"/>
                <w:szCs w:val="20"/>
              </w:rPr>
            </w:pPr>
            <w:r>
              <w:rPr>
                <w:sz w:val="20"/>
                <w:szCs w:val="20"/>
                <w:b/>
                <w:bCs/>
                <w:spacing w:val="2"/>
              </w:rPr>
              <w:t>设备</w:t>
            </w:r>
          </w:p>
        </w:tc>
        <w:tc>
          <w:tcPr>
            <w:tcW w:w="3830" w:type="dxa"/>
            <w:vAlign w:val="top"/>
          </w:tcPr>
          <w:p>
            <w:pPr>
              <w:spacing w:line="276" w:lineRule="auto"/>
              <w:rPr>
                <w:rFonts w:ascii="Arial"/>
                <w:sz w:val="21"/>
              </w:rPr>
            </w:pPr>
            <w:r/>
          </w:p>
          <w:p>
            <w:pPr>
              <w:pStyle w:val="TableText"/>
              <w:ind w:left="1502"/>
              <w:spacing w:before="65" w:line="229" w:lineRule="auto"/>
              <w:rPr>
                <w:sz w:val="20"/>
                <w:szCs w:val="20"/>
              </w:rPr>
            </w:pPr>
            <w:r>
              <w:rPr>
                <w:sz w:val="20"/>
                <w:szCs w:val="20"/>
                <w:b/>
                <w:bCs/>
                <w:spacing w:val="5"/>
              </w:rPr>
              <w:t>实训项目</w:t>
            </w:r>
          </w:p>
        </w:tc>
      </w:tr>
      <w:tr>
        <w:trPr>
          <w:trHeight w:val="804" w:hRule="atLeast"/>
        </w:trPr>
        <w:tc>
          <w:tcPr>
            <w:tcW w:w="606" w:type="dxa"/>
            <w:vAlign w:val="top"/>
          </w:tcPr>
          <w:p>
            <w:pPr>
              <w:spacing w:line="306" w:lineRule="auto"/>
              <w:rPr>
                <w:rFonts w:ascii="Arial"/>
                <w:sz w:val="21"/>
              </w:rPr>
            </w:pPr>
            <w:r/>
          </w:p>
          <w:p>
            <w:pPr>
              <w:pStyle w:val="TableText"/>
              <w:ind w:left="272"/>
              <w:spacing w:before="65" w:line="189" w:lineRule="auto"/>
              <w:rPr>
                <w:sz w:val="20"/>
                <w:szCs w:val="20"/>
              </w:rPr>
            </w:pPr>
            <w:r>
              <w:rPr>
                <w:sz w:val="20"/>
                <w:szCs w:val="20"/>
              </w:rPr>
              <w:t>1</w:t>
            </w:r>
          </w:p>
        </w:tc>
        <w:tc>
          <w:tcPr>
            <w:tcW w:w="1732" w:type="dxa"/>
            <w:vAlign w:val="top"/>
          </w:tcPr>
          <w:p>
            <w:pPr>
              <w:spacing w:line="274" w:lineRule="auto"/>
              <w:rPr>
                <w:rFonts w:ascii="Arial"/>
                <w:sz w:val="21"/>
              </w:rPr>
            </w:pPr>
            <w:r/>
          </w:p>
          <w:p>
            <w:pPr>
              <w:pStyle w:val="TableText"/>
              <w:ind w:left="342"/>
              <w:spacing w:before="65" w:line="229" w:lineRule="auto"/>
              <w:rPr>
                <w:sz w:val="20"/>
                <w:szCs w:val="20"/>
              </w:rPr>
            </w:pPr>
            <w:r>
              <w:rPr>
                <w:sz w:val="20"/>
                <w:szCs w:val="20"/>
                <w:spacing w:val="8"/>
              </w:rPr>
              <w:t>钢琴练习室</w:t>
            </w:r>
          </w:p>
        </w:tc>
        <w:tc>
          <w:tcPr>
            <w:tcW w:w="676" w:type="dxa"/>
            <w:vAlign w:val="top"/>
          </w:tcPr>
          <w:p>
            <w:pPr>
              <w:spacing w:line="306"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spacing w:line="274" w:lineRule="auto"/>
              <w:rPr>
                <w:rFonts w:ascii="Arial"/>
                <w:sz w:val="21"/>
              </w:rPr>
            </w:pPr>
            <w:r/>
          </w:p>
          <w:p>
            <w:pPr>
              <w:pStyle w:val="TableText"/>
              <w:ind w:left="573"/>
              <w:spacing w:before="65" w:line="229" w:lineRule="auto"/>
              <w:rPr>
                <w:sz w:val="20"/>
                <w:szCs w:val="20"/>
              </w:rPr>
            </w:pPr>
            <w:r>
              <w:rPr>
                <w:sz w:val="20"/>
                <w:szCs w:val="20"/>
                <w:spacing w:val="3"/>
              </w:rPr>
              <w:t>35</w:t>
            </w:r>
            <w:r>
              <w:rPr>
                <w:sz w:val="20"/>
                <w:szCs w:val="20"/>
                <w:spacing w:val="-38"/>
              </w:rPr>
              <w:t xml:space="preserve"> </w:t>
            </w:r>
            <w:r>
              <w:rPr>
                <w:sz w:val="20"/>
                <w:szCs w:val="20"/>
                <w:spacing w:val="3"/>
              </w:rPr>
              <w:t>架钢琴</w:t>
            </w:r>
          </w:p>
        </w:tc>
        <w:tc>
          <w:tcPr>
            <w:tcW w:w="3830" w:type="dxa"/>
            <w:vAlign w:val="top"/>
          </w:tcPr>
          <w:p>
            <w:pPr>
              <w:pStyle w:val="TableText"/>
              <w:ind w:left="1605" w:right="129" w:hanging="1472"/>
              <w:spacing w:before="141" w:line="301" w:lineRule="auto"/>
              <w:rPr>
                <w:sz w:val="20"/>
                <w:szCs w:val="20"/>
              </w:rPr>
            </w:pPr>
            <w:r>
              <w:rPr>
                <w:sz w:val="20"/>
                <w:szCs w:val="20"/>
                <w:spacing w:val="9"/>
              </w:rPr>
              <w:t>键盘教学与练习、学生课余练琴及节目</w:t>
            </w:r>
            <w:r>
              <w:rPr>
                <w:sz w:val="20"/>
                <w:szCs w:val="20"/>
                <w:spacing w:val="7"/>
              </w:rPr>
              <w:t xml:space="preserve"> </w:t>
            </w:r>
            <w:r>
              <w:rPr>
                <w:sz w:val="20"/>
                <w:szCs w:val="20"/>
                <w:spacing w:val="3"/>
              </w:rPr>
              <w:t>排练。</w:t>
            </w:r>
          </w:p>
        </w:tc>
      </w:tr>
      <w:tr>
        <w:trPr>
          <w:trHeight w:val="805" w:hRule="atLeast"/>
        </w:trPr>
        <w:tc>
          <w:tcPr>
            <w:tcW w:w="606" w:type="dxa"/>
            <w:vAlign w:val="top"/>
          </w:tcPr>
          <w:p>
            <w:pPr>
              <w:spacing w:line="306" w:lineRule="auto"/>
              <w:rPr>
                <w:rFonts w:ascii="Arial"/>
                <w:sz w:val="21"/>
              </w:rPr>
            </w:pPr>
            <w:r/>
          </w:p>
          <w:p>
            <w:pPr>
              <w:pStyle w:val="TableText"/>
              <w:ind w:left="259"/>
              <w:spacing w:before="65" w:line="189" w:lineRule="auto"/>
              <w:rPr>
                <w:sz w:val="20"/>
                <w:szCs w:val="20"/>
              </w:rPr>
            </w:pPr>
            <w:r>
              <w:rPr>
                <w:sz w:val="20"/>
                <w:szCs w:val="20"/>
              </w:rPr>
              <w:t>2</w:t>
            </w:r>
          </w:p>
        </w:tc>
        <w:tc>
          <w:tcPr>
            <w:tcW w:w="1732" w:type="dxa"/>
            <w:vAlign w:val="top"/>
          </w:tcPr>
          <w:p>
            <w:pPr>
              <w:spacing w:line="273"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21"/>
              </w:rPr>
              <w:t xml:space="preserve"> </w:t>
            </w:r>
            <w:r>
              <w:rPr>
                <w:sz w:val="20"/>
                <w:szCs w:val="20"/>
                <w:spacing w:val="3"/>
              </w:rPr>
              <w:t>1</w:t>
            </w:r>
          </w:p>
        </w:tc>
        <w:tc>
          <w:tcPr>
            <w:tcW w:w="676" w:type="dxa"/>
            <w:vAlign w:val="top"/>
          </w:tcPr>
          <w:p>
            <w:pPr>
              <w:spacing w:line="306"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30"/>
              <w:spacing w:before="140" w:line="302" w:lineRule="auto"/>
              <w:rPr>
                <w:sz w:val="20"/>
                <w:szCs w:val="20"/>
              </w:rPr>
            </w:pPr>
            <w:r>
              <w:rPr>
                <w:sz w:val="20"/>
                <w:szCs w:val="20"/>
                <w:spacing w:val="2"/>
              </w:rPr>
              <w:t>41</w:t>
            </w:r>
            <w:r>
              <w:rPr>
                <w:sz w:val="20"/>
                <w:szCs w:val="20"/>
                <w:spacing w:val="-39"/>
              </w:rPr>
              <w:t xml:space="preserve"> </w:t>
            </w:r>
            <w:r>
              <w:rPr>
                <w:sz w:val="20"/>
                <w:szCs w:val="20"/>
                <w:spacing w:val="2"/>
              </w:rPr>
              <w:t>架电钢琴、</w:t>
            </w:r>
            <w:r>
              <w:rPr>
                <w:sz w:val="20"/>
                <w:szCs w:val="20"/>
              </w:rPr>
              <w:t xml:space="preserve"> </w:t>
            </w:r>
            <w:r>
              <w:rPr>
                <w:sz w:val="20"/>
                <w:szCs w:val="20"/>
                <w:spacing w:val="7"/>
              </w:rPr>
              <w:t>一套电脑设备</w:t>
            </w:r>
          </w:p>
        </w:tc>
        <w:tc>
          <w:tcPr>
            <w:tcW w:w="3830" w:type="dxa"/>
            <w:vAlign w:val="top"/>
          </w:tcPr>
          <w:p>
            <w:pPr>
              <w:spacing w:line="274"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805" w:hRule="atLeast"/>
        </w:trPr>
        <w:tc>
          <w:tcPr>
            <w:tcW w:w="606" w:type="dxa"/>
            <w:vAlign w:val="top"/>
          </w:tcPr>
          <w:p>
            <w:pPr>
              <w:spacing w:line="307" w:lineRule="auto"/>
              <w:rPr>
                <w:rFonts w:ascii="Arial"/>
                <w:sz w:val="21"/>
              </w:rPr>
            </w:pPr>
            <w:r/>
          </w:p>
          <w:p>
            <w:pPr>
              <w:pStyle w:val="TableText"/>
              <w:ind w:left="260"/>
              <w:spacing w:before="65" w:line="189" w:lineRule="auto"/>
              <w:rPr>
                <w:sz w:val="20"/>
                <w:szCs w:val="20"/>
              </w:rPr>
            </w:pPr>
            <w:r>
              <w:rPr>
                <w:sz w:val="20"/>
                <w:szCs w:val="20"/>
              </w:rPr>
              <w:t>3</w:t>
            </w:r>
          </w:p>
        </w:tc>
        <w:tc>
          <w:tcPr>
            <w:tcW w:w="1732" w:type="dxa"/>
            <w:vAlign w:val="top"/>
          </w:tcPr>
          <w:p>
            <w:pPr>
              <w:spacing w:line="275"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34"/>
              </w:rPr>
              <w:t xml:space="preserve"> </w:t>
            </w:r>
            <w:r>
              <w:rPr>
                <w:sz w:val="20"/>
                <w:szCs w:val="20"/>
                <w:spacing w:val="3"/>
              </w:rPr>
              <w:t>2</w:t>
            </w:r>
          </w:p>
        </w:tc>
        <w:tc>
          <w:tcPr>
            <w:tcW w:w="676" w:type="dxa"/>
            <w:vAlign w:val="top"/>
          </w:tcPr>
          <w:p>
            <w:pPr>
              <w:spacing w:line="307"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25"/>
              <w:spacing w:before="142" w:line="301" w:lineRule="auto"/>
              <w:rPr>
                <w:sz w:val="20"/>
                <w:szCs w:val="20"/>
              </w:rPr>
            </w:pPr>
            <w:r>
              <w:rPr>
                <w:sz w:val="20"/>
                <w:szCs w:val="20"/>
                <w:spacing w:val="1"/>
              </w:rPr>
              <w:t>50</w:t>
            </w:r>
            <w:r>
              <w:rPr>
                <w:sz w:val="20"/>
                <w:szCs w:val="20"/>
                <w:spacing w:val="-37"/>
              </w:rPr>
              <w:t xml:space="preserve"> </w:t>
            </w:r>
            <w:r>
              <w:rPr>
                <w:sz w:val="20"/>
                <w:szCs w:val="20"/>
                <w:spacing w:val="1"/>
              </w:rPr>
              <w:t>架电钢琴、</w:t>
            </w:r>
            <w:r>
              <w:rPr>
                <w:sz w:val="20"/>
                <w:szCs w:val="20"/>
              </w:rPr>
              <w:t xml:space="preserve"> </w:t>
            </w:r>
            <w:r>
              <w:rPr>
                <w:sz w:val="20"/>
                <w:szCs w:val="20"/>
                <w:spacing w:val="7"/>
              </w:rPr>
              <w:t>一套电脑设备</w:t>
            </w:r>
          </w:p>
        </w:tc>
        <w:tc>
          <w:tcPr>
            <w:tcW w:w="3830" w:type="dxa"/>
            <w:vAlign w:val="top"/>
          </w:tcPr>
          <w:p>
            <w:pPr>
              <w:spacing w:line="275"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805" w:hRule="atLeast"/>
        </w:trPr>
        <w:tc>
          <w:tcPr>
            <w:tcW w:w="606" w:type="dxa"/>
            <w:vAlign w:val="top"/>
          </w:tcPr>
          <w:p>
            <w:pPr>
              <w:spacing w:line="306" w:lineRule="auto"/>
              <w:rPr>
                <w:rFonts w:ascii="Arial"/>
                <w:sz w:val="21"/>
              </w:rPr>
            </w:pPr>
            <w:r/>
          </w:p>
          <w:p>
            <w:pPr>
              <w:pStyle w:val="TableText"/>
              <w:ind w:left="255"/>
              <w:spacing w:before="65" w:line="189" w:lineRule="auto"/>
              <w:rPr>
                <w:sz w:val="20"/>
                <w:szCs w:val="20"/>
              </w:rPr>
            </w:pPr>
            <w:r>
              <w:rPr>
                <w:sz w:val="20"/>
                <w:szCs w:val="20"/>
              </w:rPr>
              <w:t>4</w:t>
            </w:r>
          </w:p>
        </w:tc>
        <w:tc>
          <w:tcPr>
            <w:tcW w:w="1732" w:type="dxa"/>
            <w:vAlign w:val="top"/>
          </w:tcPr>
          <w:p>
            <w:pPr>
              <w:spacing w:line="273"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32"/>
              </w:rPr>
              <w:t xml:space="preserve"> </w:t>
            </w:r>
            <w:r>
              <w:rPr>
                <w:sz w:val="20"/>
                <w:szCs w:val="20"/>
                <w:spacing w:val="3"/>
              </w:rPr>
              <w:t>3</w:t>
            </w:r>
          </w:p>
        </w:tc>
        <w:tc>
          <w:tcPr>
            <w:tcW w:w="676" w:type="dxa"/>
            <w:vAlign w:val="top"/>
          </w:tcPr>
          <w:p>
            <w:pPr>
              <w:spacing w:line="306"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25"/>
              <w:spacing w:before="140" w:line="302" w:lineRule="auto"/>
              <w:rPr>
                <w:sz w:val="20"/>
                <w:szCs w:val="20"/>
              </w:rPr>
            </w:pPr>
            <w:r>
              <w:rPr>
                <w:sz w:val="20"/>
                <w:szCs w:val="20"/>
                <w:spacing w:val="1"/>
              </w:rPr>
              <w:t>50</w:t>
            </w:r>
            <w:r>
              <w:rPr>
                <w:sz w:val="20"/>
                <w:szCs w:val="20"/>
                <w:spacing w:val="-37"/>
              </w:rPr>
              <w:t xml:space="preserve"> </w:t>
            </w:r>
            <w:r>
              <w:rPr>
                <w:sz w:val="20"/>
                <w:szCs w:val="20"/>
                <w:spacing w:val="1"/>
              </w:rPr>
              <w:t>架电钢琴、</w:t>
            </w:r>
            <w:r>
              <w:rPr>
                <w:sz w:val="20"/>
                <w:szCs w:val="20"/>
              </w:rPr>
              <w:t xml:space="preserve"> </w:t>
            </w:r>
            <w:r>
              <w:rPr>
                <w:sz w:val="20"/>
                <w:szCs w:val="20"/>
                <w:spacing w:val="7"/>
              </w:rPr>
              <w:t>一套电脑设备</w:t>
            </w:r>
          </w:p>
        </w:tc>
        <w:tc>
          <w:tcPr>
            <w:tcW w:w="3830" w:type="dxa"/>
            <w:vAlign w:val="top"/>
          </w:tcPr>
          <w:p>
            <w:pPr>
              <w:spacing w:line="274"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1204" w:hRule="atLeast"/>
        </w:trPr>
        <w:tc>
          <w:tcPr>
            <w:tcW w:w="606" w:type="dxa"/>
            <w:vAlign w:val="top"/>
          </w:tcPr>
          <w:p>
            <w:pPr>
              <w:spacing w:line="253" w:lineRule="auto"/>
              <w:rPr>
                <w:rFonts w:ascii="Arial"/>
                <w:sz w:val="21"/>
              </w:rPr>
            </w:pPr>
            <w:r/>
          </w:p>
          <w:p>
            <w:pPr>
              <w:spacing w:line="254" w:lineRule="auto"/>
              <w:rPr>
                <w:rFonts w:ascii="Arial"/>
                <w:sz w:val="21"/>
              </w:rPr>
            </w:pPr>
            <w:r/>
          </w:p>
          <w:p>
            <w:pPr>
              <w:pStyle w:val="TableText"/>
              <w:ind w:left="260"/>
              <w:spacing w:before="65" w:line="187" w:lineRule="auto"/>
              <w:rPr>
                <w:sz w:val="20"/>
                <w:szCs w:val="20"/>
              </w:rPr>
            </w:pPr>
            <w:r>
              <w:rPr>
                <w:sz w:val="20"/>
                <w:szCs w:val="20"/>
              </w:rPr>
              <w:t>5</w:t>
            </w:r>
          </w:p>
        </w:tc>
        <w:tc>
          <w:tcPr>
            <w:tcW w:w="1732" w:type="dxa"/>
            <w:vAlign w:val="top"/>
          </w:tcPr>
          <w:p>
            <w:pPr>
              <w:spacing w:line="273" w:lineRule="auto"/>
              <w:rPr>
                <w:rFonts w:ascii="Arial"/>
                <w:sz w:val="21"/>
              </w:rPr>
            </w:pPr>
            <w:r/>
          </w:p>
          <w:p>
            <w:pPr>
              <w:pStyle w:val="TableText"/>
              <w:ind w:left="559" w:right="130" w:hanging="400"/>
              <w:spacing w:before="65" w:line="356" w:lineRule="auto"/>
              <w:rPr>
                <w:sz w:val="20"/>
                <w:szCs w:val="20"/>
              </w:rPr>
            </w:pPr>
            <w:r>
              <w:rPr>
                <w:sz w:val="20"/>
                <w:szCs w:val="20"/>
                <w:spacing w:val="5"/>
              </w:rPr>
              <w:t>电子琴演奏技能</w:t>
            </w:r>
            <w:r>
              <w:rPr>
                <w:sz w:val="20"/>
                <w:szCs w:val="20"/>
              </w:rPr>
              <w:t xml:space="preserve"> </w:t>
            </w:r>
            <w:r>
              <w:rPr>
                <w:sz w:val="20"/>
                <w:szCs w:val="20"/>
                <w:spacing w:val="5"/>
              </w:rPr>
              <w:t>实训室</w:t>
            </w:r>
          </w:p>
        </w:tc>
        <w:tc>
          <w:tcPr>
            <w:tcW w:w="676" w:type="dxa"/>
            <w:vAlign w:val="top"/>
          </w:tcPr>
          <w:p>
            <w:pPr>
              <w:spacing w:line="252" w:lineRule="auto"/>
              <w:rPr>
                <w:rFonts w:ascii="Arial"/>
                <w:sz w:val="21"/>
              </w:rPr>
            </w:pPr>
            <w:r/>
          </w:p>
          <w:p>
            <w:pPr>
              <w:spacing w:line="253"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487" w:right="359" w:hanging="132"/>
              <w:spacing w:before="143" w:line="353" w:lineRule="auto"/>
              <w:rPr>
                <w:sz w:val="20"/>
                <w:szCs w:val="20"/>
              </w:rPr>
            </w:pPr>
            <w:r>
              <w:rPr>
                <w:sz w:val="20"/>
                <w:szCs w:val="20"/>
                <w:spacing w:val="-4"/>
              </w:rPr>
              <w:t>电子琴</w:t>
            </w:r>
            <w:r>
              <w:rPr>
                <w:sz w:val="20"/>
                <w:szCs w:val="20"/>
                <w:spacing w:val="-40"/>
              </w:rPr>
              <w:t xml:space="preserve"> </w:t>
            </w:r>
            <w:r>
              <w:rPr>
                <w:sz w:val="20"/>
                <w:szCs w:val="20"/>
                <w:spacing w:val="-4"/>
              </w:rPr>
              <w:t>49</w:t>
            </w:r>
            <w:r>
              <w:rPr>
                <w:sz w:val="20"/>
                <w:szCs w:val="20"/>
                <w:spacing w:val="-38"/>
              </w:rPr>
              <w:t xml:space="preserve"> </w:t>
            </w:r>
            <w:r>
              <w:rPr>
                <w:sz w:val="20"/>
                <w:szCs w:val="20"/>
                <w:spacing w:val="-4"/>
              </w:rPr>
              <w:t>架、</w:t>
            </w:r>
            <w:r>
              <w:rPr>
                <w:sz w:val="20"/>
                <w:szCs w:val="20"/>
              </w:rPr>
              <w:t xml:space="preserve"> </w:t>
            </w:r>
            <w:r>
              <w:rPr>
                <w:sz w:val="20"/>
                <w:szCs w:val="20"/>
                <w:spacing w:val="-2"/>
              </w:rPr>
              <w:t>钢琴</w:t>
            </w:r>
            <w:r>
              <w:rPr>
                <w:sz w:val="20"/>
                <w:szCs w:val="20"/>
                <w:spacing w:val="-23"/>
              </w:rPr>
              <w:t xml:space="preserve"> </w:t>
            </w:r>
            <w:r>
              <w:rPr>
                <w:sz w:val="20"/>
                <w:szCs w:val="20"/>
                <w:spacing w:val="-2"/>
              </w:rPr>
              <w:t>1</w:t>
            </w:r>
            <w:r>
              <w:rPr>
                <w:sz w:val="20"/>
                <w:szCs w:val="20"/>
                <w:spacing w:val="-37"/>
              </w:rPr>
              <w:t xml:space="preserve"> </w:t>
            </w:r>
            <w:r>
              <w:rPr>
                <w:sz w:val="20"/>
                <w:szCs w:val="20"/>
                <w:spacing w:val="-2"/>
              </w:rPr>
              <w:t>架、</w:t>
            </w:r>
          </w:p>
          <w:p>
            <w:pPr>
              <w:pStyle w:val="TableText"/>
              <w:ind w:left="386"/>
              <w:spacing w:before="34" w:line="228" w:lineRule="auto"/>
              <w:rPr>
                <w:sz w:val="20"/>
                <w:szCs w:val="20"/>
              </w:rPr>
            </w:pPr>
            <w:r>
              <w:rPr>
                <w:sz w:val="20"/>
                <w:szCs w:val="20"/>
                <w:spacing w:val="1"/>
              </w:rPr>
              <w:t>教师用琴</w:t>
            </w:r>
            <w:r>
              <w:rPr>
                <w:sz w:val="20"/>
                <w:szCs w:val="20"/>
                <w:spacing w:val="-21"/>
              </w:rPr>
              <w:t xml:space="preserve"> </w:t>
            </w:r>
            <w:r>
              <w:rPr>
                <w:sz w:val="20"/>
                <w:szCs w:val="20"/>
                <w:spacing w:val="1"/>
              </w:rPr>
              <w:t>1</w:t>
            </w:r>
            <w:r>
              <w:rPr>
                <w:sz w:val="20"/>
                <w:szCs w:val="20"/>
                <w:spacing w:val="-39"/>
              </w:rPr>
              <w:t xml:space="preserve"> </w:t>
            </w:r>
            <w:r>
              <w:rPr>
                <w:sz w:val="20"/>
                <w:szCs w:val="20"/>
                <w:spacing w:val="1"/>
              </w:rPr>
              <w:t>架</w:t>
            </w:r>
          </w:p>
        </w:tc>
        <w:tc>
          <w:tcPr>
            <w:tcW w:w="3830" w:type="dxa"/>
            <w:vAlign w:val="top"/>
          </w:tcPr>
          <w:p>
            <w:pPr>
              <w:spacing w:line="473" w:lineRule="auto"/>
              <w:rPr>
                <w:rFonts w:ascii="Arial"/>
                <w:sz w:val="21"/>
              </w:rPr>
            </w:pPr>
            <w:r/>
          </w:p>
          <w:p>
            <w:pPr>
              <w:pStyle w:val="TableText"/>
              <w:ind w:right="13"/>
              <w:spacing w:before="65" w:line="228" w:lineRule="auto"/>
              <w:jc w:val="right"/>
              <w:rPr>
                <w:sz w:val="20"/>
                <w:szCs w:val="20"/>
              </w:rPr>
            </w:pPr>
            <w:r>
              <w:rPr>
                <w:sz w:val="20"/>
                <w:szCs w:val="20"/>
                <w:spacing w:val="3"/>
              </w:rPr>
              <w:t>电子琴教学、学生课余练琴及节目排练。</w:t>
            </w:r>
          </w:p>
        </w:tc>
      </w:tr>
      <w:tr>
        <w:trPr>
          <w:trHeight w:val="1204" w:hRule="atLeast"/>
        </w:trPr>
        <w:tc>
          <w:tcPr>
            <w:tcW w:w="606" w:type="dxa"/>
            <w:vAlign w:val="top"/>
          </w:tcPr>
          <w:p>
            <w:pPr>
              <w:spacing w:line="253" w:lineRule="auto"/>
              <w:rPr>
                <w:rFonts w:ascii="Arial"/>
                <w:sz w:val="21"/>
              </w:rPr>
            </w:pPr>
            <w:r/>
          </w:p>
          <w:p>
            <w:pPr>
              <w:spacing w:line="253" w:lineRule="auto"/>
              <w:rPr>
                <w:rFonts w:ascii="Arial"/>
                <w:sz w:val="21"/>
              </w:rPr>
            </w:pPr>
            <w:r/>
          </w:p>
          <w:p>
            <w:pPr>
              <w:pStyle w:val="TableText"/>
              <w:ind w:left="258"/>
              <w:spacing w:before="65" w:line="189" w:lineRule="auto"/>
              <w:rPr>
                <w:sz w:val="20"/>
                <w:szCs w:val="20"/>
              </w:rPr>
            </w:pPr>
            <w:r>
              <w:rPr>
                <w:sz w:val="20"/>
                <w:szCs w:val="20"/>
              </w:rPr>
              <w:t>6</w:t>
            </w:r>
          </w:p>
        </w:tc>
        <w:tc>
          <w:tcPr>
            <w:tcW w:w="1732" w:type="dxa"/>
            <w:vAlign w:val="top"/>
          </w:tcPr>
          <w:p>
            <w:pPr>
              <w:spacing w:line="473" w:lineRule="auto"/>
              <w:rPr>
                <w:rFonts w:ascii="Arial"/>
                <w:sz w:val="21"/>
              </w:rPr>
            </w:pPr>
            <w:r/>
          </w:p>
          <w:p>
            <w:pPr>
              <w:pStyle w:val="TableText"/>
              <w:ind w:left="140"/>
              <w:spacing w:before="65" w:line="229" w:lineRule="auto"/>
              <w:rPr>
                <w:sz w:val="20"/>
                <w:szCs w:val="20"/>
              </w:rPr>
            </w:pPr>
            <w:r>
              <w:rPr>
                <w:sz w:val="20"/>
                <w:szCs w:val="20"/>
                <w:spacing w:val="7"/>
              </w:rPr>
              <w:t>舞蹈技能实训室</w:t>
            </w:r>
          </w:p>
        </w:tc>
        <w:tc>
          <w:tcPr>
            <w:tcW w:w="676" w:type="dxa"/>
            <w:vAlign w:val="top"/>
          </w:tcPr>
          <w:p>
            <w:pPr>
              <w:spacing w:line="253" w:lineRule="auto"/>
              <w:rPr>
                <w:rFonts w:ascii="Arial"/>
                <w:sz w:val="21"/>
              </w:rPr>
            </w:pPr>
            <w:r/>
          </w:p>
          <w:p>
            <w:pPr>
              <w:spacing w:line="253" w:lineRule="auto"/>
              <w:rPr>
                <w:rFonts w:ascii="Arial"/>
                <w:sz w:val="21"/>
              </w:rPr>
            </w:pPr>
            <w:r/>
          </w:p>
          <w:p>
            <w:pPr>
              <w:pStyle w:val="TableText"/>
              <w:ind w:left="293"/>
              <w:spacing w:before="65" w:line="189" w:lineRule="auto"/>
              <w:rPr>
                <w:sz w:val="20"/>
                <w:szCs w:val="20"/>
              </w:rPr>
            </w:pPr>
            <w:r>
              <w:rPr>
                <w:sz w:val="20"/>
                <w:szCs w:val="20"/>
              </w:rPr>
              <w:t>3</w:t>
            </w:r>
          </w:p>
        </w:tc>
        <w:tc>
          <w:tcPr>
            <w:tcW w:w="2016" w:type="dxa"/>
            <w:vAlign w:val="top"/>
          </w:tcPr>
          <w:p>
            <w:pPr>
              <w:pStyle w:val="TableText"/>
              <w:ind w:left="122"/>
              <w:spacing w:before="142" w:line="228" w:lineRule="auto"/>
              <w:rPr>
                <w:sz w:val="20"/>
                <w:szCs w:val="20"/>
              </w:rPr>
            </w:pPr>
            <w:r>
              <w:rPr>
                <w:sz w:val="20"/>
                <w:szCs w:val="20"/>
                <w:spacing w:val="6"/>
              </w:rPr>
              <w:t>多媒体、音响设备、</w:t>
            </w:r>
          </w:p>
          <w:p>
            <w:pPr>
              <w:pStyle w:val="TableText"/>
              <w:ind w:left="113"/>
              <w:spacing w:before="151" w:line="228" w:lineRule="auto"/>
              <w:rPr>
                <w:sz w:val="20"/>
                <w:szCs w:val="20"/>
              </w:rPr>
            </w:pPr>
            <w:r>
              <w:rPr>
                <w:sz w:val="20"/>
                <w:szCs w:val="20"/>
                <w:spacing w:val="-1"/>
              </w:rPr>
              <w:t>镜墙、木地板、把杆</w:t>
            </w:r>
          </w:p>
          <w:p>
            <w:pPr>
              <w:pStyle w:val="TableText"/>
              <w:ind w:left="911"/>
              <w:spacing w:before="154" w:line="228" w:lineRule="auto"/>
              <w:rPr>
                <w:sz w:val="20"/>
                <w:szCs w:val="20"/>
              </w:rPr>
            </w:pPr>
            <w:r>
              <w:rPr>
                <w:sz w:val="20"/>
                <w:szCs w:val="20"/>
              </w:rPr>
              <w:t>等</w:t>
            </w:r>
          </w:p>
        </w:tc>
        <w:tc>
          <w:tcPr>
            <w:tcW w:w="3830" w:type="dxa"/>
            <w:vAlign w:val="top"/>
          </w:tcPr>
          <w:p>
            <w:pPr>
              <w:spacing w:line="275" w:lineRule="auto"/>
              <w:rPr>
                <w:rFonts w:ascii="Arial"/>
                <w:sz w:val="21"/>
              </w:rPr>
            </w:pPr>
            <w:r/>
          </w:p>
          <w:p>
            <w:pPr>
              <w:pStyle w:val="TableText"/>
              <w:ind w:left="350" w:right="37" w:hanging="230"/>
              <w:spacing w:before="65" w:line="355" w:lineRule="auto"/>
              <w:rPr>
                <w:sz w:val="20"/>
                <w:szCs w:val="20"/>
              </w:rPr>
            </w:pPr>
            <w:r>
              <w:rPr>
                <w:sz w:val="20"/>
                <w:szCs w:val="20"/>
                <w:spacing w:val="3"/>
              </w:rPr>
              <w:t>舞蹈课教学，学生课余舞蹈基本功训练、</w:t>
            </w:r>
            <w:r>
              <w:rPr>
                <w:sz w:val="20"/>
                <w:szCs w:val="20"/>
                <w:spacing w:val="11"/>
              </w:rPr>
              <w:t xml:space="preserve"> </w:t>
            </w:r>
            <w:r>
              <w:rPr>
                <w:sz w:val="20"/>
                <w:szCs w:val="20"/>
                <w:spacing w:val="8"/>
              </w:rPr>
              <w:t>舞蹈创编、小型节目排练、游戏。</w:t>
            </w:r>
          </w:p>
        </w:tc>
      </w:tr>
      <w:tr>
        <w:trPr>
          <w:trHeight w:val="805" w:hRule="atLeast"/>
        </w:trPr>
        <w:tc>
          <w:tcPr>
            <w:tcW w:w="606" w:type="dxa"/>
            <w:vAlign w:val="top"/>
          </w:tcPr>
          <w:p>
            <w:pPr>
              <w:spacing w:line="310" w:lineRule="auto"/>
              <w:rPr>
                <w:rFonts w:ascii="Arial"/>
                <w:sz w:val="21"/>
              </w:rPr>
            </w:pPr>
            <w:r/>
          </w:p>
          <w:p>
            <w:pPr>
              <w:pStyle w:val="TableText"/>
              <w:ind w:left="261"/>
              <w:spacing w:before="65" w:line="187" w:lineRule="auto"/>
              <w:rPr>
                <w:sz w:val="20"/>
                <w:szCs w:val="20"/>
              </w:rPr>
            </w:pPr>
            <w:r>
              <w:rPr>
                <w:sz w:val="20"/>
                <w:szCs w:val="20"/>
              </w:rPr>
              <w:t>7</w:t>
            </w:r>
          </w:p>
        </w:tc>
        <w:tc>
          <w:tcPr>
            <w:tcW w:w="1732" w:type="dxa"/>
            <w:vAlign w:val="top"/>
          </w:tcPr>
          <w:p>
            <w:pPr>
              <w:pStyle w:val="TableText"/>
              <w:ind w:left="559" w:right="130" w:hanging="418"/>
              <w:spacing w:before="142" w:line="301" w:lineRule="auto"/>
              <w:rPr>
                <w:sz w:val="20"/>
                <w:szCs w:val="20"/>
              </w:rPr>
            </w:pPr>
            <w:r>
              <w:rPr>
                <w:sz w:val="20"/>
                <w:szCs w:val="20"/>
                <w:spacing w:val="7"/>
              </w:rPr>
              <w:t>乐理与视唱练耳</w:t>
            </w:r>
            <w:r>
              <w:rPr>
                <w:sz w:val="20"/>
                <w:szCs w:val="20"/>
                <w:spacing w:val="4"/>
              </w:rPr>
              <w:t xml:space="preserve"> </w:t>
            </w:r>
            <w:r>
              <w:rPr>
                <w:sz w:val="20"/>
                <w:szCs w:val="20"/>
                <w:spacing w:val="5"/>
              </w:rPr>
              <w:t>实训室</w:t>
            </w:r>
          </w:p>
        </w:tc>
        <w:tc>
          <w:tcPr>
            <w:tcW w:w="676" w:type="dxa"/>
            <w:vAlign w:val="top"/>
          </w:tcPr>
          <w:p>
            <w:pPr>
              <w:spacing w:line="308"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541" w:right="52" w:hanging="419"/>
              <w:spacing w:before="142" w:line="301" w:lineRule="auto"/>
              <w:rPr>
                <w:sz w:val="20"/>
                <w:szCs w:val="20"/>
              </w:rPr>
            </w:pPr>
            <w:r>
              <w:rPr>
                <w:sz w:val="20"/>
                <w:szCs w:val="20"/>
                <w:spacing w:val="-1"/>
              </w:rPr>
              <w:t>多媒体、钢琴</w:t>
            </w:r>
            <w:r>
              <w:rPr>
                <w:sz w:val="20"/>
                <w:szCs w:val="20"/>
                <w:spacing w:val="-19"/>
              </w:rPr>
              <w:t xml:space="preserve"> </w:t>
            </w:r>
            <w:r>
              <w:rPr>
                <w:sz w:val="20"/>
                <w:szCs w:val="20"/>
                <w:spacing w:val="-1"/>
              </w:rPr>
              <w:t>1</w:t>
            </w:r>
            <w:r>
              <w:rPr>
                <w:sz w:val="20"/>
                <w:szCs w:val="20"/>
                <w:spacing w:val="-37"/>
              </w:rPr>
              <w:t xml:space="preserve"> </w:t>
            </w:r>
            <w:r>
              <w:rPr>
                <w:sz w:val="20"/>
                <w:szCs w:val="20"/>
                <w:spacing w:val="-1"/>
              </w:rPr>
              <w:t>架、</w:t>
            </w:r>
            <w:r>
              <w:rPr>
                <w:sz w:val="20"/>
                <w:szCs w:val="20"/>
              </w:rPr>
              <w:t xml:space="preserve"> </w:t>
            </w:r>
            <w:r>
              <w:rPr>
                <w:sz w:val="20"/>
                <w:szCs w:val="20"/>
                <w:spacing w:val="2"/>
              </w:rPr>
              <w:t>椅子</w:t>
            </w:r>
            <w:r>
              <w:rPr>
                <w:sz w:val="20"/>
                <w:szCs w:val="20"/>
                <w:spacing w:val="-38"/>
              </w:rPr>
              <w:t xml:space="preserve"> </w:t>
            </w:r>
            <w:r>
              <w:rPr>
                <w:sz w:val="20"/>
                <w:szCs w:val="20"/>
                <w:spacing w:val="2"/>
              </w:rPr>
              <w:t>45</w:t>
            </w:r>
            <w:r>
              <w:rPr>
                <w:sz w:val="20"/>
                <w:szCs w:val="20"/>
                <w:spacing w:val="-38"/>
              </w:rPr>
              <w:t xml:space="preserve"> </w:t>
            </w:r>
            <w:r>
              <w:rPr>
                <w:sz w:val="20"/>
                <w:szCs w:val="20"/>
                <w:spacing w:val="2"/>
              </w:rPr>
              <w:t>把</w:t>
            </w:r>
          </w:p>
        </w:tc>
        <w:tc>
          <w:tcPr>
            <w:tcW w:w="3830" w:type="dxa"/>
            <w:vAlign w:val="top"/>
          </w:tcPr>
          <w:p>
            <w:pPr>
              <w:pStyle w:val="TableText"/>
              <w:ind w:left="1605" w:right="129" w:hanging="1464"/>
              <w:spacing w:before="142" w:line="301" w:lineRule="auto"/>
              <w:rPr>
                <w:sz w:val="20"/>
                <w:szCs w:val="20"/>
              </w:rPr>
            </w:pPr>
            <w:r>
              <w:rPr>
                <w:sz w:val="20"/>
                <w:szCs w:val="20"/>
                <w:spacing w:val="9"/>
              </w:rPr>
              <w:t>乐理与视唱练耳教学、学生练声及节目</w:t>
            </w:r>
            <w:r>
              <w:rPr>
                <w:sz w:val="20"/>
                <w:szCs w:val="20"/>
              </w:rPr>
              <w:t xml:space="preserve"> </w:t>
            </w:r>
            <w:r>
              <w:rPr>
                <w:sz w:val="20"/>
                <w:szCs w:val="20"/>
                <w:spacing w:val="3"/>
              </w:rPr>
              <w:t>排练。</w:t>
            </w:r>
          </w:p>
        </w:tc>
      </w:tr>
      <w:tr>
        <w:trPr>
          <w:trHeight w:val="1204" w:hRule="atLeast"/>
        </w:trPr>
        <w:tc>
          <w:tcPr>
            <w:tcW w:w="606" w:type="dxa"/>
            <w:vAlign w:val="top"/>
          </w:tcPr>
          <w:p>
            <w:pPr>
              <w:spacing w:line="253" w:lineRule="auto"/>
              <w:rPr>
                <w:rFonts w:ascii="Arial"/>
                <w:sz w:val="21"/>
              </w:rPr>
            </w:pPr>
            <w:r/>
          </w:p>
          <w:p>
            <w:pPr>
              <w:spacing w:line="254" w:lineRule="auto"/>
              <w:rPr>
                <w:rFonts w:ascii="Arial"/>
                <w:sz w:val="21"/>
              </w:rPr>
            </w:pPr>
            <w:r/>
          </w:p>
          <w:p>
            <w:pPr>
              <w:pStyle w:val="TableText"/>
              <w:ind w:left="257"/>
              <w:spacing w:before="65" w:line="189" w:lineRule="auto"/>
              <w:rPr>
                <w:sz w:val="20"/>
                <w:szCs w:val="20"/>
              </w:rPr>
            </w:pPr>
            <w:r>
              <w:rPr>
                <w:sz w:val="20"/>
                <w:szCs w:val="20"/>
              </w:rPr>
              <w:t>8</w:t>
            </w:r>
          </w:p>
        </w:tc>
        <w:tc>
          <w:tcPr>
            <w:tcW w:w="1732" w:type="dxa"/>
            <w:vAlign w:val="top"/>
          </w:tcPr>
          <w:p>
            <w:pPr>
              <w:spacing w:line="278" w:lineRule="auto"/>
              <w:rPr>
                <w:rFonts w:ascii="Arial"/>
                <w:sz w:val="21"/>
              </w:rPr>
            </w:pPr>
            <w:r/>
          </w:p>
          <w:p>
            <w:pPr>
              <w:pStyle w:val="TableText"/>
              <w:ind w:left="662" w:right="130" w:hanging="523"/>
              <w:spacing w:before="65" w:line="353" w:lineRule="auto"/>
              <w:rPr>
                <w:sz w:val="20"/>
                <w:szCs w:val="20"/>
              </w:rPr>
            </w:pPr>
            <w:r>
              <w:rPr>
                <w:sz w:val="20"/>
                <w:szCs w:val="20"/>
                <w:spacing w:val="8"/>
              </w:rPr>
              <w:t>声乐演唱技能实</w:t>
            </w:r>
            <w:r>
              <w:rPr>
                <w:sz w:val="20"/>
                <w:szCs w:val="20"/>
              </w:rPr>
              <w:t xml:space="preserve"> </w:t>
            </w:r>
            <w:r>
              <w:rPr>
                <w:sz w:val="20"/>
                <w:szCs w:val="20"/>
                <w:spacing w:val="3"/>
              </w:rPr>
              <w:t>训室</w:t>
            </w:r>
          </w:p>
        </w:tc>
        <w:tc>
          <w:tcPr>
            <w:tcW w:w="676" w:type="dxa"/>
            <w:vAlign w:val="top"/>
          </w:tcPr>
          <w:p>
            <w:pPr>
              <w:spacing w:line="253" w:lineRule="auto"/>
              <w:rPr>
                <w:rFonts w:ascii="Arial"/>
                <w:sz w:val="21"/>
              </w:rPr>
            </w:pPr>
            <w:r/>
          </w:p>
          <w:p>
            <w:pPr>
              <w:spacing w:line="254" w:lineRule="auto"/>
              <w:rPr>
                <w:rFonts w:ascii="Arial"/>
                <w:sz w:val="21"/>
              </w:rPr>
            </w:pPr>
            <w:r/>
          </w:p>
          <w:p>
            <w:pPr>
              <w:pStyle w:val="TableText"/>
              <w:ind w:left="293"/>
              <w:spacing w:before="65" w:line="189" w:lineRule="auto"/>
              <w:rPr>
                <w:sz w:val="20"/>
                <w:szCs w:val="20"/>
              </w:rPr>
            </w:pPr>
            <w:r>
              <w:rPr>
                <w:sz w:val="20"/>
                <w:szCs w:val="20"/>
              </w:rPr>
              <w:t>3</w:t>
            </w:r>
          </w:p>
        </w:tc>
        <w:tc>
          <w:tcPr>
            <w:tcW w:w="2016" w:type="dxa"/>
            <w:vAlign w:val="top"/>
          </w:tcPr>
          <w:p>
            <w:pPr>
              <w:pStyle w:val="TableText"/>
              <w:ind w:left="122"/>
              <w:spacing w:before="142" w:line="228" w:lineRule="auto"/>
              <w:rPr>
                <w:sz w:val="20"/>
                <w:szCs w:val="20"/>
              </w:rPr>
            </w:pPr>
            <w:r>
              <w:rPr>
                <w:sz w:val="20"/>
                <w:szCs w:val="20"/>
                <w:spacing w:val="2"/>
              </w:rPr>
              <w:t>多媒体、普通钢琴</w:t>
            </w:r>
            <w:r>
              <w:rPr>
                <w:sz w:val="20"/>
                <w:szCs w:val="20"/>
                <w:spacing w:val="-30"/>
              </w:rPr>
              <w:t xml:space="preserve"> </w:t>
            </w:r>
            <w:r>
              <w:rPr>
                <w:sz w:val="20"/>
                <w:szCs w:val="20"/>
                <w:spacing w:val="2"/>
              </w:rPr>
              <w:t>2</w:t>
            </w:r>
          </w:p>
          <w:p>
            <w:pPr>
              <w:pStyle w:val="TableText"/>
              <w:ind w:left="113"/>
              <w:spacing w:before="153" w:line="228" w:lineRule="auto"/>
              <w:rPr>
                <w:sz w:val="20"/>
                <w:szCs w:val="20"/>
              </w:rPr>
            </w:pPr>
            <w:r>
              <w:rPr>
                <w:sz w:val="20"/>
                <w:szCs w:val="20"/>
                <w:spacing w:val="-1"/>
              </w:rPr>
              <w:t>架、三角钢琴一架桌</w:t>
            </w:r>
          </w:p>
          <w:p>
            <w:pPr>
              <w:pStyle w:val="TableText"/>
              <w:ind w:left="592"/>
              <w:spacing w:before="154" w:line="229" w:lineRule="auto"/>
              <w:rPr>
                <w:sz w:val="20"/>
                <w:szCs w:val="20"/>
              </w:rPr>
            </w:pPr>
            <w:r>
              <w:rPr>
                <w:sz w:val="20"/>
                <w:szCs w:val="20"/>
                <w:spacing w:val="1"/>
              </w:rPr>
              <w:t>椅</w:t>
            </w:r>
            <w:r>
              <w:rPr>
                <w:sz w:val="20"/>
                <w:szCs w:val="20"/>
                <w:spacing w:val="-35"/>
              </w:rPr>
              <w:t xml:space="preserve"> </w:t>
            </w:r>
            <w:r>
              <w:rPr>
                <w:sz w:val="20"/>
                <w:szCs w:val="20"/>
                <w:spacing w:val="1"/>
              </w:rPr>
              <w:t>200</w:t>
            </w:r>
            <w:r>
              <w:rPr>
                <w:sz w:val="20"/>
                <w:szCs w:val="20"/>
                <w:spacing w:val="-39"/>
              </w:rPr>
              <w:t xml:space="preserve"> </w:t>
            </w:r>
            <w:r>
              <w:rPr>
                <w:sz w:val="20"/>
                <w:szCs w:val="20"/>
                <w:spacing w:val="1"/>
              </w:rPr>
              <w:t>套</w:t>
            </w:r>
          </w:p>
        </w:tc>
        <w:tc>
          <w:tcPr>
            <w:tcW w:w="3830" w:type="dxa"/>
            <w:vAlign w:val="top"/>
          </w:tcPr>
          <w:p>
            <w:pPr>
              <w:spacing w:line="278" w:lineRule="auto"/>
              <w:rPr>
                <w:rFonts w:ascii="Arial"/>
                <w:sz w:val="21"/>
              </w:rPr>
            </w:pPr>
            <w:r/>
          </w:p>
          <w:p>
            <w:pPr>
              <w:pStyle w:val="TableText"/>
              <w:ind w:left="1393" w:right="129" w:hanging="1255"/>
              <w:spacing w:before="65" w:line="353" w:lineRule="auto"/>
              <w:rPr>
                <w:sz w:val="20"/>
                <w:szCs w:val="20"/>
              </w:rPr>
            </w:pPr>
            <w:r>
              <w:rPr>
                <w:sz w:val="20"/>
                <w:szCs w:val="20"/>
                <w:spacing w:val="9"/>
              </w:rPr>
              <w:t>声乐课、合唱指挥课教学，学生练声及</w:t>
            </w:r>
            <w:r>
              <w:rPr>
                <w:sz w:val="20"/>
                <w:szCs w:val="20"/>
                <w:spacing w:val="2"/>
              </w:rPr>
              <w:t xml:space="preserve"> </w:t>
            </w:r>
            <w:r>
              <w:rPr>
                <w:sz w:val="20"/>
                <w:szCs w:val="20"/>
                <w:spacing w:val="5"/>
              </w:rPr>
              <w:t>节目排练。</w:t>
            </w:r>
          </w:p>
        </w:tc>
      </w:tr>
      <w:tr>
        <w:trPr>
          <w:trHeight w:val="807" w:hRule="atLeast"/>
        </w:trPr>
        <w:tc>
          <w:tcPr>
            <w:tcW w:w="606" w:type="dxa"/>
            <w:vAlign w:val="top"/>
          </w:tcPr>
          <w:p>
            <w:pPr>
              <w:spacing w:line="310" w:lineRule="auto"/>
              <w:rPr>
                <w:rFonts w:ascii="Arial"/>
                <w:sz w:val="21"/>
              </w:rPr>
            </w:pPr>
            <w:r/>
          </w:p>
          <w:p>
            <w:pPr>
              <w:pStyle w:val="TableText"/>
              <w:ind w:left="257"/>
              <w:spacing w:before="65" w:line="189" w:lineRule="auto"/>
              <w:rPr>
                <w:sz w:val="20"/>
                <w:szCs w:val="20"/>
              </w:rPr>
            </w:pPr>
            <w:r>
              <w:rPr>
                <w:sz w:val="20"/>
                <w:szCs w:val="20"/>
              </w:rPr>
              <w:t>9</w:t>
            </w:r>
          </w:p>
        </w:tc>
        <w:tc>
          <w:tcPr>
            <w:tcW w:w="1732" w:type="dxa"/>
            <w:vAlign w:val="top"/>
          </w:tcPr>
          <w:p>
            <w:pPr>
              <w:spacing w:line="278" w:lineRule="auto"/>
              <w:rPr>
                <w:rFonts w:ascii="Arial"/>
                <w:sz w:val="21"/>
              </w:rPr>
            </w:pPr>
            <w:r/>
          </w:p>
          <w:p>
            <w:pPr>
              <w:pStyle w:val="TableText"/>
              <w:ind w:left="345"/>
              <w:spacing w:before="65" w:line="228" w:lineRule="auto"/>
              <w:rPr>
                <w:sz w:val="20"/>
                <w:szCs w:val="20"/>
              </w:rPr>
            </w:pPr>
            <w:r>
              <w:rPr>
                <w:sz w:val="20"/>
                <w:szCs w:val="20"/>
                <w:spacing w:val="7"/>
              </w:rPr>
              <w:t>美术实训室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spacing w:line="277" w:lineRule="auto"/>
              <w:rPr>
                <w:rFonts w:ascii="Arial"/>
                <w:sz w:val="21"/>
              </w:rPr>
            </w:pPr>
            <w:r/>
          </w:p>
          <w:p>
            <w:pPr>
              <w:pStyle w:val="TableText"/>
              <w:ind w:left="393"/>
              <w:spacing w:before="65" w:line="228" w:lineRule="auto"/>
              <w:rPr>
                <w:sz w:val="20"/>
                <w:szCs w:val="20"/>
              </w:rPr>
            </w:pPr>
            <w:r>
              <w:rPr>
                <w:sz w:val="20"/>
                <w:szCs w:val="20"/>
                <w:spacing w:val="6"/>
              </w:rPr>
              <w:t>多媒体、展架</w:t>
            </w:r>
          </w:p>
        </w:tc>
        <w:tc>
          <w:tcPr>
            <w:tcW w:w="3830" w:type="dxa"/>
            <w:vAlign w:val="top"/>
          </w:tcPr>
          <w:p>
            <w:pPr>
              <w:pStyle w:val="TableText"/>
              <w:ind w:right="13"/>
              <w:spacing w:before="145" w:line="228" w:lineRule="auto"/>
              <w:jc w:val="right"/>
              <w:rPr>
                <w:sz w:val="20"/>
                <w:szCs w:val="20"/>
              </w:rPr>
            </w:pPr>
            <w:r>
              <w:rPr>
                <w:sz w:val="20"/>
                <w:szCs w:val="20"/>
                <w:spacing w:val="5"/>
              </w:rPr>
              <w:t>色彩、素描等美术教学、综合创作实践，</w:t>
            </w:r>
          </w:p>
          <w:p>
            <w:pPr>
              <w:pStyle w:val="TableText"/>
              <w:ind w:left="453"/>
              <w:spacing w:before="151" w:line="228" w:lineRule="auto"/>
              <w:rPr>
                <w:sz w:val="20"/>
                <w:szCs w:val="20"/>
              </w:rPr>
            </w:pPr>
            <w:r>
              <w:rPr>
                <w:sz w:val="20"/>
                <w:szCs w:val="20"/>
                <w:spacing w:val="8"/>
              </w:rPr>
              <w:t>毕业创作实训、儿童画创作等。</w:t>
            </w:r>
          </w:p>
        </w:tc>
      </w:tr>
    </w:tbl>
    <w:p>
      <w:pPr>
        <w:pStyle w:val="BodyText"/>
        <w:rPr/>
      </w:pPr>
      <w:r/>
    </w:p>
    <w:p>
      <w:pPr>
        <w:sectPr>
          <w:pgSz w:w="11906" w:h="16839"/>
          <w:pgMar w:top="400" w:right="1053" w:bottom="0" w:left="1142" w:header="0" w:footer="0" w:gutter="0"/>
        </w:sectPr>
        <w:rPr/>
      </w:pPr>
    </w:p>
    <w:p>
      <w:pPr>
        <w:spacing w:before="13"/>
        <w:rPr/>
      </w:pPr>
      <w:r/>
    </w:p>
    <w:p>
      <w:pPr>
        <w:spacing w:before="13"/>
        <w:rPr/>
      </w:pPr>
      <w:r/>
    </w:p>
    <w:p>
      <w:pPr>
        <w:spacing w:before="13"/>
        <w:rPr/>
      </w:pPr>
      <w:r/>
    </w:p>
    <w:p>
      <w:pPr>
        <w:spacing w:before="13"/>
        <w:rPr/>
      </w:pPr>
      <w:r/>
    </w:p>
    <w:tbl>
      <w:tblPr>
        <w:tblStyle w:val="TableNormal"/>
        <w:tblW w:w="88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6"/>
        <w:gridCol w:w="1732"/>
        <w:gridCol w:w="676"/>
        <w:gridCol w:w="2016"/>
        <w:gridCol w:w="3830"/>
      </w:tblGrid>
      <w:tr>
        <w:trPr>
          <w:trHeight w:val="809" w:hRule="atLeast"/>
        </w:trPr>
        <w:tc>
          <w:tcPr>
            <w:tcW w:w="606" w:type="dxa"/>
            <w:vAlign w:val="top"/>
          </w:tcPr>
          <w:p>
            <w:pPr>
              <w:spacing w:line="309" w:lineRule="auto"/>
              <w:rPr>
                <w:rFonts w:ascii="Arial"/>
                <w:sz w:val="21"/>
              </w:rPr>
            </w:pPr>
            <w:r/>
          </w:p>
          <w:p>
            <w:pPr>
              <w:pStyle w:val="TableText"/>
              <w:ind w:left="219"/>
              <w:spacing w:before="65" w:line="190" w:lineRule="auto"/>
              <w:rPr>
                <w:sz w:val="20"/>
                <w:szCs w:val="20"/>
              </w:rPr>
            </w:pPr>
            <w:r>
              <w:rPr>
                <w:sz w:val="20"/>
                <w:szCs w:val="20"/>
                <w:spacing w:val="-7"/>
              </w:rPr>
              <w:t>10</w:t>
            </w:r>
          </w:p>
        </w:tc>
        <w:tc>
          <w:tcPr>
            <w:tcW w:w="1732" w:type="dxa"/>
            <w:vAlign w:val="top"/>
          </w:tcPr>
          <w:p>
            <w:pPr>
              <w:spacing w:line="278" w:lineRule="auto"/>
              <w:rPr>
                <w:rFonts w:ascii="Arial"/>
                <w:sz w:val="21"/>
              </w:rPr>
            </w:pPr>
            <w:r/>
          </w:p>
          <w:p>
            <w:pPr>
              <w:pStyle w:val="TableText"/>
              <w:ind w:left="242"/>
              <w:spacing w:before="65" w:line="228" w:lineRule="auto"/>
              <w:rPr>
                <w:sz w:val="20"/>
                <w:szCs w:val="20"/>
              </w:rPr>
            </w:pPr>
            <w:r>
              <w:rPr>
                <w:sz w:val="20"/>
                <w:szCs w:val="20"/>
                <w:spacing w:val="7"/>
              </w:rPr>
              <w:t>美术手工展室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602"/>
              <w:spacing w:before="145" w:line="228" w:lineRule="auto"/>
              <w:rPr>
                <w:sz w:val="20"/>
                <w:szCs w:val="20"/>
              </w:rPr>
            </w:pPr>
            <w:r>
              <w:rPr>
                <w:sz w:val="20"/>
                <w:szCs w:val="20"/>
                <w:spacing w:val="2"/>
              </w:rPr>
              <w:t>多媒体、</w:t>
            </w:r>
          </w:p>
          <w:p>
            <w:pPr>
              <w:pStyle w:val="TableText"/>
              <w:ind w:left="388"/>
              <w:spacing w:before="154" w:line="228" w:lineRule="auto"/>
              <w:rPr>
                <w:sz w:val="20"/>
                <w:szCs w:val="20"/>
              </w:rPr>
            </w:pPr>
            <w:r>
              <w:rPr>
                <w:sz w:val="20"/>
                <w:szCs w:val="20"/>
                <w:spacing w:val="7"/>
              </w:rPr>
              <w:t>学生教师作品</w:t>
            </w:r>
          </w:p>
        </w:tc>
        <w:tc>
          <w:tcPr>
            <w:tcW w:w="3830" w:type="dxa"/>
            <w:vAlign w:val="top"/>
          </w:tcPr>
          <w:p>
            <w:pPr>
              <w:spacing w:line="278" w:lineRule="auto"/>
              <w:rPr>
                <w:rFonts w:ascii="Arial"/>
                <w:sz w:val="21"/>
              </w:rPr>
            </w:pPr>
            <w:r/>
          </w:p>
          <w:p>
            <w:pPr>
              <w:pStyle w:val="TableText"/>
              <w:ind w:left="661"/>
              <w:spacing w:before="65" w:line="228" w:lineRule="auto"/>
              <w:rPr>
                <w:sz w:val="20"/>
                <w:szCs w:val="20"/>
              </w:rPr>
            </w:pPr>
            <w:r>
              <w:rPr>
                <w:sz w:val="20"/>
                <w:szCs w:val="20"/>
                <w:spacing w:val="8"/>
              </w:rPr>
              <w:t>展示学生教师美术手工作品</w:t>
            </w:r>
          </w:p>
        </w:tc>
      </w:tr>
      <w:tr>
        <w:trPr>
          <w:trHeight w:val="804" w:hRule="atLeast"/>
        </w:trPr>
        <w:tc>
          <w:tcPr>
            <w:tcW w:w="606" w:type="dxa"/>
            <w:vAlign w:val="top"/>
          </w:tcPr>
          <w:p>
            <w:pPr>
              <w:spacing w:line="307" w:lineRule="auto"/>
              <w:rPr>
                <w:rFonts w:ascii="Arial"/>
                <w:sz w:val="21"/>
              </w:rPr>
            </w:pPr>
            <w:r/>
          </w:p>
          <w:p>
            <w:pPr>
              <w:pStyle w:val="TableText"/>
              <w:ind w:left="219"/>
              <w:spacing w:before="65" w:line="189" w:lineRule="auto"/>
              <w:rPr>
                <w:sz w:val="20"/>
                <w:szCs w:val="20"/>
              </w:rPr>
            </w:pPr>
            <w:r>
              <w:rPr>
                <w:sz w:val="20"/>
                <w:szCs w:val="20"/>
                <w:spacing w:val="-7"/>
              </w:rPr>
              <w:t>11</w:t>
            </w:r>
          </w:p>
        </w:tc>
        <w:tc>
          <w:tcPr>
            <w:tcW w:w="1732" w:type="dxa"/>
            <w:vAlign w:val="top"/>
          </w:tcPr>
          <w:p>
            <w:pPr>
              <w:spacing w:line="275" w:lineRule="auto"/>
              <w:rPr>
                <w:rFonts w:ascii="Arial"/>
                <w:sz w:val="21"/>
              </w:rPr>
            </w:pPr>
            <w:r/>
          </w:p>
          <w:p>
            <w:pPr>
              <w:pStyle w:val="TableText"/>
              <w:ind w:left="353"/>
              <w:spacing w:before="65" w:line="228" w:lineRule="auto"/>
              <w:rPr>
                <w:sz w:val="20"/>
                <w:szCs w:val="20"/>
              </w:rPr>
            </w:pPr>
            <w:r>
              <w:rPr>
                <w:sz w:val="20"/>
                <w:szCs w:val="20"/>
                <w:spacing w:val="6"/>
              </w:rPr>
              <w:t>多媒体机房</w:t>
            </w:r>
          </w:p>
        </w:tc>
        <w:tc>
          <w:tcPr>
            <w:tcW w:w="676" w:type="dxa"/>
            <w:vAlign w:val="top"/>
          </w:tcPr>
          <w:p>
            <w:pPr>
              <w:spacing w:line="307"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pStyle w:val="TableText"/>
              <w:ind w:left="805" w:right="168" w:hanging="608"/>
              <w:spacing w:before="139" w:line="302" w:lineRule="auto"/>
              <w:rPr>
                <w:sz w:val="20"/>
                <w:szCs w:val="20"/>
              </w:rPr>
            </w:pPr>
            <w:r>
              <w:rPr>
                <w:sz w:val="20"/>
                <w:szCs w:val="20"/>
                <w:spacing w:val="5"/>
              </w:rPr>
              <w:t>电脑、功能室设施</w:t>
            </w:r>
            <w:r>
              <w:rPr>
                <w:sz w:val="20"/>
                <w:szCs w:val="20"/>
                <w:spacing w:val="4"/>
              </w:rPr>
              <w:t xml:space="preserve"> </w:t>
            </w:r>
            <w:r>
              <w:rPr>
                <w:sz w:val="20"/>
                <w:szCs w:val="20"/>
                <w:spacing w:val="-1"/>
              </w:rPr>
              <w:t>等。</w:t>
            </w:r>
          </w:p>
        </w:tc>
        <w:tc>
          <w:tcPr>
            <w:tcW w:w="3830" w:type="dxa"/>
            <w:vAlign w:val="top"/>
          </w:tcPr>
          <w:p>
            <w:pPr>
              <w:spacing w:line="275" w:lineRule="auto"/>
              <w:rPr>
                <w:rFonts w:ascii="Arial"/>
                <w:sz w:val="21"/>
              </w:rPr>
            </w:pPr>
            <w:r/>
          </w:p>
          <w:p>
            <w:pPr>
              <w:pStyle w:val="TableText"/>
              <w:ind w:left="134"/>
              <w:spacing w:before="65" w:line="228" w:lineRule="auto"/>
              <w:rPr>
                <w:sz w:val="20"/>
                <w:szCs w:val="20"/>
              </w:rPr>
            </w:pPr>
            <w:r>
              <w:rPr>
                <w:sz w:val="20"/>
                <w:szCs w:val="20"/>
                <w:spacing w:val="9"/>
              </w:rPr>
              <w:t>计算机基础教学及课件制作教学和实训</w:t>
            </w:r>
          </w:p>
        </w:tc>
      </w:tr>
      <w:tr>
        <w:trPr>
          <w:trHeight w:val="695" w:hRule="atLeast"/>
        </w:trPr>
        <w:tc>
          <w:tcPr>
            <w:tcW w:w="606" w:type="dxa"/>
            <w:vAlign w:val="top"/>
          </w:tcPr>
          <w:p>
            <w:pPr>
              <w:spacing w:line="252" w:lineRule="auto"/>
              <w:rPr>
                <w:rFonts w:ascii="Arial"/>
                <w:sz w:val="21"/>
              </w:rPr>
            </w:pPr>
            <w:r/>
          </w:p>
          <w:p>
            <w:pPr>
              <w:pStyle w:val="TableText"/>
              <w:ind w:left="219"/>
              <w:spacing w:before="65" w:line="189" w:lineRule="auto"/>
              <w:rPr>
                <w:sz w:val="20"/>
                <w:szCs w:val="20"/>
              </w:rPr>
            </w:pPr>
            <w:r>
              <w:rPr>
                <w:sz w:val="20"/>
                <w:szCs w:val="20"/>
                <w:spacing w:val="-7"/>
              </w:rPr>
              <w:t>12</w:t>
            </w:r>
          </w:p>
        </w:tc>
        <w:tc>
          <w:tcPr>
            <w:tcW w:w="1732" w:type="dxa"/>
            <w:vAlign w:val="top"/>
          </w:tcPr>
          <w:p>
            <w:pPr>
              <w:pStyle w:val="TableText"/>
              <w:ind w:left="250"/>
              <w:spacing w:before="286" w:line="228" w:lineRule="auto"/>
              <w:rPr>
                <w:sz w:val="20"/>
                <w:szCs w:val="20"/>
              </w:rPr>
            </w:pPr>
            <w:r>
              <w:rPr>
                <w:sz w:val="20"/>
                <w:szCs w:val="20"/>
                <w:spacing w:val="6"/>
              </w:rPr>
              <w:t>多媒体实训室</w:t>
            </w:r>
          </w:p>
        </w:tc>
        <w:tc>
          <w:tcPr>
            <w:tcW w:w="676" w:type="dxa"/>
            <w:vAlign w:val="top"/>
          </w:tcPr>
          <w:p>
            <w:pPr>
              <w:spacing w:line="252"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pStyle w:val="TableText"/>
              <w:ind w:left="182"/>
              <w:spacing w:before="286" w:line="228" w:lineRule="auto"/>
              <w:rPr>
                <w:sz w:val="20"/>
                <w:szCs w:val="20"/>
              </w:rPr>
            </w:pPr>
            <w:r>
              <w:rPr>
                <w:sz w:val="20"/>
                <w:szCs w:val="20"/>
                <w:spacing w:val="7"/>
              </w:rPr>
              <w:t>多媒体设备及桌椅</w:t>
            </w:r>
          </w:p>
        </w:tc>
        <w:tc>
          <w:tcPr>
            <w:tcW w:w="3830" w:type="dxa"/>
            <w:vAlign w:val="top"/>
          </w:tcPr>
          <w:p>
            <w:pPr>
              <w:pStyle w:val="TableText"/>
              <w:ind w:left="355"/>
              <w:spacing w:before="286" w:line="228" w:lineRule="auto"/>
              <w:rPr>
                <w:sz w:val="20"/>
                <w:szCs w:val="20"/>
              </w:rPr>
            </w:pPr>
            <w:r>
              <w:rPr>
                <w:sz w:val="20"/>
                <w:szCs w:val="20"/>
                <w:spacing w:val="8"/>
              </w:rPr>
              <w:t>多媒体教学、课件制作教学与实训</w:t>
            </w:r>
          </w:p>
        </w:tc>
      </w:tr>
      <w:tr>
        <w:trPr>
          <w:trHeight w:val="804" w:hRule="atLeast"/>
        </w:trPr>
        <w:tc>
          <w:tcPr>
            <w:tcW w:w="606" w:type="dxa"/>
            <w:vAlign w:val="top"/>
          </w:tcPr>
          <w:p>
            <w:pPr>
              <w:spacing w:line="307" w:lineRule="auto"/>
              <w:rPr>
                <w:rFonts w:ascii="Arial"/>
                <w:sz w:val="21"/>
              </w:rPr>
            </w:pPr>
            <w:r/>
          </w:p>
          <w:p>
            <w:pPr>
              <w:pStyle w:val="TableText"/>
              <w:ind w:left="219"/>
              <w:spacing w:before="65" w:line="190" w:lineRule="auto"/>
              <w:rPr>
                <w:sz w:val="20"/>
                <w:szCs w:val="20"/>
              </w:rPr>
            </w:pPr>
            <w:r>
              <w:rPr>
                <w:sz w:val="20"/>
                <w:szCs w:val="20"/>
                <w:spacing w:val="-7"/>
              </w:rPr>
              <w:t>13</w:t>
            </w:r>
          </w:p>
        </w:tc>
        <w:tc>
          <w:tcPr>
            <w:tcW w:w="1732" w:type="dxa"/>
            <w:vAlign w:val="top"/>
          </w:tcPr>
          <w:p>
            <w:pPr>
              <w:spacing w:line="276" w:lineRule="auto"/>
              <w:rPr>
                <w:rFonts w:ascii="Arial"/>
                <w:sz w:val="21"/>
              </w:rPr>
            </w:pPr>
            <w:r/>
          </w:p>
          <w:p>
            <w:pPr>
              <w:pStyle w:val="TableText"/>
              <w:ind w:left="137"/>
              <w:spacing w:before="65" w:line="228" w:lineRule="auto"/>
              <w:rPr>
                <w:sz w:val="20"/>
                <w:szCs w:val="20"/>
              </w:rPr>
            </w:pPr>
            <w:r>
              <w:rPr>
                <w:sz w:val="20"/>
                <w:szCs w:val="20"/>
                <w:spacing w:val="8"/>
              </w:rPr>
              <w:t>幼儿仿真实训室</w:t>
            </w:r>
          </w:p>
        </w:tc>
        <w:tc>
          <w:tcPr>
            <w:tcW w:w="676" w:type="dxa"/>
            <w:vAlign w:val="top"/>
          </w:tcPr>
          <w:p>
            <w:pPr>
              <w:spacing w:line="308"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172" w:right="106" w:hanging="50"/>
              <w:spacing w:before="144" w:line="300" w:lineRule="auto"/>
              <w:rPr>
                <w:sz w:val="20"/>
                <w:szCs w:val="20"/>
              </w:rPr>
            </w:pPr>
            <w:r>
              <w:rPr>
                <w:sz w:val="20"/>
                <w:szCs w:val="20"/>
                <w:spacing w:val="-2"/>
              </w:rPr>
              <w:t>多媒体、幼儿卫生保</w:t>
            </w:r>
            <w:r>
              <w:rPr>
                <w:sz w:val="20"/>
                <w:szCs w:val="20"/>
              </w:rPr>
              <w:t xml:space="preserve"> </w:t>
            </w:r>
            <w:r>
              <w:rPr>
                <w:sz w:val="20"/>
                <w:szCs w:val="20"/>
                <w:spacing w:val="8"/>
              </w:rPr>
              <w:t>健教具、儿童玩具</w:t>
            </w:r>
          </w:p>
        </w:tc>
        <w:tc>
          <w:tcPr>
            <w:tcW w:w="3830" w:type="dxa"/>
            <w:vAlign w:val="top"/>
          </w:tcPr>
          <w:p>
            <w:pPr>
              <w:pStyle w:val="TableText"/>
              <w:ind w:left="1187" w:right="37" w:hanging="1068"/>
              <w:spacing w:before="144" w:line="300" w:lineRule="auto"/>
              <w:rPr>
                <w:sz w:val="20"/>
                <w:szCs w:val="20"/>
              </w:rPr>
            </w:pPr>
            <w:r>
              <w:rPr>
                <w:sz w:val="20"/>
                <w:szCs w:val="20"/>
                <w:spacing w:val="3"/>
              </w:rPr>
              <w:t>儿童游戏、活动设计与组织、幼儿护理、</w:t>
            </w:r>
            <w:r>
              <w:rPr>
                <w:sz w:val="20"/>
                <w:szCs w:val="20"/>
                <w:spacing w:val="13"/>
              </w:rPr>
              <w:t xml:space="preserve"> </w:t>
            </w:r>
            <w:r>
              <w:rPr>
                <w:sz w:val="20"/>
                <w:szCs w:val="20"/>
                <w:spacing w:val="8"/>
              </w:rPr>
              <w:t>教室环境设计等</w:t>
            </w:r>
          </w:p>
        </w:tc>
      </w:tr>
      <w:tr>
        <w:trPr>
          <w:trHeight w:val="804" w:hRule="atLeast"/>
        </w:trPr>
        <w:tc>
          <w:tcPr>
            <w:tcW w:w="606" w:type="dxa"/>
            <w:vAlign w:val="top"/>
          </w:tcPr>
          <w:p>
            <w:pPr>
              <w:spacing w:line="308" w:lineRule="auto"/>
              <w:rPr>
                <w:rFonts w:ascii="Arial"/>
                <w:sz w:val="21"/>
              </w:rPr>
            </w:pPr>
            <w:r/>
          </w:p>
          <w:p>
            <w:pPr>
              <w:pStyle w:val="TableText"/>
              <w:ind w:left="219"/>
              <w:spacing w:before="65" w:line="189" w:lineRule="auto"/>
              <w:rPr>
                <w:sz w:val="20"/>
                <w:szCs w:val="20"/>
              </w:rPr>
            </w:pPr>
            <w:r>
              <w:rPr>
                <w:sz w:val="20"/>
                <w:szCs w:val="20"/>
                <w:spacing w:val="-7"/>
              </w:rPr>
              <w:t>14</w:t>
            </w:r>
          </w:p>
        </w:tc>
        <w:tc>
          <w:tcPr>
            <w:tcW w:w="1732" w:type="dxa"/>
            <w:vAlign w:val="top"/>
          </w:tcPr>
          <w:p>
            <w:pPr>
              <w:spacing w:line="276" w:lineRule="auto"/>
              <w:rPr>
                <w:rFonts w:ascii="Arial"/>
                <w:sz w:val="21"/>
              </w:rPr>
            </w:pPr>
            <w:r/>
          </w:p>
          <w:p>
            <w:pPr>
              <w:pStyle w:val="TableText"/>
              <w:ind w:left="140"/>
              <w:spacing w:before="65" w:line="228" w:lineRule="auto"/>
              <w:rPr>
                <w:sz w:val="20"/>
                <w:szCs w:val="20"/>
              </w:rPr>
            </w:pPr>
            <w:r>
              <w:rPr>
                <w:sz w:val="20"/>
                <w:szCs w:val="20"/>
                <w:spacing w:val="7"/>
              </w:rPr>
              <w:t>蒙台梭利实训室</w:t>
            </w:r>
          </w:p>
        </w:tc>
        <w:tc>
          <w:tcPr>
            <w:tcW w:w="676" w:type="dxa"/>
            <w:vAlign w:val="top"/>
          </w:tcPr>
          <w:p>
            <w:pPr>
              <w:spacing w:line="308"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276" w:right="106" w:hanging="154"/>
              <w:spacing w:before="144" w:line="300" w:lineRule="auto"/>
              <w:rPr>
                <w:sz w:val="20"/>
                <w:szCs w:val="20"/>
              </w:rPr>
            </w:pPr>
            <w:r>
              <w:rPr>
                <w:sz w:val="20"/>
                <w:szCs w:val="20"/>
                <w:spacing w:val="-2"/>
              </w:rPr>
              <w:t>多媒体、书架、蒙台</w:t>
            </w:r>
            <w:r>
              <w:rPr>
                <w:sz w:val="20"/>
                <w:szCs w:val="20"/>
              </w:rPr>
              <w:t xml:space="preserve"> </w:t>
            </w:r>
            <w:r>
              <w:rPr>
                <w:sz w:val="20"/>
                <w:szCs w:val="20"/>
                <w:spacing w:val="8"/>
              </w:rPr>
              <w:t>梭利教具、图书</w:t>
            </w:r>
          </w:p>
        </w:tc>
        <w:tc>
          <w:tcPr>
            <w:tcW w:w="3830" w:type="dxa"/>
            <w:vAlign w:val="top"/>
          </w:tcPr>
          <w:p>
            <w:pPr>
              <w:spacing w:line="276" w:lineRule="auto"/>
              <w:rPr>
                <w:rFonts w:ascii="Arial"/>
                <w:sz w:val="21"/>
              </w:rPr>
            </w:pPr>
            <w:r/>
          </w:p>
          <w:p>
            <w:pPr>
              <w:pStyle w:val="TableText"/>
              <w:ind w:left="1085"/>
              <w:spacing w:before="65" w:line="228" w:lineRule="auto"/>
              <w:rPr>
                <w:sz w:val="20"/>
                <w:szCs w:val="20"/>
              </w:rPr>
            </w:pPr>
            <w:r>
              <w:rPr>
                <w:sz w:val="20"/>
                <w:szCs w:val="20"/>
                <w:spacing w:val="8"/>
              </w:rPr>
              <w:t>蒙台梭利教学使用</w:t>
            </w:r>
          </w:p>
        </w:tc>
      </w:tr>
      <w:tr>
        <w:trPr>
          <w:trHeight w:val="804" w:hRule="atLeast"/>
        </w:trPr>
        <w:tc>
          <w:tcPr>
            <w:tcW w:w="606" w:type="dxa"/>
            <w:vAlign w:val="top"/>
          </w:tcPr>
          <w:p>
            <w:pPr>
              <w:spacing w:line="309" w:lineRule="auto"/>
              <w:rPr>
                <w:rFonts w:ascii="Arial"/>
                <w:sz w:val="21"/>
              </w:rPr>
            </w:pPr>
            <w:r/>
          </w:p>
          <w:p>
            <w:pPr>
              <w:pStyle w:val="TableText"/>
              <w:ind w:left="219"/>
              <w:spacing w:before="65" w:line="190" w:lineRule="auto"/>
              <w:rPr>
                <w:sz w:val="20"/>
                <w:szCs w:val="20"/>
              </w:rPr>
            </w:pPr>
            <w:r>
              <w:rPr>
                <w:sz w:val="20"/>
                <w:szCs w:val="20"/>
                <w:spacing w:val="-7"/>
              </w:rPr>
              <w:t>15</w:t>
            </w:r>
          </w:p>
        </w:tc>
        <w:tc>
          <w:tcPr>
            <w:tcW w:w="1732" w:type="dxa"/>
            <w:vAlign w:val="top"/>
          </w:tcPr>
          <w:p>
            <w:pPr>
              <w:spacing w:line="277" w:lineRule="auto"/>
              <w:rPr>
                <w:rFonts w:ascii="Arial"/>
                <w:sz w:val="21"/>
              </w:rPr>
            </w:pPr>
            <w:r/>
          </w:p>
          <w:p>
            <w:pPr>
              <w:pStyle w:val="TableText"/>
              <w:ind w:left="135"/>
              <w:spacing w:before="65" w:line="228" w:lineRule="auto"/>
              <w:rPr>
                <w:sz w:val="20"/>
                <w:szCs w:val="20"/>
              </w:rPr>
            </w:pPr>
            <w:r>
              <w:rPr>
                <w:sz w:val="20"/>
                <w:szCs w:val="20"/>
                <w:spacing w:val="8"/>
              </w:rPr>
              <w:t>科学心理实训室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5" w:right="106" w:hanging="263"/>
              <w:spacing w:before="146" w:line="299" w:lineRule="auto"/>
              <w:rPr>
                <w:sz w:val="20"/>
                <w:szCs w:val="20"/>
              </w:rPr>
            </w:pPr>
            <w:r>
              <w:rPr>
                <w:sz w:val="20"/>
                <w:szCs w:val="20"/>
                <w:spacing w:val="-2"/>
              </w:rPr>
              <w:t>多媒体、科学心理实</w:t>
            </w:r>
            <w:r>
              <w:rPr>
                <w:sz w:val="20"/>
                <w:szCs w:val="20"/>
              </w:rPr>
              <w:t xml:space="preserve"> </w:t>
            </w:r>
            <w:r>
              <w:rPr>
                <w:sz w:val="20"/>
                <w:szCs w:val="20"/>
                <w:spacing w:val="7"/>
              </w:rPr>
              <w:t>训室设备教具</w:t>
            </w:r>
          </w:p>
        </w:tc>
        <w:tc>
          <w:tcPr>
            <w:tcW w:w="3830" w:type="dxa"/>
            <w:vAlign w:val="top"/>
          </w:tcPr>
          <w:p>
            <w:pPr>
              <w:spacing w:line="277" w:lineRule="auto"/>
              <w:rPr>
                <w:rFonts w:ascii="Arial"/>
                <w:sz w:val="21"/>
              </w:rPr>
            </w:pPr>
            <w:r/>
          </w:p>
          <w:p>
            <w:pPr>
              <w:pStyle w:val="TableText"/>
              <w:ind w:left="554"/>
              <w:spacing w:before="65" w:line="228" w:lineRule="auto"/>
              <w:rPr>
                <w:sz w:val="20"/>
                <w:szCs w:val="20"/>
              </w:rPr>
            </w:pPr>
            <w:r>
              <w:rPr>
                <w:sz w:val="20"/>
                <w:szCs w:val="20"/>
                <w:spacing w:val="9"/>
              </w:rPr>
              <w:t>科学教育课程和心理教学使用</w:t>
            </w:r>
          </w:p>
        </w:tc>
      </w:tr>
      <w:tr>
        <w:trPr>
          <w:trHeight w:val="695" w:hRule="atLeast"/>
        </w:trPr>
        <w:tc>
          <w:tcPr>
            <w:tcW w:w="606" w:type="dxa"/>
            <w:vAlign w:val="top"/>
          </w:tcPr>
          <w:p>
            <w:pPr>
              <w:spacing w:line="254" w:lineRule="auto"/>
              <w:rPr>
                <w:rFonts w:ascii="Arial"/>
                <w:sz w:val="21"/>
              </w:rPr>
            </w:pPr>
            <w:r/>
          </w:p>
          <w:p>
            <w:pPr>
              <w:pStyle w:val="TableText"/>
              <w:ind w:left="219"/>
              <w:spacing w:before="65" w:line="190" w:lineRule="auto"/>
              <w:rPr>
                <w:sz w:val="20"/>
                <w:szCs w:val="20"/>
              </w:rPr>
            </w:pPr>
            <w:r>
              <w:rPr>
                <w:sz w:val="20"/>
                <w:szCs w:val="20"/>
                <w:spacing w:val="-7"/>
              </w:rPr>
              <w:t>16</w:t>
            </w:r>
          </w:p>
        </w:tc>
        <w:tc>
          <w:tcPr>
            <w:tcW w:w="1732" w:type="dxa"/>
            <w:vAlign w:val="top"/>
          </w:tcPr>
          <w:p>
            <w:pPr>
              <w:pStyle w:val="TableText"/>
              <w:ind w:left="346"/>
              <w:spacing w:before="288" w:line="228" w:lineRule="auto"/>
              <w:rPr>
                <w:sz w:val="20"/>
                <w:szCs w:val="20"/>
              </w:rPr>
            </w:pPr>
            <w:r>
              <w:rPr>
                <w:sz w:val="20"/>
                <w:szCs w:val="20"/>
                <w:spacing w:val="7"/>
              </w:rPr>
              <w:t>绘本实训室</w:t>
            </w:r>
          </w:p>
        </w:tc>
        <w:tc>
          <w:tcPr>
            <w:tcW w:w="676" w:type="dxa"/>
            <w:vAlign w:val="top"/>
          </w:tcPr>
          <w:p>
            <w:pPr>
              <w:spacing w:line="255"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597"/>
              <w:spacing w:before="288" w:line="228" w:lineRule="auto"/>
              <w:rPr>
                <w:sz w:val="20"/>
                <w:szCs w:val="20"/>
              </w:rPr>
            </w:pPr>
            <w:r>
              <w:rPr>
                <w:sz w:val="20"/>
                <w:szCs w:val="20"/>
                <w:spacing w:val="6"/>
              </w:rPr>
              <w:t>儿童绘本</w:t>
            </w:r>
          </w:p>
        </w:tc>
        <w:tc>
          <w:tcPr>
            <w:tcW w:w="3830" w:type="dxa"/>
            <w:vAlign w:val="top"/>
          </w:tcPr>
          <w:p>
            <w:pPr>
              <w:pStyle w:val="TableText"/>
              <w:ind w:left="242"/>
              <w:spacing w:before="288" w:line="228" w:lineRule="auto"/>
              <w:rPr>
                <w:sz w:val="20"/>
                <w:szCs w:val="20"/>
              </w:rPr>
            </w:pPr>
            <w:r>
              <w:rPr>
                <w:sz w:val="20"/>
                <w:szCs w:val="20"/>
                <w:spacing w:val="9"/>
              </w:rPr>
              <w:t>绘本阅读、语言教育、教师口语练习</w:t>
            </w:r>
          </w:p>
        </w:tc>
      </w:tr>
      <w:tr>
        <w:trPr>
          <w:trHeight w:val="805" w:hRule="atLeast"/>
        </w:trPr>
        <w:tc>
          <w:tcPr>
            <w:tcW w:w="606" w:type="dxa"/>
            <w:vAlign w:val="top"/>
          </w:tcPr>
          <w:p>
            <w:pPr>
              <w:spacing w:line="310" w:lineRule="auto"/>
              <w:rPr>
                <w:rFonts w:ascii="Arial"/>
                <w:sz w:val="21"/>
              </w:rPr>
            </w:pPr>
            <w:r/>
          </w:p>
          <w:p>
            <w:pPr>
              <w:pStyle w:val="TableText"/>
              <w:ind w:left="219"/>
              <w:spacing w:before="65" w:line="190" w:lineRule="auto"/>
              <w:rPr>
                <w:sz w:val="20"/>
                <w:szCs w:val="20"/>
              </w:rPr>
            </w:pPr>
            <w:r>
              <w:rPr>
                <w:sz w:val="20"/>
                <w:szCs w:val="20"/>
                <w:spacing w:val="-7"/>
              </w:rPr>
              <w:t>17</w:t>
            </w:r>
          </w:p>
        </w:tc>
        <w:tc>
          <w:tcPr>
            <w:tcW w:w="1732" w:type="dxa"/>
            <w:vAlign w:val="top"/>
          </w:tcPr>
          <w:p>
            <w:pPr>
              <w:spacing w:line="278" w:lineRule="auto"/>
              <w:rPr>
                <w:rFonts w:ascii="Arial"/>
                <w:sz w:val="21"/>
              </w:rPr>
            </w:pPr>
            <w:r/>
          </w:p>
          <w:p>
            <w:pPr>
              <w:pStyle w:val="TableText"/>
              <w:ind w:left="345"/>
              <w:spacing w:before="65" w:line="228" w:lineRule="auto"/>
              <w:rPr>
                <w:sz w:val="20"/>
                <w:szCs w:val="20"/>
              </w:rPr>
            </w:pPr>
            <w:r>
              <w:rPr>
                <w:sz w:val="20"/>
                <w:szCs w:val="20"/>
                <w:spacing w:val="7"/>
              </w:rPr>
              <w:t>早教实训室</w:t>
            </w:r>
          </w:p>
        </w:tc>
        <w:tc>
          <w:tcPr>
            <w:tcW w:w="676" w:type="dxa"/>
            <w:vAlign w:val="top"/>
          </w:tcPr>
          <w:p>
            <w:pPr>
              <w:spacing w:line="311"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908" w:right="194" w:hanging="707"/>
              <w:spacing w:before="145" w:line="300" w:lineRule="auto"/>
              <w:rPr>
                <w:sz w:val="20"/>
                <w:szCs w:val="20"/>
              </w:rPr>
            </w:pPr>
            <w:r>
              <w:rPr>
                <w:sz w:val="20"/>
                <w:szCs w:val="20"/>
                <w:spacing w:val="5"/>
              </w:rPr>
              <w:t>0-3</w:t>
            </w:r>
            <w:r>
              <w:rPr>
                <w:sz w:val="20"/>
                <w:szCs w:val="20"/>
                <w:spacing w:val="-31"/>
              </w:rPr>
              <w:t xml:space="preserve"> </w:t>
            </w:r>
            <w:r>
              <w:rPr>
                <w:sz w:val="20"/>
                <w:szCs w:val="20"/>
                <w:spacing w:val="5"/>
              </w:rPr>
              <w:t>岁早期教育设</w:t>
            </w:r>
            <w:r>
              <w:rPr>
                <w:sz w:val="20"/>
                <w:szCs w:val="20"/>
              </w:rPr>
              <w:t xml:space="preserve"> </w:t>
            </w:r>
            <w:r>
              <w:rPr>
                <w:sz w:val="20"/>
                <w:szCs w:val="20"/>
                <w:spacing w:val="1"/>
              </w:rPr>
              <w:t>施</w:t>
            </w:r>
          </w:p>
        </w:tc>
        <w:tc>
          <w:tcPr>
            <w:tcW w:w="3830" w:type="dxa"/>
            <w:vAlign w:val="top"/>
          </w:tcPr>
          <w:p>
            <w:pPr>
              <w:spacing w:line="278" w:lineRule="auto"/>
              <w:rPr>
                <w:rFonts w:ascii="Arial"/>
                <w:sz w:val="21"/>
              </w:rPr>
            </w:pPr>
            <w:r/>
          </w:p>
          <w:p>
            <w:pPr>
              <w:pStyle w:val="TableText"/>
              <w:ind w:left="242"/>
              <w:spacing w:before="65" w:line="228" w:lineRule="auto"/>
              <w:rPr>
                <w:sz w:val="20"/>
                <w:szCs w:val="20"/>
              </w:rPr>
            </w:pPr>
            <w:r>
              <w:rPr>
                <w:sz w:val="20"/>
                <w:szCs w:val="20"/>
                <w:spacing w:val="9"/>
              </w:rPr>
              <w:t>婴幼儿心理、教育、活动设计等实训</w:t>
            </w:r>
          </w:p>
        </w:tc>
      </w:tr>
      <w:tr>
        <w:trPr>
          <w:trHeight w:val="805" w:hRule="atLeast"/>
        </w:trPr>
        <w:tc>
          <w:tcPr>
            <w:tcW w:w="606" w:type="dxa"/>
            <w:vAlign w:val="top"/>
          </w:tcPr>
          <w:p>
            <w:pPr>
              <w:spacing w:line="311" w:lineRule="auto"/>
              <w:rPr>
                <w:rFonts w:ascii="Arial"/>
                <w:sz w:val="21"/>
              </w:rPr>
            </w:pPr>
            <w:r/>
          </w:p>
          <w:p>
            <w:pPr>
              <w:pStyle w:val="TableText"/>
              <w:ind w:left="219"/>
              <w:spacing w:before="65" w:line="190" w:lineRule="auto"/>
              <w:rPr>
                <w:sz w:val="20"/>
                <w:szCs w:val="20"/>
              </w:rPr>
            </w:pPr>
            <w:r>
              <w:rPr>
                <w:sz w:val="20"/>
                <w:szCs w:val="20"/>
                <w:spacing w:val="-7"/>
              </w:rPr>
              <w:t>18</w:t>
            </w:r>
          </w:p>
        </w:tc>
        <w:tc>
          <w:tcPr>
            <w:tcW w:w="1732" w:type="dxa"/>
            <w:vAlign w:val="top"/>
          </w:tcPr>
          <w:p>
            <w:pPr>
              <w:pStyle w:val="TableText"/>
              <w:ind w:left="766" w:right="130" w:hanging="625"/>
              <w:spacing w:before="145" w:line="300" w:lineRule="auto"/>
              <w:rPr>
                <w:sz w:val="20"/>
                <w:szCs w:val="20"/>
              </w:rPr>
            </w:pPr>
            <w:r>
              <w:rPr>
                <w:sz w:val="20"/>
                <w:szCs w:val="20"/>
                <w:spacing w:val="7"/>
              </w:rPr>
              <w:t>奥尔夫音乐实训</w:t>
            </w:r>
            <w:r>
              <w:rPr>
                <w:sz w:val="20"/>
                <w:szCs w:val="20"/>
                <w:spacing w:val="4"/>
              </w:rPr>
              <w:t xml:space="preserve"> </w:t>
            </w:r>
            <w:r>
              <w:rPr>
                <w:sz w:val="20"/>
                <w:szCs w:val="20"/>
              </w:rPr>
              <w:t>室</w:t>
            </w:r>
          </w:p>
        </w:tc>
        <w:tc>
          <w:tcPr>
            <w:tcW w:w="676" w:type="dxa"/>
            <w:vAlign w:val="top"/>
          </w:tcPr>
          <w:p>
            <w:pPr>
              <w:spacing w:line="312"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spacing w:line="279" w:lineRule="auto"/>
              <w:rPr>
                <w:rFonts w:ascii="Arial"/>
                <w:sz w:val="21"/>
              </w:rPr>
            </w:pPr>
            <w:r/>
          </w:p>
          <w:p>
            <w:pPr>
              <w:pStyle w:val="TableText"/>
              <w:ind w:left="285"/>
              <w:spacing w:before="65" w:line="227" w:lineRule="auto"/>
              <w:rPr>
                <w:sz w:val="20"/>
                <w:szCs w:val="20"/>
              </w:rPr>
            </w:pPr>
            <w:r>
              <w:rPr>
                <w:sz w:val="20"/>
                <w:szCs w:val="20"/>
                <w:spacing w:val="7"/>
              </w:rPr>
              <w:t>奥尔夫音乐器具</w:t>
            </w:r>
          </w:p>
        </w:tc>
        <w:tc>
          <w:tcPr>
            <w:tcW w:w="3830" w:type="dxa"/>
            <w:vAlign w:val="top"/>
          </w:tcPr>
          <w:p>
            <w:pPr>
              <w:spacing w:line="279" w:lineRule="auto"/>
              <w:rPr>
                <w:rFonts w:ascii="Arial"/>
                <w:sz w:val="21"/>
              </w:rPr>
            </w:pPr>
            <w:r/>
          </w:p>
          <w:p>
            <w:pPr>
              <w:pStyle w:val="TableText"/>
              <w:ind w:left="1192"/>
              <w:spacing w:before="65" w:line="227" w:lineRule="auto"/>
              <w:rPr>
                <w:sz w:val="20"/>
                <w:szCs w:val="20"/>
              </w:rPr>
            </w:pPr>
            <w:r>
              <w:rPr>
                <w:sz w:val="20"/>
                <w:szCs w:val="20"/>
                <w:spacing w:val="7"/>
              </w:rPr>
              <w:t>奥尔夫音乐实训</w:t>
            </w:r>
          </w:p>
        </w:tc>
      </w:tr>
      <w:tr>
        <w:trPr>
          <w:trHeight w:val="695" w:hRule="atLeast"/>
        </w:trPr>
        <w:tc>
          <w:tcPr>
            <w:tcW w:w="606" w:type="dxa"/>
            <w:vAlign w:val="top"/>
          </w:tcPr>
          <w:p>
            <w:pPr>
              <w:spacing w:line="255" w:lineRule="auto"/>
              <w:rPr>
                <w:rFonts w:ascii="Arial"/>
                <w:sz w:val="21"/>
              </w:rPr>
            </w:pPr>
            <w:r/>
          </w:p>
          <w:p>
            <w:pPr>
              <w:pStyle w:val="TableText"/>
              <w:ind w:left="219"/>
              <w:spacing w:before="65" w:line="190" w:lineRule="auto"/>
              <w:rPr>
                <w:sz w:val="20"/>
                <w:szCs w:val="20"/>
              </w:rPr>
            </w:pPr>
            <w:r>
              <w:rPr>
                <w:sz w:val="20"/>
                <w:szCs w:val="20"/>
                <w:spacing w:val="-7"/>
              </w:rPr>
              <w:t>19</w:t>
            </w:r>
          </w:p>
        </w:tc>
        <w:tc>
          <w:tcPr>
            <w:tcW w:w="1732" w:type="dxa"/>
            <w:vAlign w:val="top"/>
          </w:tcPr>
          <w:p>
            <w:pPr>
              <w:pStyle w:val="TableText"/>
              <w:ind w:left="349"/>
              <w:spacing w:before="290" w:line="229" w:lineRule="auto"/>
              <w:rPr>
                <w:sz w:val="20"/>
                <w:szCs w:val="20"/>
              </w:rPr>
            </w:pPr>
            <w:r>
              <w:rPr>
                <w:sz w:val="20"/>
                <w:szCs w:val="20"/>
                <w:spacing w:val="7"/>
              </w:rPr>
              <w:t>智慧实训室</w:t>
            </w:r>
          </w:p>
        </w:tc>
        <w:tc>
          <w:tcPr>
            <w:tcW w:w="676" w:type="dxa"/>
            <w:vAlign w:val="top"/>
          </w:tcPr>
          <w:p>
            <w:pPr>
              <w:spacing w:line="256"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279"/>
              <w:spacing w:before="290" w:line="228" w:lineRule="auto"/>
              <w:rPr>
                <w:sz w:val="20"/>
                <w:szCs w:val="20"/>
              </w:rPr>
            </w:pPr>
            <w:r>
              <w:rPr>
                <w:sz w:val="20"/>
                <w:szCs w:val="20"/>
                <w:spacing w:val="8"/>
              </w:rPr>
              <w:t>录课设备、桌椅</w:t>
            </w:r>
          </w:p>
        </w:tc>
        <w:tc>
          <w:tcPr>
            <w:tcW w:w="3830" w:type="dxa"/>
            <w:vAlign w:val="top"/>
          </w:tcPr>
          <w:p>
            <w:pPr>
              <w:pStyle w:val="TableText"/>
              <w:ind w:left="662"/>
              <w:spacing w:before="290" w:line="228" w:lineRule="auto"/>
              <w:rPr>
                <w:sz w:val="20"/>
                <w:szCs w:val="20"/>
              </w:rPr>
            </w:pPr>
            <w:r>
              <w:rPr>
                <w:sz w:val="20"/>
                <w:szCs w:val="20"/>
                <w:spacing w:val="8"/>
              </w:rPr>
              <w:t>教师录课、活动设计等实训</w:t>
            </w:r>
          </w:p>
        </w:tc>
      </w:tr>
      <w:tr>
        <w:trPr>
          <w:trHeight w:val="809" w:hRule="atLeast"/>
        </w:trPr>
        <w:tc>
          <w:tcPr>
            <w:tcW w:w="606" w:type="dxa"/>
            <w:vAlign w:val="top"/>
          </w:tcPr>
          <w:p>
            <w:pPr>
              <w:spacing w:line="311" w:lineRule="auto"/>
              <w:rPr>
                <w:rFonts w:ascii="Arial"/>
                <w:sz w:val="21"/>
              </w:rPr>
            </w:pPr>
            <w:r/>
          </w:p>
          <w:p>
            <w:pPr>
              <w:pStyle w:val="TableText"/>
              <w:ind w:left="206"/>
              <w:spacing w:before="65" w:line="189" w:lineRule="auto"/>
              <w:rPr>
                <w:sz w:val="20"/>
                <w:szCs w:val="20"/>
              </w:rPr>
            </w:pPr>
            <w:r>
              <w:rPr>
                <w:sz w:val="20"/>
                <w:szCs w:val="20"/>
                <w:spacing w:val="-1"/>
              </w:rPr>
              <w:t>20</w:t>
            </w:r>
          </w:p>
        </w:tc>
        <w:tc>
          <w:tcPr>
            <w:tcW w:w="1732" w:type="dxa"/>
            <w:vAlign w:val="top"/>
          </w:tcPr>
          <w:p>
            <w:pPr>
              <w:spacing w:line="279" w:lineRule="auto"/>
              <w:rPr>
                <w:rFonts w:ascii="Arial"/>
                <w:sz w:val="21"/>
              </w:rPr>
            </w:pPr>
            <w:r/>
          </w:p>
          <w:p>
            <w:pPr>
              <w:pStyle w:val="TableText"/>
              <w:ind w:left="137"/>
              <w:spacing w:before="65" w:line="229" w:lineRule="auto"/>
              <w:rPr>
                <w:sz w:val="20"/>
                <w:szCs w:val="20"/>
              </w:rPr>
            </w:pPr>
            <w:r>
              <w:rPr>
                <w:sz w:val="20"/>
                <w:szCs w:val="20"/>
                <w:spacing w:val="8"/>
              </w:rPr>
              <w:t>人工智能实训室</w:t>
            </w:r>
          </w:p>
        </w:tc>
        <w:tc>
          <w:tcPr>
            <w:tcW w:w="676" w:type="dxa"/>
            <w:vAlign w:val="top"/>
          </w:tcPr>
          <w:p>
            <w:pPr>
              <w:spacing w:line="311"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913" w:right="106" w:hanging="801"/>
              <w:spacing w:before="144" w:line="302" w:lineRule="auto"/>
              <w:rPr>
                <w:sz w:val="20"/>
                <w:szCs w:val="20"/>
              </w:rPr>
            </w:pPr>
            <w:r>
              <w:rPr>
                <w:sz w:val="20"/>
                <w:szCs w:val="20"/>
                <w:spacing w:val="-1"/>
              </w:rPr>
              <w:t>机器人编程设备、教</w:t>
            </w:r>
            <w:r>
              <w:rPr>
                <w:sz w:val="20"/>
                <w:szCs w:val="20"/>
              </w:rPr>
              <w:t xml:space="preserve"> </w:t>
            </w:r>
            <w:r>
              <w:rPr>
                <w:sz w:val="20"/>
                <w:szCs w:val="20"/>
              </w:rPr>
              <w:t>具</w:t>
            </w:r>
          </w:p>
        </w:tc>
        <w:tc>
          <w:tcPr>
            <w:tcW w:w="3830" w:type="dxa"/>
            <w:vAlign w:val="top"/>
          </w:tcPr>
          <w:p>
            <w:pPr>
              <w:spacing w:line="279" w:lineRule="auto"/>
              <w:rPr>
                <w:rFonts w:ascii="Arial"/>
                <w:sz w:val="21"/>
              </w:rPr>
            </w:pPr>
            <w:r/>
          </w:p>
          <w:p>
            <w:pPr>
              <w:pStyle w:val="TableText"/>
              <w:ind w:left="764"/>
              <w:spacing w:before="65" w:line="228" w:lineRule="auto"/>
              <w:rPr>
                <w:sz w:val="20"/>
                <w:szCs w:val="20"/>
              </w:rPr>
            </w:pPr>
            <w:r>
              <w:rPr>
                <w:sz w:val="20"/>
                <w:szCs w:val="20"/>
                <w:spacing w:val="9"/>
              </w:rPr>
              <w:t>机器人编程、科学实训等</w:t>
            </w:r>
          </w:p>
        </w:tc>
      </w:tr>
    </w:tbl>
    <w:p>
      <w:pPr>
        <w:pStyle w:val="BodyText"/>
        <w:spacing w:line="422" w:lineRule="auto"/>
        <w:rPr/>
      </w:pPr>
      <w:r/>
    </w:p>
    <w:p>
      <w:pPr>
        <w:ind w:left="3631"/>
        <w:spacing w:before="78" w:line="221"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40"/>
        </w:rPr>
        <w:t xml:space="preserve"> </w:t>
      </w:r>
      <w:r>
        <w:rPr>
          <w:rFonts w:ascii="SimSun" w:hAnsi="SimSun" w:eastAsia="SimSun" w:cs="SimSun"/>
          <w:sz w:val="24"/>
          <w:szCs w:val="24"/>
          <w:spacing w:val="-3"/>
        </w:rPr>
        <w:t>2  校外实训基地</w:t>
      </w:r>
    </w:p>
    <w:p>
      <w:pPr>
        <w:spacing w:line="144" w:lineRule="exact"/>
        <w:rPr/>
      </w:pPr>
      <w:r/>
    </w:p>
    <w:tbl>
      <w:tblPr>
        <w:tblStyle w:val="TableNormal"/>
        <w:tblW w:w="7252" w:type="dxa"/>
        <w:tblInd w:w="8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2"/>
        <w:gridCol w:w="4463"/>
        <w:gridCol w:w="1657"/>
      </w:tblGrid>
      <w:tr>
        <w:trPr>
          <w:trHeight w:val="484" w:hRule="atLeast"/>
        </w:trPr>
        <w:tc>
          <w:tcPr>
            <w:tcW w:w="1132" w:type="dxa"/>
            <w:vAlign w:val="top"/>
          </w:tcPr>
          <w:p>
            <w:pPr>
              <w:pStyle w:val="TableText"/>
              <w:ind w:left="361"/>
              <w:spacing w:before="135" w:line="230" w:lineRule="auto"/>
              <w:rPr>
                <w:sz w:val="20"/>
                <w:szCs w:val="20"/>
              </w:rPr>
            </w:pPr>
            <w:r>
              <w:rPr>
                <w:sz w:val="20"/>
                <w:szCs w:val="20"/>
                <w:spacing w:val="5"/>
              </w:rPr>
              <w:t>序号</w:t>
            </w:r>
          </w:p>
        </w:tc>
        <w:tc>
          <w:tcPr>
            <w:tcW w:w="4463" w:type="dxa"/>
            <w:vAlign w:val="top"/>
          </w:tcPr>
          <w:p>
            <w:pPr>
              <w:pStyle w:val="TableText"/>
              <w:ind w:left="2028"/>
              <w:spacing w:before="134" w:line="231" w:lineRule="auto"/>
              <w:rPr>
                <w:sz w:val="20"/>
                <w:szCs w:val="20"/>
              </w:rPr>
            </w:pPr>
            <w:r>
              <w:rPr>
                <w:sz w:val="20"/>
                <w:szCs w:val="20"/>
                <w:spacing w:val="3"/>
              </w:rPr>
              <w:t>名称</w:t>
            </w:r>
          </w:p>
        </w:tc>
        <w:tc>
          <w:tcPr>
            <w:tcW w:w="1657" w:type="dxa"/>
            <w:vAlign w:val="top"/>
          </w:tcPr>
          <w:p>
            <w:pPr>
              <w:pStyle w:val="TableText"/>
              <w:ind w:left="623"/>
              <w:spacing w:before="135" w:line="238" w:lineRule="auto"/>
              <w:rPr>
                <w:sz w:val="20"/>
                <w:szCs w:val="20"/>
              </w:rPr>
            </w:pPr>
            <w:r>
              <w:rPr>
                <w:sz w:val="20"/>
                <w:szCs w:val="20"/>
                <w:spacing w:val="4"/>
              </w:rPr>
              <w:t>地址</w:t>
            </w:r>
          </w:p>
        </w:tc>
      </w:tr>
      <w:tr>
        <w:trPr>
          <w:trHeight w:val="479" w:hRule="atLeast"/>
        </w:trPr>
        <w:tc>
          <w:tcPr>
            <w:tcW w:w="1132" w:type="dxa"/>
            <w:vAlign w:val="top"/>
          </w:tcPr>
          <w:p>
            <w:pPr>
              <w:pStyle w:val="TableText"/>
              <w:ind w:left="533"/>
              <w:spacing w:before="166" w:line="189" w:lineRule="auto"/>
              <w:rPr>
                <w:sz w:val="20"/>
                <w:szCs w:val="20"/>
              </w:rPr>
            </w:pPr>
            <w:r>
              <w:rPr>
                <w:sz w:val="20"/>
                <w:szCs w:val="20"/>
              </w:rPr>
              <w:t>1</w:t>
            </w:r>
          </w:p>
        </w:tc>
        <w:tc>
          <w:tcPr>
            <w:tcW w:w="4463" w:type="dxa"/>
            <w:vAlign w:val="top"/>
          </w:tcPr>
          <w:p>
            <w:pPr>
              <w:pStyle w:val="TableText"/>
              <w:ind w:left="1086"/>
              <w:spacing w:before="133" w:line="228" w:lineRule="auto"/>
              <w:rPr>
                <w:sz w:val="20"/>
                <w:szCs w:val="20"/>
              </w:rPr>
            </w:pPr>
            <w:r>
              <w:rPr>
                <w:sz w:val="20"/>
                <w:szCs w:val="20"/>
                <w:spacing w:val="8"/>
              </w:rPr>
              <w:t>北京高娃钢琴艺术幼儿园</w:t>
            </w:r>
          </w:p>
        </w:tc>
        <w:tc>
          <w:tcPr>
            <w:tcW w:w="1657" w:type="dxa"/>
            <w:vAlign w:val="top"/>
          </w:tcPr>
          <w:p>
            <w:pPr>
              <w:pStyle w:val="TableText"/>
              <w:ind w:left="626"/>
              <w:spacing w:before="133" w:line="228" w:lineRule="auto"/>
              <w:rPr>
                <w:sz w:val="20"/>
                <w:szCs w:val="20"/>
              </w:rPr>
            </w:pPr>
            <w:r>
              <w:rPr>
                <w:sz w:val="20"/>
                <w:szCs w:val="20"/>
                <w:spacing w:val="3"/>
              </w:rPr>
              <w:t>北京</w:t>
            </w:r>
          </w:p>
        </w:tc>
      </w:tr>
      <w:tr>
        <w:trPr>
          <w:trHeight w:val="479" w:hRule="atLeast"/>
        </w:trPr>
        <w:tc>
          <w:tcPr>
            <w:tcW w:w="1132" w:type="dxa"/>
            <w:vAlign w:val="top"/>
          </w:tcPr>
          <w:p>
            <w:pPr>
              <w:pStyle w:val="TableText"/>
              <w:ind w:left="520"/>
              <w:spacing w:before="166" w:line="189" w:lineRule="auto"/>
              <w:rPr>
                <w:sz w:val="20"/>
                <w:szCs w:val="20"/>
              </w:rPr>
            </w:pPr>
            <w:r>
              <w:rPr>
                <w:sz w:val="20"/>
                <w:szCs w:val="20"/>
              </w:rPr>
              <w:t>2</w:t>
            </w:r>
          </w:p>
        </w:tc>
        <w:tc>
          <w:tcPr>
            <w:tcW w:w="4463" w:type="dxa"/>
            <w:vAlign w:val="top"/>
          </w:tcPr>
          <w:p>
            <w:pPr>
              <w:pStyle w:val="TableText"/>
              <w:ind w:left="1295"/>
              <w:spacing w:before="134" w:line="228" w:lineRule="auto"/>
              <w:rPr>
                <w:sz w:val="20"/>
                <w:szCs w:val="20"/>
              </w:rPr>
            </w:pPr>
            <w:r>
              <w:rPr>
                <w:sz w:val="20"/>
                <w:szCs w:val="20"/>
                <w:spacing w:val="8"/>
              </w:rPr>
              <w:t>北京天天向上幼儿园</w:t>
            </w:r>
          </w:p>
        </w:tc>
        <w:tc>
          <w:tcPr>
            <w:tcW w:w="1657" w:type="dxa"/>
            <w:vAlign w:val="top"/>
          </w:tcPr>
          <w:p>
            <w:pPr>
              <w:pStyle w:val="TableText"/>
              <w:ind w:left="626"/>
              <w:spacing w:before="134" w:line="228" w:lineRule="auto"/>
              <w:rPr>
                <w:sz w:val="20"/>
                <w:szCs w:val="20"/>
              </w:rPr>
            </w:pPr>
            <w:r>
              <w:rPr>
                <w:sz w:val="20"/>
                <w:szCs w:val="20"/>
                <w:spacing w:val="3"/>
              </w:rPr>
              <w:t>北京</w:t>
            </w:r>
          </w:p>
        </w:tc>
      </w:tr>
      <w:tr>
        <w:trPr>
          <w:trHeight w:val="479" w:hRule="atLeast"/>
        </w:trPr>
        <w:tc>
          <w:tcPr>
            <w:tcW w:w="1132" w:type="dxa"/>
            <w:vAlign w:val="top"/>
          </w:tcPr>
          <w:p>
            <w:pPr>
              <w:pStyle w:val="TableText"/>
              <w:ind w:left="522"/>
              <w:spacing w:before="167" w:line="189" w:lineRule="auto"/>
              <w:rPr>
                <w:sz w:val="20"/>
                <w:szCs w:val="20"/>
              </w:rPr>
            </w:pPr>
            <w:r>
              <w:rPr>
                <w:sz w:val="20"/>
                <w:szCs w:val="20"/>
              </w:rPr>
              <w:t>3</w:t>
            </w:r>
          </w:p>
        </w:tc>
        <w:tc>
          <w:tcPr>
            <w:tcW w:w="4463" w:type="dxa"/>
            <w:vAlign w:val="top"/>
          </w:tcPr>
          <w:p>
            <w:pPr>
              <w:pStyle w:val="TableText"/>
              <w:ind w:left="1715"/>
              <w:spacing w:before="135" w:line="228" w:lineRule="auto"/>
              <w:rPr>
                <w:sz w:val="20"/>
                <w:szCs w:val="20"/>
              </w:rPr>
            </w:pPr>
            <w:r>
              <w:rPr>
                <w:sz w:val="20"/>
                <w:szCs w:val="20"/>
                <w:spacing w:val="7"/>
              </w:rPr>
              <w:t>北京万花筒</w:t>
            </w:r>
          </w:p>
        </w:tc>
        <w:tc>
          <w:tcPr>
            <w:tcW w:w="1657" w:type="dxa"/>
            <w:vAlign w:val="top"/>
          </w:tcPr>
          <w:p>
            <w:pPr>
              <w:pStyle w:val="TableText"/>
              <w:ind w:left="626"/>
              <w:spacing w:before="135"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17"/>
              <w:spacing w:before="168" w:line="189" w:lineRule="auto"/>
              <w:rPr>
                <w:sz w:val="20"/>
                <w:szCs w:val="20"/>
              </w:rPr>
            </w:pPr>
            <w:r>
              <w:rPr>
                <w:sz w:val="20"/>
                <w:szCs w:val="20"/>
              </w:rPr>
              <w:t>4</w:t>
            </w:r>
          </w:p>
        </w:tc>
        <w:tc>
          <w:tcPr>
            <w:tcW w:w="4463" w:type="dxa"/>
            <w:vAlign w:val="top"/>
          </w:tcPr>
          <w:p>
            <w:pPr>
              <w:pStyle w:val="TableText"/>
              <w:ind w:left="1820"/>
              <w:spacing w:before="136" w:line="228" w:lineRule="auto"/>
              <w:rPr>
                <w:sz w:val="20"/>
                <w:szCs w:val="20"/>
              </w:rPr>
            </w:pPr>
            <w:r>
              <w:rPr>
                <w:sz w:val="20"/>
                <w:szCs w:val="20"/>
                <w:spacing w:val="6"/>
              </w:rPr>
              <w:t>北京华悦</w:t>
            </w:r>
          </w:p>
        </w:tc>
        <w:tc>
          <w:tcPr>
            <w:tcW w:w="1657" w:type="dxa"/>
            <w:vAlign w:val="top"/>
          </w:tcPr>
          <w:p>
            <w:pPr>
              <w:pStyle w:val="TableText"/>
              <w:ind w:left="626"/>
              <w:spacing w:before="136" w:line="228" w:lineRule="auto"/>
              <w:rPr>
                <w:sz w:val="20"/>
                <w:szCs w:val="20"/>
              </w:rPr>
            </w:pPr>
            <w:r>
              <w:rPr>
                <w:sz w:val="20"/>
                <w:szCs w:val="20"/>
                <w:spacing w:val="3"/>
              </w:rPr>
              <w:t>北京</w:t>
            </w:r>
          </w:p>
        </w:tc>
      </w:tr>
      <w:tr>
        <w:trPr>
          <w:trHeight w:val="479" w:hRule="atLeast"/>
        </w:trPr>
        <w:tc>
          <w:tcPr>
            <w:tcW w:w="1132" w:type="dxa"/>
            <w:vAlign w:val="top"/>
          </w:tcPr>
          <w:p>
            <w:pPr>
              <w:pStyle w:val="TableText"/>
              <w:ind w:left="522"/>
              <w:spacing w:before="170" w:line="187" w:lineRule="auto"/>
              <w:rPr>
                <w:sz w:val="20"/>
                <w:szCs w:val="20"/>
              </w:rPr>
            </w:pPr>
            <w:r>
              <w:rPr>
                <w:sz w:val="20"/>
                <w:szCs w:val="20"/>
              </w:rPr>
              <w:t>5</w:t>
            </w:r>
          </w:p>
        </w:tc>
        <w:tc>
          <w:tcPr>
            <w:tcW w:w="4463" w:type="dxa"/>
            <w:vAlign w:val="top"/>
          </w:tcPr>
          <w:p>
            <w:pPr>
              <w:pStyle w:val="TableText"/>
              <w:ind w:left="781"/>
              <w:spacing w:before="136" w:line="228" w:lineRule="auto"/>
              <w:rPr>
                <w:sz w:val="20"/>
                <w:szCs w:val="20"/>
              </w:rPr>
            </w:pPr>
            <w:r>
              <w:rPr>
                <w:sz w:val="20"/>
                <w:szCs w:val="20"/>
                <w:spacing w:val="8"/>
              </w:rPr>
              <w:t>阳光花田国际儿童教育廊坊中心</w:t>
            </w:r>
          </w:p>
        </w:tc>
        <w:tc>
          <w:tcPr>
            <w:tcW w:w="1657" w:type="dxa"/>
            <w:vAlign w:val="top"/>
          </w:tcPr>
          <w:p>
            <w:pPr>
              <w:pStyle w:val="TableText"/>
              <w:ind w:left="623"/>
              <w:spacing w:before="136" w:line="228" w:lineRule="auto"/>
              <w:rPr>
                <w:sz w:val="20"/>
                <w:szCs w:val="20"/>
              </w:rPr>
            </w:pPr>
            <w:r>
              <w:rPr>
                <w:sz w:val="20"/>
                <w:szCs w:val="20"/>
                <w:spacing w:val="4"/>
              </w:rPr>
              <w:t>廊坊</w:t>
            </w:r>
          </w:p>
        </w:tc>
      </w:tr>
      <w:tr>
        <w:trPr>
          <w:trHeight w:val="473" w:hRule="atLeast"/>
        </w:trPr>
        <w:tc>
          <w:tcPr>
            <w:tcW w:w="1132" w:type="dxa"/>
            <w:vAlign w:val="top"/>
          </w:tcPr>
          <w:p>
            <w:pPr>
              <w:pStyle w:val="TableText"/>
              <w:ind w:left="519"/>
              <w:spacing w:before="166" w:line="189" w:lineRule="auto"/>
              <w:rPr>
                <w:sz w:val="20"/>
                <w:szCs w:val="20"/>
              </w:rPr>
            </w:pPr>
            <w:r>
              <w:rPr>
                <w:sz w:val="20"/>
                <w:szCs w:val="20"/>
              </w:rPr>
              <w:t>6</w:t>
            </w:r>
          </w:p>
        </w:tc>
        <w:tc>
          <w:tcPr>
            <w:tcW w:w="4463" w:type="dxa"/>
            <w:vAlign w:val="top"/>
          </w:tcPr>
          <w:p>
            <w:pPr>
              <w:pStyle w:val="TableText"/>
              <w:ind w:left="1712"/>
              <w:spacing w:before="134" w:line="228" w:lineRule="auto"/>
              <w:rPr>
                <w:sz w:val="20"/>
                <w:szCs w:val="20"/>
              </w:rPr>
            </w:pPr>
            <w:r>
              <w:rPr>
                <w:sz w:val="20"/>
                <w:szCs w:val="20"/>
                <w:spacing w:val="7"/>
              </w:rPr>
              <w:t>廊坊艾思坦</w:t>
            </w:r>
          </w:p>
        </w:tc>
        <w:tc>
          <w:tcPr>
            <w:tcW w:w="1657" w:type="dxa"/>
            <w:vAlign w:val="top"/>
          </w:tcPr>
          <w:p>
            <w:pPr>
              <w:pStyle w:val="TableText"/>
              <w:ind w:left="623"/>
              <w:spacing w:before="134" w:line="228" w:lineRule="auto"/>
              <w:rPr>
                <w:sz w:val="20"/>
                <w:szCs w:val="20"/>
              </w:rPr>
            </w:pPr>
            <w:r>
              <w:rPr>
                <w:sz w:val="20"/>
                <w:szCs w:val="20"/>
                <w:spacing w:val="4"/>
              </w:rPr>
              <w:t>廊坊</w:t>
            </w:r>
          </w:p>
        </w:tc>
      </w:tr>
      <w:tr>
        <w:trPr>
          <w:trHeight w:val="480" w:hRule="atLeast"/>
        </w:trPr>
        <w:tc>
          <w:tcPr>
            <w:tcW w:w="1132" w:type="dxa"/>
            <w:vAlign w:val="top"/>
          </w:tcPr>
          <w:p>
            <w:pPr>
              <w:pStyle w:val="TableText"/>
              <w:ind w:left="523"/>
              <w:spacing w:before="171" w:line="187" w:lineRule="auto"/>
              <w:rPr>
                <w:sz w:val="20"/>
                <w:szCs w:val="20"/>
              </w:rPr>
            </w:pPr>
            <w:r>
              <w:rPr>
                <w:sz w:val="20"/>
                <w:szCs w:val="20"/>
              </w:rPr>
              <w:t>7</w:t>
            </w:r>
          </w:p>
        </w:tc>
        <w:tc>
          <w:tcPr>
            <w:tcW w:w="4463" w:type="dxa"/>
            <w:vAlign w:val="top"/>
          </w:tcPr>
          <w:p>
            <w:pPr>
              <w:pStyle w:val="TableText"/>
              <w:ind w:left="1712"/>
              <w:spacing w:before="136" w:line="229" w:lineRule="auto"/>
              <w:rPr>
                <w:sz w:val="20"/>
                <w:szCs w:val="20"/>
              </w:rPr>
            </w:pPr>
            <w:r>
              <w:rPr>
                <w:sz w:val="20"/>
                <w:szCs w:val="20"/>
                <w:spacing w:val="7"/>
              </w:rPr>
              <w:t>唐山大拇指</w:t>
            </w:r>
          </w:p>
        </w:tc>
        <w:tc>
          <w:tcPr>
            <w:tcW w:w="1657" w:type="dxa"/>
            <w:vAlign w:val="top"/>
          </w:tcPr>
          <w:p>
            <w:pPr>
              <w:pStyle w:val="TableText"/>
              <w:ind w:left="623"/>
              <w:spacing w:before="136" w:line="231" w:lineRule="auto"/>
              <w:rPr>
                <w:sz w:val="20"/>
                <w:szCs w:val="20"/>
              </w:rPr>
            </w:pPr>
            <w:r>
              <w:rPr>
                <w:sz w:val="20"/>
                <w:szCs w:val="20"/>
                <w:spacing w:val="4"/>
              </w:rPr>
              <w:t>唐山</w:t>
            </w:r>
          </w:p>
        </w:tc>
      </w:tr>
      <w:tr>
        <w:trPr>
          <w:trHeight w:val="482" w:hRule="atLeast"/>
        </w:trPr>
        <w:tc>
          <w:tcPr>
            <w:tcW w:w="1132" w:type="dxa"/>
            <w:vAlign w:val="top"/>
          </w:tcPr>
          <w:p>
            <w:pPr>
              <w:pStyle w:val="TableText"/>
              <w:ind w:left="518"/>
              <w:spacing w:before="168" w:line="189" w:lineRule="auto"/>
              <w:rPr>
                <w:sz w:val="20"/>
                <w:szCs w:val="20"/>
              </w:rPr>
            </w:pPr>
            <w:r>
              <w:rPr>
                <w:sz w:val="20"/>
                <w:szCs w:val="20"/>
              </w:rPr>
              <w:t>8</w:t>
            </w:r>
          </w:p>
        </w:tc>
        <w:tc>
          <w:tcPr>
            <w:tcW w:w="4463" w:type="dxa"/>
            <w:vAlign w:val="top"/>
          </w:tcPr>
          <w:p>
            <w:pPr>
              <w:pStyle w:val="TableText"/>
              <w:ind w:left="1715"/>
              <w:spacing w:before="135" w:line="229" w:lineRule="auto"/>
              <w:rPr>
                <w:sz w:val="20"/>
                <w:szCs w:val="20"/>
              </w:rPr>
            </w:pPr>
            <w:r>
              <w:rPr>
                <w:sz w:val="20"/>
                <w:szCs w:val="20"/>
                <w:spacing w:val="7"/>
              </w:rPr>
              <w:t>安新金宝贝</w:t>
            </w:r>
          </w:p>
        </w:tc>
        <w:tc>
          <w:tcPr>
            <w:tcW w:w="1657" w:type="dxa"/>
            <w:vAlign w:val="top"/>
          </w:tcPr>
          <w:p>
            <w:pPr>
              <w:pStyle w:val="TableText"/>
              <w:ind w:left="414"/>
              <w:spacing w:before="135" w:line="229" w:lineRule="auto"/>
              <w:rPr>
                <w:sz w:val="20"/>
                <w:szCs w:val="20"/>
              </w:rPr>
            </w:pPr>
            <w:r>
              <w:rPr>
                <w:sz w:val="20"/>
                <w:szCs w:val="20"/>
                <w:spacing w:val="7"/>
              </w:rPr>
              <w:t>雄安新区</w:t>
            </w:r>
          </w:p>
        </w:tc>
      </w:tr>
    </w:tbl>
    <w:p>
      <w:pPr>
        <w:pStyle w:val="BodyText"/>
        <w:rPr/>
      </w:pPr>
      <w:r/>
    </w:p>
    <w:p>
      <w:pPr>
        <w:sectPr>
          <w:pgSz w:w="11906" w:h="16839"/>
          <w:pgMar w:top="400" w:right="1520" w:bottom="0" w:left="1520" w:header="0" w:footer="0" w:gutter="0"/>
        </w:sectPr>
        <w:rPr/>
      </w:pPr>
    </w:p>
    <w:p>
      <w:pPr>
        <w:spacing w:before="13"/>
        <w:rPr/>
      </w:pPr>
      <w:r/>
    </w:p>
    <w:p>
      <w:pPr>
        <w:spacing w:before="13"/>
        <w:rPr/>
      </w:pPr>
      <w:r/>
    </w:p>
    <w:p>
      <w:pPr>
        <w:spacing w:before="13"/>
        <w:rPr/>
      </w:pPr>
      <w:r/>
    </w:p>
    <w:p>
      <w:pPr>
        <w:spacing w:before="13"/>
        <w:rPr/>
      </w:pPr>
      <w:r/>
    </w:p>
    <w:tbl>
      <w:tblPr>
        <w:tblStyle w:val="TableNormal"/>
        <w:tblW w:w="7252" w:type="dxa"/>
        <w:tblInd w:w="118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2"/>
        <w:gridCol w:w="4463"/>
        <w:gridCol w:w="1657"/>
      </w:tblGrid>
      <w:tr>
        <w:trPr>
          <w:trHeight w:val="484" w:hRule="atLeast"/>
        </w:trPr>
        <w:tc>
          <w:tcPr>
            <w:tcW w:w="1132" w:type="dxa"/>
            <w:vAlign w:val="top"/>
          </w:tcPr>
          <w:p>
            <w:pPr>
              <w:pStyle w:val="TableText"/>
              <w:ind w:left="518"/>
              <w:spacing w:before="171" w:line="189" w:lineRule="auto"/>
              <w:rPr>
                <w:sz w:val="20"/>
                <w:szCs w:val="20"/>
              </w:rPr>
            </w:pPr>
            <w:r>
              <w:rPr>
                <w:sz w:val="20"/>
                <w:szCs w:val="20"/>
              </w:rPr>
              <w:t>9</w:t>
            </w:r>
          </w:p>
        </w:tc>
        <w:tc>
          <w:tcPr>
            <w:tcW w:w="4463" w:type="dxa"/>
            <w:vAlign w:val="top"/>
          </w:tcPr>
          <w:p>
            <w:pPr>
              <w:pStyle w:val="TableText"/>
              <w:ind w:left="1610"/>
              <w:spacing w:before="138" w:line="228" w:lineRule="auto"/>
              <w:rPr>
                <w:sz w:val="20"/>
                <w:szCs w:val="20"/>
              </w:rPr>
            </w:pPr>
            <w:r>
              <w:rPr>
                <w:sz w:val="20"/>
                <w:szCs w:val="20"/>
                <w:spacing w:val="7"/>
              </w:rPr>
              <w:t>安新梓霖宝贝</w:t>
            </w:r>
          </w:p>
        </w:tc>
        <w:tc>
          <w:tcPr>
            <w:tcW w:w="1657" w:type="dxa"/>
            <w:vAlign w:val="top"/>
          </w:tcPr>
          <w:p>
            <w:pPr>
              <w:pStyle w:val="TableText"/>
              <w:ind w:left="414"/>
              <w:spacing w:before="138" w:line="229" w:lineRule="auto"/>
              <w:rPr>
                <w:sz w:val="20"/>
                <w:szCs w:val="20"/>
              </w:rPr>
            </w:pPr>
            <w:r>
              <w:rPr>
                <w:sz w:val="20"/>
                <w:szCs w:val="20"/>
                <w:spacing w:val="7"/>
              </w:rPr>
              <w:t>雄安新区</w:t>
            </w:r>
          </w:p>
        </w:tc>
      </w:tr>
      <w:tr>
        <w:trPr>
          <w:trHeight w:val="473" w:hRule="atLeast"/>
        </w:trPr>
        <w:tc>
          <w:tcPr>
            <w:tcW w:w="1132" w:type="dxa"/>
            <w:vAlign w:val="top"/>
          </w:tcPr>
          <w:p>
            <w:pPr>
              <w:pStyle w:val="TableText"/>
              <w:ind w:left="483"/>
              <w:spacing w:before="161" w:line="190" w:lineRule="auto"/>
              <w:rPr>
                <w:sz w:val="20"/>
                <w:szCs w:val="20"/>
              </w:rPr>
            </w:pPr>
            <w:r>
              <w:rPr>
                <w:sz w:val="20"/>
                <w:szCs w:val="20"/>
                <w:spacing w:val="-7"/>
              </w:rPr>
              <w:t>10</w:t>
            </w:r>
          </w:p>
        </w:tc>
        <w:tc>
          <w:tcPr>
            <w:tcW w:w="4463" w:type="dxa"/>
            <w:vAlign w:val="top"/>
          </w:tcPr>
          <w:p>
            <w:pPr>
              <w:pStyle w:val="TableText"/>
              <w:ind w:left="1398"/>
              <w:spacing w:before="129" w:line="228" w:lineRule="auto"/>
              <w:rPr>
                <w:sz w:val="20"/>
                <w:szCs w:val="20"/>
              </w:rPr>
            </w:pPr>
            <w:r>
              <w:rPr>
                <w:sz w:val="20"/>
                <w:szCs w:val="20"/>
                <w:spacing w:val="8"/>
              </w:rPr>
              <w:t>保定剑桥教育集团</w:t>
            </w:r>
          </w:p>
        </w:tc>
        <w:tc>
          <w:tcPr>
            <w:tcW w:w="1657" w:type="dxa"/>
            <w:vAlign w:val="top"/>
          </w:tcPr>
          <w:p>
            <w:pPr>
              <w:pStyle w:val="TableText"/>
              <w:ind w:left="623"/>
              <w:spacing w:before="129"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6" w:line="189" w:lineRule="auto"/>
              <w:rPr>
                <w:sz w:val="20"/>
                <w:szCs w:val="20"/>
              </w:rPr>
            </w:pPr>
            <w:r>
              <w:rPr>
                <w:sz w:val="20"/>
                <w:szCs w:val="20"/>
                <w:spacing w:val="-7"/>
              </w:rPr>
              <w:t>11</w:t>
            </w:r>
          </w:p>
        </w:tc>
        <w:tc>
          <w:tcPr>
            <w:tcW w:w="4463" w:type="dxa"/>
            <w:vAlign w:val="top"/>
          </w:tcPr>
          <w:p>
            <w:pPr>
              <w:pStyle w:val="TableText"/>
              <w:ind w:left="1186"/>
              <w:spacing w:before="134" w:line="228" w:lineRule="auto"/>
              <w:rPr>
                <w:sz w:val="20"/>
                <w:szCs w:val="20"/>
              </w:rPr>
            </w:pPr>
            <w:r>
              <w:rPr>
                <w:sz w:val="20"/>
                <w:szCs w:val="20"/>
                <w:spacing w:val="8"/>
              </w:rPr>
              <w:t>保定市蒙台梭利幼儿园</w:t>
            </w:r>
          </w:p>
        </w:tc>
        <w:tc>
          <w:tcPr>
            <w:tcW w:w="1657" w:type="dxa"/>
            <w:vAlign w:val="top"/>
          </w:tcPr>
          <w:p>
            <w:pPr>
              <w:pStyle w:val="TableText"/>
              <w:ind w:left="623"/>
              <w:spacing w:before="134" w:line="229" w:lineRule="auto"/>
              <w:rPr>
                <w:sz w:val="20"/>
                <w:szCs w:val="20"/>
              </w:rPr>
            </w:pPr>
            <w:r>
              <w:rPr>
                <w:sz w:val="20"/>
                <w:szCs w:val="20"/>
                <w:spacing w:val="4"/>
              </w:rPr>
              <w:t>保定</w:t>
            </w:r>
          </w:p>
        </w:tc>
      </w:tr>
      <w:tr>
        <w:trPr>
          <w:trHeight w:val="479" w:hRule="atLeast"/>
        </w:trPr>
        <w:tc>
          <w:tcPr>
            <w:tcW w:w="1132" w:type="dxa"/>
            <w:vAlign w:val="top"/>
          </w:tcPr>
          <w:p>
            <w:pPr>
              <w:pStyle w:val="TableText"/>
              <w:ind w:left="483"/>
              <w:spacing w:before="166" w:line="189" w:lineRule="auto"/>
              <w:rPr>
                <w:sz w:val="20"/>
                <w:szCs w:val="20"/>
              </w:rPr>
            </w:pPr>
            <w:r>
              <w:rPr>
                <w:sz w:val="20"/>
                <w:szCs w:val="20"/>
                <w:spacing w:val="-7"/>
              </w:rPr>
              <w:t>12</w:t>
            </w:r>
          </w:p>
        </w:tc>
        <w:tc>
          <w:tcPr>
            <w:tcW w:w="4463" w:type="dxa"/>
            <w:vAlign w:val="top"/>
          </w:tcPr>
          <w:p>
            <w:pPr>
              <w:pStyle w:val="TableText"/>
              <w:ind w:left="1292"/>
              <w:spacing w:before="134" w:line="228" w:lineRule="auto"/>
              <w:rPr>
                <w:sz w:val="20"/>
                <w:szCs w:val="20"/>
              </w:rPr>
            </w:pPr>
            <w:r>
              <w:rPr>
                <w:sz w:val="20"/>
                <w:szCs w:val="20"/>
                <w:spacing w:val="8"/>
              </w:rPr>
              <w:t>保定健康宝贝幼儿园</w:t>
            </w:r>
          </w:p>
        </w:tc>
        <w:tc>
          <w:tcPr>
            <w:tcW w:w="1657" w:type="dxa"/>
            <w:vAlign w:val="top"/>
          </w:tcPr>
          <w:p>
            <w:pPr>
              <w:pStyle w:val="TableText"/>
              <w:ind w:left="623"/>
              <w:spacing w:before="133" w:line="229" w:lineRule="auto"/>
              <w:rPr>
                <w:sz w:val="20"/>
                <w:szCs w:val="20"/>
              </w:rPr>
            </w:pPr>
            <w:r>
              <w:rPr>
                <w:sz w:val="20"/>
                <w:szCs w:val="20"/>
                <w:spacing w:val="4"/>
              </w:rPr>
              <w:t>保定</w:t>
            </w:r>
          </w:p>
        </w:tc>
      </w:tr>
      <w:tr>
        <w:trPr>
          <w:trHeight w:val="479" w:hRule="atLeast"/>
        </w:trPr>
        <w:tc>
          <w:tcPr>
            <w:tcW w:w="1132" w:type="dxa"/>
            <w:vAlign w:val="top"/>
          </w:tcPr>
          <w:p>
            <w:pPr>
              <w:pStyle w:val="TableText"/>
              <w:ind w:left="483"/>
              <w:spacing w:before="166" w:line="190" w:lineRule="auto"/>
              <w:rPr>
                <w:sz w:val="20"/>
                <w:szCs w:val="20"/>
              </w:rPr>
            </w:pPr>
            <w:r>
              <w:rPr>
                <w:sz w:val="20"/>
                <w:szCs w:val="20"/>
                <w:spacing w:val="-7"/>
              </w:rPr>
              <w:t>13</w:t>
            </w:r>
          </w:p>
        </w:tc>
        <w:tc>
          <w:tcPr>
            <w:tcW w:w="4463" w:type="dxa"/>
            <w:vAlign w:val="top"/>
          </w:tcPr>
          <w:p>
            <w:pPr>
              <w:pStyle w:val="TableText"/>
              <w:ind w:left="1398"/>
              <w:spacing w:before="134" w:line="228" w:lineRule="auto"/>
              <w:rPr>
                <w:sz w:val="20"/>
                <w:szCs w:val="20"/>
              </w:rPr>
            </w:pPr>
            <w:r>
              <w:rPr>
                <w:sz w:val="20"/>
                <w:szCs w:val="20"/>
                <w:spacing w:val="8"/>
              </w:rPr>
              <w:t>保定春之声幼儿园</w:t>
            </w:r>
          </w:p>
        </w:tc>
        <w:tc>
          <w:tcPr>
            <w:tcW w:w="1657" w:type="dxa"/>
            <w:vAlign w:val="top"/>
          </w:tcPr>
          <w:p>
            <w:pPr>
              <w:pStyle w:val="TableText"/>
              <w:ind w:left="623"/>
              <w:spacing w:before="134" w:line="229" w:lineRule="auto"/>
              <w:rPr>
                <w:sz w:val="20"/>
                <w:szCs w:val="20"/>
              </w:rPr>
            </w:pPr>
            <w:r>
              <w:rPr>
                <w:sz w:val="20"/>
                <w:szCs w:val="20"/>
                <w:spacing w:val="4"/>
              </w:rPr>
              <w:t>保定</w:t>
            </w:r>
          </w:p>
        </w:tc>
      </w:tr>
      <w:tr>
        <w:trPr>
          <w:trHeight w:val="479" w:hRule="atLeast"/>
        </w:trPr>
        <w:tc>
          <w:tcPr>
            <w:tcW w:w="1132" w:type="dxa"/>
            <w:vAlign w:val="top"/>
          </w:tcPr>
          <w:p>
            <w:pPr>
              <w:pStyle w:val="TableText"/>
              <w:ind w:left="483"/>
              <w:spacing w:before="167" w:line="189" w:lineRule="auto"/>
              <w:rPr>
                <w:sz w:val="20"/>
                <w:szCs w:val="20"/>
              </w:rPr>
            </w:pPr>
            <w:r>
              <w:rPr>
                <w:sz w:val="20"/>
                <w:szCs w:val="20"/>
                <w:spacing w:val="-7"/>
              </w:rPr>
              <w:t>14</w:t>
            </w:r>
          </w:p>
        </w:tc>
        <w:tc>
          <w:tcPr>
            <w:tcW w:w="4463" w:type="dxa"/>
            <w:vAlign w:val="top"/>
          </w:tcPr>
          <w:p>
            <w:pPr>
              <w:pStyle w:val="TableText"/>
              <w:ind w:left="1503"/>
              <w:spacing w:before="135" w:line="228" w:lineRule="auto"/>
              <w:rPr>
                <w:sz w:val="20"/>
                <w:szCs w:val="20"/>
              </w:rPr>
            </w:pPr>
            <w:r>
              <w:rPr>
                <w:sz w:val="20"/>
                <w:szCs w:val="20"/>
                <w:spacing w:val="8"/>
              </w:rPr>
              <w:t>保定天宇幼儿园</w:t>
            </w:r>
          </w:p>
        </w:tc>
        <w:tc>
          <w:tcPr>
            <w:tcW w:w="1657" w:type="dxa"/>
            <w:vAlign w:val="top"/>
          </w:tcPr>
          <w:p>
            <w:pPr>
              <w:pStyle w:val="TableText"/>
              <w:ind w:left="623"/>
              <w:spacing w:before="135" w:line="229" w:lineRule="auto"/>
              <w:rPr>
                <w:sz w:val="20"/>
                <w:szCs w:val="20"/>
              </w:rPr>
            </w:pPr>
            <w:r>
              <w:rPr>
                <w:sz w:val="20"/>
                <w:szCs w:val="20"/>
                <w:spacing w:val="4"/>
              </w:rPr>
              <w:t>保定</w:t>
            </w:r>
          </w:p>
        </w:tc>
      </w:tr>
      <w:tr>
        <w:trPr>
          <w:trHeight w:val="479" w:hRule="atLeast"/>
        </w:trPr>
        <w:tc>
          <w:tcPr>
            <w:tcW w:w="1132" w:type="dxa"/>
            <w:vAlign w:val="top"/>
          </w:tcPr>
          <w:p>
            <w:pPr>
              <w:pStyle w:val="TableText"/>
              <w:ind w:left="483"/>
              <w:spacing w:before="167" w:line="190" w:lineRule="auto"/>
              <w:rPr>
                <w:sz w:val="20"/>
                <w:szCs w:val="20"/>
              </w:rPr>
            </w:pPr>
            <w:r>
              <w:rPr>
                <w:sz w:val="20"/>
                <w:szCs w:val="20"/>
                <w:spacing w:val="-7"/>
              </w:rPr>
              <w:t>15</w:t>
            </w:r>
          </w:p>
        </w:tc>
        <w:tc>
          <w:tcPr>
            <w:tcW w:w="4463" w:type="dxa"/>
            <w:vAlign w:val="top"/>
          </w:tcPr>
          <w:p>
            <w:pPr>
              <w:pStyle w:val="TableText"/>
              <w:ind w:left="1611"/>
              <w:spacing w:before="135" w:line="228" w:lineRule="auto"/>
              <w:rPr>
                <w:sz w:val="20"/>
                <w:szCs w:val="20"/>
              </w:rPr>
            </w:pPr>
            <w:r>
              <w:rPr>
                <w:sz w:val="20"/>
                <w:szCs w:val="20"/>
                <w:spacing w:val="7"/>
              </w:rPr>
              <w:t>定州蜗牛教育</w:t>
            </w:r>
          </w:p>
        </w:tc>
        <w:tc>
          <w:tcPr>
            <w:tcW w:w="1657" w:type="dxa"/>
            <w:vAlign w:val="top"/>
          </w:tcPr>
          <w:p>
            <w:pPr>
              <w:pStyle w:val="TableText"/>
              <w:ind w:left="628"/>
              <w:spacing w:before="135" w:line="228" w:lineRule="auto"/>
              <w:rPr>
                <w:sz w:val="20"/>
                <w:szCs w:val="20"/>
              </w:rPr>
            </w:pPr>
            <w:r>
              <w:rPr>
                <w:sz w:val="20"/>
                <w:szCs w:val="20"/>
                <w:spacing w:val="2"/>
              </w:rPr>
              <w:t>定州</w:t>
            </w:r>
          </w:p>
        </w:tc>
      </w:tr>
      <w:tr>
        <w:trPr>
          <w:trHeight w:val="473" w:hRule="atLeast"/>
        </w:trPr>
        <w:tc>
          <w:tcPr>
            <w:tcW w:w="1132" w:type="dxa"/>
            <w:vAlign w:val="top"/>
          </w:tcPr>
          <w:p>
            <w:pPr>
              <w:pStyle w:val="TableText"/>
              <w:ind w:left="483"/>
              <w:spacing w:before="166" w:line="190" w:lineRule="auto"/>
              <w:rPr>
                <w:sz w:val="20"/>
                <w:szCs w:val="20"/>
              </w:rPr>
            </w:pPr>
            <w:r>
              <w:rPr>
                <w:sz w:val="20"/>
                <w:szCs w:val="20"/>
                <w:spacing w:val="-7"/>
              </w:rPr>
              <w:t>16</w:t>
            </w:r>
          </w:p>
        </w:tc>
        <w:tc>
          <w:tcPr>
            <w:tcW w:w="4463" w:type="dxa"/>
            <w:vAlign w:val="top"/>
          </w:tcPr>
          <w:p>
            <w:pPr>
              <w:pStyle w:val="TableText"/>
              <w:ind w:left="1507"/>
              <w:spacing w:before="134" w:line="228" w:lineRule="auto"/>
              <w:rPr>
                <w:sz w:val="20"/>
                <w:szCs w:val="20"/>
              </w:rPr>
            </w:pPr>
            <w:r>
              <w:rPr>
                <w:sz w:val="20"/>
                <w:szCs w:val="20"/>
                <w:spacing w:val="7"/>
              </w:rPr>
              <w:t>定州艾乐幼儿园</w:t>
            </w:r>
          </w:p>
        </w:tc>
        <w:tc>
          <w:tcPr>
            <w:tcW w:w="1657" w:type="dxa"/>
            <w:vAlign w:val="top"/>
          </w:tcPr>
          <w:p>
            <w:pPr>
              <w:pStyle w:val="TableText"/>
              <w:ind w:left="628"/>
              <w:spacing w:before="134"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83"/>
              <w:spacing w:before="168" w:line="190" w:lineRule="auto"/>
              <w:rPr>
                <w:sz w:val="20"/>
                <w:szCs w:val="20"/>
              </w:rPr>
            </w:pPr>
            <w:r>
              <w:rPr>
                <w:sz w:val="20"/>
                <w:szCs w:val="20"/>
                <w:spacing w:val="-7"/>
              </w:rPr>
              <w:t>17</w:t>
            </w:r>
          </w:p>
        </w:tc>
        <w:tc>
          <w:tcPr>
            <w:tcW w:w="4463" w:type="dxa"/>
            <w:vAlign w:val="top"/>
          </w:tcPr>
          <w:p>
            <w:pPr>
              <w:pStyle w:val="TableText"/>
              <w:ind w:left="1402"/>
              <w:spacing w:before="136" w:line="228" w:lineRule="auto"/>
              <w:rPr>
                <w:sz w:val="20"/>
                <w:szCs w:val="20"/>
              </w:rPr>
            </w:pPr>
            <w:r>
              <w:rPr>
                <w:sz w:val="20"/>
                <w:szCs w:val="20"/>
                <w:spacing w:val="8"/>
              </w:rPr>
              <w:t>定州金字塔幼儿园</w:t>
            </w:r>
          </w:p>
        </w:tc>
        <w:tc>
          <w:tcPr>
            <w:tcW w:w="1657" w:type="dxa"/>
            <w:vAlign w:val="top"/>
          </w:tcPr>
          <w:p>
            <w:pPr>
              <w:pStyle w:val="TableText"/>
              <w:ind w:left="628"/>
              <w:spacing w:before="136"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83"/>
              <w:spacing w:before="167" w:line="190" w:lineRule="auto"/>
              <w:rPr>
                <w:sz w:val="20"/>
                <w:szCs w:val="20"/>
              </w:rPr>
            </w:pPr>
            <w:r>
              <w:rPr>
                <w:sz w:val="20"/>
                <w:szCs w:val="20"/>
                <w:spacing w:val="-7"/>
              </w:rPr>
              <w:t>18</w:t>
            </w:r>
          </w:p>
        </w:tc>
        <w:tc>
          <w:tcPr>
            <w:tcW w:w="4463" w:type="dxa"/>
            <w:vAlign w:val="top"/>
          </w:tcPr>
          <w:p>
            <w:pPr>
              <w:pStyle w:val="TableText"/>
              <w:ind w:left="1507"/>
              <w:spacing w:before="135" w:line="228" w:lineRule="auto"/>
              <w:rPr>
                <w:sz w:val="20"/>
                <w:szCs w:val="20"/>
              </w:rPr>
            </w:pPr>
            <w:r>
              <w:rPr>
                <w:sz w:val="20"/>
                <w:szCs w:val="20"/>
                <w:spacing w:val="7"/>
              </w:rPr>
              <w:t>定州万童幼儿园</w:t>
            </w:r>
          </w:p>
        </w:tc>
        <w:tc>
          <w:tcPr>
            <w:tcW w:w="1657" w:type="dxa"/>
            <w:vAlign w:val="top"/>
          </w:tcPr>
          <w:p>
            <w:pPr>
              <w:pStyle w:val="TableText"/>
              <w:ind w:left="628"/>
              <w:spacing w:before="135"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83"/>
              <w:spacing w:before="170" w:line="190" w:lineRule="auto"/>
              <w:rPr>
                <w:sz w:val="20"/>
                <w:szCs w:val="20"/>
              </w:rPr>
            </w:pPr>
            <w:r>
              <w:rPr>
                <w:sz w:val="20"/>
                <w:szCs w:val="20"/>
                <w:spacing w:val="-7"/>
              </w:rPr>
              <w:t>19</w:t>
            </w:r>
          </w:p>
        </w:tc>
        <w:tc>
          <w:tcPr>
            <w:tcW w:w="4463" w:type="dxa"/>
            <w:vAlign w:val="top"/>
          </w:tcPr>
          <w:p>
            <w:pPr>
              <w:pStyle w:val="TableText"/>
              <w:ind w:left="1611"/>
              <w:spacing w:before="138" w:line="228" w:lineRule="auto"/>
              <w:rPr>
                <w:sz w:val="20"/>
                <w:szCs w:val="20"/>
              </w:rPr>
            </w:pPr>
            <w:r>
              <w:rPr>
                <w:sz w:val="20"/>
                <w:szCs w:val="20"/>
                <w:spacing w:val="7"/>
              </w:rPr>
              <w:t>定州市幼儿园</w:t>
            </w:r>
          </w:p>
        </w:tc>
        <w:tc>
          <w:tcPr>
            <w:tcW w:w="1657" w:type="dxa"/>
            <w:vAlign w:val="top"/>
          </w:tcPr>
          <w:p>
            <w:pPr>
              <w:pStyle w:val="TableText"/>
              <w:ind w:left="628"/>
              <w:spacing w:before="138" w:line="228" w:lineRule="auto"/>
              <w:rPr>
                <w:sz w:val="20"/>
                <w:szCs w:val="20"/>
              </w:rPr>
            </w:pPr>
            <w:r>
              <w:rPr>
                <w:sz w:val="20"/>
                <w:szCs w:val="20"/>
                <w:spacing w:val="2"/>
              </w:rPr>
              <w:t>定州</w:t>
            </w:r>
          </w:p>
        </w:tc>
      </w:tr>
      <w:tr>
        <w:trPr>
          <w:trHeight w:val="473" w:hRule="atLeast"/>
        </w:trPr>
        <w:tc>
          <w:tcPr>
            <w:tcW w:w="1132" w:type="dxa"/>
            <w:vAlign w:val="top"/>
          </w:tcPr>
          <w:p>
            <w:pPr>
              <w:pStyle w:val="TableText"/>
              <w:ind w:left="470"/>
              <w:spacing w:before="166" w:line="189" w:lineRule="auto"/>
              <w:rPr>
                <w:sz w:val="20"/>
                <w:szCs w:val="20"/>
              </w:rPr>
            </w:pPr>
            <w:r>
              <w:rPr>
                <w:sz w:val="20"/>
                <w:szCs w:val="20"/>
                <w:spacing w:val="-1"/>
              </w:rPr>
              <w:t>20</w:t>
            </w:r>
          </w:p>
        </w:tc>
        <w:tc>
          <w:tcPr>
            <w:tcW w:w="4463" w:type="dxa"/>
            <w:vAlign w:val="top"/>
          </w:tcPr>
          <w:p>
            <w:pPr>
              <w:pStyle w:val="TableText"/>
              <w:ind w:left="1636"/>
              <w:spacing w:before="133" w:line="228" w:lineRule="auto"/>
              <w:rPr>
                <w:sz w:val="20"/>
                <w:szCs w:val="20"/>
              </w:rPr>
            </w:pPr>
            <w:r>
              <w:rPr>
                <w:sz w:val="20"/>
                <w:szCs w:val="20"/>
                <w:spacing w:val="3"/>
              </w:rPr>
              <w:t>白果树幼儿园</w:t>
            </w:r>
          </w:p>
        </w:tc>
        <w:tc>
          <w:tcPr>
            <w:tcW w:w="1657" w:type="dxa"/>
            <w:vAlign w:val="top"/>
          </w:tcPr>
          <w:p>
            <w:pPr>
              <w:pStyle w:val="TableText"/>
              <w:ind w:left="628"/>
              <w:spacing w:before="133"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70" w:line="189" w:lineRule="auto"/>
              <w:rPr>
                <w:sz w:val="20"/>
                <w:szCs w:val="20"/>
              </w:rPr>
            </w:pPr>
            <w:r>
              <w:rPr>
                <w:sz w:val="20"/>
                <w:szCs w:val="20"/>
                <w:spacing w:val="-1"/>
              </w:rPr>
              <w:t>21</w:t>
            </w:r>
          </w:p>
        </w:tc>
        <w:tc>
          <w:tcPr>
            <w:tcW w:w="4463" w:type="dxa"/>
            <w:vAlign w:val="top"/>
          </w:tcPr>
          <w:p>
            <w:pPr>
              <w:pStyle w:val="TableText"/>
              <w:ind w:left="1712"/>
              <w:spacing w:before="138" w:line="228" w:lineRule="auto"/>
              <w:rPr>
                <w:sz w:val="20"/>
                <w:szCs w:val="20"/>
              </w:rPr>
            </w:pPr>
            <w:r>
              <w:rPr>
                <w:sz w:val="20"/>
                <w:szCs w:val="20"/>
                <w:spacing w:val="7"/>
              </w:rPr>
              <w:t>博苑幼儿园</w:t>
            </w:r>
          </w:p>
        </w:tc>
        <w:tc>
          <w:tcPr>
            <w:tcW w:w="1657" w:type="dxa"/>
            <w:vAlign w:val="top"/>
          </w:tcPr>
          <w:p>
            <w:pPr>
              <w:pStyle w:val="TableText"/>
              <w:ind w:left="628"/>
              <w:spacing w:before="137"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70" w:line="189" w:lineRule="auto"/>
              <w:rPr>
                <w:sz w:val="20"/>
                <w:szCs w:val="20"/>
              </w:rPr>
            </w:pPr>
            <w:r>
              <w:rPr>
                <w:sz w:val="20"/>
                <w:szCs w:val="20"/>
                <w:spacing w:val="-1"/>
              </w:rPr>
              <w:t>22</w:t>
            </w:r>
          </w:p>
        </w:tc>
        <w:tc>
          <w:tcPr>
            <w:tcW w:w="4463" w:type="dxa"/>
            <w:vAlign w:val="top"/>
          </w:tcPr>
          <w:p>
            <w:pPr>
              <w:pStyle w:val="TableText"/>
              <w:ind w:left="1296"/>
              <w:spacing w:before="137" w:line="228" w:lineRule="auto"/>
              <w:rPr>
                <w:sz w:val="20"/>
                <w:szCs w:val="20"/>
              </w:rPr>
            </w:pPr>
            <w:r>
              <w:rPr>
                <w:sz w:val="20"/>
                <w:szCs w:val="20"/>
                <w:spacing w:val="8"/>
              </w:rPr>
              <w:t>定州润迪蓝天幼儿园</w:t>
            </w:r>
          </w:p>
        </w:tc>
        <w:tc>
          <w:tcPr>
            <w:tcW w:w="1657" w:type="dxa"/>
            <w:vAlign w:val="top"/>
          </w:tcPr>
          <w:p>
            <w:pPr>
              <w:pStyle w:val="TableText"/>
              <w:ind w:left="628"/>
              <w:spacing w:before="137"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70" w:line="189" w:lineRule="auto"/>
              <w:rPr>
                <w:sz w:val="20"/>
                <w:szCs w:val="20"/>
              </w:rPr>
            </w:pPr>
            <w:r>
              <w:rPr>
                <w:sz w:val="20"/>
                <w:szCs w:val="20"/>
                <w:spacing w:val="-1"/>
              </w:rPr>
              <w:t>23</w:t>
            </w:r>
          </w:p>
        </w:tc>
        <w:tc>
          <w:tcPr>
            <w:tcW w:w="4463" w:type="dxa"/>
            <w:vAlign w:val="top"/>
          </w:tcPr>
          <w:p>
            <w:pPr>
              <w:pStyle w:val="TableText"/>
              <w:ind w:left="1507"/>
              <w:spacing w:before="137" w:line="228" w:lineRule="auto"/>
              <w:rPr>
                <w:sz w:val="20"/>
                <w:szCs w:val="20"/>
              </w:rPr>
            </w:pPr>
            <w:r>
              <w:rPr>
                <w:sz w:val="20"/>
                <w:szCs w:val="20"/>
                <w:spacing w:val="7"/>
              </w:rPr>
              <w:t>定州起点幼儿园</w:t>
            </w:r>
          </w:p>
        </w:tc>
        <w:tc>
          <w:tcPr>
            <w:tcW w:w="1657" w:type="dxa"/>
            <w:vAlign w:val="top"/>
          </w:tcPr>
          <w:p>
            <w:pPr>
              <w:pStyle w:val="TableText"/>
              <w:ind w:left="628"/>
              <w:spacing w:before="137"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70" w:line="189" w:lineRule="auto"/>
              <w:rPr>
                <w:sz w:val="20"/>
                <w:szCs w:val="20"/>
              </w:rPr>
            </w:pPr>
            <w:r>
              <w:rPr>
                <w:sz w:val="20"/>
                <w:szCs w:val="20"/>
                <w:spacing w:val="-1"/>
              </w:rPr>
              <w:t>23</w:t>
            </w:r>
          </w:p>
        </w:tc>
        <w:tc>
          <w:tcPr>
            <w:tcW w:w="4463" w:type="dxa"/>
            <w:vAlign w:val="top"/>
          </w:tcPr>
          <w:p>
            <w:pPr>
              <w:pStyle w:val="TableText"/>
              <w:ind w:left="1191"/>
              <w:spacing w:before="136" w:line="228" w:lineRule="auto"/>
              <w:rPr>
                <w:sz w:val="20"/>
                <w:szCs w:val="20"/>
              </w:rPr>
            </w:pPr>
            <w:r>
              <w:rPr>
                <w:sz w:val="20"/>
                <w:szCs w:val="20"/>
                <w:spacing w:val="8"/>
              </w:rPr>
              <w:t>定州香江博士园幼儿园</w:t>
            </w:r>
          </w:p>
        </w:tc>
        <w:tc>
          <w:tcPr>
            <w:tcW w:w="1657" w:type="dxa"/>
            <w:vAlign w:val="top"/>
          </w:tcPr>
          <w:p>
            <w:pPr>
              <w:pStyle w:val="TableText"/>
              <w:ind w:left="628"/>
              <w:spacing w:before="136"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69" w:line="189" w:lineRule="auto"/>
              <w:rPr>
                <w:sz w:val="20"/>
                <w:szCs w:val="20"/>
              </w:rPr>
            </w:pPr>
            <w:r>
              <w:rPr>
                <w:sz w:val="20"/>
                <w:szCs w:val="20"/>
                <w:spacing w:val="-1"/>
              </w:rPr>
              <w:t>24</w:t>
            </w:r>
          </w:p>
        </w:tc>
        <w:tc>
          <w:tcPr>
            <w:tcW w:w="4463" w:type="dxa"/>
            <w:vAlign w:val="top"/>
          </w:tcPr>
          <w:p>
            <w:pPr>
              <w:pStyle w:val="TableText"/>
              <w:ind w:left="1186"/>
              <w:spacing w:before="136" w:line="228" w:lineRule="auto"/>
              <w:rPr>
                <w:sz w:val="20"/>
                <w:szCs w:val="20"/>
              </w:rPr>
            </w:pPr>
            <w:r>
              <w:rPr>
                <w:sz w:val="20"/>
                <w:szCs w:val="20"/>
                <w:spacing w:val="8"/>
              </w:rPr>
              <w:t>运动宝贝定州早教中心</w:t>
            </w:r>
          </w:p>
        </w:tc>
        <w:tc>
          <w:tcPr>
            <w:tcW w:w="1657" w:type="dxa"/>
            <w:vAlign w:val="top"/>
          </w:tcPr>
          <w:p>
            <w:pPr>
              <w:pStyle w:val="TableText"/>
              <w:ind w:left="628"/>
              <w:spacing w:before="136" w:line="228" w:lineRule="auto"/>
              <w:rPr>
                <w:sz w:val="20"/>
                <w:szCs w:val="20"/>
              </w:rPr>
            </w:pPr>
            <w:r>
              <w:rPr>
                <w:sz w:val="20"/>
                <w:szCs w:val="20"/>
                <w:spacing w:val="2"/>
              </w:rPr>
              <w:t>定州</w:t>
            </w:r>
          </w:p>
        </w:tc>
      </w:tr>
      <w:tr>
        <w:trPr>
          <w:trHeight w:val="484" w:hRule="atLeast"/>
        </w:trPr>
        <w:tc>
          <w:tcPr>
            <w:tcW w:w="1132" w:type="dxa"/>
            <w:vAlign w:val="top"/>
          </w:tcPr>
          <w:p>
            <w:pPr>
              <w:pStyle w:val="TableText"/>
              <w:ind w:left="470"/>
              <w:spacing w:before="169" w:line="189" w:lineRule="auto"/>
              <w:rPr>
                <w:sz w:val="20"/>
                <w:szCs w:val="20"/>
              </w:rPr>
            </w:pPr>
            <w:r>
              <w:rPr>
                <w:sz w:val="20"/>
                <w:szCs w:val="20"/>
                <w:spacing w:val="-1"/>
              </w:rPr>
              <w:t>25</w:t>
            </w:r>
          </w:p>
        </w:tc>
        <w:tc>
          <w:tcPr>
            <w:tcW w:w="4463" w:type="dxa"/>
            <w:vAlign w:val="top"/>
          </w:tcPr>
          <w:p>
            <w:pPr>
              <w:pStyle w:val="TableText"/>
              <w:ind w:left="1609"/>
              <w:spacing w:before="137" w:line="228" w:lineRule="auto"/>
              <w:rPr>
                <w:sz w:val="20"/>
                <w:szCs w:val="20"/>
              </w:rPr>
            </w:pPr>
            <w:r>
              <w:rPr>
                <w:sz w:val="20"/>
                <w:szCs w:val="20"/>
                <w:spacing w:val="7"/>
              </w:rPr>
              <w:t>北幼师幼儿园</w:t>
            </w:r>
          </w:p>
        </w:tc>
        <w:tc>
          <w:tcPr>
            <w:tcW w:w="1657" w:type="dxa"/>
            <w:vAlign w:val="top"/>
          </w:tcPr>
          <w:p>
            <w:pPr>
              <w:pStyle w:val="TableText"/>
              <w:ind w:left="628"/>
              <w:spacing w:before="136" w:line="228" w:lineRule="auto"/>
              <w:rPr>
                <w:sz w:val="20"/>
                <w:szCs w:val="20"/>
              </w:rPr>
            </w:pPr>
            <w:r>
              <w:rPr>
                <w:sz w:val="20"/>
                <w:szCs w:val="20"/>
                <w:spacing w:val="2"/>
              </w:rPr>
              <w:t>定州</w:t>
            </w:r>
          </w:p>
        </w:tc>
      </w:tr>
    </w:tbl>
    <w:p>
      <w:pPr>
        <w:pStyle w:val="BodyText"/>
        <w:spacing w:line="250" w:lineRule="auto"/>
        <w:rPr/>
      </w:pPr>
      <w:r/>
    </w:p>
    <w:p>
      <w:pPr>
        <w:pStyle w:val="BodyText"/>
        <w:spacing w:line="251" w:lineRule="auto"/>
        <w:rPr/>
      </w:pPr>
      <w:r/>
    </w:p>
    <w:p>
      <w:pPr>
        <w:ind w:left="499"/>
        <w:spacing w:before="78" w:line="221" w:lineRule="auto"/>
        <w:rPr>
          <w:rFonts w:ascii="SimHei" w:hAnsi="SimHei" w:eastAsia="SimHei" w:cs="SimHei"/>
          <w:sz w:val="24"/>
          <w:szCs w:val="24"/>
        </w:rPr>
      </w:pPr>
      <w:r>
        <w:rPr>
          <w:rFonts w:ascii="SimHei" w:hAnsi="SimHei" w:eastAsia="SimHei" w:cs="SimHei"/>
          <w:sz w:val="24"/>
          <w:szCs w:val="24"/>
          <w:b/>
          <w:bCs/>
          <w:spacing w:val="-7"/>
        </w:rPr>
        <w:t>（三）教学资源</w:t>
      </w:r>
    </w:p>
    <w:p>
      <w:pPr>
        <w:ind w:left="496"/>
        <w:spacing w:before="181" w:line="219" w:lineRule="auto"/>
        <w:rPr>
          <w:rFonts w:ascii="SimSun" w:hAnsi="SimSun" w:eastAsia="SimSun" w:cs="SimSun"/>
          <w:sz w:val="24"/>
          <w:szCs w:val="24"/>
        </w:rPr>
      </w:pPr>
      <w:r>
        <w:rPr>
          <w:rFonts w:ascii="SimSun" w:hAnsi="SimSun" w:eastAsia="SimSun" w:cs="SimSun"/>
          <w:sz w:val="24"/>
          <w:szCs w:val="24"/>
          <w:spacing w:val="-5"/>
        </w:rPr>
        <w:t>1、教材选用</w:t>
      </w:r>
    </w:p>
    <w:p>
      <w:pPr>
        <w:ind w:left="1" w:right="17" w:firstLine="479"/>
        <w:spacing w:before="182" w:line="351" w:lineRule="auto"/>
        <w:rPr>
          <w:rFonts w:ascii="SimSun" w:hAnsi="SimSun" w:eastAsia="SimSun" w:cs="SimSun"/>
          <w:sz w:val="24"/>
          <w:szCs w:val="24"/>
        </w:rPr>
      </w:pPr>
      <w:r>
        <w:rPr>
          <w:rFonts w:ascii="SimSun" w:hAnsi="SimSun" w:eastAsia="SimSun" w:cs="SimSun"/>
          <w:sz w:val="24"/>
          <w:szCs w:val="24"/>
          <w:spacing w:val="-4"/>
        </w:rPr>
        <w:t>按照国家规定选用优质教材，禁止不合格的教材进入课堂。思政教材严格按照国家要求，</w:t>
      </w:r>
      <w:r>
        <w:rPr>
          <w:rFonts w:ascii="SimSun" w:hAnsi="SimSun" w:eastAsia="SimSun" w:cs="SimSun"/>
          <w:sz w:val="24"/>
          <w:szCs w:val="24"/>
          <w:spacing w:val="5"/>
        </w:rPr>
        <w:t xml:space="preserve"> </w:t>
      </w:r>
      <w:r>
        <w:rPr>
          <w:rFonts w:ascii="SimSun" w:hAnsi="SimSun" w:eastAsia="SimSun" w:cs="SimSun"/>
          <w:sz w:val="24"/>
          <w:szCs w:val="24"/>
          <w:spacing w:val="1"/>
        </w:rPr>
        <w:t>并报党委会研究通过后方可选用。学校建立有完善教材选</w:t>
      </w:r>
      <w:r>
        <w:rPr>
          <w:rFonts w:ascii="SimSun" w:hAnsi="SimSun" w:eastAsia="SimSun" w:cs="SimSun"/>
          <w:sz w:val="24"/>
          <w:szCs w:val="24"/>
        </w:rPr>
        <w:t>用制度，由专业教师、行业专家和 </w:t>
      </w:r>
      <w:r>
        <w:rPr>
          <w:rFonts w:ascii="SimSun" w:hAnsi="SimSun" w:eastAsia="SimSun" w:cs="SimSun"/>
          <w:sz w:val="24"/>
          <w:szCs w:val="24"/>
          <w:spacing w:val="-1"/>
        </w:rPr>
        <w:t>教研人员等参与的教材选用机构，经过规范程序择优选用教材。</w:t>
      </w:r>
    </w:p>
    <w:p>
      <w:pPr>
        <w:ind w:left="481"/>
        <w:spacing w:before="36" w:line="219" w:lineRule="auto"/>
        <w:rPr>
          <w:rFonts w:ascii="SimSun" w:hAnsi="SimSun" w:eastAsia="SimSun" w:cs="SimSun"/>
          <w:sz w:val="24"/>
          <w:szCs w:val="24"/>
        </w:rPr>
      </w:pPr>
      <w:r>
        <w:rPr>
          <w:rFonts w:ascii="SimSun" w:hAnsi="SimSun" w:eastAsia="SimSun" w:cs="SimSun"/>
          <w:sz w:val="24"/>
          <w:szCs w:val="24"/>
          <w:spacing w:val="-2"/>
        </w:rPr>
        <w:t>2、图书文献配备</w:t>
      </w:r>
    </w:p>
    <w:p>
      <w:pPr>
        <w:ind w:firstLine="502"/>
        <w:spacing w:before="183" w:line="351" w:lineRule="auto"/>
        <w:rPr>
          <w:rFonts w:ascii="SimSun" w:hAnsi="SimSun" w:eastAsia="SimSun" w:cs="SimSun"/>
          <w:sz w:val="24"/>
          <w:szCs w:val="24"/>
        </w:rPr>
      </w:pPr>
      <w:r>
        <w:rPr>
          <w:rFonts w:ascii="SimSun" w:hAnsi="SimSun" w:eastAsia="SimSun" w:cs="SimSun"/>
          <w:sz w:val="24"/>
          <w:szCs w:val="24"/>
          <w:spacing w:val="-4"/>
        </w:rPr>
        <w:t>图书文献配备能满足人才培养、专业建设、教科研等工作的需要，方便学生查询、借阅。</w:t>
      </w:r>
      <w:r>
        <w:rPr>
          <w:rFonts w:ascii="SimSun" w:hAnsi="SimSun" w:eastAsia="SimSun" w:cs="SimSun"/>
          <w:sz w:val="24"/>
          <w:szCs w:val="24"/>
          <w:spacing w:val="1"/>
        </w:rPr>
        <w:t xml:space="preserve"> </w:t>
      </w:r>
      <w:r>
        <w:rPr>
          <w:rFonts w:ascii="SimSun" w:hAnsi="SimSun" w:eastAsia="SimSun" w:cs="SimSun"/>
          <w:sz w:val="24"/>
          <w:szCs w:val="24"/>
          <w:spacing w:val="-3"/>
        </w:rPr>
        <w:t>其中，专业类图书文献主要包括：有关幼儿教育相关、幼儿保育相关的图</w:t>
      </w:r>
      <w:r>
        <w:rPr>
          <w:rFonts w:ascii="SimSun" w:hAnsi="SimSun" w:eastAsia="SimSun" w:cs="SimSun"/>
          <w:sz w:val="24"/>
          <w:szCs w:val="24"/>
          <w:spacing w:val="-4"/>
        </w:rPr>
        <w:t>书，有关职业标准、</w:t>
      </w:r>
      <w:r>
        <w:rPr>
          <w:rFonts w:ascii="SimSun" w:hAnsi="SimSun" w:eastAsia="SimSun" w:cs="SimSun"/>
          <w:sz w:val="24"/>
          <w:szCs w:val="24"/>
        </w:rPr>
        <w:t xml:space="preserve"> </w:t>
      </w:r>
      <w:r>
        <w:rPr>
          <w:rFonts w:ascii="SimSun" w:hAnsi="SimSun" w:eastAsia="SimSun" w:cs="SimSun"/>
          <w:sz w:val="24"/>
          <w:szCs w:val="24"/>
          <w:spacing w:val="-2"/>
        </w:rPr>
        <w:t>行业政策法规资料等。</w:t>
      </w:r>
    </w:p>
    <w:p>
      <w:pPr>
        <w:ind w:left="483"/>
        <w:spacing w:before="34" w:line="220" w:lineRule="auto"/>
        <w:rPr>
          <w:rFonts w:ascii="SimSun" w:hAnsi="SimSun" w:eastAsia="SimSun" w:cs="SimSun"/>
          <w:sz w:val="24"/>
          <w:szCs w:val="24"/>
        </w:rPr>
      </w:pPr>
      <w:r>
        <w:rPr>
          <w:rFonts w:ascii="SimSun" w:hAnsi="SimSun" w:eastAsia="SimSun" w:cs="SimSun"/>
          <w:sz w:val="24"/>
          <w:szCs w:val="24"/>
          <w:spacing w:val="-2"/>
        </w:rPr>
        <w:t>3、数字教学资源</w:t>
      </w:r>
    </w:p>
    <w:p>
      <w:pPr>
        <w:spacing w:line="220" w:lineRule="auto"/>
        <w:sectPr>
          <w:pgSz w:w="11906" w:h="16839"/>
          <w:pgMar w:top="400" w:right="1053" w:bottom="0" w:left="1143" w:header="0" w:footer="0" w:gutter="0"/>
        </w:sectPr>
        <w:rPr>
          <w:rFonts w:ascii="SimSun" w:hAnsi="SimSun" w:eastAsia="SimSun" w:cs="SimSun"/>
          <w:sz w:val="24"/>
          <w:szCs w:val="24"/>
        </w:rPr>
      </w:pPr>
    </w:p>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ind w:left="2" w:right="81" w:firstLine="480"/>
        <w:spacing w:before="78" w:line="352" w:lineRule="auto"/>
        <w:jc w:val="both"/>
        <w:rPr>
          <w:rFonts w:ascii="SimSun" w:hAnsi="SimSun" w:eastAsia="SimSun" w:cs="SimSun"/>
          <w:sz w:val="24"/>
          <w:szCs w:val="24"/>
        </w:rPr>
      </w:pPr>
      <w:r>
        <w:rPr>
          <w:rFonts w:ascii="SimSun" w:hAnsi="SimSun" w:eastAsia="SimSun" w:cs="SimSun"/>
          <w:sz w:val="24"/>
          <w:szCs w:val="24"/>
          <w:spacing w:val="1"/>
        </w:rPr>
        <w:t>建设、配备与本专业有关的音视频素材、教学课件、数字</w:t>
      </w:r>
      <w:r>
        <w:rPr>
          <w:rFonts w:ascii="SimSun" w:hAnsi="SimSun" w:eastAsia="SimSun" w:cs="SimSun"/>
          <w:sz w:val="24"/>
          <w:szCs w:val="24"/>
        </w:rPr>
        <w:t>化教学案例库、数字教材、在 </w:t>
      </w:r>
      <w:r>
        <w:rPr>
          <w:rFonts w:ascii="SimSun" w:hAnsi="SimSun" w:eastAsia="SimSun" w:cs="SimSun"/>
          <w:sz w:val="24"/>
          <w:szCs w:val="24"/>
          <w:spacing w:val="1"/>
        </w:rPr>
        <w:t>建和已建在线课程等专业教学资源库，种类丰富、形式多</w:t>
      </w:r>
      <w:r>
        <w:rPr>
          <w:rFonts w:ascii="SimSun" w:hAnsi="SimSun" w:eastAsia="SimSun" w:cs="SimSun"/>
          <w:sz w:val="24"/>
          <w:szCs w:val="24"/>
        </w:rPr>
        <w:t>样、使用便捷、动态更新、满足教 </w:t>
      </w:r>
      <w:r>
        <w:rPr>
          <w:rFonts w:ascii="SimSun" w:hAnsi="SimSun" w:eastAsia="SimSun" w:cs="SimSun"/>
          <w:sz w:val="24"/>
          <w:szCs w:val="24"/>
          <w:spacing w:val="-7"/>
        </w:rPr>
        <w:t>学。</w:t>
      </w:r>
    </w:p>
    <w:p>
      <w:pPr>
        <w:ind w:left="500"/>
        <w:spacing w:before="32" w:line="221" w:lineRule="auto"/>
        <w:rPr>
          <w:rFonts w:ascii="SimHei" w:hAnsi="SimHei" w:eastAsia="SimHei" w:cs="SimHei"/>
          <w:sz w:val="24"/>
          <w:szCs w:val="24"/>
        </w:rPr>
      </w:pPr>
      <w:r>
        <w:rPr>
          <w:rFonts w:ascii="SimHei" w:hAnsi="SimHei" w:eastAsia="SimHei" w:cs="SimHei"/>
          <w:sz w:val="24"/>
          <w:szCs w:val="24"/>
          <w:b/>
          <w:bCs/>
          <w:spacing w:val="-7"/>
        </w:rPr>
        <w:t>（四）教学方法</w:t>
      </w:r>
    </w:p>
    <w:p>
      <w:pPr>
        <w:ind w:left="4" w:right="81" w:firstLine="474"/>
        <w:spacing w:before="179" w:line="347" w:lineRule="auto"/>
        <w:rPr>
          <w:rFonts w:ascii="SimSun" w:hAnsi="SimSun" w:eastAsia="SimSun" w:cs="SimSun"/>
          <w:sz w:val="24"/>
          <w:szCs w:val="24"/>
        </w:rPr>
      </w:pPr>
      <w:r>
        <w:rPr>
          <w:rFonts w:ascii="SimSun" w:hAnsi="SimSun" w:eastAsia="SimSun" w:cs="SimSun"/>
          <w:sz w:val="24"/>
          <w:szCs w:val="24"/>
          <w:spacing w:val="1"/>
        </w:rPr>
        <w:t>在教学实施过程中，采用多种教学方法和实践方式，理论与实践</w:t>
      </w:r>
      <w:r>
        <w:rPr>
          <w:rFonts w:ascii="SimSun" w:hAnsi="SimSun" w:eastAsia="SimSun" w:cs="SimSun"/>
          <w:sz w:val="24"/>
          <w:szCs w:val="24"/>
        </w:rPr>
        <w:t>相结合，在保证理论教 </w:t>
      </w:r>
      <w:r>
        <w:rPr>
          <w:rFonts w:ascii="SimSun" w:hAnsi="SimSun" w:eastAsia="SimSun" w:cs="SimSun"/>
          <w:sz w:val="24"/>
          <w:szCs w:val="24"/>
          <w:spacing w:val="-2"/>
        </w:rPr>
        <w:t>学的基础上，加强实践教学。</w:t>
      </w:r>
    </w:p>
    <w:p>
      <w:pPr>
        <w:ind w:left="4" w:right="81" w:firstLine="492"/>
        <w:spacing w:before="34" w:line="290" w:lineRule="auto"/>
        <w:rPr>
          <w:rFonts w:ascii="SimSun" w:hAnsi="SimSun" w:eastAsia="SimSun" w:cs="SimSun"/>
          <w:sz w:val="24"/>
          <w:szCs w:val="24"/>
        </w:rPr>
      </w:pPr>
      <w:r>
        <w:rPr>
          <w:rFonts w:ascii="SimSun" w:hAnsi="SimSun" w:eastAsia="SimSun" w:cs="SimSun"/>
          <w:sz w:val="24"/>
          <w:szCs w:val="24"/>
          <w:spacing w:val="-3"/>
        </w:rPr>
        <w:t>1、课程实验与课程设计：按各科课程实践教学大纲进行。每门专业课程学习结束，要求</w:t>
      </w:r>
      <w:r>
        <w:rPr>
          <w:rFonts w:ascii="SimSun" w:hAnsi="SimSun" w:eastAsia="SimSun" w:cs="SimSun"/>
          <w:sz w:val="24"/>
          <w:szCs w:val="24"/>
          <w:spacing w:val="7"/>
        </w:rPr>
        <w:t xml:space="preserve"> </w:t>
      </w:r>
      <w:r>
        <w:rPr>
          <w:rFonts w:ascii="SimSun" w:hAnsi="SimSun" w:eastAsia="SimSun" w:cs="SimSun"/>
          <w:sz w:val="24"/>
          <w:szCs w:val="24"/>
          <w:spacing w:val="-1"/>
        </w:rPr>
        <w:t>学生设计出学前幼儿生理和心理特点观察日志或活动设计与指导方案。</w:t>
      </w:r>
    </w:p>
    <w:p>
      <w:pPr>
        <w:ind w:left="3" w:right="81" w:firstLine="479"/>
        <w:spacing w:before="181" w:line="290" w:lineRule="auto"/>
        <w:rPr>
          <w:rFonts w:ascii="SimSun" w:hAnsi="SimSun" w:eastAsia="SimSun" w:cs="SimSun"/>
          <w:sz w:val="24"/>
          <w:szCs w:val="24"/>
        </w:rPr>
      </w:pPr>
      <w:r>
        <w:rPr>
          <w:rFonts w:ascii="SimSun" w:hAnsi="SimSun" w:eastAsia="SimSun" w:cs="SimSun"/>
          <w:sz w:val="24"/>
          <w:szCs w:val="24"/>
          <w:spacing w:val="-2"/>
        </w:rPr>
        <w:t>2、技能训练：根据各课程实践教学大纲。提出摸</w:t>
      </w:r>
      <w:r>
        <w:rPr>
          <w:rFonts w:ascii="SimSun" w:hAnsi="SimSun" w:eastAsia="SimSun" w:cs="SimSun"/>
          <w:sz w:val="24"/>
          <w:szCs w:val="24"/>
          <w:spacing w:val="-3"/>
        </w:rPr>
        <w:t>拟训练的任务。组织学生在校内实训中</w:t>
      </w:r>
      <w:r>
        <w:rPr>
          <w:rFonts w:ascii="SimSun" w:hAnsi="SimSun" w:eastAsia="SimSun" w:cs="SimSun"/>
          <w:sz w:val="24"/>
          <w:szCs w:val="24"/>
        </w:rPr>
        <w:t xml:space="preserve"> </w:t>
      </w:r>
      <w:r>
        <w:rPr>
          <w:rFonts w:ascii="SimSun" w:hAnsi="SimSun" w:eastAsia="SimSun" w:cs="SimSun"/>
          <w:sz w:val="24"/>
          <w:szCs w:val="24"/>
          <w:spacing w:val="-1"/>
        </w:rPr>
        <w:t>心和微格教室进行摸拟创设环境；组织学前幼儿各类活动的实际训练。</w:t>
      </w:r>
    </w:p>
    <w:p>
      <w:pPr>
        <w:ind w:left="26" w:right="81" w:firstLine="458"/>
        <w:spacing w:before="183" w:line="290" w:lineRule="auto"/>
        <w:rPr>
          <w:rFonts w:ascii="SimSun" w:hAnsi="SimSun" w:eastAsia="SimSun" w:cs="SimSun"/>
          <w:sz w:val="24"/>
          <w:szCs w:val="24"/>
        </w:rPr>
      </w:pPr>
      <w:r>
        <w:rPr>
          <w:rFonts w:ascii="SimSun" w:hAnsi="SimSun" w:eastAsia="SimSun" w:cs="SimSun"/>
          <w:sz w:val="24"/>
          <w:szCs w:val="24"/>
          <w:spacing w:val="-2"/>
        </w:rPr>
        <w:t>3、课程实习：其内容为学前教育调查；保育</w:t>
      </w:r>
      <w:r>
        <w:rPr>
          <w:rFonts w:ascii="SimSun" w:hAnsi="SimSun" w:eastAsia="SimSun" w:cs="SimSun"/>
          <w:sz w:val="24"/>
          <w:szCs w:val="24"/>
          <w:spacing w:val="-3"/>
        </w:rPr>
        <w:t>实习；游戏与教学实习；亲子教育实习；顶</w:t>
      </w:r>
      <w:r>
        <w:rPr>
          <w:rFonts w:ascii="SimSun" w:hAnsi="SimSun" w:eastAsia="SimSun" w:cs="SimSun"/>
          <w:sz w:val="24"/>
          <w:szCs w:val="24"/>
        </w:rPr>
        <w:t xml:space="preserve"> </w:t>
      </w:r>
      <w:r>
        <w:rPr>
          <w:rFonts w:ascii="SimSun" w:hAnsi="SimSun" w:eastAsia="SimSun" w:cs="SimSun"/>
          <w:sz w:val="24"/>
          <w:szCs w:val="24"/>
          <w:spacing w:val="-8"/>
        </w:rPr>
        <w:t>岗实习等。</w:t>
      </w:r>
    </w:p>
    <w:p>
      <w:pPr>
        <w:ind w:left="2" w:right="81" w:firstLine="476"/>
        <w:spacing w:before="182" w:line="290" w:lineRule="auto"/>
        <w:rPr>
          <w:rFonts w:ascii="SimSun" w:hAnsi="SimSun" w:eastAsia="SimSun" w:cs="SimSun"/>
          <w:sz w:val="24"/>
          <w:szCs w:val="24"/>
        </w:rPr>
      </w:pPr>
      <w:r>
        <w:rPr>
          <w:rFonts w:ascii="SimSun" w:hAnsi="SimSun" w:eastAsia="SimSun" w:cs="SimSun"/>
          <w:sz w:val="24"/>
          <w:szCs w:val="24"/>
          <w:spacing w:val="-2"/>
        </w:rPr>
        <w:t>4、毕业论文（设计）和见实习；第五六学期进行，要求</w:t>
      </w:r>
      <w:r>
        <w:rPr>
          <w:rFonts w:ascii="SimSun" w:hAnsi="SimSun" w:eastAsia="SimSun" w:cs="SimSun"/>
          <w:sz w:val="24"/>
          <w:szCs w:val="24"/>
          <w:spacing w:val="-3"/>
        </w:rPr>
        <w:t>学生熟练掌握学前教育教学与管</w:t>
      </w:r>
      <w:r>
        <w:rPr>
          <w:rFonts w:ascii="SimSun" w:hAnsi="SimSun" w:eastAsia="SimSun" w:cs="SimSun"/>
          <w:sz w:val="24"/>
          <w:szCs w:val="24"/>
        </w:rPr>
        <w:t xml:space="preserve"> </w:t>
      </w:r>
      <w:r>
        <w:rPr>
          <w:rFonts w:ascii="SimSun" w:hAnsi="SimSun" w:eastAsia="SimSun" w:cs="SimSun"/>
          <w:sz w:val="24"/>
          <w:szCs w:val="24"/>
          <w:spacing w:val="-1"/>
        </w:rPr>
        <w:t>理等理论和实践技能，写出有一定见解的论文。</w:t>
      </w:r>
    </w:p>
    <w:p>
      <w:pPr>
        <w:ind w:left="3" w:right="81" w:firstLine="480"/>
        <w:spacing w:before="181" w:line="290" w:lineRule="auto"/>
        <w:rPr>
          <w:rFonts w:ascii="SimSun" w:hAnsi="SimSun" w:eastAsia="SimSun" w:cs="SimSun"/>
          <w:sz w:val="24"/>
          <w:szCs w:val="24"/>
        </w:rPr>
      </w:pPr>
      <w:r>
        <w:rPr>
          <w:rFonts w:ascii="SimSun" w:hAnsi="SimSun" w:eastAsia="SimSun" w:cs="SimSun"/>
          <w:sz w:val="24"/>
          <w:szCs w:val="24"/>
          <w:spacing w:val="-2"/>
        </w:rPr>
        <w:t>5、社会实践；在寒假暑假和双休日进行，参</w:t>
      </w:r>
      <w:r>
        <w:rPr>
          <w:rFonts w:ascii="SimSun" w:hAnsi="SimSun" w:eastAsia="SimSun" w:cs="SimSun"/>
          <w:sz w:val="24"/>
          <w:szCs w:val="24"/>
          <w:spacing w:val="-3"/>
        </w:rPr>
        <w:t>加学前教育宣传、咨询，担任学前教育指导</w:t>
      </w:r>
      <w:r>
        <w:rPr>
          <w:rFonts w:ascii="SimSun" w:hAnsi="SimSun" w:eastAsia="SimSun" w:cs="SimSun"/>
          <w:sz w:val="24"/>
          <w:szCs w:val="24"/>
        </w:rPr>
        <w:t xml:space="preserve"> </w:t>
      </w:r>
      <w:r>
        <w:rPr>
          <w:rFonts w:ascii="SimSun" w:hAnsi="SimSun" w:eastAsia="SimSun" w:cs="SimSun"/>
          <w:sz w:val="24"/>
          <w:szCs w:val="24"/>
          <w:spacing w:val="-1"/>
        </w:rPr>
        <w:t>师，进行社会调查和教育调查等多种形式的社会实践活动。</w:t>
      </w:r>
    </w:p>
    <w:p>
      <w:pPr>
        <w:ind w:left="500"/>
        <w:spacing w:before="183" w:line="221" w:lineRule="auto"/>
        <w:rPr>
          <w:rFonts w:ascii="SimHei" w:hAnsi="SimHei" w:eastAsia="SimHei" w:cs="SimHei"/>
          <w:sz w:val="24"/>
          <w:szCs w:val="24"/>
        </w:rPr>
      </w:pPr>
      <w:r>
        <w:rPr>
          <w:rFonts w:ascii="SimHei" w:hAnsi="SimHei" w:eastAsia="SimHei" w:cs="SimHei"/>
          <w:sz w:val="24"/>
          <w:szCs w:val="24"/>
          <w:b/>
          <w:bCs/>
          <w:spacing w:val="-7"/>
        </w:rPr>
        <w:t>（五）学习评价</w:t>
      </w:r>
    </w:p>
    <w:p>
      <w:pPr>
        <w:ind w:left="1" w:right="81" w:firstLine="495"/>
        <w:spacing w:before="101" w:line="289" w:lineRule="auto"/>
        <w:rPr>
          <w:rFonts w:ascii="SimSun" w:hAnsi="SimSun" w:eastAsia="SimSun" w:cs="SimSun"/>
          <w:sz w:val="24"/>
          <w:szCs w:val="24"/>
        </w:rPr>
      </w:pPr>
      <w:r>
        <w:rPr>
          <w:rFonts w:ascii="SimSun" w:hAnsi="SimSun" w:eastAsia="SimSun" w:cs="SimSun"/>
          <w:sz w:val="24"/>
          <w:szCs w:val="24"/>
          <w:spacing w:val="-3"/>
        </w:rPr>
        <w:t>1、学生所修读的课程均须进行考核。考核成绩合格，即可取得规定的学分，成绩记入学</w:t>
      </w:r>
      <w:r>
        <w:rPr>
          <w:rFonts w:ascii="SimSun" w:hAnsi="SimSun" w:eastAsia="SimSun" w:cs="SimSun"/>
          <w:sz w:val="24"/>
          <w:szCs w:val="24"/>
          <w:spacing w:val="7"/>
        </w:rPr>
        <w:t xml:space="preserve"> </w:t>
      </w:r>
      <w:r>
        <w:rPr>
          <w:rFonts w:ascii="SimSun" w:hAnsi="SimSun" w:eastAsia="SimSun" w:cs="SimSun"/>
          <w:sz w:val="24"/>
          <w:szCs w:val="24"/>
          <w:spacing w:val="-1"/>
        </w:rPr>
        <w:t>生成绩登记表，归入本人档案，作为学生学籍变动和毕业的依据。</w:t>
      </w:r>
    </w:p>
    <w:p>
      <w:pPr>
        <w:ind w:firstLine="482"/>
        <w:spacing w:before="189" w:line="346" w:lineRule="auto"/>
        <w:rPr>
          <w:rFonts w:ascii="SimSun" w:hAnsi="SimSun" w:eastAsia="SimSun" w:cs="SimSun"/>
          <w:sz w:val="24"/>
          <w:szCs w:val="24"/>
        </w:rPr>
      </w:pPr>
      <w:r>
        <w:rPr>
          <w:rFonts w:ascii="SimSun" w:hAnsi="SimSun" w:eastAsia="SimSun" w:cs="SimSun"/>
          <w:sz w:val="24"/>
          <w:szCs w:val="24"/>
          <w:spacing w:val="-2"/>
        </w:rPr>
        <w:t>2、对学生学业成绩的评定采取考试、考查等多种</w:t>
      </w:r>
      <w:r>
        <w:rPr>
          <w:rFonts w:ascii="SimSun" w:hAnsi="SimSun" w:eastAsia="SimSun" w:cs="SimSun"/>
          <w:sz w:val="24"/>
          <w:szCs w:val="24"/>
          <w:spacing w:val="-3"/>
        </w:rPr>
        <w:t>方法。如采用开卷考试或口试，须经系</w:t>
      </w:r>
      <w:r>
        <w:rPr>
          <w:rFonts w:ascii="SimSun" w:hAnsi="SimSun" w:eastAsia="SimSun" w:cs="SimSun"/>
          <w:sz w:val="24"/>
          <w:szCs w:val="24"/>
        </w:rPr>
        <w:t xml:space="preserve"> </w:t>
      </w:r>
      <w:r>
        <w:rPr>
          <w:rFonts w:ascii="SimSun" w:hAnsi="SimSun" w:eastAsia="SimSun" w:cs="SimSun"/>
          <w:sz w:val="24"/>
          <w:szCs w:val="24"/>
          <w:spacing w:val="-3"/>
        </w:rPr>
        <w:t>主任批准，并报教务处备案。考试成绩采用百分制评分，考查成绩采用五级</w:t>
      </w:r>
      <w:r>
        <w:rPr>
          <w:rFonts w:ascii="SimSun" w:hAnsi="SimSun" w:eastAsia="SimSun" w:cs="SimSun"/>
          <w:sz w:val="24"/>
          <w:szCs w:val="24"/>
          <w:spacing w:val="-4"/>
        </w:rPr>
        <w:t>制评分，即优秀、</w:t>
      </w:r>
      <w:r>
        <w:rPr>
          <w:rFonts w:ascii="SimSun" w:hAnsi="SimSun" w:eastAsia="SimSun" w:cs="SimSun"/>
          <w:sz w:val="24"/>
          <w:szCs w:val="24"/>
        </w:rPr>
        <w:t xml:space="preserve"> </w:t>
      </w:r>
      <w:r>
        <w:rPr>
          <w:rFonts w:ascii="SimSun" w:hAnsi="SimSun" w:eastAsia="SimSun" w:cs="SimSun"/>
          <w:sz w:val="24"/>
          <w:szCs w:val="24"/>
          <w:spacing w:val="1"/>
        </w:rPr>
        <w:t>良好、中等、及格、不及格。对考查课程，凡能用百分制评分</w:t>
      </w:r>
      <w:r>
        <w:rPr>
          <w:rFonts w:ascii="SimSun" w:hAnsi="SimSun" w:eastAsia="SimSun" w:cs="SimSun"/>
          <w:sz w:val="24"/>
          <w:szCs w:val="24"/>
        </w:rPr>
        <w:t>的，任课教师都应先评定实际 </w:t>
      </w:r>
      <w:r>
        <w:rPr>
          <w:rFonts w:ascii="SimSun" w:hAnsi="SimSun" w:eastAsia="SimSun" w:cs="SimSun"/>
          <w:sz w:val="24"/>
          <w:szCs w:val="24"/>
          <w:spacing w:val="1"/>
        </w:rPr>
        <w:t>分数，再确定成绩等级。其当量关系是：90-100</w:t>
      </w:r>
      <w:r>
        <w:rPr>
          <w:rFonts w:ascii="SimSun" w:hAnsi="SimSun" w:eastAsia="SimSun" w:cs="SimSun"/>
          <w:sz w:val="24"/>
          <w:szCs w:val="24"/>
          <w:spacing w:val="-46"/>
        </w:rPr>
        <w:t xml:space="preserve"> </w:t>
      </w:r>
      <w:r>
        <w:rPr>
          <w:rFonts w:ascii="SimSun" w:hAnsi="SimSun" w:eastAsia="SimSun" w:cs="SimSun"/>
          <w:sz w:val="24"/>
          <w:szCs w:val="24"/>
          <w:spacing w:val="1"/>
        </w:rPr>
        <w:t>分为优秀，80-89</w:t>
      </w:r>
      <w:r>
        <w:rPr>
          <w:rFonts w:ascii="SimSun" w:hAnsi="SimSun" w:eastAsia="SimSun" w:cs="SimSun"/>
          <w:sz w:val="24"/>
          <w:szCs w:val="24"/>
          <w:spacing w:val="-45"/>
        </w:rPr>
        <w:t xml:space="preserve"> </w:t>
      </w:r>
      <w:r>
        <w:rPr>
          <w:rFonts w:ascii="SimSun" w:hAnsi="SimSun" w:eastAsia="SimSun" w:cs="SimSun"/>
          <w:sz w:val="24"/>
          <w:szCs w:val="24"/>
          <w:spacing w:val="1"/>
        </w:rPr>
        <w:t>分为良好，70-79</w:t>
      </w:r>
      <w:r>
        <w:rPr>
          <w:rFonts w:ascii="SimSun" w:hAnsi="SimSun" w:eastAsia="SimSun" w:cs="SimSun"/>
          <w:sz w:val="24"/>
          <w:szCs w:val="24"/>
          <w:spacing w:val="-45"/>
        </w:rPr>
        <w:t xml:space="preserve"> </w:t>
      </w:r>
      <w:r>
        <w:rPr>
          <w:rFonts w:ascii="SimSun" w:hAnsi="SimSun" w:eastAsia="SimSun" w:cs="SimSun"/>
          <w:sz w:val="24"/>
          <w:szCs w:val="24"/>
        </w:rPr>
        <w:t>分为中 </w:t>
      </w:r>
      <w:r>
        <w:rPr>
          <w:rFonts w:ascii="SimSun" w:hAnsi="SimSun" w:eastAsia="SimSun" w:cs="SimSun"/>
          <w:sz w:val="24"/>
          <w:szCs w:val="24"/>
          <w:spacing w:val="-3"/>
        </w:rPr>
        <w:t>等，60-69</w:t>
      </w:r>
      <w:r>
        <w:rPr>
          <w:rFonts w:ascii="SimSun" w:hAnsi="SimSun" w:eastAsia="SimSun" w:cs="SimSun"/>
          <w:sz w:val="24"/>
          <w:szCs w:val="24"/>
          <w:spacing w:val="-33"/>
        </w:rPr>
        <w:t xml:space="preserve"> </w:t>
      </w:r>
      <w:r>
        <w:rPr>
          <w:rFonts w:ascii="SimSun" w:hAnsi="SimSun" w:eastAsia="SimSun" w:cs="SimSun"/>
          <w:sz w:val="24"/>
          <w:szCs w:val="24"/>
          <w:spacing w:val="-3"/>
        </w:rPr>
        <w:t>分为及格，60</w:t>
      </w:r>
      <w:r>
        <w:rPr>
          <w:rFonts w:ascii="SimSun" w:hAnsi="SimSun" w:eastAsia="SimSun" w:cs="SimSun"/>
          <w:sz w:val="24"/>
          <w:szCs w:val="24"/>
          <w:spacing w:val="-47"/>
        </w:rPr>
        <w:t xml:space="preserve"> </w:t>
      </w:r>
      <w:r>
        <w:rPr>
          <w:rFonts w:ascii="SimSun" w:hAnsi="SimSun" w:eastAsia="SimSun" w:cs="SimSun"/>
          <w:sz w:val="24"/>
          <w:szCs w:val="24"/>
          <w:spacing w:val="-3"/>
        </w:rPr>
        <w:t>分以下为不及格。对实践性很强的课程(如实验课、制图练习课、实</w:t>
      </w:r>
      <w:r>
        <w:rPr>
          <w:rFonts w:ascii="SimSun" w:hAnsi="SimSun" w:eastAsia="SimSun" w:cs="SimSun"/>
          <w:sz w:val="24"/>
          <w:szCs w:val="24"/>
        </w:rPr>
        <w:t xml:space="preserve"> </w:t>
      </w:r>
      <w:r>
        <w:rPr>
          <w:rFonts w:ascii="SimSun" w:hAnsi="SimSun" w:eastAsia="SimSun" w:cs="SimSun"/>
          <w:sz w:val="24"/>
          <w:szCs w:val="24"/>
          <w:spacing w:val="-2"/>
        </w:rPr>
        <w:t>习、设计论文等)难以按百分制评分时，任课教师可采用五级制评定成</w:t>
      </w:r>
      <w:r>
        <w:rPr>
          <w:rFonts w:ascii="SimSun" w:hAnsi="SimSun" w:eastAsia="SimSun" w:cs="SimSun"/>
          <w:sz w:val="24"/>
          <w:szCs w:val="24"/>
          <w:spacing w:val="-3"/>
        </w:rPr>
        <w:t>绩。任课教师对学生的</w:t>
      </w:r>
      <w:r>
        <w:rPr>
          <w:rFonts w:ascii="SimSun" w:hAnsi="SimSun" w:eastAsia="SimSun" w:cs="SimSun"/>
          <w:sz w:val="24"/>
          <w:szCs w:val="24"/>
        </w:rPr>
        <w:t xml:space="preserve"> </w:t>
      </w:r>
      <w:r>
        <w:rPr>
          <w:rFonts w:ascii="SimSun" w:hAnsi="SimSun" w:eastAsia="SimSun" w:cs="SimSun"/>
          <w:sz w:val="24"/>
          <w:szCs w:val="24"/>
          <w:spacing w:val="-3"/>
        </w:rPr>
        <w:t>考查成绩，也可以当即确定成绩等级，如优秀+、优秀、优秀-，或中等+、中等、中等-…</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rPr>
        <w:t>一门课程的总评成绩,原则上按平时成绩占</w:t>
      </w:r>
      <w:r>
        <w:rPr>
          <w:rFonts w:ascii="SimSun" w:hAnsi="SimSun" w:eastAsia="SimSun" w:cs="SimSun"/>
          <w:sz w:val="24"/>
          <w:szCs w:val="24"/>
          <w:spacing w:val="-43"/>
        </w:rPr>
        <w:t xml:space="preserve"> </w:t>
      </w:r>
      <w:r>
        <w:rPr>
          <w:rFonts w:ascii="SimSun" w:hAnsi="SimSun" w:eastAsia="SimSun" w:cs="SimSun"/>
          <w:sz w:val="24"/>
          <w:szCs w:val="24"/>
        </w:rPr>
        <w:t>20%，期未考试成绩占成绩</w:t>
      </w:r>
      <w:r>
        <w:rPr>
          <w:rFonts w:ascii="SimSun" w:hAnsi="SimSun" w:eastAsia="SimSun" w:cs="SimSun"/>
          <w:sz w:val="24"/>
          <w:szCs w:val="24"/>
          <w:spacing w:val="-49"/>
        </w:rPr>
        <w:t xml:space="preserve"> </w:t>
      </w:r>
      <w:r>
        <w:rPr>
          <w:rFonts w:ascii="SimSun" w:hAnsi="SimSun" w:eastAsia="SimSun" w:cs="SimSun"/>
          <w:sz w:val="24"/>
          <w:szCs w:val="24"/>
        </w:rPr>
        <w:t>80%计算。平时成绩构 </w:t>
      </w:r>
      <w:r>
        <w:rPr>
          <w:rFonts w:ascii="SimSun" w:hAnsi="SimSun" w:eastAsia="SimSun" w:cs="SimSun"/>
          <w:sz w:val="24"/>
          <w:szCs w:val="24"/>
          <w:spacing w:val="1"/>
        </w:rPr>
        <w:t>成内容(含考勤、作业、随堂测验、讨论发言等)及构成比例</w:t>
      </w:r>
      <w:r>
        <w:rPr>
          <w:rFonts w:ascii="SimSun" w:hAnsi="SimSun" w:eastAsia="SimSun" w:cs="SimSun"/>
          <w:sz w:val="24"/>
          <w:szCs w:val="24"/>
        </w:rPr>
        <w:t>由任课教师确定并实施。学生在 </w:t>
      </w:r>
      <w:r>
        <w:rPr>
          <w:rFonts w:ascii="SimSun" w:hAnsi="SimSun" w:eastAsia="SimSun" w:cs="SimSun"/>
          <w:sz w:val="24"/>
          <w:szCs w:val="24"/>
          <w:spacing w:val="-2"/>
        </w:rPr>
        <w:t>获得总评成绩</w:t>
      </w:r>
      <w:r>
        <w:rPr>
          <w:rFonts w:ascii="SimSun" w:hAnsi="SimSun" w:eastAsia="SimSun" w:cs="SimSun"/>
          <w:sz w:val="24"/>
          <w:szCs w:val="24"/>
          <w:spacing w:val="-48"/>
        </w:rPr>
        <w:t xml:space="preserve"> </w:t>
      </w:r>
      <w:r>
        <w:rPr>
          <w:rFonts w:ascii="SimSun" w:hAnsi="SimSun" w:eastAsia="SimSun" w:cs="SimSun"/>
          <w:sz w:val="24"/>
          <w:szCs w:val="24"/>
          <w:spacing w:val="-2"/>
        </w:rPr>
        <w:t>60</w:t>
      </w:r>
      <w:r>
        <w:rPr>
          <w:rFonts w:ascii="SimSun" w:hAnsi="SimSun" w:eastAsia="SimSun" w:cs="SimSun"/>
          <w:sz w:val="24"/>
          <w:szCs w:val="24"/>
          <w:spacing w:val="-48"/>
        </w:rPr>
        <w:t xml:space="preserve"> </w:t>
      </w:r>
      <w:r>
        <w:rPr>
          <w:rFonts w:ascii="SimSun" w:hAnsi="SimSun" w:eastAsia="SimSun" w:cs="SimSun"/>
          <w:sz w:val="24"/>
          <w:szCs w:val="24"/>
          <w:spacing w:val="-2"/>
        </w:rPr>
        <w:t>分及</w:t>
      </w:r>
      <w:r>
        <w:rPr>
          <w:rFonts w:ascii="SimSun" w:hAnsi="SimSun" w:eastAsia="SimSun" w:cs="SimSun"/>
          <w:sz w:val="24"/>
          <w:szCs w:val="24"/>
          <w:spacing w:val="-49"/>
        </w:rPr>
        <w:t xml:space="preserve"> </w:t>
      </w:r>
      <w:r>
        <w:rPr>
          <w:rFonts w:ascii="SimSun" w:hAnsi="SimSun" w:eastAsia="SimSun" w:cs="SimSun"/>
          <w:sz w:val="24"/>
          <w:szCs w:val="24"/>
          <w:spacing w:val="-2"/>
        </w:rPr>
        <w:t>60</w:t>
      </w:r>
      <w:r>
        <w:rPr>
          <w:rFonts w:ascii="SimSun" w:hAnsi="SimSun" w:eastAsia="SimSun" w:cs="SimSun"/>
          <w:sz w:val="24"/>
          <w:szCs w:val="24"/>
          <w:spacing w:val="-48"/>
        </w:rPr>
        <w:t xml:space="preserve"> </w:t>
      </w:r>
      <w:r>
        <w:rPr>
          <w:rFonts w:ascii="SimSun" w:hAnsi="SimSun" w:eastAsia="SimSun" w:cs="SimSun"/>
          <w:sz w:val="24"/>
          <w:szCs w:val="24"/>
          <w:spacing w:val="-2"/>
        </w:rPr>
        <w:t>分以上后，即取得该门课程的规定学分，凡未达到</w:t>
      </w:r>
      <w:r>
        <w:rPr>
          <w:rFonts w:ascii="SimSun" w:hAnsi="SimSun" w:eastAsia="SimSun" w:cs="SimSun"/>
          <w:sz w:val="24"/>
          <w:szCs w:val="24"/>
          <w:spacing w:val="-3"/>
        </w:rPr>
        <w:t>60</w:t>
      </w:r>
      <w:r>
        <w:rPr>
          <w:rFonts w:ascii="SimSun" w:hAnsi="SimSun" w:eastAsia="SimSun" w:cs="SimSun"/>
          <w:sz w:val="24"/>
          <w:szCs w:val="24"/>
          <w:spacing w:val="-47"/>
        </w:rPr>
        <w:t xml:space="preserve"> </w:t>
      </w:r>
      <w:r>
        <w:rPr>
          <w:rFonts w:ascii="SimSun" w:hAnsi="SimSun" w:eastAsia="SimSun" w:cs="SimSun"/>
          <w:sz w:val="24"/>
          <w:szCs w:val="24"/>
          <w:spacing w:val="-3"/>
        </w:rPr>
        <w:t>分，即未取得</w:t>
      </w:r>
      <w:r>
        <w:rPr>
          <w:rFonts w:ascii="SimSun" w:hAnsi="SimSun" w:eastAsia="SimSun" w:cs="SimSun"/>
          <w:sz w:val="24"/>
          <w:szCs w:val="24"/>
        </w:rPr>
        <w:t xml:space="preserve"> </w:t>
      </w:r>
      <w:r>
        <w:rPr>
          <w:rFonts w:ascii="SimSun" w:hAnsi="SimSun" w:eastAsia="SimSun" w:cs="SimSun"/>
          <w:sz w:val="24"/>
          <w:szCs w:val="24"/>
          <w:spacing w:val="1"/>
        </w:rPr>
        <w:t>该课程的规定学分，由学校安排补考一次，学生补考一次后仍</w:t>
      </w:r>
      <w:r>
        <w:rPr>
          <w:rFonts w:ascii="SimSun" w:hAnsi="SimSun" w:eastAsia="SimSun" w:cs="SimSun"/>
          <w:sz w:val="24"/>
          <w:szCs w:val="24"/>
        </w:rPr>
        <w:t>不及格，必须对该门课程进行</w:t>
      </w:r>
    </w:p>
    <w:p>
      <w:pPr>
        <w:spacing w:line="346" w:lineRule="auto"/>
        <w:sectPr>
          <w:pgSz w:w="11906" w:h="16839"/>
          <w:pgMar w:top="400" w:right="1053" w:bottom="0" w:left="1142" w:header="0" w:footer="0" w:gutter="0"/>
        </w:sectPr>
        <w:rPr>
          <w:rFonts w:ascii="SimSun" w:hAnsi="SimSun" w:eastAsia="SimSun" w:cs="SimSun"/>
          <w:sz w:val="24"/>
          <w:szCs w:val="24"/>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
        <w:spacing w:before="79" w:line="221" w:lineRule="auto"/>
        <w:rPr>
          <w:rFonts w:ascii="SimSun" w:hAnsi="SimSun" w:eastAsia="SimSun" w:cs="SimSun"/>
          <w:sz w:val="24"/>
          <w:szCs w:val="24"/>
        </w:rPr>
      </w:pPr>
      <w:r>
        <w:rPr>
          <w:rFonts w:ascii="SimSun" w:hAnsi="SimSun" w:eastAsia="SimSun" w:cs="SimSun"/>
          <w:sz w:val="24"/>
          <w:szCs w:val="24"/>
          <w:spacing w:val="-2"/>
        </w:rPr>
        <w:t>重学或补学。</w:t>
      </w:r>
    </w:p>
    <w:p>
      <w:pPr>
        <w:ind w:firstLine="484"/>
        <w:spacing w:before="179" w:line="313" w:lineRule="auto"/>
        <w:rPr>
          <w:rFonts w:ascii="SimSun" w:hAnsi="SimSun" w:eastAsia="SimSun" w:cs="SimSun"/>
          <w:sz w:val="24"/>
          <w:szCs w:val="24"/>
        </w:rPr>
      </w:pPr>
      <w:r>
        <w:rPr>
          <w:rFonts w:ascii="SimSun" w:hAnsi="SimSun" w:eastAsia="SimSun" w:cs="SimSun"/>
          <w:sz w:val="24"/>
          <w:szCs w:val="24"/>
          <w:spacing w:val="-1"/>
        </w:rPr>
        <w:t>3、凡有实验及作业的课程，学生必须按时完成实验(包</w:t>
      </w:r>
      <w:r>
        <w:rPr>
          <w:rFonts w:ascii="SimSun" w:hAnsi="SimSun" w:eastAsia="SimSun" w:cs="SimSun"/>
          <w:sz w:val="24"/>
          <w:szCs w:val="24"/>
          <w:spacing w:val="-2"/>
        </w:rPr>
        <w:t>括实验报告)及作业，缺交作业、</w:t>
      </w:r>
      <w:r>
        <w:rPr>
          <w:rFonts w:ascii="SimSun" w:hAnsi="SimSun" w:eastAsia="SimSun" w:cs="SimSun"/>
          <w:sz w:val="24"/>
          <w:szCs w:val="24"/>
        </w:rPr>
        <w:t xml:space="preserve"> </w:t>
      </w:r>
      <w:r>
        <w:rPr>
          <w:rFonts w:ascii="SimSun" w:hAnsi="SimSun" w:eastAsia="SimSun" w:cs="SimSun"/>
          <w:sz w:val="24"/>
          <w:szCs w:val="24"/>
        </w:rPr>
        <w:t>缺做实验（包括实验报告）累计达全学期总量的</w:t>
      </w:r>
      <w:r>
        <w:rPr>
          <w:rFonts w:ascii="SimSun" w:hAnsi="SimSun" w:eastAsia="SimSun" w:cs="SimSun"/>
          <w:sz w:val="24"/>
          <w:szCs w:val="24"/>
          <w:spacing w:val="-31"/>
        </w:rPr>
        <w:t xml:space="preserve"> </w:t>
      </w:r>
      <w:r>
        <w:rPr>
          <w:rFonts w:ascii="SimSun" w:hAnsi="SimSun" w:eastAsia="SimSun" w:cs="SimSun"/>
          <w:sz w:val="24"/>
          <w:szCs w:val="24"/>
        </w:rPr>
        <w:t>1/3</w:t>
      </w:r>
      <w:r>
        <w:rPr>
          <w:rFonts w:ascii="SimSun" w:hAnsi="SimSun" w:eastAsia="SimSun" w:cs="SimSun"/>
          <w:sz w:val="24"/>
          <w:szCs w:val="24"/>
          <w:spacing w:val="-46"/>
        </w:rPr>
        <w:t xml:space="preserve"> </w:t>
      </w:r>
      <w:r>
        <w:rPr>
          <w:rFonts w:ascii="SimSun" w:hAnsi="SimSun" w:eastAsia="SimSun" w:cs="SimSun"/>
          <w:sz w:val="24"/>
          <w:szCs w:val="24"/>
        </w:rPr>
        <w:t>者或无故</w:t>
      </w:r>
      <w:r>
        <w:rPr>
          <w:rFonts w:ascii="SimSun" w:hAnsi="SimSun" w:eastAsia="SimSun" w:cs="SimSun"/>
          <w:sz w:val="24"/>
          <w:szCs w:val="24"/>
          <w:spacing w:val="-1"/>
        </w:rPr>
        <w:t>缺课超过该学期本学科教学总</w:t>
      </w:r>
      <w:r>
        <w:rPr>
          <w:rFonts w:ascii="SimSun" w:hAnsi="SimSun" w:eastAsia="SimSun" w:cs="SimSun"/>
          <w:sz w:val="24"/>
          <w:szCs w:val="24"/>
        </w:rPr>
        <w:t xml:space="preserve"> </w:t>
      </w:r>
      <w:r>
        <w:rPr>
          <w:rFonts w:ascii="SimSun" w:hAnsi="SimSun" w:eastAsia="SimSun" w:cs="SimSun"/>
          <w:sz w:val="24"/>
          <w:szCs w:val="24"/>
        </w:rPr>
        <w:t>学时数的</w:t>
      </w:r>
      <w:r>
        <w:rPr>
          <w:rFonts w:ascii="SimSun" w:hAnsi="SimSun" w:eastAsia="SimSun" w:cs="SimSun"/>
          <w:sz w:val="24"/>
          <w:szCs w:val="24"/>
          <w:spacing w:val="-33"/>
        </w:rPr>
        <w:t xml:space="preserve"> </w:t>
      </w:r>
      <w:r>
        <w:rPr>
          <w:rFonts w:ascii="SimSun" w:hAnsi="SimSun" w:eastAsia="SimSun" w:cs="SimSun"/>
          <w:sz w:val="24"/>
          <w:szCs w:val="24"/>
        </w:rPr>
        <w:t>1/3者，不得参加该门课程的考试，该课</w:t>
      </w:r>
      <w:r>
        <w:rPr>
          <w:rFonts w:ascii="SimSun" w:hAnsi="SimSun" w:eastAsia="SimSun" w:cs="SimSun"/>
          <w:sz w:val="24"/>
          <w:szCs w:val="24"/>
          <w:spacing w:val="-1"/>
        </w:rPr>
        <w:t>程成绩以“0</w:t>
      </w:r>
      <w:r>
        <w:rPr>
          <w:rFonts w:ascii="SimSun" w:hAnsi="SimSun" w:eastAsia="SimSun" w:cs="SimSun"/>
          <w:sz w:val="24"/>
          <w:szCs w:val="24"/>
          <w:spacing w:val="-88"/>
        </w:rPr>
        <w:t xml:space="preserve"> </w:t>
      </w:r>
      <w:r>
        <w:rPr>
          <w:rFonts w:ascii="SimSun" w:hAnsi="SimSun" w:eastAsia="SimSun" w:cs="SimSun"/>
          <w:sz w:val="24"/>
          <w:szCs w:val="24"/>
          <w:spacing w:val="-1"/>
        </w:rPr>
        <w:t>”分计。</w:t>
      </w:r>
    </w:p>
    <w:p>
      <w:pPr>
        <w:ind w:left="3" w:right="42" w:firstLine="476"/>
        <w:spacing w:before="178" w:line="313" w:lineRule="auto"/>
        <w:rPr>
          <w:rFonts w:ascii="SimSun" w:hAnsi="SimSun" w:eastAsia="SimSun" w:cs="SimSun"/>
          <w:sz w:val="24"/>
          <w:szCs w:val="24"/>
        </w:rPr>
      </w:pPr>
      <w:r>
        <w:rPr>
          <w:rFonts w:ascii="SimSun" w:hAnsi="SimSun" w:eastAsia="SimSun" w:cs="SimSun"/>
          <w:sz w:val="24"/>
          <w:szCs w:val="24"/>
          <w:spacing w:val="-2"/>
        </w:rPr>
        <w:t>4、学生必须按时参加课程的考核，如因特殊原因不能参</w:t>
      </w:r>
      <w:r>
        <w:rPr>
          <w:rFonts w:ascii="SimSun" w:hAnsi="SimSun" w:eastAsia="SimSun" w:cs="SimSun"/>
          <w:sz w:val="24"/>
          <w:szCs w:val="24"/>
          <w:spacing w:val="-3"/>
        </w:rPr>
        <w:t>加考试的，须办理请假及缓考手</w:t>
      </w:r>
      <w:r>
        <w:rPr>
          <w:rFonts w:ascii="SimSun" w:hAnsi="SimSun" w:eastAsia="SimSun" w:cs="SimSun"/>
          <w:sz w:val="24"/>
          <w:szCs w:val="24"/>
        </w:rPr>
        <w:t xml:space="preserve"> </w:t>
      </w:r>
      <w:r>
        <w:rPr>
          <w:rFonts w:ascii="SimSun" w:hAnsi="SimSun" w:eastAsia="SimSun" w:cs="SimSun"/>
          <w:sz w:val="24"/>
          <w:szCs w:val="24"/>
        </w:rPr>
        <w:t>续，在登记成绩时，应注明“缓考</w:t>
      </w:r>
      <w:r>
        <w:rPr>
          <w:rFonts w:ascii="SimSun" w:hAnsi="SimSun" w:eastAsia="SimSun" w:cs="SimSun"/>
          <w:sz w:val="24"/>
          <w:szCs w:val="24"/>
          <w:spacing w:val="-85"/>
        </w:rPr>
        <w:t xml:space="preserve"> </w:t>
      </w:r>
      <w:r>
        <w:rPr>
          <w:rFonts w:ascii="SimSun" w:hAnsi="SimSun" w:eastAsia="SimSun" w:cs="SimSun"/>
          <w:sz w:val="24"/>
          <w:szCs w:val="24"/>
        </w:rPr>
        <w:t>”字样。无故缺考或请假未获批准</w:t>
      </w:r>
      <w:r>
        <w:rPr>
          <w:rFonts w:ascii="SimSun" w:hAnsi="SimSun" w:eastAsia="SimSun" w:cs="SimSun"/>
          <w:sz w:val="24"/>
          <w:szCs w:val="24"/>
          <w:spacing w:val="-1"/>
        </w:rPr>
        <w:t>不参加考试或参加考试</w:t>
      </w:r>
      <w:r>
        <w:rPr>
          <w:rFonts w:ascii="SimSun" w:hAnsi="SimSun" w:eastAsia="SimSun" w:cs="SimSun"/>
          <w:sz w:val="24"/>
          <w:szCs w:val="24"/>
        </w:rPr>
        <w:t xml:space="preserve"> </w:t>
      </w:r>
      <w:r>
        <w:rPr>
          <w:rFonts w:ascii="SimSun" w:hAnsi="SimSun" w:eastAsia="SimSun" w:cs="SimSun"/>
          <w:sz w:val="24"/>
          <w:szCs w:val="24"/>
          <w:spacing w:val="-2"/>
        </w:rPr>
        <w:t>不交试卷者，即为旷考，在登记成绩时，注明“旷考</w:t>
      </w:r>
      <w:r>
        <w:rPr>
          <w:rFonts w:ascii="SimSun" w:hAnsi="SimSun" w:eastAsia="SimSun" w:cs="SimSun"/>
          <w:sz w:val="24"/>
          <w:szCs w:val="24"/>
          <w:spacing w:val="-86"/>
        </w:rPr>
        <w:t xml:space="preserve"> </w:t>
      </w:r>
      <w:r>
        <w:rPr>
          <w:rFonts w:ascii="SimSun" w:hAnsi="SimSun" w:eastAsia="SimSun" w:cs="SimSun"/>
          <w:sz w:val="24"/>
          <w:szCs w:val="24"/>
          <w:spacing w:val="-2"/>
        </w:rPr>
        <w:t>”字样，该课程成绩以“0</w:t>
      </w:r>
      <w:r>
        <w:rPr>
          <w:rFonts w:ascii="SimSun" w:hAnsi="SimSun" w:eastAsia="SimSun" w:cs="SimSun"/>
          <w:sz w:val="24"/>
          <w:szCs w:val="24"/>
          <w:spacing w:val="-88"/>
        </w:rPr>
        <w:t xml:space="preserve"> </w:t>
      </w:r>
      <w:r>
        <w:rPr>
          <w:rFonts w:ascii="SimSun" w:hAnsi="SimSun" w:eastAsia="SimSun" w:cs="SimSun"/>
          <w:sz w:val="24"/>
          <w:szCs w:val="24"/>
          <w:spacing w:val="-2"/>
        </w:rPr>
        <w:t>” 分计。</w:t>
      </w:r>
    </w:p>
    <w:p>
      <w:pPr>
        <w:ind w:left="8" w:right="42" w:firstLine="477"/>
        <w:spacing w:before="181" w:line="289" w:lineRule="auto"/>
        <w:rPr>
          <w:rFonts w:ascii="SimSun" w:hAnsi="SimSun" w:eastAsia="SimSun" w:cs="SimSun"/>
          <w:sz w:val="24"/>
          <w:szCs w:val="24"/>
        </w:rPr>
      </w:pPr>
      <w:r>
        <w:rPr>
          <w:rFonts w:ascii="SimSun" w:hAnsi="SimSun" w:eastAsia="SimSun" w:cs="SimSun"/>
          <w:sz w:val="24"/>
          <w:szCs w:val="24"/>
          <w:spacing w:val="-2"/>
        </w:rPr>
        <w:t>5、课程考核成绩评定后，由各系向学生公布</w:t>
      </w:r>
      <w:r>
        <w:rPr>
          <w:rFonts w:ascii="SimSun" w:hAnsi="SimSun" w:eastAsia="SimSun" w:cs="SimSun"/>
          <w:sz w:val="24"/>
          <w:szCs w:val="24"/>
          <w:spacing w:val="-3"/>
        </w:rPr>
        <w:t>。学生如对考试成绩有异议，应在考试成绩</w:t>
      </w:r>
      <w:r>
        <w:rPr>
          <w:rFonts w:ascii="SimSun" w:hAnsi="SimSun" w:eastAsia="SimSun" w:cs="SimSun"/>
          <w:sz w:val="24"/>
          <w:szCs w:val="24"/>
        </w:rPr>
        <w:t xml:space="preserve"> </w:t>
      </w:r>
      <w:r>
        <w:rPr>
          <w:rFonts w:ascii="SimSun" w:hAnsi="SimSun" w:eastAsia="SimSun" w:cs="SimSun"/>
          <w:sz w:val="24"/>
          <w:szCs w:val="24"/>
          <w:spacing w:val="-1"/>
        </w:rPr>
        <w:t>公布后两周内向所在系提出书面申请，学生本人不得私自向教师要求查阅试卷。</w:t>
      </w:r>
    </w:p>
    <w:p>
      <w:pPr>
        <w:ind w:left="5" w:right="42" w:firstLine="477"/>
        <w:spacing w:before="184" w:line="289" w:lineRule="auto"/>
        <w:rPr>
          <w:rFonts w:ascii="SimSun" w:hAnsi="SimSun" w:eastAsia="SimSun" w:cs="SimSun"/>
          <w:sz w:val="24"/>
          <w:szCs w:val="24"/>
        </w:rPr>
      </w:pPr>
      <w:r>
        <w:rPr>
          <w:rFonts w:ascii="SimSun" w:hAnsi="SimSun" w:eastAsia="SimSun" w:cs="SimSun"/>
          <w:sz w:val="24"/>
          <w:szCs w:val="24"/>
          <w:spacing w:val="-2"/>
        </w:rPr>
        <w:t>6、学生考核不及格，视不同情况可允许补考、重修</w:t>
      </w:r>
      <w:r>
        <w:rPr>
          <w:rFonts w:ascii="SimSun" w:hAnsi="SimSun" w:eastAsia="SimSun" w:cs="SimSun"/>
          <w:sz w:val="24"/>
          <w:szCs w:val="24"/>
          <w:spacing w:val="-3"/>
        </w:rPr>
        <w:t>或改选修其他课程。补考通过即获得</w:t>
      </w:r>
      <w:r>
        <w:rPr>
          <w:rFonts w:ascii="SimSun" w:hAnsi="SimSun" w:eastAsia="SimSun" w:cs="SimSun"/>
          <w:sz w:val="24"/>
          <w:szCs w:val="24"/>
        </w:rPr>
        <w:t xml:space="preserve"> </w:t>
      </w:r>
      <w:r>
        <w:rPr>
          <w:rFonts w:ascii="SimSun" w:hAnsi="SimSun" w:eastAsia="SimSun" w:cs="SimSun"/>
          <w:sz w:val="24"/>
          <w:szCs w:val="24"/>
          <w:spacing w:val="-2"/>
        </w:rPr>
        <w:t>学分，成绩记为“60</w:t>
      </w:r>
      <w:r>
        <w:rPr>
          <w:rFonts w:ascii="SimSun" w:hAnsi="SimSun" w:eastAsia="SimSun" w:cs="SimSun"/>
          <w:sz w:val="24"/>
          <w:szCs w:val="24"/>
          <w:spacing w:val="-48"/>
        </w:rPr>
        <w:t xml:space="preserve"> </w:t>
      </w:r>
      <w:r>
        <w:rPr>
          <w:rFonts w:ascii="SimSun" w:hAnsi="SimSun" w:eastAsia="SimSun" w:cs="SimSun"/>
          <w:sz w:val="24"/>
          <w:szCs w:val="24"/>
          <w:spacing w:val="-2"/>
        </w:rPr>
        <w:t>分</w:t>
      </w:r>
      <w:r>
        <w:rPr>
          <w:rFonts w:ascii="SimSun" w:hAnsi="SimSun" w:eastAsia="SimSun" w:cs="SimSun"/>
          <w:sz w:val="24"/>
          <w:szCs w:val="24"/>
          <w:spacing w:val="-89"/>
        </w:rPr>
        <w:t xml:space="preserve"> </w:t>
      </w:r>
      <w:r>
        <w:rPr>
          <w:rFonts w:ascii="SimSun" w:hAnsi="SimSun" w:eastAsia="SimSun" w:cs="SimSun"/>
          <w:sz w:val="24"/>
          <w:szCs w:val="24"/>
          <w:spacing w:val="-2"/>
        </w:rPr>
        <w:t>”。</w:t>
      </w:r>
    </w:p>
    <w:p>
      <w:pPr>
        <w:ind w:left="4" w:firstLine="481"/>
        <w:spacing w:before="260" w:line="290" w:lineRule="auto"/>
        <w:rPr>
          <w:rFonts w:ascii="SimSun" w:hAnsi="SimSun" w:eastAsia="SimSun" w:cs="SimSun"/>
          <w:sz w:val="24"/>
          <w:szCs w:val="24"/>
        </w:rPr>
      </w:pPr>
      <w:r>
        <w:rPr>
          <w:rFonts w:ascii="SimSun" w:hAnsi="SimSun" w:eastAsia="SimSun" w:cs="SimSun"/>
          <w:sz w:val="24"/>
          <w:szCs w:val="24"/>
          <w:spacing w:val="-1"/>
        </w:rPr>
        <w:t>7、学生因考试舞弊，须给予违纪处分，该门课程的成绩按“0</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spacing w:val="-2"/>
        </w:rPr>
        <w:t>分计，只在毕业前安排</w:t>
      </w:r>
      <w:r>
        <w:rPr>
          <w:rFonts w:ascii="SimSun" w:hAnsi="SimSun" w:eastAsia="SimSun" w:cs="SimSun"/>
          <w:sz w:val="24"/>
          <w:szCs w:val="24"/>
        </w:rPr>
        <w:t xml:space="preserve"> </w:t>
      </w:r>
      <w:r>
        <w:rPr>
          <w:rFonts w:ascii="SimSun" w:hAnsi="SimSun" w:eastAsia="SimSun" w:cs="SimSun"/>
          <w:sz w:val="24"/>
          <w:szCs w:val="24"/>
          <w:spacing w:val="-2"/>
        </w:rPr>
        <w:t>一次重考。学生无故缺考，该门课程的成绩也按“0</w:t>
      </w:r>
      <w:r>
        <w:rPr>
          <w:rFonts w:ascii="SimSun" w:hAnsi="SimSun" w:eastAsia="SimSun" w:cs="SimSun"/>
          <w:sz w:val="24"/>
          <w:szCs w:val="24"/>
          <w:spacing w:val="-89"/>
        </w:rPr>
        <w:t xml:space="preserve"> </w:t>
      </w:r>
      <w:r>
        <w:rPr>
          <w:rFonts w:ascii="SimSun" w:hAnsi="SimSun" w:eastAsia="SimSun" w:cs="SimSun"/>
          <w:sz w:val="24"/>
          <w:szCs w:val="24"/>
          <w:spacing w:val="-2"/>
        </w:rPr>
        <w:t>”分计，没有学分，该门课程必须</w:t>
      </w:r>
      <w:r>
        <w:rPr>
          <w:rFonts w:ascii="SimSun" w:hAnsi="SimSun" w:eastAsia="SimSun" w:cs="SimSun"/>
          <w:sz w:val="24"/>
          <w:szCs w:val="24"/>
          <w:spacing w:val="-3"/>
        </w:rPr>
        <w:t>重修。</w:t>
      </w:r>
    </w:p>
    <w:p>
      <w:pPr>
        <w:ind w:left="501"/>
        <w:spacing w:before="182" w:line="222" w:lineRule="auto"/>
        <w:rPr>
          <w:rFonts w:ascii="SimHei" w:hAnsi="SimHei" w:eastAsia="SimHei" w:cs="SimHei"/>
          <w:sz w:val="24"/>
          <w:szCs w:val="24"/>
        </w:rPr>
      </w:pPr>
      <w:r>
        <w:rPr>
          <w:rFonts w:ascii="SimHei" w:hAnsi="SimHei" w:eastAsia="SimHei" w:cs="SimHei"/>
          <w:sz w:val="24"/>
          <w:szCs w:val="24"/>
          <w:b/>
          <w:bCs/>
          <w:spacing w:val="-7"/>
        </w:rPr>
        <w:t>（六）质量管理</w:t>
      </w:r>
    </w:p>
    <w:p>
      <w:pPr>
        <w:ind w:right="42" w:firstLine="480"/>
        <w:spacing w:before="97" w:line="355" w:lineRule="auto"/>
        <w:jc w:val="both"/>
        <w:rPr>
          <w:rFonts w:ascii="SimSun" w:hAnsi="SimSun" w:eastAsia="SimSun" w:cs="SimSun"/>
          <w:sz w:val="24"/>
          <w:szCs w:val="24"/>
        </w:rPr>
      </w:pPr>
      <w:r>
        <w:rPr>
          <w:rFonts w:ascii="SimSun" w:hAnsi="SimSun" w:eastAsia="SimSun" w:cs="SimSun"/>
          <w:sz w:val="24"/>
          <w:szCs w:val="24"/>
          <w:spacing w:val="1"/>
        </w:rPr>
        <w:t>本专业有正式学籍的学生通过思想品德（遵纪守法、行为规</w:t>
      </w:r>
      <w:r>
        <w:rPr>
          <w:rFonts w:ascii="SimSun" w:hAnsi="SimSun" w:eastAsia="SimSun" w:cs="SimSun"/>
          <w:sz w:val="24"/>
          <w:szCs w:val="24"/>
        </w:rPr>
        <w:t>范）等方面的综合考核获得 </w:t>
      </w:r>
      <w:r>
        <w:rPr>
          <w:rFonts w:ascii="SimSun" w:hAnsi="SimSun" w:eastAsia="SimSun" w:cs="SimSun"/>
          <w:sz w:val="24"/>
          <w:szCs w:val="24"/>
          <w:spacing w:val="1"/>
        </w:rPr>
        <w:t>教育学分的最低学分。在标准的学习年限和学院规定的弹性学</w:t>
      </w:r>
      <w:r>
        <w:rPr>
          <w:rFonts w:ascii="SimSun" w:hAnsi="SimSun" w:eastAsia="SimSun" w:cs="SimSun"/>
          <w:sz w:val="24"/>
          <w:szCs w:val="24"/>
        </w:rPr>
        <w:t>年内，修读完本专业学分制教 </w:t>
      </w:r>
      <w:r>
        <w:rPr>
          <w:rFonts w:ascii="SimSun" w:hAnsi="SimSun" w:eastAsia="SimSun" w:cs="SimSun"/>
          <w:sz w:val="24"/>
          <w:szCs w:val="24"/>
        </w:rPr>
        <w:t>学计划规定的所有必修课和限选课（含获准免修的课程</w:t>
      </w:r>
      <w:r>
        <w:rPr>
          <w:rFonts w:ascii="SimSun" w:hAnsi="SimSun" w:eastAsia="SimSun" w:cs="SimSun"/>
          <w:sz w:val="24"/>
          <w:szCs w:val="24"/>
          <w:spacing w:val="13"/>
        </w:rPr>
        <w:t>），</w:t>
      </w:r>
      <w:r>
        <w:rPr>
          <w:rFonts w:ascii="SimSun" w:hAnsi="SimSun" w:eastAsia="SimSun" w:cs="SimSun"/>
          <w:sz w:val="24"/>
          <w:szCs w:val="24"/>
        </w:rPr>
        <w:t>考试合格并获得本专业、本学制</w:t>
      </w:r>
      <w:r>
        <w:rPr>
          <w:rFonts w:ascii="SimSun" w:hAnsi="SimSun" w:eastAsia="SimSun" w:cs="SimSun"/>
          <w:sz w:val="24"/>
          <w:szCs w:val="24"/>
          <w:spacing w:val="1"/>
        </w:rPr>
        <w:t xml:space="preserve"> </w:t>
      </w:r>
      <w:r>
        <w:rPr>
          <w:rFonts w:ascii="SimSun" w:hAnsi="SimSun" w:eastAsia="SimSun" w:cs="SimSun"/>
          <w:sz w:val="24"/>
          <w:szCs w:val="24"/>
          <w:spacing w:val="1"/>
        </w:rPr>
        <w:t>要求的最低总学分。按照学院规定取得相应的职业资格、职业</w:t>
      </w:r>
      <w:r>
        <w:rPr>
          <w:rFonts w:ascii="SimSun" w:hAnsi="SimSun" w:eastAsia="SimSun" w:cs="SimSun"/>
          <w:sz w:val="24"/>
          <w:szCs w:val="24"/>
        </w:rPr>
        <w:t>技术等级证书；学生在校期间 </w:t>
      </w:r>
      <w:r>
        <w:rPr>
          <w:rFonts w:ascii="SimSun" w:hAnsi="SimSun" w:eastAsia="SimSun" w:cs="SimSun"/>
          <w:sz w:val="24"/>
          <w:szCs w:val="24"/>
          <w:spacing w:val="1"/>
        </w:rPr>
        <w:t>修满规定的课程，尚不具备毕业条件者，可先颁发结业证书，</w:t>
      </w:r>
      <w:r>
        <w:rPr>
          <w:rFonts w:ascii="SimSun" w:hAnsi="SimSun" w:eastAsia="SimSun" w:cs="SimSun"/>
          <w:sz w:val="24"/>
          <w:szCs w:val="24"/>
        </w:rPr>
        <w:t>在结业一年之后两年之内经过 </w:t>
      </w:r>
      <w:r>
        <w:rPr>
          <w:rFonts w:ascii="SimSun" w:hAnsi="SimSun" w:eastAsia="SimSun" w:cs="SimSun"/>
          <w:sz w:val="24"/>
          <w:szCs w:val="24"/>
        </w:rPr>
        <w:t>申请重修、补考等达到毕业条件者，可换发毕业证书，毕</w:t>
      </w:r>
      <w:r>
        <w:rPr>
          <w:rFonts w:ascii="SimSun" w:hAnsi="SimSun" w:eastAsia="SimSun" w:cs="SimSun"/>
          <w:sz w:val="24"/>
          <w:szCs w:val="24"/>
          <w:spacing w:val="-1"/>
        </w:rPr>
        <w:t>业时间按发证日期填写。</w:t>
      </w:r>
    </w:p>
    <w:p>
      <w:pPr>
        <w:ind w:right="42" w:firstLine="481"/>
        <w:spacing w:before="115" w:line="353" w:lineRule="auto"/>
        <w:rPr>
          <w:rFonts w:ascii="SimSun" w:hAnsi="SimSun" w:eastAsia="SimSun" w:cs="SimSun"/>
          <w:sz w:val="24"/>
          <w:szCs w:val="24"/>
        </w:rPr>
      </w:pPr>
      <w:r>
        <w:rPr>
          <w:rFonts w:ascii="SimSun" w:hAnsi="SimSun" w:eastAsia="SimSun" w:cs="SimSun"/>
          <w:sz w:val="24"/>
          <w:szCs w:val="24"/>
          <w:spacing w:val="1"/>
        </w:rPr>
        <w:t>校企共同建立质量标准体系、质量监控与保障体系、质量评</w:t>
      </w:r>
      <w:r>
        <w:rPr>
          <w:rFonts w:ascii="SimSun" w:hAnsi="SimSun" w:eastAsia="SimSun" w:cs="SimSun"/>
          <w:sz w:val="24"/>
          <w:szCs w:val="24"/>
        </w:rPr>
        <w:t>价体系，建立校企共同实施 </w:t>
      </w:r>
      <w:r>
        <w:rPr>
          <w:rFonts w:ascii="SimSun" w:hAnsi="SimSun" w:eastAsia="SimSun" w:cs="SimSun"/>
          <w:sz w:val="24"/>
          <w:szCs w:val="24"/>
          <w:spacing w:val="1"/>
        </w:rPr>
        <w:t>教学、实施监控与评价的运行机制。定期检查教学课件、教案及</w:t>
      </w:r>
      <w:r>
        <w:rPr>
          <w:rFonts w:ascii="SimSun" w:hAnsi="SimSun" w:eastAsia="SimSun" w:cs="SimSun"/>
          <w:sz w:val="24"/>
          <w:szCs w:val="24"/>
        </w:rPr>
        <w:t>计划执行情况；组织说课、 </w:t>
      </w:r>
      <w:r>
        <w:rPr>
          <w:rFonts w:ascii="SimSun" w:hAnsi="SimSun" w:eastAsia="SimSun" w:cs="SimSun"/>
          <w:sz w:val="24"/>
          <w:szCs w:val="24"/>
          <w:spacing w:val="1"/>
        </w:rPr>
        <w:t>课件制作比赛；每学期进行一次评学评教活动；组织安排期末考</w:t>
      </w:r>
      <w:r>
        <w:rPr>
          <w:rFonts w:ascii="SimSun" w:hAnsi="SimSun" w:eastAsia="SimSun" w:cs="SimSun"/>
          <w:sz w:val="24"/>
          <w:szCs w:val="24"/>
        </w:rPr>
        <w:t>试、技能大赛、技能鉴定和 </w:t>
      </w:r>
      <w:r>
        <w:rPr>
          <w:rFonts w:ascii="SimSun" w:hAnsi="SimSun" w:eastAsia="SimSun" w:cs="SimSun"/>
          <w:sz w:val="24"/>
          <w:szCs w:val="24"/>
          <w:spacing w:val="-1"/>
        </w:rPr>
        <w:t>毕业设计（论文）答辩工作。</w:t>
      </w:r>
    </w:p>
    <w:p>
      <w:pPr>
        <w:ind w:left="570"/>
        <w:spacing w:before="91" w:line="223" w:lineRule="auto"/>
        <w:rPr>
          <w:rFonts w:ascii="SimHei" w:hAnsi="SimHei" w:eastAsia="SimHei" w:cs="SimHei"/>
          <w:sz w:val="28"/>
          <w:szCs w:val="28"/>
        </w:rPr>
      </w:pPr>
      <w:r>
        <w:rPr>
          <w:rFonts w:ascii="SimHei" w:hAnsi="SimHei" w:eastAsia="SimHei" w:cs="SimHei"/>
          <w:sz w:val="28"/>
          <w:szCs w:val="28"/>
          <w:b/>
          <w:bCs/>
          <w:spacing w:val="-6"/>
        </w:rPr>
        <w:t>九、毕业要求</w:t>
      </w:r>
    </w:p>
    <w:p>
      <w:pPr>
        <w:ind w:left="1" w:right="42" w:firstLine="483"/>
        <w:spacing w:before="229" w:line="347" w:lineRule="auto"/>
        <w:rPr>
          <w:rFonts w:ascii="SimSun" w:hAnsi="SimSun" w:eastAsia="SimSun" w:cs="SimSun"/>
          <w:sz w:val="24"/>
          <w:szCs w:val="24"/>
        </w:rPr>
      </w:pPr>
      <w:r>
        <w:rPr>
          <w:rFonts w:ascii="SimSun" w:hAnsi="SimSun" w:eastAsia="SimSun" w:cs="SimSun"/>
          <w:sz w:val="24"/>
          <w:szCs w:val="24"/>
          <w:spacing w:val="1"/>
        </w:rPr>
        <w:t>学生通过三年的学习，修满的专业人才培养方案所规</w:t>
      </w:r>
      <w:r>
        <w:rPr>
          <w:rFonts w:ascii="SimSun" w:hAnsi="SimSun" w:eastAsia="SimSun" w:cs="SimSun"/>
          <w:sz w:val="24"/>
          <w:szCs w:val="24"/>
        </w:rPr>
        <w:t>定的学时学分，完成规定的教学活 </w:t>
      </w:r>
      <w:r>
        <w:rPr>
          <w:rFonts w:ascii="SimSun" w:hAnsi="SimSun" w:eastAsia="SimSun" w:cs="SimSun"/>
          <w:sz w:val="24"/>
          <w:szCs w:val="24"/>
          <w:spacing w:val="-1"/>
        </w:rPr>
        <w:t>动，毕业时应达到的素质、知识和能力等方面要求。</w:t>
      </w:r>
    </w:p>
    <w:p>
      <w:pPr>
        <w:ind w:left="501"/>
        <w:spacing w:before="34" w:line="221" w:lineRule="auto"/>
        <w:rPr>
          <w:rFonts w:ascii="SimHei" w:hAnsi="SimHei" w:eastAsia="SimHei" w:cs="SimHei"/>
          <w:sz w:val="24"/>
          <w:szCs w:val="24"/>
        </w:rPr>
      </w:pPr>
      <w:r>
        <w:rPr>
          <w:rFonts w:ascii="SimHei" w:hAnsi="SimHei" w:eastAsia="SimHei" w:cs="SimHei"/>
          <w:sz w:val="24"/>
          <w:szCs w:val="24"/>
          <w:b/>
          <w:bCs/>
          <w:spacing w:val="-8"/>
        </w:rPr>
        <w:t>（一）学分</w:t>
      </w:r>
    </w:p>
    <w:p>
      <w:pPr>
        <w:spacing w:line="67" w:lineRule="exact"/>
        <w:rPr/>
      </w:pPr>
      <w:r/>
    </w:p>
    <w:tbl>
      <w:tblPr>
        <w:tblStyle w:val="TableNormal"/>
        <w:tblW w:w="7808" w:type="dxa"/>
        <w:tblInd w:w="90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49"/>
        <w:gridCol w:w="1699"/>
        <w:gridCol w:w="1982"/>
        <w:gridCol w:w="1578"/>
      </w:tblGrid>
      <w:tr>
        <w:trPr>
          <w:trHeight w:val="487" w:hRule="atLeast"/>
        </w:trPr>
        <w:tc>
          <w:tcPr>
            <w:tcW w:w="2549" w:type="dxa"/>
            <w:vAlign w:val="top"/>
          </w:tcPr>
          <w:p>
            <w:pPr>
              <w:ind w:left="493"/>
              <w:spacing w:before="126"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公共基础课程</w:t>
            </w:r>
          </w:p>
        </w:tc>
        <w:tc>
          <w:tcPr>
            <w:tcW w:w="1699" w:type="dxa"/>
            <w:vAlign w:val="top"/>
          </w:tcPr>
          <w:p>
            <w:pPr>
              <w:ind w:left="77"/>
              <w:spacing w:before="126"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专业技术课程</w:t>
            </w:r>
          </w:p>
        </w:tc>
        <w:tc>
          <w:tcPr>
            <w:tcW w:w="1982" w:type="dxa"/>
            <w:vAlign w:val="top"/>
          </w:tcPr>
          <w:p>
            <w:pPr>
              <w:ind w:left="101"/>
              <w:spacing w:before="12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职业资格等证书</w:t>
            </w:r>
          </w:p>
        </w:tc>
        <w:tc>
          <w:tcPr>
            <w:tcW w:w="1578" w:type="dxa"/>
            <w:vAlign w:val="top"/>
          </w:tcPr>
          <w:p>
            <w:pPr>
              <w:ind w:left="505"/>
              <w:spacing w:before="126"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合计</w:t>
            </w:r>
          </w:p>
        </w:tc>
      </w:tr>
    </w:tbl>
    <w:p>
      <w:pPr>
        <w:pStyle w:val="BodyText"/>
        <w:rPr/>
      </w:pPr>
      <w:r/>
    </w:p>
    <w:p>
      <w:pPr>
        <w:sectPr>
          <w:pgSz w:w="11906" w:h="16839"/>
          <w:pgMar w:top="400" w:right="1092" w:bottom="0" w:left="1141" w:header="0" w:footer="0" w:gutter="0"/>
        </w:sectPr>
        <w:rPr/>
      </w:pPr>
    </w:p>
    <w:p>
      <w:pPr>
        <w:spacing w:before="13"/>
        <w:rPr/>
      </w:pPr>
      <w:r/>
    </w:p>
    <w:p>
      <w:pPr>
        <w:spacing w:before="13"/>
        <w:rPr/>
      </w:pPr>
      <w:r/>
    </w:p>
    <w:p>
      <w:pPr>
        <w:spacing w:before="13"/>
        <w:rPr/>
      </w:pPr>
      <w:r/>
    </w:p>
    <w:p>
      <w:pPr>
        <w:spacing w:before="13"/>
        <w:rPr/>
      </w:pPr>
      <w:r/>
    </w:p>
    <w:tbl>
      <w:tblPr>
        <w:tblStyle w:val="TableNormal"/>
        <w:tblW w:w="7808" w:type="dxa"/>
        <w:tblInd w:w="9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49"/>
        <w:gridCol w:w="1699"/>
        <w:gridCol w:w="1982"/>
        <w:gridCol w:w="1578"/>
      </w:tblGrid>
      <w:tr>
        <w:trPr>
          <w:trHeight w:val="945" w:hRule="atLeast"/>
        </w:trPr>
        <w:tc>
          <w:tcPr>
            <w:tcW w:w="2549" w:type="dxa"/>
            <w:vAlign w:val="top"/>
          </w:tcPr>
          <w:p>
            <w:pPr>
              <w:ind w:left="1122"/>
              <w:spacing w:before="150"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9"/>
              </w:rPr>
              <w:t>41</w:t>
            </w:r>
          </w:p>
          <w:p>
            <w:pPr>
              <w:ind w:left="262"/>
              <w:spacing w:before="222" w:line="214" w:lineRule="auto"/>
              <w:rPr>
                <w:rFonts w:ascii="FangSong_GB2312" w:hAnsi="FangSong_GB2312" w:eastAsia="FangSong_GB2312" w:cs="FangSong_GB2312"/>
                <w:sz w:val="18"/>
                <w:szCs w:val="18"/>
              </w:rPr>
            </w:pPr>
            <w:r>
              <w:rPr>
                <w:rFonts w:ascii="FangSong_GB2312" w:hAnsi="FangSong_GB2312" w:eastAsia="FangSong_GB2312" w:cs="FangSong_GB2312"/>
                <w:sz w:val="18"/>
                <w:szCs w:val="18"/>
                <w:spacing w:val="-5"/>
              </w:rPr>
              <w:t>（含计算机</w:t>
            </w:r>
            <w:r>
              <w:rPr>
                <w:rFonts w:ascii="FangSong_GB2312" w:hAnsi="FangSong_GB2312" w:eastAsia="FangSong_GB2312" w:cs="FangSong_GB2312"/>
                <w:sz w:val="18"/>
                <w:szCs w:val="18"/>
                <w:spacing w:val="-25"/>
              </w:rPr>
              <w:t xml:space="preserve"> </w:t>
            </w:r>
            <w:r>
              <w:rPr>
                <w:rFonts w:ascii="FangSong_GB2312" w:hAnsi="FangSong_GB2312" w:eastAsia="FangSong_GB2312" w:cs="FangSong_GB2312"/>
                <w:sz w:val="18"/>
                <w:szCs w:val="18"/>
                <w:spacing w:val="-5"/>
              </w:rPr>
              <w:t>4</w:t>
            </w:r>
            <w:r>
              <w:rPr>
                <w:rFonts w:ascii="FangSong_GB2312" w:hAnsi="FangSong_GB2312" w:eastAsia="FangSong_GB2312" w:cs="FangSong_GB2312"/>
                <w:sz w:val="18"/>
                <w:szCs w:val="18"/>
                <w:spacing w:val="-31"/>
              </w:rPr>
              <w:t xml:space="preserve"> </w:t>
            </w:r>
            <w:r>
              <w:rPr>
                <w:rFonts w:ascii="FangSong_GB2312" w:hAnsi="FangSong_GB2312" w:eastAsia="FangSong_GB2312" w:cs="FangSong_GB2312"/>
                <w:sz w:val="18"/>
                <w:szCs w:val="18"/>
                <w:spacing w:val="-5"/>
              </w:rPr>
              <w:t>普通话</w:t>
            </w:r>
            <w:r>
              <w:rPr>
                <w:rFonts w:ascii="FangSong_GB2312" w:hAnsi="FangSong_GB2312" w:eastAsia="FangSong_GB2312" w:cs="FangSong_GB2312"/>
                <w:sz w:val="18"/>
                <w:szCs w:val="18"/>
                <w:spacing w:val="-30"/>
              </w:rPr>
              <w:t xml:space="preserve"> </w:t>
            </w:r>
            <w:r>
              <w:rPr>
                <w:rFonts w:ascii="FangSong_GB2312" w:hAnsi="FangSong_GB2312" w:eastAsia="FangSong_GB2312" w:cs="FangSong_GB2312"/>
                <w:sz w:val="18"/>
                <w:szCs w:val="18"/>
                <w:spacing w:val="-5"/>
              </w:rPr>
              <w:t>2）</w:t>
            </w:r>
          </w:p>
        </w:tc>
        <w:tc>
          <w:tcPr>
            <w:tcW w:w="1699" w:type="dxa"/>
            <w:vAlign w:val="top"/>
          </w:tcPr>
          <w:p>
            <w:pPr>
              <w:spacing w:line="305" w:lineRule="auto"/>
              <w:rPr>
                <w:rFonts w:ascii="Arial"/>
                <w:sz w:val="21"/>
              </w:rPr>
            </w:pPr>
            <w:r/>
          </w:p>
          <w:p>
            <w:pPr>
              <w:ind w:left="641"/>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9"/>
              </w:rPr>
              <w:t>107</w:t>
            </w:r>
          </w:p>
        </w:tc>
        <w:tc>
          <w:tcPr>
            <w:tcW w:w="1982" w:type="dxa"/>
            <w:vAlign w:val="top"/>
          </w:tcPr>
          <w:p>
            <w:pPr>
              <w:spacing w:line="305" w:lineRule="auto"/>
              <w:rPr>
                <w:rFonts w:ascii="Arial"/>
                <w:sz w:val="21"/>
              </w:rPr>
            </w:pPr>
            <w:r/>
          </w:p>
          <w:p>
            <w:pPr>
              <w:ind w:left="719"/>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5"/>
              </w:rPr>
              <w:t>4-10</w:t>
            </w:r>
          </w:p>
        </w:tc>
        <w:tc>
          <w:tcPr>
            <w:tcW w:w="1578" w:type="dxa"/>
            <w:vAlign w:val="top"/>
          </w:tcPr>
          <w:p>
            <w:pPr>
              <w:spacing w:line="305" w:lineRule="auto"/>
              <w:rPr>
                <w:rFonts w:ascii="Arial"/>
                <w:sz w:val="21"/>
              </w:rPr>
            </w:pPr>
            <w:r/>
          </w:p>
          <w:p>
            <w:pPr>
              <w:ind w:left="344"/>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152-158</w:t>
            </w:r>
          </w:p>
        </w:tc>
      </w:tr>
    </w:tbl>
    <w:p>
      <w:pPr>
        <w:ind w:left="498"/>
        <w:spacing w:before="115" w:line="222" w:lineRule="auto"/>
        <w:rPr>
          <w:rFonts w:ascii="SimHei" w:hAnsi="SimHei" w:eastAsia="SimHei" w:cs="SimHei"/>
          <w:sz w:val="24"/>
          <w:szCs w:val="24"/>
        </w:rPr>
      </w:pPr>
      <w:r>
        <w:rPr>
          <w:rFonts w:ascii="SimHei" w:hAnsi="SimHei" w:eastAsia="SimHei" w:cs="SimHei"/>
          <w:sz w:val="24"/>
          <w:szCs w:val="24"/>
          <w:b/>
          <w:bCs/>
          <w:spacing w:val="-4"/>
        </w:rPr>
        <w:t>（二）计算机和普通话水平要求</w:t>
      </w:r>
    </w:p>
    <w:p>
      <w:pPr>
        <w:ind w:left="480"/>
        <w:spacing w:before="178" w:line="347" w:lineRule="auto"/>
        <w:rPr>
          <w:rFonts w:ascii="SimSun" w:hAnsi="SimSun" w:eastAsia="SimSun" w:cs="SimSun"/>
          <w:sz w:val="24"/>
          <w:szCs w:val="24"/>
        </w:rPr>
      </w:pPr>
      <w:r>
        <w:rPr>
          <w:rFonts w:ascii="SimSun" w:hAnsi="SimSun" w:eastAsia="SimSun" w:cs="SimSun"/>
          <w:sz w:val="24"/>
          <w:szCs w:val="24"/>
          <w:spacing w:val="-4"/>
        </w:rPr>
        <w:t>参加全国高等学校计算机水平一级考试，获得全国计算水平考试一级证书的，计</w:t>
      </w:r>
      <w:r>
        <w:rPr>
          <w:rFonts w:ascii="SimSun" w:hAnsi="SimSun" w:eastAsia="SimSun" w:cs="SimSun"/>
          <w:sz w:val="24"/>
          <w:szCs w:val="24"/>
          <w:spacing w:val="-51"/>
        </w:rPr>
        <w:t xml:space="preserve"> </w:t>
      </w:r>
      <w:r>
        <w:rPr>
          <w:rFonts w:ascii="SimSun" w:hAnsi="SimSun" w:eastAsia="SimSun" w:cs="SimSun"/>
          <w:sz w:val="24"/>
          <w:szCs w:val="24"/>
          <w:spacing w:val="-4"/>
        </w:rPr>
        <w:t>4</w:t>
      </w:r>
      <w:r>
        <w:rPr>
          <w:rFonts w:ascii="SimSun" w:hAnsi="SimSun" w:eastAsia="SimSun" w:cs="SimSun"/>
          <w:sz w:val="24"/>
          <w:szCs w:val="24"/>
          <w:spacing w:val="-46"/>
        </w:rPr>
        <w:t xml:space="preserve"> </w:t>
      </w:r>
      <w:r>
        <w:rPr>
          <w:rFonts w:ascii="SimSun" w:hAnsi="SimSun" w:eastAsia="SimSun" w:cs="SimSun"/>
          <w:sz w:val="24"/>
          <w:szCs w:val="24"/>
          <w:spacing w:val="-4"/>
        </w:rPr>
        <w:t>学分。</w:t>
      </w:r>
      <w:r>
        <w:rPr>
          <w:rFonts w:ascii="SimSun" w:hAnsi="SimSun" w:eastAsia="SimSun" w:cs="SimSun"/>
          <w:sz w:val="24"/>
          <w:szCs w:val="24"/>
        </w:rPr>
        <w:t xml:space="preserve"> </w:t>
      </w:r>
      <w:r>
        <w:rPr>
          <w:rFonts w:ascii="SimSun" w:hAnsi="SimSun" w:eastAsia="SimSun" w:cs="SimSun"/>
          <w:sz w:val="24"/>
          <w:szCs w:val="24"/>
          <w:spacing w:val="-2"/>
        </w:rPr>
        <w:t>参加全国普通话水平测试，达到二甲及以上水平，计</w:t>
      </w:r>
      <w:r>
        <w:rPr>
          <w:rFonts w:ascii="SimSun" w:hAnsi="SimSun" w:eastAsia="SimSun" w:cs="SimSun"/>
          <w:sz w:val="24"/>
          <w:szCs w:val="24"/>
          <w:spacing w:val="-33"/>
        </w:rPr>
        <w:t xml:space="preserve"> </w:t>
      </w:r>
      <w:r>
        <w:rPr>
          <w:rFonts w:ascii="SimSun" w:hAnsi="SimSun" w:eastAsia="SimSun" w:cs="SimSun"/>
          <w:sz w:val="24"/>
          <w:szCs w:val="24"/>
          <w:spacing w:val="-2"/>
        </w:rPr>
        <w:t>2</w:t>
      </w:r>
      <w:r>
        <w:rPr>
          <w:rFonts w:ascii="SimSun" w:hAnsi="SimSun" w:eastAsia="SimSun" w:cs="SimSun"/>
          <w:sz w:val="24"/>
          <w:szCs w:val="24"/>
          <w:spacing w:val="-46"/>
        </w:rPr>
        <w:t xml:space="preserve"> </w:t>
      </w:r>
      <w:r>
        <w:rPr>
          <w:rFonts w:ascii="SimSun" w:hAnsi="SimSun" w:eastAsia="SimSun" w:cs="SimSun"/>
          <w:sz w:val="24"/>
          <w:szCs w:val="24"/>
          <w:spacing w:val="-2"/>
        </w:rPr>
        <w:t>学分。</w:t>
      </w:r>
    </w:p>
    <w:p>
      <w:pPr>
        <w:ind w:left="498"/>
        <w:spacing w:before="34" w:line="222" w:lineRule="auto"/>
        <w:rPr>
          <w:rFonts w:ascii="SimHei" w:hAnsi="SimHei" w:eastAsia="SimHei" w:cs="SimHei"/>
          <w:sz w:val="24"/>
          <w:szCs w:val="24"/>
        </w:rPr>
      </w:pPr>
      <w:r>
        <w:rPr>
          <w:rFonts w:ascii="SimHei" w:hAnsi="SimHei" w:eastAsia="SimHei" w:cs="SimHei"/>
          <w:sz w:val="24"/>
          <w:szCs w:val="24"/>
          <w:b/>
          <w:bCs/>
          <w:spacing w:val="-4"/>
        </w:rPr>
        <w:t>（三）职业资格证书或“1+X”证书</w:t>
      </w:r>
    </w:p>
    <w:p>
      <w:pPr>
        <w:ind w:right="81" w:firstLine="482"/>
        <w:spacing w:before="182" w:line="353" w:lineRule="auto"/>
        <w:jc w:val="both"/>
        <w:rPr>
          <w:rFonts w:ascii="SimSun" w:hAnsi="SimSun" w:eastAsia="SimSun" w:cs="SimSun"/>
          <w:sz w:val="24"/>
          <w:szCs w:val="24"/>
        </w:rPr>
      </w:pPr>
      <w:r>
        <w:rPr>
          <w:rFonts w:ascii="SimSun" w:hAnsi="SimSun" w:eastAsia="SimSun" w:cs="SimSun"/>
          <w:sz w:val="24"/>
          <w:szCs w:val="24"/>
          <w:spacing w:val="-4"/>
        </w:rPr>
        <w:t>学生应取得的本专业领域主要国家职业资格证书或“</w:t>
      </w:r>
      <w:r>
        <w:rPr>
          <w:rFonts w:ascii="SimSun" w:hAnsi="SimSun" w:eastAsia="SimSun" w:cs="SimSun"/>
          <w:sz w:val="24"/>
          <w:szCs w:val="24"/>
          <w:spacing w:val="-96"/>
        </w:rPr>
        <w:t xml:space="preserve"> </w:t>
      </w:r>
      <w:r>
        <w:rPr>
          <w:rFonts w:ascii="SimSun" w:hAnsi="SimSun" w:eastAsia="SimSun" w:cs="SimSun"/>
          <w:sz w:val="24"/>
          <w:szCs w:val="24"/>
          <w:spacing w:val="-5"/>
        </w:rPr>
        <w:t>1+X</w:t>
      </w:r>
      <w:r>
        <w:rPr>
          <w:rFonts w:ascii="SimSun" w:hAnsi="SimSun" w:eastAsia="SimSun" w:cs="SimSun"/>
          <w:sz w:val="24"/>
          <w:szCs w:val="24"/>
          <w:spacing w:val="-88"/>
        </w:rPr>
        <w:t xml:space="preserve"> </w:t>
      </w:r>
      <w:r>
        <w:rPr>
          <w:rFonts w:ascii="SimSun" w:hAnsi="SimSun" w:eastAsia="SimSun" w:cs="SimSun"/>
          <w:sz w:val="24"/>
          <w:szCs w:val="24"/>
          <w:spacing w:val="-5"/>
        </w:rPr>
        <w:t>”证书，不超过</w:t>
      </w:r>
      <w:r>
        <w:rPr>
          <w:rFonts w:ascii="SimSun" w:hAnsi="SimSun" w:eastAsia="SimSun" w:cs="SimSun"/>
          <w:sz w:val="24"/>
          <w:szCs w:val="24"/>
          <w:spacing w:val="-46"/>
        </w:rPr>
        <w:t xml:space="preserve"> </w:t>
      </w:r>
      <w:r>
        <w:rPr>
          <w:rFonts w:ascii="SimSun" w:hAnsi="SimSun" w:eastAsia="SimSun" w:cs="SimSun"/>
          <w:sz w:val="24"/>
          <w:szCs w:val="24"/>
          <w:spacing w:val="-5"/>
        </w:rPr>
        <w:t>5</w:t>
      </w:r>
      <w:r>
        <w:rPr>
          <w:rFonts w:ascii="SimSun" w:hAnsi="SimSun" w:eastAsia="SimSun" w:cs="SimSun"/>
          <w:sz w:val="24"/>
          <w:szCs w:val="24"/>
          <w:spacing w:val="-50"/>
        </w:rPr>
        <w:t xml:space="preserve"> </w:t>
      </w:r>
      <w:r>
        <w:rPr>
          <w:rFonts w:ascii="SimSun" w:hAnsi="SimSun" w:eastAsia="SimSun" w:cs="SimSun"/>
          <w:sz w:val="24"/>
          <w:szCs w:val="24"/>
          <w:spacing w:val="-5"/>
        </w:rPr>
        <w:t>种。如：教师</w:t>
      </w:r>
      <w:r>
        <w:rPr>
          <w:rFonts w:ascii="SimSun" w:hAnsi="SimSun" w:eastAsia="SimSun" w:cs="SimSun"/>
          <w:sz w:val="24"/>
          <w:szCs w:val="24"/>
        </w:rPr>
        <w:t xml:space="preserve"> </w:t>
      </w:r>
      <w:r>
        <w:rPr>
          <w:rFonts w:ascii="SimSun" w:hAnsi="SimSun" w:eastAsia="SimSun" w:cs="SimSun"/>
          <w:sz w:val="24"/>
          <w:szCs w:val="24"/>
          <w:spacing w:val="-2"/>
        </w:rPr>
        <w:t>资格证、保育师证、育婴员证、钢琴等级证、舞蹈等级证、公共营养师证</w:t>
      </w:r>
      <w:r>
        <w:rPr>
          <w:rFonts w:ascii="SimSun" w:hAnsi="SimSun" w:eastAsia="SimSun" w:cs="SimSun"/>
          <w:sz w:val="24"/>
          <w:szCs w:val="24"/>
          <w:spacing w:val="-3"/>
        </w:rPr>
        <w:t>、职业园长证、1+X</w:t>
      </w:r>
      <w:r>
        <w:rPr>
          <w:rFonts w:ascii="SimSun" w:hAnsi="SimSun" w:eastAsia="SimSun" w:cs="SimSun"/>
          <w:sz w:val="24"/>
          <w:szCs w:val="24"/>
        </w:rPr>
        <w:t xml:space="preserve"> </w:t>
      </w:r>
      <w:r>
        <w:rPr>
          <w:rFonts w:ascii="SimSun" w:hAnsi="SimSun" w:eastAsia="SimSun" w:cs="SimSun"/>
          <w:sz w:val="24"/>
          <w:szCs w:val="24"/>
        </w:rPr>
        <w:t>幼儿照护职业等级证书等，获得本专业相应的职业资格证书，一种计</w:t>
      </w:r>
      <w:r>
        <w:rPr>
          <w:rFonts w:ascii="SimSun" w:hAnsi="SimSun" w:eastAsia="SimSun" w:cs="SimSun"/>
          <w:sz w:val="24"/>
          <w:szCs w:val="24"/>
          <w:spacing w:val="-46"/>
        </w:rPr>
        <w:t xml:space="preserve"> </w:t>
      </w:r>
      <w:r>
        <w:rPr>
          <w:rFonts w:ascii="SimSun" w:hAnsi="SimSun" w:eastAsia="SimSun" w:cs="SimSun"/>
          <w:sz w:val="24"/>
          <w:szCs w:val="24"/>
        </w:rPr>
        <w:t>2</w:t>
      </w:r>
      <w:r>
        <w:rPr>
          <w:rFonts w:ascii="SimSun" w:hAnsi="SimSun" w:eastAsia="SimSun" w:cs="SimSun"/>
          <w:sz w:val="24"/>
          <w:szCs w:val="24"/>
          <w:spacing w:val="-45"/>
        </w:rPr>
        <w:t xml:space="preserve"> </w:t>
      </w:r>
      <w:r>
        <w:rPr>
          <w:rFonts w:ascii="SimSun" w:hAnsi="SimSun" w:eastAsia="SimSun" w:cs="SimSun"/>
          <w:sz w:val="24"/>
          <w:szCs w:val="24"/>
        </w:rPr>
        <w:t>学分，要求总</w:t>
      </w:r>
      <w:r>
        <w:rPr>
          <w:rFonts w:ascii="SimSun" w:hAnsi="SimSun" w:eastAsia="SimSun" w:cs="SimSun"/>
          <w:sz w:val="24"/>
          <w:szCs w:val="24"/>
          <w:spacing w:val="-1"/>
        </w:rPr>
        <w:t>分不低</w:t>
      </w:r>
      <w:r>
        <w:rPr>
          <w:rFonts w:ascii="SimSun" w:hAnsi="SimSun" w:eastAsia="SimSun" w:cs="SimSun"/>
          <w:sz w:val="24"/>
          <w:szCs w:val="24"/>
        </w:rPr>
        <w:t xml:space="preserve"> </w:t>
      </w:r>
      <w:r>
        <w:rPr>
          <w:rFonts w:ascii="SimSun" w:hAnsi="SimSun" w:eastAsia="SimSun" w:cs="SimSun"/>
          <w:sz w:val="24"/>
          <w:szCs w:val="24"/>
          <w:spacing w:val="-6"/>
        </w:rPr>
        <w:t>于</w:t>
      </w:r>
      <w:r>
        <w:rPr>
          <w:rFonts w:ascii="SimSun" w:hAnsi="SimSun" w:eastAsia="SimSun" w:cs="SimSun"/>
          <w:sz w:val="24"/>
          <w:szCs w:val="24"/>
          <w:spacing w:val="-47"/>
        </w:rPr>
        <w:t xml:space="preserve"> </w:t>
      </w:r>
      <w:r>
        <w:rPr>
          <w:rFonts w:ascii="SimSun" w:hAnsi="SimSun" w:eastAsia="SimSun" w:cs="SimSun"/>
          <w:sz w:val="24"/>
          <w:szCs w:val="24"/>
          <w:spacing w:val="-6"/>
        </w:rPr>
        <w:t>4</w:t>
      </w:r>
      <w:r>
        <w:rPr>
          <w:rFonts w:ascii="SimSun" w:hAnsi="SimSun" w:eastAsia="SimSun" w:cs="SimSun"/>
          <w:sz w:val="24"/>
          <w:szCs w:val="24"/>
          <w:spacing w:val="-47"/>
        </w:rPr>
        <w:t xml:space="preserve"> </w:t>
      </w:r>
      <w:r>
        <w:rPr>
          <w:rFonts w:ascii="SimSun" w:hAnsi="SimSun" w:eastAsia="SimSun" w:cs="SimSun"/>
          <w:sz w:val="24"/>
          <w:szCs w:val="24"/>
          <w:spacing w:val="-6"/>
        </w:rPr>
        <w:t>分，10</w:t>
      </w:r>
      <w:r>
        <w:rPr>
          <w:rFonts w:ascii="SimSun" w:hAnsi="SimSun" w:eastAsia="SimSun" w:cs="SimSun"/>
          <w:sz w:val="24"/>
          <w:szCs w:val="24"/>
          <w:spacing w:val="-48"/>
        </w:rPr>
        <w:t xml:space="preserve"> </w:t>
      </w:r>
      <w:r>
        <w:rPr>
          <w:rFonts w:ascii="SimSun" w:hAnsi="SimSun" w:eastAsia="SimSun" w:cs="SimSun"/>
          <w:sz w:val="24"/>
          <w:szCs w:val="24"/>
          <w:spacing w:val="-6"/>
        </w:rPr>
        <w:t>分及以上计</w:t>
      </w:r>
      <w:r>
        <w:rPr>
          <w:rFonts w:ascii="SimSun" w:hAnsi="SimSun" w:eastAsia="SimSun" w:cs="SimSun"/>
          <w:sz w:val="24"/>
          <w:szCs w:val="24"/>
          <w:spacing w:val="-33"/>
        </w:rPr>
        <w:t xml:space="preserve"> </w:t>
      </w:r>
      <w:r>
        <w:rPr>
          <w:rFonts w:ascii="SimSun" w:hAnsi="SimSun" w:eastAsia="SimSun" w:cs="SimSun"/>
          <w:sz w:val="24"/>
          <w:szCs w:val="24"/>
          <w:spacing w:val="-6"/>
        </w:rPr>
        <w:t>10</w:t>
      </w:r>
      <w:r>
        <w:rPr>
          <w:rFonts w:ascii="SimSun" w:hAnsi="SimSun" w:eastAsia="SimSun" w:cs="SimSun"/>
          <w:sz w:val="24"/>
          <w:szCs w:val="24"/>
          <w:spacing w:val="-48"/>
        </w:rPr>
        <w:t xml:space="preserve"> </w:t>
      </w:r>
      <w:r>
        <w:rPr>
          <w:rFonts w:ascii="SimSun" w:hAnsi="SimSun" w:eastAsia="SimSun" w:cs="SimSun"/>
          <w:sz w:val="24"/>
          <w:szCs w:val="24"/>
          <w:spacing w:val="-6"/>
        </w:rPr>
        <w:t>分。</w:t>
      </w:r>
    </w:p>
    <w:sectPr>
      <w:pgSz w:w="11906" w:h="16839"/>
      <w:pgMar w:top="400" w:right="1053" w:bottom="0" w:left="114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header" Target="header2.xml"/><Relationship Id="rId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image" Target="media/image11.png"/><Relationship Id="rId13" Type="http://schemas.openxmlformats.org/officeDocument/2006/relationships/hyperlink" Target="https://baike.so.com/doc/5422112-5660306.html" TargetMode="External"/><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2024-05-30T18:39:41Z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2024-06-01T12:56:34</vt:filetime>
  </property>
</Properties>
</file>