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66" w:lineRule="auto"/>
        <w:rPr/>
      </w:pPr>
      <w:r/>
    </w:p>
    <w:p>
      <w:pPr>
        <w:pStyle w:val="BodyText"/>
        <w:spacing w:line="266" w:lineRule="auto"/>
        <w:rPr/>
      </w:pPr>
      <w:r/>
    </w:p>
    <w:p>
      <w:pPr>
        <w:pStyle w:val="BodyText"/>
        <w:spacing w:line="266" w:lineRule="auto"/>
        <w:rPr/>
      </w:pPr>
      <w:r/>
    </w:p>
    <w:p>
      <w:pPr>
        <w:pStyle w:val="BodyText"/>
        <w:spacing w:line="267" w:lineRule="auto"/>
        <w:rPr/>
      </w:pPr>
      <w:r/>
    </w:p>
    <w:p>
      <w:pPr>
        <w:pStyle w:val="BodyText"/>
        <w:spacing w:line="267" w:lineRule="auto"/>
        <w:rPr/>
      </w:pPr>
      <w:r/>
    </w:p>
    <w:p>
      <w:pPr>
        <w:ind w:firstLine="755"/>
        <w:spacing w:line="1351" w:lineRule="exact"/>
        <w:rPr/>
      </w:pPr>
      <w:r>
        <w:rPr>
          <w:position w:val="-27"/>
        </w:rPr>
        <w:drawing>
          <wp:inline distT="0" distB="0" distL="0" distR="0">
            <wp:extent cx="3543300" cy="858011"/>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3543300" cy="858011"/>
                    </a:xfrm>
                    <a:prstGeom prst="rect">
                      <a:avLst/>
                    </a:prstGeom>
                  </pic:spPr>
                </pic:pic>
              </a:graphicData>
            </a:graphic>
          </wp:inline>
        </w:drawing>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ind w:left="3517"/>
        <w:spacing w:before="139" w:line="227" w:lineRule="auto"/>
        <w:rPr>
          <w:rFonts w:ascii="SimHei" w:hAnsi="SimHei" w:eastAsia="SimHei" w:cs="SimHei"/>
          <w:sz w:val="43"/>
          <w:szCs w:val="43"/>
        </w:rPr>
      </w:pPr>
      <w:r>
        <w:rPr>
          <w:rFonts w:ascii="SimHei" w:hAnsi="SimHei" w:eastAsia="SimHei" w:cs="SimHei"/>
          <w:sz w:val="43"/>
          <w:szCs w:val="43"/>
          <w:b/>
          <w:bCs/>
          <w:spacing w:val="1"/>
        </w:rPr>
        <w:t>教育系</w:t>
      </w:r>
    </w:p>
    <w:p>
      <w:pPr>
        <w:ind w:left="1766"/>
        <w:spacing w:before="210" w:line="221" w:lineRule="auto"/>
        <w:rPr>
          <w:rFonts w:ascii="SimHei" w:hAnsi="SimHei" w:eastAsia="SimHei" w:cs="SimHei"/>
          <w:sz w:val="52"/>
          <w:szCs w:val="52"/>
        </w:rPr>
      </w:pPr>
      <w:r>
        <w:rPr>
          <w:rFonts w:ascii="Times New Roman" w:hAnsi="Times New Roman" w:eastAsia="Times New Roman" w:cs="Times New Roman"/>
          <w:sz w:val="52"/>
          <w:szCs w:val="52"/>
          <w:b/>
          <w:bCs/>
          <w:spacing w:val="-4"/>
        </w:rPr>
        <w:t>2022 </w:t>
      </w:r>
      <w:r>
        <w:rPr>
          <w:rFonts w:ascii="SimHei" w:hAnsi="SimHei" w:eastAsia="SimHei" w:cs="SimHei"/>
          <w:sz w:val="52"/>
          <w:szCs w:val="52"/>
          <w:b/>
          <w:bCs/>
          <w:spacing w:val="-4"/>
        </w:rPr>
        <w:t>级学前教育专业</w:t>
      </w:r>
    </w:p>
    <w:p>
      <w:pPr>
        <w:ind w:left="2671"/>
        <w:spacing w:before="198" w:line="227" w:lineRule="auto"/>
        <w:rPr>
          <w:rFonts w:ascii="SimHei" w:hAnsi="SimHei" w:eastAsia="SimHei" w:cs="SimHei"/>
          <w:sz w:val="43"/>
          <w:szCs w:val="43"/>
        </w:rPr>
      </w:pPr>
      <w:r>
        <w:rPr>
          <w:rFonts w:ascii="SimHei" w:hAnsi="SimHei" w:eastAsia="SimHei" w:cs="SimHei"/>
          <w:sz w:val="43"/>
          <w:szCs w:val="43"/>
          <w:b/>
          <w:bCs/>
          <w:spacing w:val="-3"/>
        </w:rPr>
        <w:t>（三年制大专）</w:t>
      </w:r>
    </w:p>
    <w:p>
      <w:pPr>
        <w:ind w:left="1682"/>
        <w:spacing w:before="207" w:line="223" w:lineRule="auto"/>
        <w:rPr>
          <w:rFonts w:ascii="SimHei" w:hAnsi="SimHei" w:eastAsia="SimHei" w:cs="SimHei"/>
          <w:sz w:val="83"/>
          <w:szCs w:val="83"/>
        </w:rPr>
      </w:pPr>
      <w:r>
        <w:rPr>
          <w:rFonts w:ascii="SimHei" w:hAnsi="SimHei" w:eastAsia="SimHei" w:cs="SimHei"/>
          <w:sz w:val="83"/>
          <w:szCs w:val="83"/>
          <w:b/>
          <w:bCs/>
          <w:spacing w:val="-4"/>
        </w:rPr>
        <w:t>人才培养方案</w:t>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1876"/>
        <w:spacing w:before="79" w:line="220" w:lineRule="auto"/>
        <w:rPr>
          <w:rFonts w:ascii="SimSun" w:hAnsi="SimSun" w:eastAsia="SimSun" w:cs="SimSun"/>
          <w:sz w:val="24"/>
          <w:szCs w:val="24"/>
        </w:rPr>
      </w:pPr>
      <w:r>
        <w:rPr>
          <w:rFonts w:ascii="SimSun" w:hAnsi="SimSun" w:eastAsia="SimSun" w:cs="SimSun"/>
          <w:sz w:val="24"/>
          <w:szCs w:val="24"/>
          <w:spacing w:val="-4"/>
        </w:rPr>
        <w:t>适 用</w:t>
      </w:r>
      <w:r>
        <w:rPr>
          <w:rFonts w:ascii="SimSun" w:hAnsi="SimSun" w:eastAsia="SimSun" w:cs="SimSun"/>
          <w:sz w:val="24"/>
          <w:szCs w:val="24"/>
          <w:spacing w:val="15"/>
        </w:rPr>
        <w:t xml:space="preserve"> </w:t>
      </w:r>
      <w:r>
        <w:rPr>
          <w:rFonts w:ascii="SimSun" w:hAnsi="SimSun" w:eastAsia="SimSun" w:cs="SimSun"/>
          <w:sz w:val="24"/>
          <w:szCs w:val="24"/>
          <w:spacing w:val="-4"/>
        </w:rPr>
        <w:t>年</w:t>
      </w:r>
      <w:r>
        <w:rPr>
          <w:rFonts w:ascii="SimSun" w:hAnsi="SimSun" w:eastAsia="SimSun" w:cs="SimSun"/>
          <w:sz w:val="24"/>
          <w:szCs w:val="24"/>
          <w:spacing w:val="13"/>
        </w:rPr>
        <w:t xml:space="preserve"> </w:t>
      </w:r>
      <w:r>
        <w:rPr>
          <w:rFonts w:ascii="SimSun" w:hAnsi="SimSun" w:eastAsia="SimSun" w:cs="SimSun"/>
          <w:sz w:val="24"/>
          <w:szCs w:val="24"/>
          <w:spacing w:val="-4"/>
        </w:rPr>
        <w:t>级：</w:t>
      </w:r>
      <w:r>
        <w:rPr>
          <w:rFonts w:ascii="Times New Roman" w:hAnsi="Times New Roman" w:eastAsia="Times New Roman" w:cs="Times New Roman"/>
          <w:sz w:val="24"/>
          <w:szCs w:val="24"/>
          <w:spacing w:val="-4"/>
        </w:rPr>
        <w:t>2022</w:t>
      </w:r>
      <w:r>
        <w:rPr>
          <w:rFonts w:ascii="Times New Roman" w:hAnsi="Times New Roman" w:eastAsia="Times New Roman" w:cs="Times New Roman"/>
          <w:sz w:val="24"/>
          <w:szCs w:val="24"/>
          <w:spacing w:val="13"/>
        </w:rPr>
        <w:t xml:space="preserve"> </w:t>
      </w:r>
      <w:r>
        <w:rPr>
          <w:rFonts w:ascii="SimSun" w:hAnsi="SimSun" w:eastAsia="SimSun" w:cs="SimSun"/>
          <w:sz w:val="24"/>
          <w:szCs w:val="24"/>
          <w:spacing w:val="-4"/>
        </w:rPr>
        <w:t>级大专</w:t>
      </w:r>
    </w:p>
    <w:p>
      <w:pPr>
        <w:pStyle w:val="BodyText"/>
        <w:spacing w:line="258" w:lineRule="auto"/>
        <w:rPr/>
      </w:pPr>
      <w:r/>
    </w:p>
    <w:p>
      <w:pPr>
        <w:ind w:left="1877"/>
        <w:spacing w:before="79" w:line="219" w:lineRule="auto"/>
        <w:rPr>
          <w:rFonts w:ascii="SimSun" w:hAnsi="SimSun" w:eastAsia="SimSun" w:cs="SimSun"/>
          <w:sz w:val="24"/>
          <w:szCs w:val="24"/>
        </w:rPr>
      </w:pPr>
      <w:r>
        <w:rPr>
          <w:rFonts w:ascii="SimSun" w:hAnsi="SimSun" w:eastAsia="SimSun" w:cs="SimSun"/>
          <w:sz w:val="24"/>
          <w:szCs w:val="24"/>
          <w:spacing w:val="-3"/>
        </w:rPr>
        <w:t>专业 负责人：何红丽</w:t>
      </w:r>
      <w:r>
        <w:rPr>
          <w:rFonts w:ascii="SimSun" w:hAnsi="SimSun" w:eastAsia="SimSun" w:cs="SimSun"/>
          <w:sz w:val="24"/>
          <w:szCs w:val="24"/>
          <w:spacing w:val="23"/>
        </w:rPr>
        <w:t xml:space="preserve"> </w:t>
      </w:r>
      <w:r>
        <w:rPr>
          <w:rFonts w:ascii="SimSun" w:hAnsi="SimSun" w:eastAsia="SimSun" w:cs="SimSun"/>
          <w:sz w:val="24"/>
          <w:szCs w:val="24"/>
          <w:spacing w:val="-3"/>
        </w:rPr>
        <w:t>孙巍</w:t>
      </w:r>
      <w:r>
        <w:rPr>
          <w:rFonts w:ascii="SimSun" w:hAnsi="SimSun" w:eastAsia="SimSun" w:cs="SimSun"/>
          <w:sz w:val="24"/>
          <w:szCs w:val="24"/>
          <w:spacing w:val="10"/>
        </w:rPr>
        <w:t xml:space="preserve"> </w:t>
      </w:r>
      <w:r>
        <w:rPr>
          <w:rFonts w:ascii="SimSun" w:hAnsi="SimSun" w:eastAsia="SimSun" w:cs="SimSun"/>
          <w:sz w:val="24"/>
          <w:szCs w:val="24"/>
          <w:spacing w:val="-3"/>
        </w:rPr>
        <w:t>彭海芹</w:t>
      </w:r>
    </w:p>
    <w:p>
      <w:pPr>
        <w:pStyle w:val="BodyText"/>
        <w:spacing w:line="259" w:lineRule="auto"/>
        <w:rPr/>
      </w:pPr>
      <w:r/>
    </w:p>
    <w:p>
      <w:pPr>
        <w:ind w:left="1877"/>
        <w:spacing w:before="78" w:line="220" w:lineRule="auto"/>
        <w:rPr>
          <w:rFonts w:ascii="SimSun" w:hAnsi="SimSun" w:eastAsia="SimSun" w:cs="SimSun"/>
          <w:sz w:val="24"/>
          <w:szCs w:val="24"/>
        </w:rPr>
      </w:pPr>
      <w:r>
        <w:rPr>
          <w:rFonts w:ascii="SimSun" w:hAnsi="SimSun" w:eastAsia="SimSun" w:cs="SimSun"/>
          <w:sz w:val="24"/>
          <w:szCs w:val="24"/>
          <w:spacing w:val="-7"/>
        </w:rPr>
        <w:t>制 定</w:t>
      </w:r>
      <w:r>
        <w:rPr>
          <w:rFonts w:ascii="SimSun" w:hAnsi="SimSun" w:eastAsia="SimSun" w:cs="SimSun"/>
          <w:sz w:val="24"/>
          <w:szCs w:val="24"/>
          <w:spacing w:val="27"/>
        </w:rPr>
        <w:t xml:space="preserve"> </w:t>
      </w:r>
      <w:r>
        <w:rPr>
          <w:rFonts w:ascii="SimSun" w:hAnsi="SimSun" w:eastAsia="SimSun" w:cs="SimSun"/>
          <w:sz w:val="24"/>
          <w:szCs w:val="24"/>
          <w:spacing w:val="-7"/>
        </w:rPr>
        <w:t>时</w:t>
      </w:r>
      <w:r>
        <w:rPr>
          <w:rFonts w:ascii="SimSun" w:hAnsi="SimSun" w:eastAsia="SimSun" w:cs="SimSun"/>
          <w:sz w:val="24"/>
          <w:szCs w:val="24"/>
          <w:spacing w:val="28"/>
        </w:rPr>
        <w:t xml:space="preserve"> </w:t>
      </w:r>
      <w:r>
        <w:rPr>
          <w:rFonts w:ascii="SimSun" w:hAnsi="SimSun" w:eastAsia="SimSun" w:cs="SimSun"/>
          <w:sz w:val="24"/>
          <w:szCs w:val="24"/>
          <w:spacing w:val="-7"/>
        </w:rPr>
        <w:t>间：</w:t>
      </w:r>
      <w:r>
        <w:rPr>
          <w:rFonts w:ascii="Times New Roman" w:hAnsi="Times New Roman" w:eastAsia="Times New Roman" w:cs="Times New Roman"/>
          <w:sz w:val="24"/>
          <w:szCs w:val="24"/>
          <w:spacing w:val="-7"/>
        </w:rPr>
        <w:t>2022</w:t>
      </w:r>
      <w:r>
        <w:rPr>
          <w:rFonts w:ascii="Times New Roman" w:hAnsi="Times New Roman" w:eastAsia="Times New Roman" w:cs="Times New Roman"/>
          <w:sz w:val="24"/>
          <w:szCs w:val="24"/>
          <w:spacing w:val="10"/>
        </w:rPr>
        <w:t xml:space="preserve"> </w:t>
      </w:r>
      <w:r>
        <w:rPr>
          <w:rFonts w:ascii="SimSun" w:hAnsi="SimSun" w:eastAsia="SimSun" w:cs="SimSun"/>
          <w:sz w:val="24"/>
          <w:szCs w:val="24"/>
          <w:spacing w:val="-7"/>
        </w:rPr>
        <w:t>年</w:t>
      </w:r>
      <w:r>
        <w:rPr>
          <w:rFonts w:ascii="SimSun" w:hAnsi="SimSun" w:eastAsia="SimSun" w:cs="SimSun"/>
          <w:sz w:val="24"/>
          <w:szCs w:val="24"/>
          <w:spacing w:val="-45"/>
        </w:rPr>
        <w:t xml:space="preserve"> </w:t>
      </w:r>
      <w:r>
        <w:rPr>
          <w:rFonts w:ascii="Times New Roman" w:hAnsi="Times New Roman" w:eastAsia="Times New Roman" w:cs="Times New Roman"/>
          <w:sz w:val="24"/>
          <w:szCs w:val="24"/>
          <w:spacing w:val="-7"/>
        </w:rPr>
        <w:t>8</w:t>
      </w:r>
      <w:r>
        <w:rPr>
          <w:rFonts w:ascii="Times New Roman" w:hAnsi="Times New Roman" w:eastAsia="Times New Roman" w:cs="Times New Roman"/>
          <w:sz w:val="24"/>
          <w:szCs w:val="24"/>
          <w:spacing w:val="15"/>
        </w:rPr>
        <w:t xml:space="preserve"> </w:t>
      </w:r>
      <w:r>
        <w:rPr>
          <w:rFonts w:ascii="SimSun" w:hAnsi="SimSun" w:eastAsia="SimSun" w:cs="SimSun"/>
          <w:sz w:val="24"/>
          <w:szCs w:val="24"/>
          <w:spacing w:val="-7"/>
        </w:rPr>
        <w:t>月</w:t>
      </w:r>
      <w:r>
        <w:rPr>
          <w:rFonts w:ascii="SimSun" w:hAnsi="SimSun" w:eastAsia="SimSun" w:cs="SimSun"/>
          <w:sz w:val="24"/>
          <w:szCs w:val="24"/>
          <w:spacing w:val="10"/>
        </w:rPr>
        <w:t xml:space="preserve"> </w:t>
      </w:r>
      <w:r>
        <w:rPr>
          <w:rFonts w:ascii="Times New Roman" w:hAnsi="Times New Roman" w:eastAsia="Times New Roman" w:cs="Times New Roman"/>
          <w:sz w:val="24"/>
          <w:szCs w:val="24"/>
          <w:spacing w:val="-7"/>
        </w:rPr>
        <w:t>30  </w:t>
      </w:r>
      <w:r>
        <w:rPr>
          <w:rFonts w:ascii="SimSun" w:hAnsi="SimSun" w:eastAsia="SimSun" w:cs="SimSun"/>
          <w:sz w:val="24"/>
          <w:szCs w:val="24"/>
          <w:spacing w:val="-7"/>
        </w:rPr>
        <w:t>日</w:t>
      </w:r>
    </w:p>
    <w:p>
      <w:pPr>
        <w:spacing w:line="220" w:lineRule="auto"/>
        <w:sectPr>
          <w:pgSz w:w="11906" w:h="16839"/>
          <w:pgMar w:top="1431" w:right="1785" w:bottom="0" w:left="1785" w:header="0" w:footer="0" w:gutter="0"/>
        </w:sectPr>
        <w:rPr>
          <w:rFonts w:ascii="SimSun" w:hAnsi="SimSun" w:eastAsia="SimSun" w:cs="SimSun"/>
          <w:sz w:val="24"/>
          <w:szCs w:val="24"/>
        </w:rPr>
      </w:pPr>
    </w:p>
    <w:p>
      <w:pPr>
        <w:ind w:left="3851"/>
        <w:spacing w:before="134" w:line="205" w:lineRule="auto"/>
        <w:rPr>
          <w:rFonts w:ascii="FZXiaoBiaoSong-B05S" w:hAnsi="FZXiaoBiaoSong-B05S" w:eastAsia="FZXiaoBiaoSong-B05S" w:cs="FZXiaoBiaoSong-B05S"/>
          <w:sz w:val="35"/>
          <w:szCs w:val="35"/>
        </w:rPr>
      </w:pPr>
      <w:r>
        <w:rPr>
          <w:rFonts w:ascii="FZXiaoBiaoSong-B05S" w:hAnsi="FZXiaoBiaoSong-B05S" w:eastAsia="FZXiaoBiaoSong-B05S" w:cs="FZXiaoBiaoSong-B05S"/>
          <w:sz w:val="35"/>
          <w:szCs w:val="35"/>
          <w:spacing w:val="-26"/>
        </w:rPr>
        <w:t>目</w:t>
      </w:r>
      <w:r>
        <w:rPr>
          <w:rFonts w:ascii="FZXiaoBiaoSong-B05S" w:hAnsi="FZXiaoBiaoSong-B05S" w:eastAsia="FZXiaoBiaoSong-B05S" w:cs="FZXiaoBiaoSong-B05S"/>
          <w:sz w:val="35"/>
          <w:szCs w:val="35"/>
          <w:spacing w:val="5"/>
        </w:rPr>
        <w:t xml:space="preserve">    </w:t>
      </w:r>
      <w:r>
        <w:rPr>
          <w:rFonts w:ascii="FZXiaoBiaoSong-B05S" w:hAnsi="FZXiaoBiaoSong-B05S" w:eastAsia="FZXiaoBiaoSong-B05S" w:cs="FZXiaoBiaoSong-B05S"/>
          <w:sz w:val="35"/>
          <w:szCs w:val="35"/>
          <w:spacing w:val="-26"/>
        </w:rPr>
        <w:t>录</w:t>
      </w:r>
    </w:p>
    <w:p>
      <w:pPr>
        <w:pStyle w:val="BodyText"/>
        <w:spacing w:line="263" w:lineRule="auto"/>
        <w:rPr/>
      </w:pPr>
      <w:r/>
    </w:p>
    <w:p>
      <w:pPr>
        <w:ind w:left="4"/>
        <w:spacing w:before="78" w:line="222" w:lineRule="auto"/>
        <w:rPr>
          <w:rFonts w:ascii="FangSong_GB2312" w:hAnsi="FangSong_GB2312" w:eastAsia="FangSong_GB2312" w:cs="FangSong_GB2312"/>
          <w:sz w:val="24"/>
          <w:szCs w:val="24"/>
        </w:rPr>
      </w:pPr>
      <w:r>
        <w:rPr>
          <w:rFonts w:ascii="SimHei" w:hAnsi="SimHei" w:eastAsia="SimHei" w:cs="SimHei"/>
          <w:sz w:val="24"/>
          <w:szCs w:val="24"/>
        </w:rPr>
        <w:t>一、专业名称及代码</w:t>
      </w:r>
      <w:r>
        <w:rPr>
          <w:rFonts w:ascii="SimHei" w:hAnsi="SimHei" w:eastAsia="SimHei" w:cs="SimHei"/>
          <w:sz w:val="24"/>
          <w:szCs w:val="24"/>
        </w:rPr>
        <w:t xml:space="preserve"> </w:t>
      </w:r>
      <w:r>
        <w:rPr>
          <w:rFonts w:ascii="FangSong_GB2312" w:hAnsi="FangSong_GB2312" w:eastAsia="FangSong_GB2312" w:cs="FangSong_GB2312"/>
          <w:sz w:val="24"/>
          <w:szCs w:val="24"/>
        </w:rPr>
        <w:t>.................................................</w:t>
      </w:r>
    </w:p>
    <w:p>
      <w:pPr>
        <w:ind w:left="4"/>
        <w:spacing w:before="112" w:line="221" w:lineRule="auto"/>
        <w:rPr>
          <w:rFonts w:ascii="FangSong_GB2312" w:hAnsi="FangSong_GB2312" w:eastAsia="FangSong_GB2312" w:cs="FangSong_GB2312"/>
          <w:sz w:val="24"/>
          <w:szCs w:val="24"/>
        </w:rPr>
      </w:pPr>
      <w:r>
        <w:rPr>
          <w:rFonts w:ascii="SimHei" w:hAnsi="SimHei" w:eastAsia="SimHei" w:cs="SimHei"/>
          <w:sz w:val="24"/>
          <w:szCs w:val="24"/>
        </w:rPr>
        <w:t>二、教育类型及学历层次</w:t>
      </w:r>
      <w:r>
        <w:rPr>
          <w:rFonts w:ascii="FangSong_GB2312" w:hAnsi="FangSong_GB2312" w:eastAsia="FangSong_GB2312" w:cs="FangSong_GB2312"/>
          <w:sz w:val="24"/>
          <w:szCs w:val="24"/>
        </w:rPr>
        <w:t>..............................................</w:t>
      </w:r>
    </w:p>
    <w:p>
      <w:pPr>
        <w:ind w:left="5"/>
        <w:spacing w:before="111" w:line="221" w:lineRule="auto"/>
        <w:rPr>
          <w:rFonts w:ascii="FangSong_GB2312" w:hAnsi="FangSong_GB2312" w:eastAsia="FangSong_GB2312" w:cs="FangSong_GB2312"/>
          <w:sz w:val="24"/>
          <w:szCs w:val="24"/>
        </w:rPr>
      </w:pPr>
      <w:r>
        <w:rPr>
          <w:rFonts w:ascii="SimHei" w:hAnsi="SimHei" w:eastAsia="SimHei" w:cs="SimHei"/>
          <w:sz w:val="24"/>
          <w:szCs w:val="24"/>
        </w:rPr>
        <w:t>三、入学要求</w:t>
      </w:r>
      <w:r>
        <w:rPr>
          <w:rFonts w:ascii="FangSong_GB2312" w:hAnsi="FangSong_GB2312" w:eastAsia="FangSong_GB2312" w:cs="FangSong_GB2312"/>
          <w:sz w:val="24"/>
          <w:szCs w:val="24"/>
        </w:rPr>
        <w:t>......................................................</w:t>
      </w:r>
      <w:r>
        <w:rPr>
          <w:rFonts w:ascii="FangSong_GB2312" w:hAnsi="FangSong_GB2312" w:eastAsia="FangSong_GB2312" w:cs="FangSong_GB2312"/>
          <w:sz w:val="24"/>
          <w:szCs w:val="24"/>
          <w:spacing w:val="-1"/>
        </w:rPr>
        <w:t>..</w:t>
      </w:r>
    </w:p>
    <w:p>
      <w:pPr>
        <w:ind w:left="15"/>
        <w:spacing w:before="113" w:line="222" w:lineRule="auto"/>
        <w:rPr>
          <w:rFonts w:ascii="FangSong_GB2312" w:hAnsi="FangSong_GB2312" w:eastAsia="FangSong_GB2312" w:cs="FangSong_GB2312"/>
          <w:sz w:val="24"/>
          <w:szCs w:val="24"/>
        </w:rPr>
      </w:pPr>
      <w:r>
        <w:rPr>
          <w:rFonts w:ascii="SimHei" w:hAnsi="SimHei" w:eastAsia="SimHei" w:cs="SimHei"/>
          <w:sz w:val="24"/>
          <w:szCs w:val="24"/>
        </w:rPr>
        <w:t>四、修业年限</w:t>
      </w:r>
      <w:r>
        <w:rPr>
          <w:rFonts w:ascii="FangSong_GB2312" w:hAnsi="FangSong_GB2312" w:eastAsia="FangSong_GB2312" w:cs="FangSong_GB2312"/>
          <w:sz w:val="24"/>
          <w:szCs w:val="24"/>
        </w:rPr>
        <w:t>............................................</w:t>
      </w:r>
      <w:r>
        <w:rPr>
          <w:rFonts w:ascii="FangSong_GB2312" w:hAnsi="FangSong_GB2312" w:eastAsia="FangSong_GB2312" w:cs="FangSong_GB2312"/>
          <w:sz w:val="24"/>
          <w:szCs w:val="24"/>
          <w:spacing w:val="-1"/>
        </w:rPr>
        <w:t>............</w:t>
      </w:r>
    </w:p>
    <w:p>
      <w:pPr>
        <w:ind w:left="7"/>
        <w:spacing w:before="113" w:line="222" w:lineRule="auto"/>
        <w:rPr>
          <w:rFonts w:ascii="FangSong_GB2312" w:hAnsi="FangSong_GB2312" w:eastAsia="FangSong_GB2312" w:cs="FangSong_GB2312"/>
          <w:sz w:val="24"/>
          <w:szCs w:val="24"/>
        </w:rPr>
      </w:pPr>
      <w:r>
        <w:rPr>
          <w:rFonts w:ascii="SimHei" w:hAnsi="SimHei" w:eastAsia="SimHei" w:cs="SimHei"/>
          <w:sz w:val="24"/>
          <w:szCs w:val="24"/>
        </w:rPr>
        <w:t>五、职业岗位</w:t>
      </w:r>
      <w:r>
        <w:rPr>
          <w:rFonts w:ascii="FangSong_GB2312" w:hAnsi="FangSong_GB2312" w:eastAsia="FangSong_GB2312" w:cs="FangSong_GB2312"/>
          <w:sz w:val="24"/>
          <w:szCs w:val="24"/>
        </w:rPr>
        <w:t>....................................................</w:t>
      </w:r>
      <w:r>
        <w:rPr>
          <w:rFonts w:ascii="FangSong_GB2312" w:hAnsi="FangSong_GB2312" w:eastAsia="FangSong_GB2312" w:cs="FangSong_GB2312"/>
          <w:sz w:val="24"/>
          <w:szCs w:val="24"/>
          <w:spacing w:val="-1"/>
        </w:rPr>
        <w:t>....</w:t>
      </w:r>
    </w:p>
    <w:p>
      <w:pPr>
        <w:ind w:left="476"/>
        <w:spacing w:before="109" w:line="219"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（一）职业面向..................................................</w:t>
      </w:r>
    </w:p>
    <w:p>
      <w:pPr>
        <w:ind w:left="476"/>
        <w:spacing w:before="116"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（二）工作岗位..................................................</w:t>
      </w:r>
    </w:p>
    <w:p>
      <w:pPr>
        <w:ind w:left="476"/>
        <w:spacing w:before="123"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（三）工作任务与职业能力分解表..................................</w:t>
      </w:r>
    </w:p>
    <w:p>
      <w:pPr>
        <w:ind w:left="8"/>
        <w:spacing w:before="120" w:line="221" w:lineRule="auto"/>
        <w:rPr>
          <w:rFonts w:ascii="FangSong_GB2312" w:hAnsi="FangSong_GB2312" w:eastAsia="FangSong_GB2312" w:cs="FangSong_GB2312"/>
          <w:sz w:val="24"/>
          <w:szCs w:val="24"/>
        </w:rPr>
      </w:pPr>
      <w:r>
        <w:rPr>
          <w:rFonts w:ascii="SimHei" w:hAnsi="SimHei" w:eastAsia="SimHei" w:cs="SimHei"/>
          <w:sz w:val="24"/>
          <w:szCs w:val="24"/>
        </w:rPr>
        <w:t>六、培养目标及规格</w:t>
      </w:r>
      <w:r>
        <w:rPr>
          <w:rFonts w:ascii="FangSong_GB2312" w:hAnsi="FangSong_GB2312" w:eastAsia="FangSong_GB2312" w:cs="FangSong_GB2312"/>
          <w:sz w:val="24"/>
          <w:szCs w:val="24"/>
        </w:rPr>
        <w:t>.............................................</w:t>
      </w:r>
      <w:r>
        <w:rPr>
          <w:rFonts w:ascii="FangSong_GB2312" w:hAnsi="FangSong_GB2312" w:eastAsia="FangSong_GB2312" w:cs="FangSong_GB2312"/>
          <w:sz w:val="24"/>
          <w:szCs w:val="24"/>
          <w:spacing w:val="-1"/>
        </w:rPr>
        <w:t>.....</w:t>
      </w:r>
    </w:p>
    <w:p>
      <w:pPr>
        <w:ind w:left="476"/>
        <w:spacing w:before="114"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（一）培养目标..................................................</w:t>
      </w:r>
    </w:p>
    <w:p>
      <w:pPr>
        <w:ind w:left="476"/>
        <w:spacing w:before="1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（二）人才规格..................................................</w:t>
      </w:r>
    </w:p>
    <w:p>
      <w:pPr>
        <w:spacing w:before="120" w:line="221" w:lineRule="auto"/>
        <w:rPr>
          <w:rFonts w:ascii="FangSong_GB2312" w:hAnsi="FangSong_GB2312" w:eastAsia="FangSong_GB2312" w:cs="FangSong_GB2312"/>
          <w:sz w:val="24"/>
          <w:szCs w:val="24"/>
        </w:rPr>
      </w:pPr>
      <w:r>
        <w:rPr>
          <w:rFonts w:ascii="SimHei" w:hAnsi="SimHei" w:eastAsia="SimHei" w:cs="SimHei"/>
          <w:sz w:val="24"/>
          <w:szCs w:val="24"/>
        </w:rPr>
        <w:t>七、课程体系</w:t>
      </w:r>
      <w:r>
        <w:rPr>
          <w:rFonts w:ascii="FangSong_GB2312" w:hAnsi="FangSong_GB2312" w:eastAsia="FangSong_GB2312" w:cs="FangSong_GB2312"/>
          <w:sz w:val="24"/>
          <w:szCs w:val="24"/>
        </w:rPr>
        <w:t>........................................................</w:t>
      </w:r>
    </w:p>
    <w:p>
      <w:pPr>
        <w:spacing w:before="113" w:line="221" w:lineRule="auto"/>
        <w:rPr>
          <w:rFonts w:ascii="FangSong_GB2312" w:hAnsi="FangSong_GB2312" w:eastAsia="FangSong_GB2312" w:cs="FangSong_GB2312"/>
          <w:sz w:val="24"/>
          <w:szCs w:val="24"/>
        </w:rPr>
      </w:pPr>
      <w:r>
        <w:rPr>
          <w:rFonts w:ascii="SimHei" w:hAnsi="SimHei" w:eastAsia="SimHei" w:cs="SimHei"/>
          <w:sz w:val="24"/>
          <w:szCs w:val="24"/>
        </w:rPr>
        <w:t>八、课程描述</w:t>
      </w:r>
      <w:r>
        <w:rPr>
          <w:rFonts w:ascii="FangSong_GB2312" w:hAnsi="FangSong_GB2312" w:eastAsia="FangSong_GB2312" w:cs="FangSong_GB2312"/>
          <w:sz w:val="24"/>
          <w:szCs w:val="24"/>
        </w:rPr>
        <w:t>........................................................</w:t>
      </w:r>
    </w:p>
    <w:p>
      <w:pPr>
        <w:ind w:left="476"/>
        <w:spacing w:before="115"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（一）公共基础课程..............................................</w:t>
      </w:r>
    </w:p>
    <w:p>
      <w:pPr>
        <w:ind w:left="476"/>
        <w:spacing w:before="118" w:line="217"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（二）专业（技能）课程..........................................</w:t>
      </w:r>
    </w:p>
    <w:p>
      <w:pPr>
        <w:ind w:left="6"/>
        <w:spacing w:before="117" w:line="222" w:lineRule="auto"/>
        <w:rPr>
          <w:rFonts w:ascii="FangSong_GB2312" w:hAnsi="FangSong_GB2312" w:eastAsia="FangSong_GB2312" w:cs="FangSong_GB2312"/>
          <w:sz w:val="24"/>
          <w:szCs w:val="24"/>
        </w:rPr>
      </w:pPr>
      <w:r>
        <w:rPr>
          <w:rFonts w:ascii="SimHei" w:hAnsi="SimHei" w:eastAsia="SimHei" w:cs="SimHei"/>
          <w:sz w:val="24"/>
          <w:szCs w:val="24"/>
        </w:rPr>
        <w:t>九、实施保障</w:t>
      </w:r>
      <w:r>
        <w:rPr>
          <w:rFonts w:ascii="FangSong_GB2312" w:hAnsi="FangSong_GB2312" w:eastAsia="FangSong_GB2312" w:cs="FangSong_GB2312"/>
          <w:sz w:val="24"/>
          <w:szCs w:val="24"/>
        </w:rPr>
        <w:t>.....................................................</w:t>
      </w:r>
      <w:r>
        <w:rPr>
          <w:rFonts w:ascii="FangSong_GB2312" w:hAnsi="FangSong_GB2312" w:eastAsia="FangSong_GB2312" w:cs="FangSong_GB2312"/>
          <w:sz w:val="24"/>
          <w:szCs w:val="24"/>
          <w:spacing w:val="-1"/>
        </w:rPr>
        <w:t>...</w:t>
      </w:r>
    </w:p>
    <w:p>
      <w:pPr>
        <w:ind w:left="476"/>
        <w:spacing w:before="114"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（一）师资队伍..................................................</w:t>
      </w:r>
    </w:p>
    <w:p>
      <w:pPr>
        <w:ind w:left="476"/>
        <w:spacing w:before="119"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（二）教学设施..................................................</w:t>
      </w:r>
    </w:p>
    <w:p>
      <w:pPr>
        <w:ind w:left="476"/>
        <w:spacing w:before="123"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（三）教学资源..................................................</w:t>
      </w:r>
    </w:p>
    <w:p>
      <w:pPr>
        <w:ind w:left="476"/>
        <w:spacing w:before="1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（四）教学方法..................................................</w:t>
      </w:r>
    </w:p>
    <w:p>
      <w:pPr>
        <w:ind w:left="476"/>
        <w:spacing w:before="121"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（五）学习评价..................................................</w:t>
      </w:r>
    </w:p>
    <w:p>
      <w:pPr>
        <w:ind w:left="476"/>
        <w:spacing w:before="120"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（六）质量管理..................................................</w:t>
      </w:r>
    </w:p>
    <w:p>
      <w:pPr>
        <w:ind w:left="3"/>
        <w:spacing w:before="122" w:line="222" w:lineRule="auto"/>
        <w:rPr>
          <w:rFonts w:ascii="FangSong_GB2312" w:hAnsi="FangSong_GB2312" w:eastAsia="FangSong_GB2312" w:cs="FangSong_GB2312"/>
          <w:sz w:val="24"/>
          <w:szCs w:val="24"/>
        </w:rPr>
      </w:pPr>
      <w:r>
        <w:rPr>
          <w:rFonts w:ascii="SimHei" w:hAnsi="SimHei" w:eastAsia="SimHei" w:cs="SimHei"/>
          <w:sz w:val="24"/>
          <w:szCs w:val="24"/>
        </w:rPr>
        <w:t>十、毕业要求</w:t>
      </w:r>
      <w:r>
        <w:rPr>
          <w:rFonts w:ascii="FangSong_GB2312" w:hAnsi="FangSong_GB2312" w:eastAsia="FangSong_GB2312" w:cs="FangSong_GB2312"/>
          <w:sz w:val="24"/>
          <w:szCs w:val="24"/>
        </w:rPr>
        <w:t>........................................................</w:t>
      </w:r>
    </w:p>
    <w:p>
      <w:pPr>
        <w:ind w:left="476"/>
        <w:spacing w:before="110"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（一）学分......................................................</w:t>
      </w:r>
    </w:p>
    <w:p>
      <w:pPr>
        <w:ind w:left="476"/>
        <w:spacing w:before="120"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（二）计算机能力要求............................................</w:t>
      </w:r>
    </w:p>
    <w:p>
      <w:pPr>
        <w:ind w:left="476"/>
        <w:spacing w:before="123"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（三）职业资格证书或“</w:t>
      </w:r>
      <w:r>
        <w:rPr>
          <w:rFonts w:ascii="FangSong_GB2312" w:hAnsi="FangSong_GB2312" w:eastAsia="FangSong_GB2312" w:cs="FangSong_GB2312"/>
          <w:sz w:val="24"/>
          <w:szCs w:val="24"/>
          <w:spacing w:val="-95"/>
        </w:rPr>
        <w:t xml:space="preserve"> </w:t>
      </w:r>
      <w:r>
        <w:rPr>
          <w:rFonts w:ascii="FangSong_GB2312" w:hAnsi="FangSong_GB2312" w:eastAsia="FangSong_GB2312" w:cs="FangSong_GB2312"/>
          <w:sz w:val="24"/>
          <w:szCs w:val="24"/>
        </w:rPr>
        <w:t>1+X”证书...............</w:t>
      </w:r>
      <w:r>
        <w:rPr>
          <w:rFonts w:ascii="FangSong_GB2312" w:hAnsi="FangSong_GB2312" w:eastAsia="FangSong_GB2312" w:cs="FangSong_GB2312"/>
          <w:sz w:val="24"/>
          <w:szCs w:val="24"/>
          <w:spacing w:val="-1"/>
        </w:rPr>
        <w:t>..................</w:t>
      </w:r>
    </w:p>
    <w:p>
      <w:pPr>
        <w:ind w:left="3"/>
        <w:spacing w:before="119" w:line="221" w:lineRule="auto"/>
        <w:rPr>
          <w:rFonts w:ascii="FangSong_GB2312" w:hAnsi="FangSong_GB2312" w:eastAsia="FangSong_GB2312" w:cs="FangSong_GB2312"/>
          <w:sz w:val="24"/>
          <w:szCs w:val="24"/>
        </w:rPr>
      </w:pPr>
      <w:r>
        <w:rPr>
          <w:rFonts w:ascii="SimHei" w:hAnsi="SimHei" w:eastAsia="SimHei" w:cs="SimHei"/>
          <w:sz w:val="24"/>
          <w:szCs w:val="24"/>
        </w:rPr>
        <w:t>十一、教学进程安排</w:t>
      </w:r>
      <w:r>
        <w:rPr>
          <w:rFonts w:ascii="FangSong_GB2312" w:hAnsi="FangSong_GB2312" w:eastAsia="FangSong_GB2312" w:cs="FangSong_GB2312"/>
          <w:sz w:val="24"/>
          <w:szCs w:val="24"/>
        </w:rPr>
        <w:t>..................................................</w:t>
      </w:r>
    </w:p>
    <w:p>
      <w:pPr>
        <w:ind w:left="476"/>
        <w:spacing w:before="114"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（一）公共基础课程教学进程表....................................</w:t>
      </w:r>
    </w:p>
    <w:p>
      <w:pPr>
        <w:ind w:left="476"/>
        <w:spacing w:before="123"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（二）专业（技术）课程教学进程表................................</w:t>
      </w:r>
    </w:p>
    <w:p>
      <w:pPr>
        <w:ind w:left="476"/>
        <w:spacing w:before="121" w:line="215"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（三）周课时统计表..............................................</w:t>
      </w:r>
    </w:p>
    <w:p>
      <w:pPr>
        <w:ind w:left="476"/>
        <w:spacing w:before="121" w:line="213"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（四）各类课程学时分配表........................................</w:t>
      </w:r>
    </w:p>
    <w:p>
      <w:pPr>
        <w:spacing w:line="213" w:lineRule="auto"/>
        <w:sectPr>
          <w:pgSz w:w="11906" w:h="16839"/>
          <w:pgMar w:top="1431" w:right="1785" w:bottom="0" w:left="1621" w:header="0" w:footer="0" w:gutter="0"/>
        </w:sectPr>
        <w:rPr>
          <w:rFonts w:ascii="FangSong_GB2312" w:hAnsi="FangSong_GB2312" w:eastAsia="FangSong_GB2312" w:cs="FangSong_GB2312"/>
          <w:sz w:val="24"/>
          <w:szCs w:val="24"/>
        </w:rPr>
      </w:pPr>
    </w:p>
    <w:p>
      <w:pPr>
        <w:pStyle w:val="BodyText"/>
        <w:spacing w:line="337" w:lineRule="auto"/>
        <w:rPr/>
      </w:pPr>
      <w:r/>
    </w:p>
    <w:p>
      <w:pPr>
        <w:ind w:left="961"/>
        <w:spacing w:before="140" w:line="225" w:lineRule="auto"/>
        <w:rPr>
          <w:rFonts w:ascii="SimHei" w:hAnsi="SimHei" w:eastAsia="SimHei" w:cs="SimHei"/>
          <w:sz w:val="43"/>
          <w:szCs w:val="43"/>
        </w:rPr>
      </w:pPr>
      <w:r>
        <w:rPr>
          <w:rFonts w:ascii="SimHei" w:hAnsi="SimHei" w:eastAsia="SimHei" w:cs="SimHei"/>
          <w:sz w:val="43"/>
          <w:szCs w:val="43"/>
          <w:spacing w:val="6"/>
        </w:rPr>
        <w:t>2022</w:t>
      </w:r>
      <w:r>
        <w:rPr>
          <w:rFonts w:ascii="SimHei" w:hAnsi="SimHei" w:eastAsia="SimHei" w:cs="SimHei"/>
          <w:sz w:val="43"/>
          <w:szCs w:val="43"/>
          <w:spacing w:val="-80"/>
        </w:rPr>
        <w:t xml:space="preserve"> </w:t>
      </w:r>
      <w:r>
        <w:rPr>
          <w:rFonts w:ascii="SimHei" w:hAnsi="SimHei" w:eastAsia="SimHei" w:cs="SimHei"/>
          <w:sz w:val="43"/>
          <w:szCs w:val="43"/>
          <w:spacing w:val="6"/>
        </w:rPr>
        <w:t>级学前教育专业（三年制大专）</w:t>
      </w:r>
    </w:p>
    <w:p>
      <w:pPr>
        <w:ind w:left="2985"/>
        <w:spacing w:before="215" w:line="221" w:lineRule="auto"/>
        <w:rPr>
          <w:rFonts w:ascii="SimHei" w:hAnsi="SimHei" w:eastAsia="SimHei" w:cs="SimHei"/>
          <w:sz w:val="52"/>
          <w:szCs w:val="52"/>
        </w:rPr>
      </w:pPr>
      <w:r>
        <w:rPr>
          <w:rFonts w:ascii="SimHei" w:hAnsi="SimHei" w:eastAsia="SimHei" w:cs="SimHei"/>
          <w:sz w:val="52"/>
          <w:szCs w:val="52"/>
          <w:b/>
          <w:bCs/>
          <w:spacing w:val="-9"/>
        </w:rPr>
        <w:t>人才培养方案</w:t>
      </w:r>
    </w:p>
    <w:p>
      <w:pPr>
        <w:pStyle w:val="BodyText"/>
        <w:spacing w:line="325" w:lineRule="auto"/>
        <w:rPr/>
      </w:pPr>
      <w:r/>
    </w:p>
    <w:p>
      <w:pPr>
        <w:pStyle w:val="BodyText"/>
        <w:spacing w:line="325" w:lineRule="auto"/>
        <w:rPr/>
      </w:pPr>
      <w:r/>
    </w:p>
    <w:p>
      <w:pPr>
        <w:ind w:left="562"/>
        <w:spacing w:before="91" w:line="222" w:lineRule="auto"/>
        <w:rPr>
          <w:rFonts w:ascii="SimHei" w:hAnsi="SimHei" w:eastAsia="SimHei" w:cs="SimHei"/>
          <w:sz w:val="28"/>
          <w:szCs w:val="28"/>
        </w:rPr>
      </w:pPr>
      <w:r>
        <w:rPr>
          <w:rFonts w:ascii="SimHei" w:hAnsi="SimHei" w:eastAsia="SimHei" w:cs="SimHei"/>
          <w:sz w:val="28"/>
          <w:szCs w:val="28"/>
          <w:b/>
          <w:bCs/>
          <w:spacing w:val="-4"/>
        </w:rPr>
        <w:t>一、专业名称及代码</w:t>
      </w:r>
    </w:p>
    <w:p>
      <w:pPr>
        <w:ind w:left="478"/>
        <w:spacing w:before="231" w:line="220" w:lineRule="auto"/>
        <w:rPr>
          <w:rFonts w:ascii="SimSun" w:hAnsi="SimSun" w:eastAsia="SimSun" w:cs="SimSun"/>
          <w:sz w:val="24"/>
          <w:szCs w:val="24"/>
        </w:rPr>
      </w:pPr>
      <w:r>
        <w:rPr>
          <w:rFonts w:ascii="SimSun" w:hAnsi="SimSun" w:eastAsia="SimSun" w:cs="SimSun"/>
          <w:sz w:val="24"/>
          <w:szCs w:val="24"/>
          <w:spacing w:val="-2"/>
        </w:rPr>
        <w:t>专业名称：学前教育</w:t>
      </w:r>
    </w:p>
    <w:p>
      <w:pPr>
        <w:ind w:left="478"/>
        <w:spacing w:before="181" w:line="220" w:lineRule="auto"/>
        <w:rPr>
          <w:rFonts w:ascii="SimSun" w:hAnsi="SimSun" w:eastAsia="SimSun" w:cs="SimSun"/>
          <w:sz w:val="24"/>
          <w:szCs w:val="24"/>
        </w:rPr>
      </w:pPr>
      <w:r>
        <w:rPr>
          <w:rFonts w:ascii="SimSun" w:hAnsi="SimSun" w:eastAsia="SimSun" w:cs="SimSun"/>
          <w:sz w:val="24"/>
          <w:szCs w:val="24"/>
          <w:spacing w:val="-1"/>
        </w:rPr>
        <w:t>专业代码：570102K</w:t>
      </w:r>
    </w:p>
    <w:p>
      <w:pPr>
        <w:ind w:left="562"/>
        <w:spacing w:before="237" w:line="222" w:lineRule="auto"/>
        <w:rPr>
          <w:rFonts w:ascii="SimHei" w:hAnsi="SimHei" w:eastAsia="SimHei" w:cs="SimHei"/>
          <w:sz w:val="28"/>
          <w:szCs w:val="28"/>
        </w:rPr>
      </w:pPr>
      <w:r>
        <w:rPr>
          <w:rFonts w:ascii="SimHei" w:hAnsi="SimHei" w:eastAsia="SimHei" w:cs="SimHei"/>
          <w:sz w:val="28"/>
          <w:szCs w:val="28"/>
          <w:b/>
          <w:bCs/>
          <w:spacing w:val="-4"/>
        </w:rPr>
        <w:t>二、教育类型及学历层次</w:t>
      </w:r>
    </w:p>
    <w:p>
      <w:pPr>
        <w:ind w:left="480"/>
        <w:spacing w:before="232" w:line="220" w:lineRule="auto"/>
        <w:rPr>
          <w:rFonts w:ascii="SimSun" w:hAnsi="SimSun" w:eastAsia="SimSun" w:cs="SimSun"/>
          <w:sz w:val="24"/>
          <w:szCs w:val="24"/>
        </w:rPr>
      </w:pPr>
      <w:r>
        <w:rPr>
          <w:rFonts w:ascii="SimSun" w:hAnsi="SimSun" w:eastAsia="SimSun" w:cs="SimSun"/>
          <w:sz w:val="24"/>
          <w:szCs w:val="24"/>
          <w:spacing w:val="-2"/>
        </w:rPr>
        <w:t>教育类型：全日制</w:t>
      </w:r>
    </w:p>
    <w:p>
      <w:pPr>
        <w:ind w:left="481"/>
        <w:spacing w:before="182" w:line="220" w:lineRule="auto"/>
        <w:rPr>
          <w:rFonts w:ascii="SimSun" w:hAnsi="SimSun" w:eastAsia="SimSun" w:cs="SimSun"/>
          <w:sz w:val="24"/>
          <w:szCs w:val="24"/>
        </w:rPr>
      </w:pPr>
      <w:r>
        <w:rPr>
          <w:rFonts w:ascii="SimSun" w:hAnsi="SimSun" w:eastAsia="SimSun" w:cs="SimSun"/>
          <w:sz w:val="24"/>
          <w:szCs w:val="24"/>
          <w:spacing w:val="-3"/>
        </w:rPr>
        <w:t>学历层次：大专</w:t>
      </w:r>
    </w:p>
    <w:p>
      <w:pPr>
        <w:ind w:left="563"/>
        <w:spacing w:before="237" w:line="222" w:lineRule="auto"/>
        <w:rPr>
          <w:rFonts w:ascii="SimHei" w:hAnsi="SimHei" w:eastAsia="SimHei" w:cs="SimHei"/>
          <w:sz w:val="28"/>
          <w:szCs w:val="28"/>
        </w:rPr>
      </w:pPr>
      <w:r>
        <w:rPr>
          <w:rFonts w:ascii="SimHei" w:hAnsi="SimHei" w:eastAsia="SimHei" w:cs="SimHei"/>
          <w:sz w:val="28"/>
          <w:szCs w:val="28"/>
          <w:b/>
          <w:bCs/>
          <w:spacing w:val="-5"/>
        </w:rPr>
        <w:t>三、入学要求</w:t>
      </w:r>
    </w:p>
    <w:p>
      <w:pPr>
        <w:ind w:left="483"/>
        <w:spacing w:before="232" w:line="220" w:lineRule="auto"/>
        <w:rPr>
          <w:rFonts w:ascii="SimSun" w:hAnsi="SimSun" w:eastAsia="SimSun" w:cs="SimSun"/>
          <w:sz w:val="24"/>
          <w:szCs w:val="24"/>
        </w:rPr>
      </w:pPr>
      <w:r>
        <w:rPr>
          <w:rFonts w:ascii="SimSun" w:hAnsi="SimSun" w:eastAsia="SimSun" w:cs="SimSun"/>
          <w:sz w:val="24"/>
          <w:szCs w:val="24"/>
          <w:spacing w:val="-1"/>
        </w:rPr>
        <w:t>高中阶段教育毕业生或具有同等学力者。</w:t>
      </w:r>
    </w:p>
    <w:p>
      <w:pPr>
        <w:ind w:left="574"/>
        <w:spacing w:before="238" w:line="222" w:lineRule="auto"/>
        <w:rPr>
          <w:rFonts w:ascii="SimHei" w:hAnsi="SimHei" w:eastAsia="SimHei" w:cs="SimHei"/>
          <w:sz w:val="28"/>
          <w:szCs w:val="28"/>
        </w:rPr>
      </w:pPr>
      <w:r>
        <w:rPr>
          <w:rFonts w:ascii="SimHei" w:hAnsi="SimHei" w:eastAsia="SimHei" w:cs="SimHei"/>
          <w:sz w:val="28"/>
          <w:szCs w:val="28"/>
          <w:b/>
          <w:bCs/>
          <w:spacing w:val="-7"/>
        </w:rPr>
        <w:t>四、修业年限</w:t>
      </w:r>
    </w:p>
    <w:p>
      <w:pPr>
        <w:ind w:left="477"/>
        <w:spacing w:before="232" w:line="219" w:lineRule="auto"/>
        <w:rPr>
          <w:rFonts w:ascii="SimSun" w:hAnsi="SimSun" w:eastAsia="SimSun" w:cs="SimSun"/>
          <w:sz w:val="24"/>
          <w:szCs w:val="24"/>
        </w:rPr>
      </w:pPr>
      <w:r>
        <w:rPr>
          <w:rFonts w:ascii="SimSun" w:hAnsi="SimSun" w:eastAsia="SimSun" w:cs="SimSun"/>
          <w:sz w:val="24"/>
          <w:szCs w:val="24"/>
          <w:spacing w:val="-5"/>
        </w:rPr>
        <w:t>基本学制</w:t>
      </w:r>
      <w:r>
        <w:rPr>
          <w:rFonts w:ascii="SimSun" w:hAnsi="SimSun" w:eastAsia="SimSun" w:cs="SimSun"/>
          <w:sz w:val="24"/>
          <w:szCs w:val="24"/>
          <w:spacing w:val="-46"/>
        </w:rPr>
        <w:t xml:space="preserve"> </w:t>
      </w:r>
      <w:r>
        <w:rPr>
          <w:rFonts w:ascii="SimSun" w:hAnsi="SimSun" w:eastAsia="SimSun" w:cs="SimSun"/>
          <w:sz w:val="24"/>
          <w:szCs w:val="24"/>
          <w:spacing w:val="-5"/>
        </w:rPr>
        <w:t>3</w:t>
      </w:r>
      <w:r>
        <w:rPr>
          <w:rFonts w:ascii="SimSun" w:hAnsi="SimSun" w:eastAsia="SimSun" w:cs="SimSun"/>
          <w:sz w:val="24"/>
          <w:szCs w:val="24"/>
          <w:spacing w:val="-50"/>
        </w:rPr>
        <w:t xml:space="preserve"> </w:t>
      </w:r>
      <w:r>
        <w:rPr>
          <w:rFonts w:ascii="SimSun" w:hAnsi="SimSun" w:eastAsia="SimSun" w:cs="SimSun"/>
          <w:sz w:val="24"/>
          <w:szCs w:val="24"/>
          <w:spacing w:val="-5"/>
        </w:rPr>
        <w:t>年。</w:t>
      </w:r>
    </w:p>
    <w:p>
      <w:pPr>
        <w:ind w:left="565"/>
        <w:spacing w:before="238" w:line="223" w:lineRule="auto"/>
        <w:rPr>
          <w:rFonts w:ascii="SimHei" w:hAnsi="SimHei" w:eastAsia="SimHei" w:cs="SimHei"/>
          <w:sz w:val="28"/>
          <w:szCs w:val="28"/>
        </w:rPr>
      </w:pPr>
      <w:r>
        <w:rPr>
          <w:rFonts w:ascii="SimHei" w:hAnsi="SimHei" w:eastAsia="SimHei" w:cs="SimHei"/>
          <w:sz w:val="28"/>
          <w:szCs w:val="28"/>
          <w:b/>
          <w:bCs/>
          <w:spacing w:val="-5"/>
        </w:rPr>
        <w:t>五、职业岗位</w:t>
      </w:r>
    </w:p>
    <w:p>
      <w:pPr>
        <w:ind w:left="497"/>
        <w:spacing w:before="230" w:line="224" w:lineRule="auto"/>
        <w:rPr>
          <w:rFonts w:ascii="SimHei" w:hAnsi="SimHei" w:eastAsia="SimHei" w:cs="SimHei"/>
          <w:sz w:val="24"/>
          <w:szCs w:val="24"/>
        </w:rPr>
      </w:pPr>
      <w:r>
        <w:rPr>
          <w:rFonts w:ascii="SimHei" w:hAnsi="SimHei" w:eastAsia="SimHei" w:cs="SimHei"/>
          <w:sz w:val="24"/>
          <w:szCs w:val="24"/>
          <w:b/>
          <w:bCs/>
          <w:spacing w:val="-7"/>
        </w:rPr>
        <w:t>（一）职业面向</w:t>
      </w:r>
    </w:p>
    <w:p>
      <w:pPr>
        <w:ind w:firstLine="479"/>
        <w:spacing w:before="177" w:line="351" w:lineRule="auto"/>
        <w:jc w:val="both"/>
        <w:rPr>
          <w:rFonts w:ascii="SimSun" w:hAnsi="SimSun" w:eastAsia="SimSun" w:cs="SimSun"/>
          <w:sz w:val="24"/>
          <w:szCs w:val="24"/>
        </w:rPr>
      </w:pPr>
      <w:r>
        <w:rPr>
          <w:rFonts w:ascii="SimSun" w:hAnsi="SimSun" w:eastAsia="SimSun" w:cs="SimSun"/>
          <w:sz w:val="24"/>
          <w:szCs w:val="24"/>
          <w:spacing w:val="-2"/>
        </w:rPr>
        <w:t>主要面向托幼机构和其他学前教育机构，以及社会幼教机构、家庭教育机构、家庭</w:t>
      </w:r>
      <w:r>
        <w:rPr>
          <w:rFonts w:ascii="SimSun" w:hAnsi="SimSun" w:eastAsia="SimSun" w:cs="SimSun"/>
          <w:sz w:val="24"/>
          <w:szCs w:val="24"/>
          <w:spacing w:val="9"/>
        </w:rPr>
        <w:t xml:space="preserve"> </w:t>
      </w:r>
      <w:r>
        <w:rPr>
          <w:rFonts w:ascii="SimSun" w:hAnsi="SimSun" w:eastAsia="SimSun" w:cs="SimSun"/>
          <w:sz w:val="24"/>
          <w:szCs w:val="24"/>
          <w:spacing w:val="-2"/>
        </w:rPr>
        <w:t>教育咨询机构、社会办学机构、儿童玩具开发机构、儿童书籍出版机构，从事教育教学</w:t>
      </w:r>
      <w:r>
        <w:rPr>
          <w:rFonts w:ascii="SimSun" w:hAnsi="SimSun" w:eastAsia="SimSun" w:cs="SimSun"/>
          <w:sz w:val="24"/>
          <w:szCs w:val="24"/>
          <w:spacing w:val="12"/>
        </w:rPr>
        <w:t xml:space="preserve"> </w:t>
      </w:r>
      <w:r>
        <w:rPr>
          <w:rFonts w:ascii="SimSun" w:hAnsi="SimSun" w:eastAsia="SimSun" w:cs="SimSun"/>
          <w:sz w:val="24"/>
          <w:szCs w:val="24"/>
          <w:spacing w:val="-3"/>
        </w:rPr>
        <w:t>与管理工作。</w:t>
      </w:r>
    </w:p>
    <w:p>
      <w:pPr>
        <w:ind w:left="497"/>
        <w:spacing w:before="35" w:line="222" w:lineRule="auto"/>
        <w:rPr>
          <w:rFonts w:ascii="SimHei" w:hAnsi="SimHei" w:eastAsia="SimHei" w:cs="SimHei"/>
          <w:sz w:val="24"/>
          <w:szCs w:val="24"/>
        </w:rPr>
      </w:pPr>
      <w:r>
        <w:rPr>
          <w:rFonts w:ascii="SimHei" w:hAnsi="SimHei" w:eastAsia="SimHei" w:cs="SimHei"/>
          <w:sz w:val="24"/>
          <w:szCs w:val="24"/>
          <w:b/>
          <w:bCs/>
          <w:spacing w:val="-7"/>
        </w:rPr>
        <w:t>（二）工作岗位</w:t>
      </w:r>
    </w:p>
    <w:p>
      <w:pPr>
        <w:ind w:left="478"/>
        <w:spacing w:before="180" w:line="219" w:lineRule="auto"/>
        <w:rPr>
          <w:rFonts w:ascii="SimSun" w:hAnsi="SimSun" w:eastAsia="SimSun" w:cs="SimSun"/>
          <w:sz w:val="24"/>
          <w:szCs w:val="24"/>
        </w:rPr>
      </w:pPr>
      <w:r>
        <w:rPr>
          <w:rFonts w:ascii="SimSun" w:hAnsi="SimSun" w:eastAsia="SimSun" w:cs="SimSun"/>
          <w:sz w:val="24"/>
          <w:szCs w:val="24"/>
          <w:spacing w:val="-1"/>
        </w:rPr>
        <w:t>本专业学生主要就业岗位如下：</w:t>
      </w:r>
    </w:p>
    <w:p>
      <w:pPr>
        <w:ind w:left="494"/>
        <w:spacing w:before="183" w:line="220" w:lineRule="auto"/>
        <w:rPr>
          <w:rFonts w:ascii="SimSun" w:hAnsi="SimSun" w:eastAsia="SimSun" w:cs="SimSun"/>
          <w:sz w:val="24"/>
          <w:szCs w:val="24"/>
        </w:rPr>
      </w:pPr>
      <w:r>
        <w:rPr>
          <w:rFonts w:ascii="SimSun" w:hAnsi="SimSun" w:eastAsia="SimSun" w:cs="SimSun"/>
          <w:sz w:val="24"/>
          <w:szCs w:val="24"/>
          <w:b/>
          <w:bCs/>
          <w:spacing w:val="-7"/>
        </w:rPr>
        <w:t>1、幼儿教师</w:t>
      </w:r>
    </w:p>
    <w:p>
      <w:pPr>
        <w:ind w:left="478" w:right="4308"/>
        <w:spacing w:before="181" w:line="347" w:lineRule="auto"/>
        <w:rPr>
          <w:rFonts w:ascii="SimSun" w:hAnsi="SimSun" w:eastAsia="SimSun" w:cs="SimSun"/>
          <w:sz w:val="24"/>
          <w:szCs w:val="24"/>
        </w:rPr>
      </w:pPr>
      <w:r>
        <w:rPr>
          <w:rFonts w:ascii="SimSun" w:hAnsi="SimSun" w:eastAsia="SimSun" w:cs="SimSun"/>
          <w:sz w:val="24"/>
          <w:szCs w:val="24"/>
          <w:spacing w:val="-3"/>
        </w:rPr>
        <w:t>主要岗位：幼儿园教师、早教机构教师。</w:t>
      </w:r>
      <w:r>
        <w:rPr>
          <w:rFonts w:ascii="SimSun" w:hAnsi="SimSun" w:eastAsia="SimSun" w:cs="SimSun"/>
          <w:sz w:val="24"/>
          <w:szCs w:val="24"/>
          <w:spacing w:val="2"/>
        </w:rPr>
        <w:t xml:space="preserve"> </w:t>
      </w:r>
      <w:r>
        <w:rPr>
          <w:rFonts w:ascii="SimSun" w:hAnsi="SimSun" w:eastAsia="SimSun" w:cs="SimSun"/>
          <w:sz w:val="24"/>
          <w:szCs w:val="24"/>
          <w:spacing w:val="-1"/>
        </w:rPr>
        <w:t>提升岗位：幼儿园管理者。</w:t>
      </w:r>
    </w:p>
    <w:p>
      <w:pPr>
        <w:ind w:left="6" w:firstLine="470"/>
        <w:spacing w:before="35" w:line="346" w:lineRule="auto"/>
        <w:rPr>
          <w:rFonts w:ascii="SimSun" w:hAnsi="SimSun" w:eastAsia="SimSun" w:cs="SimSun"/>
          <w:sz w:val="24"/>
          <w:szCs w:val="24"/>
        </w:rPr>
      </w:pPr>
      <w:r>
        <w:rPr>
          <w:rFonts w:ascii="SimSun" w:hAnsi="SimSun" w:eastAsia="SimSun" w:cs="SimSun"/>
          <w:sz w:val="24"/>
          <w:szCs w:val="24"/>
          <w:spacing w:val="-2"/>
        </w:rPr>
        <w:t>相关岗位：幼儿教育培训机构教师；幼儿教育机构管理人员、社区幼儿教育服务人</w:t>
      </w:r>
      <w:r>
        <w:rPr>
          <w:rFonts w:ascii="SimSun" w:hAnsi="SimSun" w:eastAsia="SimSun" w:cs="SimSun"/>
          <w:sz w:val="24"/>
          <w:szCs w:val="24"/>
          <w:spacing w:val="11"/>
        </w:rPr>
        <w:t xml:space="preserve"> </w:t>
      </w:r>
      <w:r>
        <w:rPr>
          <w:rFonts w:ascii="SimSun" w:hAnsi="SimSun" w:eastAsia="SimSun" w:cs="SimSun"/>
          <w:sz w:val="24"/>
          <w:szCs w:val="24"/>
          <w:spacing w:val="-2"/>
        </w:rPr>
        <w:t>员、各类儿童服务机构的工作人员。</w:t>
      </w:r>
    </w:p>
    <w:p>
      <w:pPr>
        <w:ind w:left="480"/>
        <w:spacing w:before="36" w:line="220" w:lineRule="auto"/>
        <w:rPr>
          <w:rFonts w:ascii="SimSun" w:hAnsi="SimSun" w:eastAsia="SimSun" w:cs="SimSun"/>
          <w:sz w:val="24"/>
          <w:szCs w:val="24"/>
        </w:rPr>
      </w:pPr>
      <w:r>
        <w:rPr>
          <w:rFonts w:ascii="SimSun" w:hAnsi="SimSun" w:eastAsia="SimSun" w:cs="SimSun"/>
          <w:sz w:val="24"/>
          <w:szCs w:val="24"/>
          <w:b/>
          <w:bCs/>
          <w:spacing w:val="-5"/>
        </w:rPr>
        <w:t>2、保育员</w:t>
      </w:r>
    </w:p>
    <w:p>
      <w:pPr>
        <w:spacing w:line="220" w:lineRule="auto"/>
        <w:sectPr>
          <w:pgSz w:w="11906" w:h="16839"/>
          <w:pgMar w:top="1431" w:right="1418" w:bottom="0" w:left="1430" w:header="0" w:footer="0" w:gutter="0"/>
        </w:sectPr>
        <w:rPr>
          <w:rFonts w:ascii="SimSun" w:hAnsi="SimSun" w:eastAsia="SimSun" w:cs="SimSun"/>
          <w:sz w:val="24"/>
          <w:szCs w:val="24"/>
        </w:rPr>
      </w:pPr>
    </w:p>
    <w:p>
      <w:pPr>
        <w:ind w:left="480" w:right="6039"/>
        <w:spacing w:before="100" w:line="347" w:lineRule="auto"/>
        <w:rPr>
          <w:rFonts w:ascii="SimSun" w:hAnsi="SimSun" w:eastAsia="SimSun" w:cs="SimSun"/>
          <w:sz w:val="24"/>
          <w:szCs w:val="24"/>
        </w:rPr>
      </w:pPr>
      <w:r>
        <w:rPr>
          <w:rFonts w:ascii="SimSun" w:hAnsi="SimSun" w:eastAsia="SimSun" w:cs="SimSun"/>
          <w:sz w:val="24"/>
          <w:szCs w:val="24"/>
          <w:spacing w:val="-5"/>
        </w:rPr>
        <w:t>主要岗位：幼儿园保育员。</w:t>
      </w:r>
      <w:r>
        <w:rPr>
          <w:rFonts w:ascii="SimSun" w:hAnsi="SimSun" w:eastAsia="SimSun" w:cs="SimSun"/>
          <w:sz w:val="24"/>
          <w:szCs w:val="24"/>
          <w:spacing w:val="8"/>
        </w:rPr>
        <w:t xml:space="preserve"> </w:t>
      </w:r>
      <w:r>
        <w:rPr>
          <w:rFonts w:ascii="SimSun" w:hAnsi="SimSun" w:eastAsia="SimSun" w:cs="SimSun"/>
          <w:sz w:val="24"/>
          <w:szCs w:val="24"/>
          <w:spacing w:val="-5"/>
        </w:rPr>
        <w:t>提升岗位：幼儿园管理者。</w:t>
      </w:r>
    </w:p>
    <w:p>
      <w:pPr>
        <w:ind w:left="1" w:right="290" w:firstLine="477"/>
        <w:spacing w:before="34" w:line="347" w:lineRule="auto"/>
        <w:rPr>
          <w:rFonts w:ascii="SimSun" w:hAnsi="SimSun" w:eastAsia="SimSun" w:cs="SimSun"/>
          <w:sz w:val="24"/>
          <w:szCs w:val="24"/>
        </w:rPr>
      </w:pPr>
      <w:r>
        <w:rPr>
          <w:rFonts w:ascii="SimSun" w:hAnsi="SimSun" w:eastAsia="SimSun" w:cs="SimSun"/>
          <w:sz w:val="24"/>
          <w:szCs w:val="24"/>
          <w:spacing w:val="-2"/>
        </w:rPr>
        <w:t>相关岗位：幼儿教育机构管理人员、社区幼儿教育服务人员、各类儿童服务机构的</w:t>
      </w:r>
      <w:r>
        <w:rPr>
          <w:rFonts w:ascii="SimSun" w:hAnsi="SimSun" w:eastAsia="SimSun" w:cs="SimSun"/>
          <w:sz w:val="24"/>
          <w:szCs w:val="24"/>
          <w:spacing w:val="11"/>
        </w:rPr>
        <w:t xml:space="preserve"> </w:t>
      </w:r>
      <w:r>
        <w:rPr>
          <w:rFonts w:ascii="SimSun" w:hAnsi="SimSun" w:eastAsia="SimSun" w:cs="SimSun"/>
          <w:sz w:val="24"/>
          <w:szCs w:val="24"/>
          <w:spacing w:val="-5"/>
        </w:rPr>
        <w:t>工作。</w:t>
      </w:r>
    </w:p>
    <w:p>
      <w:pPr>
        <w:ind w:left="499"/>
        <w:spacing w:before="33" w:line="221" w:lineRule="auto"/>
        <w:rPr>
          <w:rFonts w:ascii="SimHei" w:hAnsi="SimHei" w:eastAsia="SimHei" w:cs="SimHei"/>
          <w:sz w:val="24"/>
          <w:szCs w:val="24"/>
        </w:rPr>
      </w:pPr>
      <w:r>
        <w:rPr>
          <w:rFonts w:ascii="SimHei" w:hAnsi="SimHei" w:eastAsia="SimHei" w:cs="SimHei"/>
          <w:sz w:val="24"/>
          <w:szCs w:val="24"/>
          <w:b/>
          <w:bCs/>
          <w:spacing w:val="-4"/>
        </w:rPr>
        <w:t>（三）工作任务与职业能力分解表</w:t>
      </w:r>
    </w:p>
    <w:p>
      <w:pPr>
        <w:ind w:right="360" w:firstLine="496"/>
        <w:spacing w:before="180" w:line="291" w:lineRule="auto"/>
        <w:rPr>
          <w:rFonts w:ascii="SimSun" w:hAnsi="SimSun" w:eastAsia="SimSun" w:cs="SimSun"/>
          <w:sz w:val="24"/>
          <w:szCs w:val="24"/>
        </w:rPr>
      </w:pPr>
      <w:r>
        <w:rPr>
          <w:rFonts w:ascii="SimSun" w:hAnsi="SimSun" w:eastAsia="SimSun" w:cs="SimSun"/>
          <w:sz w:val="24"/>
          <w:szCs w:val="24"/>
          <w:spacing w:val="-1"/>
        </w:rPr>
        <w:t>1、具备基本的学前教育管理能力，掌握组织实施各项教育教学及评价活动成效的</w:t>
      </w:r>
      <w:r>
        <w:rPr>
          <w:rFonts w:ascii="SimSun" w:hAnsi="SimSun" w:eastAsia="SimSun" w:cs="SimSun"/>
          <w:sz w:val="24"/>
          <w:szCs w:val="24"/>
          <w:spacing w:val="7"/>
        </w:rPr>
        <w:t xml:space="preserve"> </w:t>
      </w:r>
      <w:r>
        <w:rPr>
          <w:rFonts w:ascii="SimSun" w:hAnsi="SimSun" w:eastAsia="SimSun" w:cs="SimSun"/>
          <w:sz w:val="24"/>
          <w:szCs w:val="24"/>
          <w:spacing w:val="-4"/>
        </w:rPr>
        <w:t>技能；</w:t>
      </w:r>
    </w:p>
    <w:p>
      <w:pPr>
        <w:ind w:left="481"/>
        <w:spacing w:before="180" w:line="219" w:lineRule="auto"/>
        <w:rPr>
          <w:rFonts w:ascii="SimSun" w:hAnsi="SimSun" w:eastAsia="SimSun" w:cs="SimSun"/>
          <w:sz w:val="24"/>
          <w:szCs w:val="24"/>
        </w:rPr>
      </w:pPr>
      <w:r>
        <w:rPr>
          <w:rFonts w:ascii="SimSun" w:hAnsi="SimSun" w:eastAsia="SimSun" w:cs="SimSun"/>
          <w:sz w:val="24"/>
          <w:szCs w:val="24"/>
          <w:spacing w:val="-1"/>
        </w:rPr>
        <w:t>2、具备初步教学反思、教学研究和实际工作的能力；</w:t>
      </w:r>
    </w:p>
    <w:p>
      <w:pPr>
        <w:ind w:left="483"/>
        <w:spacing w:before="183" w:line="220" w:lineRule="auto"/>
        <w:rPr>
          <w:rFonts w:ascii="SimSun" w:hAnsi="SimSun" w:eastAsia="SimSun" w:cs="SimSun"/>
          <w:sz w:val="24"/>
          <w:szCs w:val="24"/>
        </w:rPr>
      </w:pPr>
      <w:r>
        <w:rPr>
          <w:rFonts w:ascii="SimSun" w:hAnsi="SimSun" w:eastAsia="SimSun" w:cs="SimSun"/>
          <w:sz w:val="24"/>
          <w:szCs w:val="24"/>
          <w:spacing w:val="-1"/>
        </w:rPr>
        <w:t>3、具备理解幼儿、教育幼儿与发展自我的能力；</w:t>
      </w:r>
    </w:p>
    <w:p>
      <w:pPr>
        <w:ind w:left="478"/>
        <w:spacing w:before="182" w:line="220" w:lineRule="auto"/>
        <w:rPr>
          <w:rFonts w:ascii="SimSun" w:hAnsi="SimSun" w:eastAsia="SimSun" w:cs="SimSun"/>
          <w:sz w:val="24"/>
          <w:szCs w:val="24"/>
        </w:rPr>
      </w:pPr>
      <w:r>
        <w:rPr>
          <w:rFonts w:ascii="SimSun" w:hAnsi="SimSun" w:eastAsia="SimSun" w:cs="SimSun"/>
          <w:sz w:val="24"/>
          <w:szCs w:val="24"/>
          <w:spacing w:val="-1"/>
        </w:rPr>
        <w:t>4、具备良好的职业道德，热爱儿童；</w:t>
      </w:r>
    </w:p>
    <w:p>
      <w:pPr>
        <w:ind w:left="483"/>
        <w:spacing w:before="182" w:line="219" w:lineRule="auto"/>
        <w:rPr>
          <w:rFonts w:ascii="SimSun" w:hAnsi="SimSun" w:eastAsia="SimSun" w:cs="SimSun"/>
          <w:sz w:val="24"/>
          <w:szCs w:val="24"/>
        </w:rPr>
      </w:pPr>
      <w:r>
        <w:rPr>
          <w:rFonts w:ascii="SimSun" w:hAnsi="SimSun" w:eastAsia="SimSun" w:cs="SimSun"/>
          <w:sz w:val="24"/>
          <w:szCs w:val="24"/>
          <w:spacing w:val="-1"/>
        </w:rPr>
        <w:t>5、掌握从事幼教工作所必须的艺术技能及实施科学的保育和教育的技能；</w:t>
      </w:r>
    </w:p>
    <w:p>
      <w:pPr>
        <w:ind w:left="480"/>
        <w:spacing w:before="183" w:line="220" w:lineRule="auto"/>
        <w:rPr>
          <w:rFonts w:ascii="SimSun" w:hAnsi="SimSun" w:eastAsia="SimSun" w:cs="SimSun"/>
          <w:sz w:val="24"/>
          <w:szCs w:val="24"/>
        </w:rPr>
      </w:pPr>
      <w:r>
        <w:rPr>
          <w:rFonts w:ascii="SimSun" w:hAnsi="SimSun" w:eastAsia="SimSun" w:cs="SimSun"/>
          <w:sz w:val="24"/>
          <w:szCs w:val="24"/>
          <w:spacing w:val="-1"/>
        </w:rPr>
        <w:t>6、掌握相关专业课程的专业知识。</w:t>
      </w:r>
    </w:p>
    <w:p>
      <w:pPr>
        <w:ind w:left="3244"/>
        <w:spacing w:before="197" w:line="228" w:lineRule="auto"/>
        <w:rPr>
          <w:rFonts w:ascii="SimSun" w:hAnsi="SimSun" w:eastAsia="SimSun" w:cs="SimSun"/>
          <w:sz w:val="20"/>
          <w:szCs w:val="20"/>
        </w:rPr>
      </w:pPr>
      <w:r>
        <w:rPr>
          <w:rFonts w:ascii="SimSun" w:hAnsi="SimSun" w:eastAsia="SimSun" w:cs="SimSun"/>
          <w:sz w:val="20"/>
          <w:szCs w:val="20"/>
          <w:spacing w:val="6"/>
        </w:rPr>
        <w:t>表</w:t>
      </w:r>
      <w:r>
        <w:rPr>
          <w:rFonts w:ascii="SimSun" w:hAnsi="SimSun" w:eastAsia="SimSun" w:cs="SimSun"/>
          <w:sz w:val="20"/>
          <w:szCs w:val="20"/>
          <w:spacing w:val="-14"/>
        </w:rPr>
        <w:t xml:space="preserve"> </w:t>
      </w:r>
      <w:r>
        <w:rPr>
          <w:rFonts w:ascii="SimSun" w:hAnsi="SimSun" w:eastAsia="SimSun" w:cs="SimSun"/>
          <w:sz w:val="20"/>
          <w:szCs w:val="20"/>
          <w:spacing w:val="6"/>
        </w:rPr>
        <w:t>1   任务、能力、课程分析表</w:t>
      </w:r>
    </w:p>
    <w:p>
      <w:pPr>
        <w:spacing w:line="92" w:lineRule="exact"/>
        <w:rPr/>
      </w:pPr>
      <w:r/>
    </w:p>
    <w:tbl>
      <w:tblPr>
        <w:tblStyle w:val="TableNormal"/>
        <w:tblW w:w="9218" w:type="dxa"/>
        <w:tblInd w:w="12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0"/>
        <w:gridCol w:w="1275"/>
        <w:gridCol w:w="1417"/>
        <w:gridCol w:w="1700"/>
        <w:gridCol w:w="1700"/>
        <w:gridCol w:w="1558"/>
        <w:gridCol w:w="1138"/>
      </w:tblGrid>
      <w:tr>
        <w:trPr>
          <w:trHeight w:val="340" w:hRule="atLeast"/>
        </w:trPr>
        <w:tc>
          <w:tcPr>
            <w:tcW w:w="430" w:type="dxa"/>
            <w:vAlign w:val="top"/>
            <w:vMerge w:val="restart"/>
            <w:textDirection w:val="tbRlV"/>
            <w:tcBorders>
              <w:bottom w:val="nil"/>
            </w:tcBorders>
          </w:tcPr>
          <w:p>
            <w:pPr>
              <w:pStyle w:val="TableText"/>
              <w:ind w:left="76"/>
              <w:spacing w:before="108" w:line="216" w:lineRule="auto"/>
              <w:rPr>
                <w:sz w:val="20"/>
                <w:szCs w:val="20"/>
              </w:rPr>
            </w:pPr>
            <w:r>
              <w:rPr>
                <w:sz w:val="20"/>
                <w:szCs w:val="20"/>
                <w:b/>
                <w:bCs/>
                <w:spacing w:val="5"/>
              </w:rPr>
              <w:t>工</w:t>
            </w:r>
            <w:r>
              <w:rPr>
                <w:sz w:val="20"/>
                <w:szCs w:val="20"/>
                <w:spacing w:val="5"/>
              </w:rPr>
              <w:t xml:space="preserve"> </w:t>
            </w:r>
            <w:r>
              <w:rPr>
                <w:sz w:val="20"/>
                <w:szCs w:val="20"/>
                <w:b/>
                <w:bCs/>
                <w:spacing w:val="5"/>
              </w:rPr>
              <w:t>作</w:t>
            </w:r>
            <w:r>
              <w:rPr>
                <w:sz w:val="20"/>
                <w:szCs w:val="20"/>
                <w:spacing w:val="5"/>
              </w:rPr>
              <w:t xml:space="preserve"> </w:t>
            </w:r>
            <w:r>
              <w:rPr>
                <w:sz w:val="20"/>
                <w:szCs w:val="20"/>
                <w:b/>
                <w:bCs/>
                <w:spacing w:val="5"/>
              </w:rPr>
              <w:t>领</w:t>
            </w:r>
            <w:r>
              <w:rPr>
                <w:sz w:val="20"/>
                <w:szCs w:val="20"/>
                <w:spacing w:val="5"/>
              </w:rPr>
              <w:t xml:space="preserve"> </w:t>
            </w:r>
            <w:r>
              <w:rPr>
                <w:sz w:val="20"/>
                <w:szCs w:val="20"/>
                <w:b/>
                <w:bCs/>
                <w:spacing w:val="5"/>
              </w:rPr>
              <w:t>域</w:t>
            </w:r>
          </w:p>
        </w:tc>
        <w:tc>
          <w:tcPr>
            <w:tcW w:w="1275" w:type="dxa"/>
            <w:vAlign w:val="top"/>
            <w:vMerge w:val="restart"/>
            <w:tcBorders>
              <w:bottom w:val="nil"/>
            </w:tcBorders>
          </w:tcPr>
          <w:p>
            <w:pPr>
              <w:spacing w:line="476" w:lineRule="auto"/>
              <w:rPr>
                <w:rFonts w:ascii="Arial"/>
                <w:sz w:val="21"/>
              </w:rPr>
            </w:pPr>
            <w:r/>
          </w:p>
          <w:p>
            <w:pPr>
              <w:pStyle w:val="TableText"/>
              <w:ind w:left="221"/>
              <w:spacing w:before="65" w:line="228" w:lineRule="auto"/>
              <w:rPr>
                <w:sz w:val="20"/>
                <w:szCs w:val="20"/>
              </w:rPr>
            </w:pPr>
            <w:r>
              <w:rPr>
                <w:sz w:val="20"/>
                <w:szCs w:val="20"/>
                <w:b/>
                <w:bCs/>
                <w:spacing w:val="5"/>
              </w:rPr>
              <w:t>工作任务</w:t>
            </w:r>
          </w:p>
        </w:tc>
        <w:tc>
          <w:tcPr>
            <w:tcW w:w="4817" w:type="dxa"/>
            <w:vAlign w:val="top"/>
            <w:gridSpan w:val="3"/>
          </w:tcPr>
          <w:p>
            <w:pPr>
              <w:pStyle w:val="TableText"/>
              <w:ind w:left="1992"/>
              <w:spacing w:before="66" w:line="228" w:lineRule="auto"/>
              <w:rPr>
                <w:sz w:val="20"/>
                <w:szCs w:val="20"/>
              </w:rPr>
            </w:pPr>
            <w:r>
              <w:rPr>
                <w:sz w:val="20"/>
                <w:szCs w:val="20"/>
                <w:b/>
                <w:bCs/>
                <w:spacing w:val="6"/>
              </w:rPr>
              <w:t>职业能力</w:t>
            </w:r>
          </w:p>
        </w:tc>
        <w:tc>
          <w:tcPr>
            <w:tcW w:w="1558" w:type="dxa"/>
            <w:vAlign w:val="top"/>
            <w:vMerge w:val="restart"/>
            <w:tcBorders>
              <w:bottom w:val="nil"/>
            </w:tcBorders>
          </w:tcPr>
          <w:p>
            <w:pPr>
              <w:spacing w:line="476" w:lineRule="auto"/>
              <w:rPr>
                <w:rFonts w:ascii="Arial"/>
                <w:sz w:val="21"/>
              </w:rPr>
            </w:pPr>
            <w:r/>
          </w:p>
          <w:p>
            <w:pPr>
              <w:pStyle w:val="TableText"/>
              <w:ind w:left="364"/>
              <w:spacing w:before="65" w:line="229" w:lineRule="auto"/>
              <w:rPr>
                <w:sz w:val="20"/>
                <w:szCs w:val="20"/>
              </w:rPr>
            </w:pPr>
            <w:r>
              <w:rPr>
                <w:sz w:val="20"/>
                <w:szCs w:val="20"/>
                <w:b/>
                <w:bCs/>
                <w:spacing w:val="6"/>
              </w:rPr>
              <w:t>相关课程</w:t>
            </w:r>
          </w:p>
        </w:tc>
        <w:tc>
          <w:tcPr>
            <w:tcW w:w="1138" w:type="dxa"/>
            <w:vAlign w:val="top"/>
            <w:vMerge w:val="restart"/>
            <w:tcBorders>
              <w:bottom w:val="nil"/>
            </w:tcBorders>
          </w:tcPr>
          <w:p>
            <w:pPr>
              <w:spacing w:line="320" w:lineRule="auto"/>
              <w:rPr>
                <w:rFonts w:ascii="Arial"/>
                <w:sz w:val="21"/>
              </w:rPr>
            </w:pPr>
            <w:r/>
          </w:p>
          <w:p>
            <w:pPr>
              <w:pStyle w:val="TableText"/>
              <w:ind w:left="364" w:right="145" w:hanging="212"/>
              <w:spacing w:before="65" w:line="274" w:lineRule="auto"/>
              <w:rPr>
                <w:sz w:val="20"/>
                <w:szCs w:val="20"/>
              </w:rPr>
            </w:pPr>
            <w:r>
              <w:rPr>
                <w:sz w:val="20"/>
                <w:szCs w:val="20"/>
                <w:b/>
                <w:bCs/>
                <w:spacing w:val="6"/>
              </w:rPr>
              <w:t>考证等级</w:t>
            </w:r>
            <w:r>
              <w:rPr>
                <w:sz w:val="20"/>
                <w:szCs w:val="20"/>
                <w:spacing w:val="1"/>
              </w:rPr>
              <w:t xml:space="preserve"> </w:t>
            </w:r>
            <w:r>
              <w:rPr>
                <w:sz w:val="20"/>
                <w:szCs w:val="20"/>
                <w:b/>
                <w:bCs/>
                <w:spacing w:val="3"/>
              </w:rPr>
              <w:t>要求</w:t>
            </w:r>
          </w:p>
        </w:tc>
      </w:tr>
      <w:tr>
        <w:trPr>
          <w:trHeight w:val="953" w:hRule="atLeast"/>
        </w:trPr>
        <w:tc>
          <w:tcPr>
            <w:tcW w:w="430" w:type="dxa"/>
            <w:vAlign w:val="top"/>
            <w:vMerge w:val="continue"/>
            <w:textDirection w:val="tbRlV"/>
            <w:tcBorders>
              <w:top w:val="nil"/>
            </w:tcBorders>
          </w:tcPr>
          <w:p>
            <w:pPr>
              <w:rPr>
                <w:rFonts w:ascii="Arial"/>
                <w:sz w:val="21"/>
              </w:rPr>
            </w:pPr>
            <w:r/>
          </w:p>
        </w:tc>
        <w:tc>
          <w:tcPr>
            <w:tcW w:w="1275" w:type="dxa"/>
            <w:vAlign w:val="top"/>
            <w:vMerge w:val="continue"/>
            <w:tcBorders>
              <w:top w:val="nil"/>
            </w:tcBorders>
          </w:tcPr>
          <w:p>
            <w:pPr>
              <w:rPr>
                <w:rFonts w:ascii="Arial"/>
                <w:sz w:val="21"/>
              </w:rPr>
            </w:pPr>
            <w:r/>
          </w:p>
        </w:tc>
        <w:tc>
          <w:tcPr>
            <w:tcW w:w="1417" w:type="dxa"/>
            <w:vAlign w:val="top"/>
          </w:tcPr>
          <w:p>
            <w:pPr>
              <w:spacing w:line="302" w:lineRule="auto"/>
              <w:rPr>
                <w:rFonts w:ascii="Arial"/>
                <w:sz w:val="21"/>
              </w:rPr>
            </w:pPr>
            <w:r/>
          </w:p>
          <w:p>
            <w:pPr>
              <w:pStyle w:val="TableText"/>
              <w:ind w:left="505"/>
              <w:spacing w:before="65" w:line="231" w:lineRule="auto"/>
              <w:rPr>
                <w:sz w:val="20"/>
                <w:szCs w:val="20"/>
              </w:rPr>
            </w:pPr>
            <w:r>
              <w:rPr>
                <w:sz w:val="20"/>
                <w:szCs w:val="20"/>
                <w:b/>
                <w:bCs/>
                <w:spacing w:val="1"/>
              </w:rPr>
              <w:t>知识</w:t>
            </w:r>
          </w:p>
        </w:tc>
        <w:tc>
          <w:tcPr>
            <w:tcW w:w="1700" w:type="dxa"/>
            <w:vAlign w:val="top"/>
          </w:tcPr>
          <w:p>
            <w:pPr>
              <w:spacing w:line="303" w:lineRule="auto"/>
              <w:rPr>
                <w:rFonts w:ascii="Arial"/>
                <w:sz w:val="21"/>
              </w:rPr>
            </w:pPr>
            <w:r/>
          </w:p>
          <w:p>
            <w:pPr>
              <w:pStyle w:val="TableText"/>
              <w:ind w:left="652"/>
              <w:spacing w:before="65" w:line="228" w:lineRule="auto"/>
              <w:rPr>
                <w:sz w:val="20"/>
                <w:szCs w:val="20"/>
              </w:rPr>
            </w:pPr>
            <w:r>
              <w:rPr>
                <w:sz w:val="20"/>
                <w:szCs w:val="20"/>
                <w:b/>
                <w:bCs/>
                <w:spacing w:val="-1"/>
              </w:rPr>
              <w:t>能力</w:t>
            </w:r>
          </w:p>
        </w:tc>
        <w:tc>
          <w:tcPr>
            <w:tcW w:w="1700" w:type="dxa"/>
            <w:vAlign w:val="top"/>
          </w:tcPr>
          <w:p>
            <w:pPr>
              <w:spacing w:line="303" w:lineRule="auto"/>
              <w:rPr>
                <w:rFonts w:ascii="Arial"/>
                <w:sz w:val="21"/>
              </w:rPr>
            </w:pPr>
            <w:r/>
          </w:p>
          <w:p>
            <w:pPr>
              <w:pStyle w:val="TableText"/>
              <w:ind w:left="648"/>
              <w:spacing w:before="65" w:line="228" w:lineRule="auto"/>
              <w:rPr>
                <w:sz w:val="20"/>
                <w:szCs w:val="20"/>
              </w:rPr>
            </w:pPr>
            <w:r>
              <w:rPr>
                <w:sz w:val="20"/>
                <w:szCs w:val="20"/>
                <w:b/>
                <w:bCs/>
                <w:spacing w:val="2"/>
              </w:rPr>
              <w:t>素质</w:t>
            </w:r>
          </w:p>
        </w:tc>
        <w:tc>
          <w:tcPr>
            <w:tcW w:w="1558" w:type="dxa"/>
            <w:vAlign w:val="top"/>
            <w:vMerge w:val="continue"/>
            <w:tcBorders>
              <w:top w:val="nil"/>
            </w:tcBorders>
          </w:tcPr>
          <w:p>
            <w:pPr>
              <w:rPr>
                <w:rFonts w:ascii="Arial"/>
                <w:sz w:val="21"/>
              </w:rPr>
            </w:pPr>
            <w:r/>
          </w:p>
        </w:tc>
        <w:tc>
          <w:tcPr>
            <w:tcW w:w="1138" w:type="dxa"/>
            <w:vAlign w:val="top"/>
            <w:vMerge w:val="continue"/>
            <w:tcBorders>
              <w:top w:val="nil"/>
            </w:tcBorders>
          </w:tcPr>
          <w:p>
            <w:pPr>
              <w:rPr>
                <w:rFonts w:ascii="Arial"/>
                <w:sz w:val="21"/>
              </w:rPr>
            </w:pPr>
            <w:r/>
          </w:p>
        </w:tc>
      </w:tr>
      <w:tr>
        <w:trPr>
          <w:trHeight w:val="312" w:hRule="atLeast"/>
        </w:trPr>
        <w:tc>
          <w:tcPr>
            <w:tcW w:w="430" w:type="dxa"/>
            <w:vAlign w:val="top"/>
            <w:vMerge w:val="restart"/>
            <w:textDirection w:val="tbRlV"/>
            <w:tcBorders>
              <w:bottom w:val="nil"/>
            </w:tcBorders>
          </w:tcPr>
          <w:p>
            <w:pPr>
              <w:pStyle w:val="TableText"/>
              <w:ind w:left="1159"/>
              <w:spacing w:before="123" w:line="206" w:lineRule="auto"/>
              <w:rPr/>
            </w:pPr>
            <w:r>
              <w:rPr/>
              <w:t>幼</w:t>
            </w:r>
            <w:r>
              <w:rPr>
                <w:spacing w:val="42"/>
              </w:rPr>
              <w:t xml:space="preserve"> </w:t>
            </w:r>
            <w:r>
              <w:rPr/>
              <w:t>儿</w:t>
            </w:r>
            <w:r>
              <w:rPr>
                <w:spacing w:val="42"/>
              </w:rPr>
              <w:t xml:space="preserve"> </w:t>
            </w:r>
            <w:r>
              <w:rPr/>
              <w:t>教</w:t>
            </w:r>
            <w:r>
              <w:rPr>
                <w:spacing w:val="41"/>
              </w:rPr>
              <w:t xml:space="preserve"> </w:t>
            </w:r>
            <w:r>
              <w:rPr/>
              <w:t>师</w:t>
            </w:r>
          </w:p>
        </w:tc>
        <w:tc>
          <w:tcPr>
            <w:tcW w:w="1275" w:type="dxa"/>
            <w:vAlign w:val="top"/>
            <w:tcBorders>
              <w:bottom w:val="nil"/>
            </w:tcBorders>
          </w:tcPr>
          <w:p>
            <w:pPr>
              <w:rPr>
                <w:rFonts w:ascii="Arial"/>
                <w:sz w:val="21"/>
              </w:rPr>
            </w:pPr>
            <w:r/>
          </w:p>
        </w:tc>
        <w:tc>
          <w:tcPr>
            <w:tcW w:w="1417" w:type="dxa"/>
            <w:vAlign w:val="top"/>
            <w:tcBorders>
              <w:bottom w:val="nil"/>
            </w:tcBorders>
          </w:tcPr>
          <w:p>
            <w:pPr>
              <w:rPr>
                <w:rFonts w:ascii="Arial"/>
                <w:sz w:val="21"/>
              </w:rPr>
            </w:pPr>
            <w:r/>
          </w:p>
        </w:tc>
        <w:tc>
          <w:tcPr>
            <w:tcW w:w="1700" w:type="dxa"/>
            <w:vAlign w:val="top"/>
            <w:tcBorders>
              <w:bottom w:val="nil"/>
            </w:tcBorders>
          </w:tcPr>
          <w:p>
            <w:pPr>
              <w:pStyle w:val="TableText"/>
              <w:ind w:left="119"/>
              <w:spacing w:before="67" w:line="222" w:lineRule="auto"/>
              <w:rPr/>
            </w:pPr>
            <w:r>
              <w:rPr>
                <w:spacing w:val="-2"/>
              </w:rPr>
              <w:t>能合理选用或独立</w:t>
            </w:r>
          </w:p>
        </w:tc>
        <w:tc>
          <w:tcPr>
            <w:tcW w:w="1700" w:type="dxa"/>
            <w:vAlign w:val="top"/>
            <w:tcBorders>
              <w:bottom w:val="nil"/>
            </w:tcBorders>
          </w:tcPr>
          <w:p>
            <w:pPr>
              <w:pStyle w:val="TableText"/>
              <w:ind w:left="115"/>
              <w:spacing w:before="67" w:line="220" w:lineRule="auto"/>
              <w:rPr/>
            </w:pPr>
            <w:r>
              <w:rPr>
                <w:spacing w:val="-2"/>
              </w:rPr>
              <w:t>具有能够在教育活</w:t>
            </w:r>
          </w:p>
        </w:tc>
        <w:tc>
          <w:tcPr>
            <w:tcW w:w="1558" w:type="dxa"/>
            <w:vAlign w:val="top"/>
            <w:tcBorders>
              <w:bottom w:val="nil"/>
            </w:tcBorders>
          </w:tcPr>
          <w:p>
            <w:pPr>
              <w:pStyle w:val="TableText"/>
              <w:ind w:left="117"/>
              <w:spacing w:before="67" w:line="222" w:lineRule="auto"/>
              <w:rPr/>
            </w:pPr>
            <w:r>
              <w:rPr>
                <w:spacing w:val="-3"/>
              </w:rPr>
              <w:t>学前心理学</w:t>
            </w:r>
          </w:p>
        </w:tc>
        <w:tc>
          <w:tcPr>
            <w:tcW w:w="1138" w:type="dxa"/>
            <w:vAlign w:val="top"/>
            <w:tcBorders>
              <w:bottom w:val="nil"/>
            </w:tcBorders>
          </w:tcPr>
          <w:p>
            <w:pPr>
              <w:rPr>
                <w:rFonts w:ascii="Arial"/>
                <w:sz w:val="21"/>
              </w:rPr>
            </w:pPr>
            <w:r/>
          </w:p>
        </w:tc>
      </w:tr>
      <w:tr>
        <w:trPr>
          <w:trHeight w:val="3123" w:hRule="atLeast"/>
        </w:trPr>
        <w:tc>
          <w:tcPr>
            <w:tcW w:w="430" w:type="dxa"/>
            <w:vAlign w:val="top"/>
            <w:vMerge w:val="continue"/>
            <w:textDirection w:val="tbRlV"/>
            <w:tcBorders>
              <w:top w:val="nil"/>
            </w:tcBorders>
          </w:tcPr>
          <w:p>
            <w:pPr>
              <w:rPr>
                <w:rFonts w:ascii="Arial"/>
                <w:sz w:val="21"/>
              </w:rPr>
            </w:pPr>
            <w:r/>
          </w:p>
        </w:tc>
        <w:tc>
          <w:tcPr>
            <w:tcW w:w="1275" w:type="dxa"/>
            <w:vAlign w:val="top"/>
            <w:tcBorders>
              <w:top w:val="nil"/>
            </w:tcBorders>
          </w:tcPr>
          <w:p>
            <w:pPr>
              <w:pStyle w:val="TableText"/>
              <w:ind w:left="109" w:right="106" w:firstLine="2"/>
              <w:spacing w:before="220" w:line="317" w:lineRule="auto"/>
              <w:rPr/>
            </w:pPr>
            <w:r>
              <w:rPr>
                <w:spacing w:val="-2"/>
              </w:rPr>
              <w:t>教学活动与</w:t>
            </w:r>
            <w:r>
              <w:rPr/>
              <w:t xml:space="preserve">   </w:t>
            </w:r>
            <w:r>
              <w:rPr>
                <w:spacing w:val="-5"/>
              </w:rPr>
              <w:t>设计（五大领</w:t>
            </w:r>
            <w:r>
              <w:rPr>
                <w:spacing w:val="2"/>
              </w:rPr>
              <w:t xml:space="preserve"> </w:t>
            </w:r>
            <w:r>
              <w:rPr>
                <w:spacing w:val="-5"/>
              </w:rPr>
              <w:t>域</w:t>
            </w:r>
            <w:r>
              <w:rPr>
                <w:spacing w:val="-39"/>
              </w:rPr>
              <w:t>）；</w:t>
            </w:r>
            <w:r>
              <w:rPr>
                <w:spacing w:val="-5"/>
              </w:rPr>
              <w:t>活动组</w:t>
            </w:r>
            <w:r>
              <w:rPr>
                <w:spacing w:val="1"/>
              </w:rPr>
              <w:t xml:space="preserve"> </w:t>
            </w:r>
            <w:r>
              <w:rPr>
                <w:spacing w:val="-5"/>
              </w:rPr>
              <w:t>织和实施；收</w:t>
            </w:r>
            <w:r>
              <w:rPr>
                <w:spacing w:val="2"/>
              </w:rPr>
              <w:t xml:space="preserve"> </w:t>
            </w:r>
            <w:r>
              <w:rPr>
                <w:spacing w:val="-2"/>
              </w:rPr>
              <w:t>集和准备活</w:t>
            </w:r>
            <w:r>
              <w:rPr/>
              <w:t xml:space="preserve">   </w:t>
            </w:r>
            <w:r>
              <w:rPr>
                <w:spacing w:val="-2"/>
              </w:rPr>
              <w:t>动材料；指</w:t>
            </w:r>
            <w:r>
              <w:rPr/>
              <w:t xml:space="preserve">   </w:t>
            </w:r>
            <w:r>
              <w:rPr>
                <w:spacing w:val="-2"/>
              </w:rPr>
              <w:t>导、评价幼</w:t>
            </w:r>
            <w:r>
              <w:rPr/>
              <w:t xml:space="preserve">   </w:t>
            </w:r>
            <w:r>
              <w:rPr>
                <w:spacing w:val="-4"/>
              </w:rPr>
              <w:t>儿。</w:t>
            </w:r>
          </w:p>
        </w:tc>
        <w:tc>
          <w:tcPr>
            <w:tcW w:w="1417" w:type="dxa"/>
            <w:vAlign w:val="top"/>
            <w:tcBorders>
              <w:top w:val="nil"/>
            </w:tcBorders>
          </w:tcPr>
          <w:p>
            <w:pPr>
              <w:pStyle w:val="TableText"/>
              <w:ind w:left="110" w:right="93" w:firstLine="4"/>
              <w:spacing w:before="69" w:line="317" w:lineRule="auto"/>
              <w:jc w:val="both"/>
              <w:rPr/>
            </w:pPr>
            <w:r>
              <w:rPr>
                <w:spacing w:val="-2"/>
              </w:rPr>
              <w:t>熟悉本年龄段</w:t>
            </w:r>
            <w:r>
              <w:rPr/>
              <w:t xml:space="preserve">  </w:t>
            </w:r>
            <w:r>
              <w:rPr>
                <w:spacing w:val="-2"/>
              </w:rPr>
              <w:t>幼儿年龄特征</w:t>
            </w:r>
            <w:r>
              <w:rPr>
                <w:spacing w:val="2"/>
              </w:rPr>
              <w:t xml:space="preserve">  </w:t>
            </w:r>
            <w:r>
              <w:rPr>
                <w:spacing w:val="-2"/>
              </w:rPr>
              <w:t>及各领域要达</w:t>
            </w:r>
            <w:r>
              <w:rPr>
                <w:spacing w:val="2"/>
              </w:rPr>
              <w:t xml:space="preserve">  </w:t>
            </w:r>
            <w:r>
              <w:rPr>
                <w:spacing w:val="-8"/>
              </w:rPr>
              <w:t>到的活动目标；</w:t>
            </w:r>
            <w:r>
              <w:rPr>
                <w:spacing w:val="2"/>
              </w:rPr>
              <w:t xml:space="preserve"> </w:t>
            </w:r>
            <w:r>
              <w:rPr>
                <w:spacing w:val="-2"/>
              </w:rPr>
              <w:t>能根据教学实</w:t>
            </w:r>
            <w:r>
              <w:rPr>
                <w:spacing w:val="2"/>
              </w:rPr>
              <w:t xml:space="preserve">  </w:t>
            </w:r>
            <w:r>
              <w:rPr>
                <w:spacing w:val="-2"/>
              </w:rPr>
              <w:t>际将年龄段活</w:t>
            </w:r>
            <w:r>
              <w:rPr>
                <w:spacing w:val="2"/>
              </w:rPr>
              <w:t xml:space="preserve">  </w:t>
            </w:r>
            <w:r>
              <w:rPr>
                <w:spacing w:val="-2"/>
              </w:rPr>
              <w:t>动计划分解为</w:t>
            </w:r>
            <w:r>
              <w:rPr>
                <w:spacing w:val="2"/>
              </w:rPr>
              <w:t xml:space="preserve">  </w:t>
            </w:r>
            <w:r>
              <w:rPr>
                <w:spacing w:val="-2"/>
              </w:rPr>
              <w:t>月计划、周计</w:t>
            </w:r>
            <w:r>
              <w:rPr>
                <w:spacing w:val="2"/>
              </w:rPr>
              <w:t xml:space="preserve">  </w:t>
            </w:r>
            <w:r>
              <w:rPr>
                <w:spacing w:val="-8"/>
              </w:rPr>
              <w:t>划、</w:t>
            </w:r>
            <w:r>
              <w:rPr>
                <w:spacing w:val="-50"/>
              </w:rPr>
              <w:t xml:space="preserve"> </w:t>
            </w:r>
            <w:r>
              <w:rPr>
                <w:spacing w:val="-8"/>
              </w:rPr>
              <w:t>日计划。</w:t>
            </w:r>
          </w:p>
        </w:tc>
        <w:tc>
          <w:tcPr>
            <w:tcW w:w="1700" w:type="dxa"/>
            <w:vAlign w:val="top"/>
            <w:tcBorders>
              <w:top w:val="nil"/>
            </w:tcBorders>
          </w:tcPr>
          <w:p>
            <w:pPr>
              <w:pStyle w:val="TableText"/>
              <w:ind w:left="113"/>
              <w:spacing w:before="67" w:line="220" w:lineRule="auto"/>
              <w:rPr/>
            </w:pPr>
            <w:r>
              <w:rPr>
                <w:spacing w:val="-1"/>
              </w:rPr>
              <w:t>制作教具、学具；</w:t>
            </w:r>
          </w:p>
          <w:p>
            <w:pPr>
              <w:pStyle w:val="TableText"/>
              <w:ind w:left="117"/>
              <w:spacing w:before="97" w:line="220" w:lineRule="auto"/>
              <w:rPr/>
            </w:pPr>
            <w:r>
              <w:rPr>
                <w:spacing w:val="-2"/>
              </w:rPr>
              <w:t>掌握现代教育技</w:t>
            </w:r>
          </w:p>
          <w:p>
            <w:pPr>
              <w:pStyle w:val="TableText"/>
              <w:ind w:left="112" w:right="31" w:firstLine="1"/>
              <w:spacing w:before="100" w:line="310" w:lineRule="auto"/>
              <w:rPr/>
            </w:pPr>
            <w:r>
              <w:rPr>
                <w:spacing w:val="-2"/>
              </w:rPr>
              <w:t>术，能正确使用多</w:t>
            </w:r>
            <w:r>
              <w:rPr>
                <w:spacing w:val="3"/>
              </w:rPr>
              <w:t xml:space="preserve">  </w:t>
            </w:r>
            <w:r>
              <w:rPr>
                <w:spacing w:val="-25"/>
              </w:rPr>
              <w:t>媒体；具备弹（琴）、</w:t>
            </w:r>
            <w:r>
              <w:rPr/>
              <w:t xml:space="preserve"> </w:t>
            </w:r>
            <w:r>
              <w:rPr>
                <w:spacing w:val="-25"/>
              </w:rPr>
              <w:t>唱（歌）、跳（舞）、</w:t>
            </w:r>
            <w:r>
              <w:rPr/>
              <w:t xml:space="preserve"> </w:t>
            </w:r>
            <w:r>
              <w:rPr>
                <w:spacing w:val="-32"/>
                <w:w w:val="96"/>
              </w:rPr>
              <w:t>画（画）、讲（故事）、</w:t>
            </w:r>
            <w:r>
              <w:rPr/>
              <w:t xml:space="preserve"> </w:t>
            </w:r>
            <w:r>
              <w:rPr>
                <w:spacing w:val="-1"/>
              </w:rPr>
              <w:t>编（儿歌、简单的</w:t>
            </w:r>
            <w:r>
              <w:rPr/>
              <w:t xml:space="preserve">  </w:t>
            </w:r>
            <w:r>
              <w:rPr>
                <w:spacing w:val="-25"/>
              </w:rPr>
              <w:t>舞曲）、制（作手工）</w:t>
            </w:r>
            <w:r>
              <w:rPr/>
              <w:t xml:space="preserve"> </w:t>
            </w:r>
            <w:r>
              <w:rPr>
                <w:spacing w:val="-1"/>
              </w:rPr>
              <w:t>等方面的实践操作</w:t>
            </w:r>
            <w:r>
              <w:rPr/>
              <w:t xml:space="preserve">  </w:t>
            </w:r>
            <w:r>
              <w:rPr>
                <w:spacing w:val="-3"/>
              </w:rPr>
              <w:t>能力。</w:t>
            </w:r>
          </w:p>
        </w:tc>
        <w:tc>
          <w:tcPr>
            <w:tcW w:w="1700" w:type="dxa"/>
            <w:vAlign w:val="top"/>
            <w:tcBorders>
              <w:top w:val="nil"/>
            </w:tcBorders>
          </w:tcPr>
          <w:p>
            <w:pPr>
              <w:pStyle w:val="TableText"/>
              <w:ind w:left="112" w:right="150"/>
              <w:spacing w:before="71" w:line="312" w:lineRule="auto"/>
              <w:rPr/>
            </w:pPr>
            <w:r>
              <w:rPr>
                <w:spacing w:val="-1"/>
              </w:rPr>
              <w:t>动的设计和实施中</w:t>
            </w:r>
            <w:r>
              <w:rPr/>
              <w:t xml:space="preserve"> </w:t>
            </w:r>
            <w:r>
              <w:rPr>
                <w:spacing w:val="-1"/>
              </w:rPr>
              <w:t>体现趣味性、综合</w:t>
            </w:r>
            <w:r>
              <w:rPr/>
              <w:t xml:space="preserve"> </w:t>
            </w:r>
            <w:r>
              <w:rPr>
                <w:spacing w:val="-1"/>
              </w:rPr>
              <w:t>性和生活化，灵活</w:t>
            </w:r>
            <w:r>
              <w:rPr/>
              <w:t xml:space="preserve"> </w:t>
            </w:r>
            <w:r>
              <w:rPr>
                <w:spacing w:val="-1"/>
              </w:rPr>
              <w:t>运用各种组织形式</w:t>
            </w:r>
            <w:r>
              <w:rPr/>
              <w:t xml:space="preserve"> </w:t>
            </w:r>
            <w:r>
              <w:rPr>
                <w:spacing w:val="-1"/>
              </w:rPr>
              <w:t>和适宜的教育方式</w:t>
            </w:r>
            <w:r>
              <w:rPr/>
              <w:t xml:space="preserve"> </w:t>
            </w:r>
            <w:r>
              <w:rPr>
                <w:spacing w:val="-1"/>
              </w:rPr>
              <w:t>的素质，具有引导</w:t>
            </w:r>
            <w:r>
              <w:rPr/>
              <w:t xml:space="preserve"> </w:t>
            </w:r>
            <w:r>
              <w:rPr>
                <w:spacing w:val="-1"/>
              </w:rPr>
              <w:t>幼儿在游戏活动中</w:t>
            </w:r>
            <w:r>
              <w:rPr/>
              <w:t xml:space="preserve"> </w:t>
            </w:r>
            <w:r>
              <w:rPr>
                <w:spacing w:val="-1"/>
              </w:rPr>
              <w:t>获得身体、认知、</w:t>
            </w:r>
            <w:r>
              <w:rPr/>
              <w:t xml:space="preserve"> </w:t>
            </w:r>
            <w:r>
              <w:rPr>
                <w:spacing w:val="-1"/>
              </w:rPr>
              <w:t>语言和社会性等方</w:t>
            </w:r>
            <w:r>
              <w:rPr/>
              <w:t xml:space="preserve"> </w:t>
            </w:r>
            <w:r>
              <w:rPr>
                <w:spacing w:val="-1"/>
              </w:rPr>
              <w:t>面的发展的素质。</w:t>
            </w:r>
          </w:p>
        </w:tc>
        <w:tc>
          <w:tcPr>
            <w:tcW w:w="1558" w:type="dxa"/>
            <w:vAlign w:val="top"/>
            <w:tcBorders>
              <w:top w:val="nil"/>
            </w:tcBorders>
          </w:tcPr>
          <w:p>
            <w:pPr>
              <w:pStyle w:val="TableText"/>
              <w:ind w:left="117"/>
              <w:spacing w:before="67" w:line="220" w:lineRule="auto"/>
              <w:rPr/>
            </w:pPr>
            <w:r>
              <w:rPr>
                <w:spacing w:val="-3"/>
              </w:rPr>
              <w:t>学前教育学</w:t>
            </w:r>
          </w:p>
          <w:p>
            <w:pPr>
              <w:pStyle w:val="TableText"/>
              <w:ind w:left="115"/>
              <w:spacing w:before="97" w:line="220" w:lineRule="auto"/>
              <w:rPr/>
            </w:pPr>
            <w:r>
              <w:rPr>
                <w:spacing w:val="-3"/>
              </w:rPr>
              <w:t>幼儿游戏</w:t>
            </w:r>
          </w:p>
          <w:p>
            <w:pPr>
              <w:pStyle w:val="TableText"/>
              <w:ind w:left="115"/>
              <w:spacing w:before="97" w:line="220" w:lineRule="auto"/>
              <w:rPr/>
            </w:pPr>
            <w:r>
              <w:rPr>
                <w:spacing w:val="-2"/>
              </w:rPr>
              <w:t>幼儿教师口语</w:t>
            </w:r>
          </w:p>
          <w:p>
            <w:pPr>
              <w:pStyle w:val="TableText"/>
              <w:ind w:left="114"/>
              <w:spacing w:before="97" w:line="221" w:lineRule="auto"/>
              <w:rPr/>
            </w:pPr>
            <w:r>
              <w:rPr>
                <w:spacing w:val="-2"/>
              </w:rPr>
              <w:t>专业技能课程</w:t>
            </w:r>
          </w:p>
          <w:p>
            <w:pPr>
              <w:pStyle w:val="TableText"/>
              <w:ind w:left="115" w:right="52" w:firstLine="8"/>
              <w:spacing w:before="97" w:line="313" w:lineRule="auto"/>
              <w:rPr/>
            </w:pPr>
            <w:r>
              <w:rPr>
                <w:spacing w:val="-6"/>
              </w:rPr>
              <w:t>（音乐素养、美</w:t>
            </w:r>
            <w:r>
              <w:rPr/>
              <w:t xml:space="preserve">  </w:t>
            </w:r>
            <w:r>
              <w:rPr>
                <w:spacing w:val="-7"/>
              </w:rPr>
              <w:t>术、书法、手工、</w:t>
            </w:r>
            <w:r>
              <w:rPr/>
              <w:t xml:space="preserve"> </w:t>
            </w:r>
            <w:r>
              <w:rPr>
                <w:spacing w:val="-7"/>
              </w:rPr>
              <w:t>幼儿舞蹈及创编）</w:t>
            </w:r>
            <w:r>
              <w:rPr/>
              <w:t xml:space="preserve"> </w:t>
            </w:r>
            <w:r>
              <w:rPr>
                <w:spacing w:val="-2"/>
              </w:rPr>
              <w:t>幼儿园课程</w:t>
            </w:r>
          </w:p>
          <w:p>
            <w:pPr>
              <w:pStyle w:val="TableText"/>
              <w:ind w:left="115" w:right="186" w:firstLine="1"/>
              <w:spacing w:before="26" w:line="282" w:lineRule="auto"/>
              <w:rPr/>
            </w:pPr>
            <w:r>
              <w:rPr>
                <w:spacing w:val="-2"/>
              </w:rPr>
              <w:t>活动设计与实施</w:t>
            </w:r>
            <w:r>
              <w:rPr>
                <w:spacing w:val="3"/>
              </w:rPr>
              <w:t xml:space="preserve"> </w:t>
            </w:r>
            <w:r>
              <w:rPr/>
              <w:t>等</w:t>
            </w:r>
          </w:p>
        </w:tc>
        <w:tc>
          <w:tcPr>
            <w:tcW w:w="1138" w:type="dxa"/>
            <w:vAlign w:val="top"/>
            <w:tcBorders>
              <w:top w:val="nil"/>
            </w:tcBorders>
          </w:tcPr>
          <w:p>
            <w:pPr>
              <w:pStyle w:val="TableText"/>
              <w:ind w:left="121" w:right="117" w:firstLine="3"/>
              <w:spacing w:before="222" w:line="317" w:lineRule="auto"/>
              <w:jc w:val="right"/>
              <w:rPr/>
            </w:pPr>
            <w:r>
              <w:rPr>
                <w:spacing w:val="-2"/>
              </w:rPr>
              <w:t>教师资格证</w:t>
            </w:r>
            <w:r>
              <w:rPr/>
              <w:t xml:space="preserve"> </w:t>
            </w:r>
            <w:r>
              <w:rPr>
                <w:spacing w:val="21"/>
              </w:rPr>
              <w:t>保育员证</w:t>
            </w:r>
            <w:r>
              <w:rPr/>
              <w:t xml:space="preserve">  </w:t>
            </w:r>
            <w:r>
              <w:rPr>
                <w:spacing w:val="21"/>
              </w:rPr>
              <w:t>育婴员证</w:t>
            </w:r>
            <w:r>
              <w:rPr/>
              <w:t xml:space="preserve">  </w:t>
            </w:r>
            <w:r>
              <w:rPr>
                <w:spacing w:val="21"/>
              </w:rPr>
              <w:t>普通话证</w:t>
            </w:r>
            <w:r>
              <w:rPr/>
              <w:t xml:space="preserve">  </w:t>
            </w:r>
            <w:r>
              <w:rPr>
                <w:spacing w:val="-2"/>
              </w:rPr>
              <w:t>钢琴等级证</w:t>
            </w:r>
            <w:r>
              <w:rPr>
                <w:spacing w:val="3"/>
              </w:rPr>
              <w:t xml:space="preserve"> </w:t>
            </w:r>
            <w:r>
              <w:rPr>
                <w:spacing w:val="-2"/>
              </w:rPr>
              <w:t>舞蹈等级证</w:t>
            </w:r>
            <w:r>
              <w:rPr>
                <w:spacing w:val="3"/>
              </w:rPr>
              <w:t xml:space="preserve"> </w:t>
            </w:r>
            <w:r>
              <w:rPr>
                <w:spacing w:val="21"/>
              </w:rPr>
              <w:t>营养师证</w:t>
            </w:r>
            <w:r>
              <w:rPr/>
              <w:t xml:space="preserve">  </w:t>
            </w:r>
            <w:r>
              <w:rPr>
                <w:spacing w:val="-2"/>
              </w:rPr>
              <w:t>职业园长证</w:t>
            </w:r>
          </w:p>
        </w:tc>
      </w:tr>
      <w:tr>
        <w:trPr>
          <w:trHeight w:val="311" w:hRule="atLeast"/>
        </w:trPr>
        <w:tc>
          <w:tcPr>
            <w:tcW w:w="430" w:type="dxa"/>
            <w:vAlign w:val="top"/>
            <w:vMerge w:val="restart"/>
            <w:textDirection w:val="tbRlV"/>
            <w:tcBorders>
              <w:bottom w:val="nil"/>
            </w:tcBorders>
          </w:tcPr>
          <w:p>
            <w:pPr>
              <w:pStyle w:val="TableText"/>
              <w:ind w:left="1005"/>
              <w:spacing w:before="122" w:line="207" w:lineRule="auto"/>
              <w:rPr/>
            </w:pPr>
            <w:r>
              <w:rPr/>
              <w:t>保</w:t>
            </w:r>
            <w:r>
              <w:rPr>
                <w:spacing w:val="42"/>
              </w:rPr>
              <w:t xml:space="preserve"> </w:t>
            </w:r>
            <w:r>
              <w:rPr/>
              <w:t>育</w:t>
            </w:r>
            <w:r>
              <w:rPr>
                <w:spacing w:val="41"/>
              </w:rPr>
              <w:t xml:space="preserve"> </w:t>
            </w:r>
            <w:r>
              <w:rPr/>
              <w:t>员</w:t>
            </w:r>
          </w:p>
        </w:tc>
        <w:tc>
          <w:tcPr>
            <w:tcW w:w="1275" w:type="dxa"/>
            <w:vAlign w:val="top"/>
            <w:tcBorders>
              <w:bottom w:val="nil"/>
            </w:tcBorders>
          </w:tcPr>
          <w:p>
            <w:pPr>
              <w:pStyle w:val="TableText"/>
              <w:ind w:left="111"/>
              <w:spacing w:before="68" w:line="221" w:lineRule="auto"/>
              <w:rPr/>
            </w:pPr>
            <w:r>
              <w:rPr>
                <w:spacing w:val="-2"/>
              </w:rPr>
              <w:t>组织晨间谈</w:t>
            </w:r>
          </w:p>
        </w:tc>
        <w:tc>
          <w:tcPr>
            <w:tcW w:w="1417" w:type="dxa"/>
            <w:vAlign w:val="top"/>
            <w:tcBorders>
              <w:bottom w:val="nil"/>
            </w:tcBorders>
          </w:tcPr>
          <w:p>
            <w:pPr>
              <w:rPr>
                <w:rFonts w:ascii="Arial"/>
                <w:sz w:val="21"/>
              </w:rPr>
            </w:pPr>
            <w:r/>
          </w:p>
        </w:tc>
        <w:tc>
          <w:tcPr>
            <w:tcW w:w="1700" w:type="dxa"/>
            <w:vAlign w:val="top"/>
            <w:tcBorders>
              <w:bottom w:val="nil"/>
            </w:tcBorders>
          </w:tcPr>
          <w:p>
            <w:pPr>
              <w:rPr>
                <w:rFonts w:ascii="Arial"/>
                <w:sz w:val="21"/>
              </w:rPr>
            </w:pPr>
            <w:r/>
          </w:p>
        </w:tc>
        <w:tc>
          <w:tcPr>
            <w:tcW w:w="1700" w:type="dxa"/>
            <w:vAlign w:val="top"/>
            <w:tcBorders>
              <w:bottom w:val="nil"/>
            </w:tcBorders>
          </w:tcPr>
          <w:p>
            <w:pPr>
              <w:rPr>
                <w:rFonts w:ascii="Arial"/>
                <w:sz w:val="21"/>
              </w:rPr>
            </w:pPr>
            <w:r/>
          </w:p>
        </w:tc>
        <w:tc>
          <w:tcPr>
            <w:tcW w:w="1558" w:type="dxa"/>
            <w:vAlign w:val="top"/>
            <w:tcBorders>
              <w:bottom w:val="nil"/>
            </w:tcBorders>
          </w:tcPr>
          <w:p>
            <w:pPr>
              <w:rPr>
                <w:rFonts w:ascii="Arial"/>
                <w:sz w:val="21"/>
              </w:rPr>
            </w:pPr>
            <w:r/>
          </w:p>
        </w:tc>
        <w:tc>
          <w:tcPr>
            <w:tcW w:w="1138" w:type="dxa"/>
            <w:vAlign w:val="top"/>
            <w:tcBorders>
              <w:bottom w:val="nil"/>
            </w:tcBorders>
          </w:tcPr>
          <w:p>
            <w:pPr>
              <w:rPr>
                <w:rFonts w:ascii="Arial"/>
                <w:sz w:val="21"/>
              </w:rPr>
            </w:pPr>
            <w:r/>
          </w:p>
        </w:tc>
      </w:tr>
      <w:tr>
        <w:trPr>
          <w:trHeight w:val="312" w:hRule="atLeast"/>
        </w:trPr>
        <w:tc>
          <w:tcPr>
            <w:tcW w:w="430" w:type="dxa"/>
            <w:vAlign w:val="top"/>
            <w:vMerge w:val="continue"/>
            <w:textDirection w:val="tbRlV"/>
            <w:tcBorders>
              <w:top w:val="nil"/>
              <w:bottom w:val="nil"/>
            </w:tcBorders>
          </w:tcPr>
          <w:p>
            <w:pPr>
              <w:rPr>
                <w:rFonts w:ascii="Arial"/>
                <w:sz w:val="21"/>
              </w:rPr>
            </w:pPr>
            <w:r/>
          </w:p>
        </w:tc>
        <w:tc>
          <w:tcPr>
            <w:tcW w:w="1275" w:type="dxa"/>
            <w:vAlign w:val="top"/>
            <w:tcBorders>
              <w:bottom w:val="nil"/>
              <w:top w:val="nil"/>
            </w:tcBorders>
          </w:tcPr>
          <w:p>
            <w:pPr>
              <w:pStyle w:val="TableText"/>
              <w:ind w:left="109"/>
              <w:spacing w:before="70" w:line="220" w:lineRule="auto"/>
              <w:rPr/>
            </w:pPr>
            <w:r>
              <w:rPr>
                <w:spacing w:val="-5"/>
              </w:rPr>
              <w:t>话；带领幼儿</w:t>
            </w:r>
          </w:p>
        </w:tc>
        <w:tc>
          <w:tcPr>
            <w:tcW w:w="1417" w:type="dxa"/>
            <w:vAlign w:val="top"/>
            <w:tcBorders>
              <w:bottom w:val="nil"/>
              <w:top w:val="nil"/>
            </w:tcBorders>
          </w:tcPr>
          <w:p>
            <w:pPr>
              <w:pStyle w:val="TableText"/>
              <w:ind w:left="116"/>
              <w:spacing w:before="70" w:line="219" w:lineRule="auto"/>
              <w:rPr/>
            </w:pPr>
            <w:r>
              <w:rPr>
                <w:spacing w:val="-2"/>
              </w:rPr>
              <w:t>掌握科学照料</w:t>
            </w:r>
          </w:p>
        </w:tc>
        <w:tc>
          <w:tcPr>
            <w:tcW w:w="1700" w:type="dxa"/>
            <w:vAlign w:val="top"/>
            <w:tcBorders>
              <w:bottom w:val="nil"/>
              <w:top w:val="nil"/>
            </w:tcBorders>
          </w:tcPr>
          <w:p>
            <w:pPr>
              <w:rPr>
                <w:rFonts w:ascii="Arial"/>
                <w:sz w:val="21"/>
              </w:rPr>
            </w:pPr>
            <w:r/>
          </w:p>
        </w:tc>
        <w:tc>
          <w:tcPr>
            <w:tcW w:w="1700" w:type="dxa"/>
            <w:vAlign w:val="top"/>
            <w:tcBorders>
              <w:bottom w:val="nil"/>
              <w:top w:val="nil"/>
            </w:tcBorders>
          </w:tcPr>
          <w:p>
            <w:pPr>
              <w:rPr>
                <w:rFonts w:ascii="Arial"/>
                <w:sz w:val="21"/>
              </w:rPr>
            </w:pPr>
            <w:r/>
          </w:p>
        </w:tc>
        <w:tc>
          <w:tcPr>
            <w:tcW w:w="1558" w:type="dxa"/>
            <w:vAlign w:val="top"/>
            <w:tcBorders>
              <w:bottom w:val="nil"/>
              <w:top w:val="nil"/>
            </w:tcBorders>
          </w:tcPr>
          <w:p>
            <w:pPr>
              <w:rPr>
                <w:rFonts w:ascii="Arial"/>
                <w:sz w:val="21"/>
              </w:rPr>
            </w:pPr>
            <w:r/>
          </w:p>
        </w:tc>
        <w:tc>
          <w:tcPr>
            <w:tcW w:w="1138" w:type="dxa"/>
            <w:vAlign w:val="top"/>
            <w:tcBorders>
              <w:bottom w:val="nil"/>
              <w:top w:val="nil"/>
            </w:tcBorders>
          </w:tcPr>
          <w:p>
            <w:pPr>
              <w:rPr>
                <w:rFonts w:ascii="Arial"/>
                <w:sz w:val="21"/>
              </w:rPr>
            </w:pPr>
            <w:r/>
          </w:p>
        </w:tc>
      </w:tr>
      <w:tr>
        <w:trPr>
          <w:trHeight w:val="312" w:hRule="atLeast"/>
        </w:trPr>
        <w:tc>
          <w:tcPr>
            <w:tcW w:w="430" w:type="dxa"/>
            <w:vAlign w:val="top"/>
            <w:vMerge w:val="continue"/>
            <w:textDirection w:val="tbRlV"/>
            <w:tcBorders>
              <w:top w:val="nil"/>
              <w:bottom w:val="nil"/>
            </w:tcBorders>
          </w:tcPr>
          <w:p>
            <w:pPr>
              <w:rPr>
                <w:rFonts w:ascii="Arial"/>
                <w:sz w:val="21"/>
              </w:rPr>
            </w:pPr>
            <w:r/>
          </w:p>
        </w:tc>
        <w:tc>
          <w:tcPr>
            <w:tcW w:w="1275" w:type="dxa"/>
            <w:vAlign w:val="top"/>
            <w:tcBorders>
              <w:bottom w:val="nil"/>
              <w:top w:val="nil"/>
            </w:tcBorders>
          </w:tcPr>
          <w:p>
            <w:pPr>
              <w:pStyle w:val="TableText"/>
              <w:ind w:left="111"/>
              <w:spacing w:before="70" w:line="220" w:lineRule="auto"/>
              <w:rPr/>
            </w:pPr>
            <w:r>
              <w:rPr>
                <w:spacing w:val="-2"/>
              </w:rPr>
              <w:t>早操、课间</w:t>
            </w:r>
          </w:p>
        </w:tc>
        <w:tc>
          <w:tcPr>
            <w:tcW w:w="1417" w:type="dxa"/>
            <w:vAlign w:val="top"/>
            <w:tcBorders>
              <w:bottom w:val="nil"/>
              <w:top w:val="nil"/>
            </w:tcBorders>
          </w:tcPr>
          <w:p>
            <w:pPr>
              <w:pStyle w:val="TableText"/>
              <w:ind w:left="112"/>
              <w:spacing w:before="70" w:line="220" w:lineRule="auto"/>
              <w:rPr/>
            </w:pPr>
            <w:r>
              <w:rPr>
                <w:spacing w:val="-2"/>
              </w:rPr>
              <w:t>幼儿日常生活</w:t>
            </w:r>
          </w:p>
        </w:tc>
        <w:tc>
          <w:tcPr>
            <w:tcW w:w="1700" w:type="dxa"/>
            <w:vAlign w:val="top"/>
            <w:tcBorders>
              <w:bottom w:val="nil"/>
              <w:top w:val="nil"/>
            </w:tcBorders>
          </w:tcPr>
          <w:p>
            <w:pPr>
              <w:pStyle w:val="TableText"/>
              <w:ind w:left="119"/>
              <w:spacing w:before="69" w:line="222" w:lineRule="auto"/>
              <w:rPr/>
            </w:pPr>
            <w:r>
              <w:rPr>
                <w:spacing w:val="-2"/>
              </w:rPr>
              <w:t>能够合理安排和组</w:t>
            </w:r>
          </w:p>
        </w:tc>
        <w:tc>
          <w:tcPr>
            <w:tcW w:w="1700" w:type="dxa"/>
            <w:vAlign w:val="top"/>
            <w:tcBorders>
              <w:bottom w:val="nil"/>
              <w:top w:val="nil"/>
            </w:tcBorders>
          </w:tcPr>
          <w:p>
            <w:pPr>
              <w:pStyle w:val="TableText"/>
              <w:ind w:left="115"/>
              <w:spacing w:before="70" w:line="220" w:lineRule="auto"/>
              <w:rPr/>
            </w:pPr>
            <w:r>
              <w:rPr>
                <w:spacing w:val="-2"/>
              </w:rPr>
              <w:t>具有有效保护幼</w:t>
            </w:r>
          </w:p>
        </w:tc>
        <w:tc>
          <w:tcPr>
            <w:tcW w:w="1558" w:type="dxa"/>
            <w:vAlign w:val="top"/>
            <w:tcBorders>
              <w:bottom w:val="nil"/>
              <w:top w:val="nil"/>
            </w:tcBorders>
          </w:tcPr>
          <w:p>
            <w:pPr>
              <w:pStyle w:val="TableText"/>
              <w:ind w:left="115"/>
              <w:spacing w:before="70" w:line="220" w:lineRule="auto"/>
              <w:rPr/>
            </w:pPr>
            <w:r>
              <w:rPr>
                <w:spacing w:val="-2"/>
              </w:rPr>
              <w:t>幼儿教师口语</w:t>
            </w:r>
          </w:p>
        </w:tc>
        <w:tc>
          <w:tcPr>
            <w:tcW w:w="1138" w:type="dxa"/>
            <w:vAlign w:val="top"/>
            <w:tcBorders>
              <w:bottom w:val="nil"/>
              <w:top w:val="nil"/>
            </w:tcBorders>
          </w:tcPr>
          <w:p>
            <w:pPr>
              <w:rPr>
                <w:rFonts w:ascii="Arial"/>
                <w:sz w:val="21"/>
              </w:rPr>
            </w:pPr>
            <w:r/>
          </w:p>
        </w:tc>
      </w:tr>
      <w:tr>
        <w:trPr>
          <w:trHeight w:val="311" w:hRule="atLeast"/>
        </w:trPr>
        <w:tc>
          <w:tcPr>
            <w:tcW w:w="430" w:type="dxa"/>
            <w:vAlign w:val="top"/>
            <w:vMerge w:val="continue"/>
            <w:textDirection w:val="tbRlV"/>
            <w:tcBorders>
              <w:top w:val="nil"/>
              <w:bottom w:val="nil"/>
            </w:tcBorders>
          </w:tcPr>
          <w:p>
            <w:pPr>
              <w:rPr>
                <w:rFonts w:ascii="Arial"/>
                <w:sz w:val="21"/>
              </w:rPr>
            </w:pPr>
            <w:r/>
          </w:p>
        </w:tc>
        <w:tc>
          <w:tcPr>
            <w:tcW w:w="1275" w:type="dxa"/>
            <w:vAlign w:val="top"/>
            <w:tcBorders>
              <w:bottom w:val="nil"/>
              <w:top w:val="nil"/>
            </w:tcBorders>
          </w:tcPr>
          <w:p>
            <w:pPr>
              <w:pStyle w:val="TableText"/>
              <w:ind w:left="108"/>
              <w:spacing w:before="70" w:line="220" w:lineRule="auto"/>
              <w:rPr/>
            </w:pPr>
            <w:r>
              <w:rPr>
                <w:spacing w:val="-4"/>
              </w:rPr>
              <w:t>操；入厕、盥</w:t>
            </w:r>
          </w:p>
        </w:tc>
        <w:tc>
          <w:tcPr>
            <w:tcW w:w="1417" w:type="dxa"/>
            <w:vAlign w:val="top"/>
            <w:tcBorders>
              <w:bottom w:val="nil"/>
              <w:top w:val="nil"/>
            </w:tcBorders>
          </w:tcPr>
          <w:p>
            <w:pPr>
              <w:pStyle w:val="TableText"/>
              <w:ind w:left="126"/>
              <w:spacing w:before="69" w:line="222" w:lineRule="auto"/>
              <w:rPr/>
            </w:pPr>
            <w:r>
              <w:rPr>
                <w:spacing w:val="-12"/>
              </w:rPr>
              <w:t>的知识，能指导</w:t>
            </w:r>
          </w:p>
        </w:tc>
        <w:tc>
          <w:tcPr>
            <w:tcW w:w="1700" w:type="dxa"/>
            <w:vAlign w:val="top"/>
            <w:tcBorders>
              <w:bottom w:val="nil"/>
              <w:top w:val="nil"/>
            </w:tcBorders>
          </w:tcPr>
          <w:p>
            <w:pPr>
              <w:pStyle w:val="TableText"/>
              <w:ind w:left="115"/>
              <w:spacing w:before="70" w:line="220" w:lineRule="auto"/>
              <w:rPr/>
            </w:pPr>
            <w:r>
              <w:rPr>
                <w:spacing w:val="-2"/>
              </w:rPr>
              <w:t>织一日生活的各个</w:t>
            </w:r>
          </w:p>
        </w:tc>
        <w:tc>
          <w:tcPr>
            <w:tcW w:w="1700" w:type="dxa"/>
            <w:vAlign w:val="top"/>
            <w:tcBorders>
              <w:bottom w:val="nil"/>
              <w:top w:val="nil"/>
            </w:tcBorders>
          </w:tcPr>
          <w:p>
            <w:pPr>
              <w:pStyle w:val="TableText"/>
              <w:ind w:left="115"/>
              <w:spacing w:before="70" w:line="220" w:lineRule="auto"/>
              <w:rPr/>
            </w:pPr>
            <w:r>
              <w:rPr>
                <w:spacing w:val="-2"/>
              </w:rPr>
              <w:t>儿，及时处理幼儿</w:t>
            </w:r>
          </w:p>
        </w:tc>
        <w:tc>
          <w:tcPr>
            <w:tcW w:w="1558" w:type="dxa"/>
            <w:vAlign w:val="top"/>
            <w:tcBorders>
              <w:bottom w:val="nil"/>
              <w:top w:val="nil"/>
            </w:tcBorders>
          </w:tcPr>
          <w:p>
            <w:pPr>
              <w:pStyle w:val="TableText"/>
              <w:ind w:left="117"/>
              <w:spacing w:before="69" w:line="222" w:lineRule="auto"/>
              <w:rPr/>
            </w:pPr>
            <w:r>
              <w:rPr>
                <w:spacing w:val="-3"/>
              </w:rPr>
              <w:t>学前心理学</w:t>
            </w:r>
          </w:p>
        </w:tc>
        <w:tc>
          <w:tcPr>
            <w:tcW w:w="1138" w:type="dxa"/>
            <w:vAlign w:val="top"/>
            <w:tcBorders>
              <w:bottom w:val="nil"/>
              <w:top w:val="nil"/>
            </w:tcBorders>
          </w:tcPr>
          <w:p>
            <w:pPr>
              <w:pStyle w:val="TableText"/>
              <w:ind w:left="214"/>
              <w:spacing w:before="70" w:line="220" w:lineRule="auto"/>
              <w:rPr/>
            </w:pPr>
            <w:r>
              <w:rPr>
                <w:spacing w:val="-2"/>
              </w:rPr>
              <w:t>保育员证</w:t>
            </w:r>
          </w:p>
        </w:tc>
      </w:tr>
      <w:tr>
        <w:trPr>
          <w:trHeight w:val="312" w:hRule="atLeast"/>
        </w:trPr>
        <w:tc>
          <w:tcPr>
            <w:tcW w:w="430" w:type="dxa"/>
            <w:vAlign w:val="top"/>
            <w:vMerge w:val="continue"/>
            <w:textDirection w:val="tbRlV"/>
            <w:tcBorders>
              <w:top w:val="nil"/>
              <w:bottom w:val="nil"/>
            </w:tcBorders>
          </w:tcPr>
          <w:p>
            <w:pPr>
              <w:rPr>
                <w:rFonts w:ascii="Arial"/>
                <w:sz w:val="21"/>
              </w:rPr>
            </w:pPr>
            <w:r/>
          </w:p>
        </w:tc>
        <w:tc>
          <w:tcPr>
            <w:tcW w:w="1275" w:type="dxa"/>
            <w:vAlign w:val="top"/>
            <w:tcBorders>
              <w:bottom w:val="nil"/>
              <w:top w:val="nil"/>
            </w:tcBorders>
          </w:tcPr>
          <w:p>
            <w:pPr>
              <w:pStyle w:val="TableText"/>
              <w:ind w:left="108"/>
              <w:spacing w:before="71" w:line="220" w:lineRule="auto"/>
              <w:rPr/>
            </w:pPr>
            <w:r>
              <w:rPr>
                <w:spacing w:val="-3"/>
              </w:rPr>
              <w:t>洗、喝水；午</w:t>
            </w:r>
          </w:p>
        </w:tc>
        <w:tc>
          <w:tcPr>
            <w:tcW w:w="1417" w:type="dxa"/>
            <w:vAlign w:val="top"/>
            <w:tcBorders>
              <w:bottom w:val="nil"/>
              <w:top w:val="nil"/>
            </w:tcBorders>
          </w:tcPr>
          <w:p>
            <w:pPr>
              <w:pStyle w:val="TableText"/>
              <w:ind w:left="112"/>
              <w:spacing w:before="71" w:line="220" w:lineRule="auto"/>
              <w:rPr/>
            </w:pPr>
            <w:r>
              <w:rPr>
                <w:spacing w:val="-2"/>
              </w:rPr>
              <w:t>和协助保育员</w:t>
            </w:r>
          </w:p>
        </w:tc>
        <w:tc>
          <w:tcPr>
            <w:tcW w:w="1700" w:type="dxa"/>
            <w:vAlign w:val="top"/>
            <w:tcBorders>
              <w:bottom w:val="nil"/>
              <w:top w:val="nil"/>
            </w:tcBorders>
          </w:tcPr>
          <w:p>
            <w:pPr>
              <w:pStyle w:val="TableText"/>
              <w:ind w:left="112"/>
              <w:spacing w:before="71" w:line="220" w:lineRule="auto"/>
              <w:rPr/>
            </w:pPr>
            <w:r>
              <w:rPr>
                <w:spacing w:val="-1"/>
              </w:rPr>
              <w:t>环节，将教育灵活</w:t>
            </w:r>
          </w:p>
        </w:tc>
        <w:tc>
          <w:tcPr>
            <w:tcW w:w="1700" w:type="dxa"/>
            <w:vAlign w:val="top"/>
            <w:tcBorders>
              <w:bottom w:val="nil"/>
              <w:top w:val="nil"/>
            </w:tcBorders>
          </w:tcPr>
          <w:p>
            <w:pPr>
              <w:pStyle w:val="TableText"/>
              <w:ind w:left="116"/>
              <w:spacing w:before="71" w:line="220" w:lineRule="auto"/>
              <w:rPr/>
            </w:pPr>
            <w:r>
              <w:rPr>
                <w:spacing w:val="-2"/>
              </w:rPr>
              <w:t>常见事故，危险情</w:t>
            </w:r>
          </w:p>
        </w:tc>
        <w:tc>
          <w:tcPr>
            <w:tcW w:w="1558" w:type="dxa"/>
            <w:vAlign w:val="top"/>
            <w:tcBorders>
              <w:bottom w:val="nil"/>
              <w:top w:val="nil"/>
            </w:tcBorders>
          </w:tcPr>
          <w:p>
            <w:pPr>
              <w:pStyle w:val="TableText"/>
              <w:ind w:left="117"/>
              <w:spacing w:before="71" w:line="220" w:lineRule="auto"/>
              <w:rPr/>
            </w:pPr>
            <w:r>
              <w:rPr>
                <w:spacing w:val="-3"/>
              </w:rPr>
              <w:t>学前教育学</w:t>
            </w:r>
          </w:p>
        </w:tc>
        <w:tc>
          <w:tcPr>
            <w:tcW w:w="1138" w:type="dxa"/>
            <w:vAlign w:val="top"/>
            <w:tcBorders>
              <w:bottom w:val="nil"/>
              <w:top w:val="nil"/>
            </w:tcBorders>
          </w:tcPr>
          <w:p>
            <w:pPr>
              <w:pStyle w:val="TableText"/>
              <w:ind w:left="221"/>
              <w:spacing w:before="71" w:line="220" w:lineRule="auto"/>
              <w:rPr/>
            </w:pPr>
            <w:r>
              <w:rPr>
                <w:spacing w:val="-4"/>
              </w:rPr>
              <w:t>育婴员证</w:t>
            </w:r>
          </w:p>
        </w:tc>
      </w:tr>
      <w:tr>
        <w:trPr>
          <w:trHeight w:val="312" w:hRule="atLeast"/>
        </w:trPr>
        <w:tc>
          <w:tcPr>
            <w:tcW w:w="430" w:type="dxa"/>
            <w:vAlign w:val="top"/>
            <w:vMerge w:val="continue"/>
            <w:textDirection w:val="tbRlV"/>
            <w:tcBorders>
              <w:top w:val="nil"/>
              <w:bottom w:val="nil"/>
            </w:tcBorders>
          </w:tcPr>
          <w:p>
            <w:pPr>
              <w:rPr>
                <w:rFonts w:ascii="Arial"/>
                <w:sz w:val="21"/>
              </w:rPr>
            </w:pPr>
            <w:r/>
          </w:p>
        </w:tc>
        <w:tc>
          <w:tcPr>
            <w:tcW w:w="1275" w:type="dxa"/>
            <w:vAlign w:val="top"/>
            <w:tcBorders>
              <w:bottom w:val="nil"/>
              <w:top w:val="nil"/>
            </w:tcBorders>
          </w:tcPr>
          <w:p>
            <w:pPr>
              <w:pStyle w:val="TableText"/>
              <w:ind w:left="111"/>
              <w:spacing w:before="71" w:line="220" w:lineRule="auto"/>
              <w:rPr/>
            </w:pPr>
            <w:r>
              <w:rPr>
                <w:spacing w:val="-4"/>
              </w:rPr>
              <w:t>餐；散步；午</w:t>
            </w:r>
          </w:p>
        </w:tc>
        <w:tc>
          <w:tcPr>
            <w:tcW w:w="1417" w:type="dxa"/>
            <w:vAlign w:val="top"/>
            <w:tcBorders>
              <w:bottom w:val="nil"/>
              <w:top w:val="nil"/>
            </w:tcBorders>
          </w:tcPr>
          <w:p>
            <w:pPr>
              <w:pStyle w:val="TableText"/>
              <w:ind w:left="111"/>
              <w:spacing w:before="71" w:line="220" w:lineRule="auto"/>
              <w:rPr/>
            </w:pPr>
            <w:r>
              <w:rPr>
                <w:spacing w:val="-2"/>
              </w:rPr>
              <w:t>做好班级常规</w:t>
            </w:r>
          </w:p>
        </w:tc>
        <w:tc>
          <w:tcPr>
            <w:tcW w:w="1700" w:type="dxa"/>
            <w:vAlign w:val="top"/>
            <w:tcBorders>
              <w:bottom w:val="nil"/>
              <w:top w:val="nil"/>
            </w:tcBorders>
          </w:tcPr>
          <w:p>
            <w:pPr>
              <w:pStyle w:val="TableText"/>
              <w:ind w:left="112"/>
              <w:spacing w:before="70" w:line="221" w:lineRule="auto"/>
              <w:rPr/>
            </w:pPr>
            <w:r>
              <w:rPr>
                <w:spacing w:val="-1"/>
              </w:rPr>
              <w:t>地渗透到一日生活</w:t>
            </w:r>
          </w:p>
        </w:tc>
        <w:tc>
          <w:tcPr>
            <w:tcW w:w="1700" w:type="dxa"/>
            <w:vAlign w:val="top"/>
            <w:tcBorders>
              <w:bottom w:val="nil"/>
              <w:top w:val="nil"/>
            </w:tcBorders>
          </w:tcPr>
          <w:p>
            <w:pPr>
              <w:pStyle w:val="TableText"/>
              <w:ind w:left="113"/>
              <w:spacing w:before="71" w:line="220" w:lineRule="auto"/>
              <w:rPr/>
            </w:pPr>
            <w:r>
              <w:rPr>
                <w:spacing w:val="-2"/>
              </w:rPr>
              <w:t>况优先救护幼儿的</w:t>
            </w:r>
          </w:p>
        </w:tc>
        <w:tc>
          <w:tcPr>
            <w:tcW w:w="1558" w:type="dxa"/>
            <w:vAlign w:val="top"/>
            <w:tcBorders>
              <w:bottom w:val="nil"/>
              <w:top w:val="nil"/>
            </w:tcBorders>
          </w:tcPr>
          <w:p>
            <w:pPr>
              <w:pStyle w:val="TableText"/>
              <w:ind w:left="116"/>
              <w:spacing w:before="71" w:line="220" w:lineRule="auto"/>
              <w:rPr/>
            </w:pPr>
            <w:r>
              <w:rPr>
                <w:spacing w:val="-2"/>
              </w:rPr>
              <w:t>行为与观察</w:t>
            </w:r>
          </w:p>
        </w:tc>
        <w:tc>
          <w:tcPr>
            <w:tcW w:w="1138" w:type="dxa"/>
            <w:vAlign w:val="top"/>
            <w:tcBorders>
              <w:bottom w:val="nil"/>
              <w:top w:val="nil"/>
            </w:tcBorders>
          </w:tcPr>
          <w:p>
            <w:pPr>
              <w:pStyle w:val="TableText"/>
              <w:ind w:left="213"/>
              <w:spacing w:before="71" w:line="220" w:lineRule="auto"/>
              <w:rPr/>
            </w:pPr>
            <w:r>
              <w:rPr>
                <w:spacing w:val="-2"/>
              </w:rPr>
              <w:t>普通话证</w:t>
            </w:r>
          </w:p>
        </w:tc>
      </w:tr>
      <w:tr>
        <w:trPr>
          <w:trHeight w:val="311" w:hRule="atLeast"/>
        </w:trPr>
        <w:tc>
          <w:tcPr>
            <w:tcW w:w="430" w:type="dxa"/>
            <w:vAlign w:val="top"/>
            <w:vMerge w:val="continue"/>
            <w:textDirection w:val="tbRlV"/>
            <w:tcBorders>
              <w:top w:val="nil"/>
              <w:bottom w:val="nil"/>
            </w:tcBorders>
          </w:tcPr>
          <w:p>
            <w:pPr>
              <w:rPr>
                <w:rFonts w:ascii="Arial"/>
                <w:sz w:val="21"/>
              </w:rPr>
            </w:pPr>
            <w:r/>
          </w:p>
        </w:tc>
        <w:tc>
          <w:tcPr>
            <w:tcW w:w="1275" w:type="dxa"/>
            <w:vAlign w:val="top"/>
            <w:tcBorders>
              <w:bottom w:val="nil"/>
              <w:top w:val="nil"/>
            </w:tcBorders>
          </w:tcPr>
          <w:p>
            <w:pPr>
              <w:pStyle w:val="TableText"/>
              <w:ind w:left="117"/>
              <w:spacing w:before="70" w:line="221" w:lineRule="auto"/>
              <w:rPr/>
            </w:pPr>
            <w:r>
              <w:rPr>
                <w:spacing w:val="-6"/>
              </w:rPr>
              <w:t>睡；整理与游</w:t>
            </w:r>
          </w:p>
        </w:tc>
        <w:tc>
          <w:tcPr>
            <w:tcW w:w="1417" w:type="dxa"/>
            <w:vAlign w:val="top"/>
            <w:tcBorders>
              <w:bottom w:val="nil"/>
              <w:top w:val="nil"/>
            </w:tcBorders>
          </w:tcPr>
          <w:p>
            <w:pPr>
              <w:pStyle w:val="TableText"/>
              <w:ind w:left="112"/>
              <w:spacing w:before="71" w:line="220" w:lineRule="auto"/>
              <w:rPr/>
            </w:pPr>
            <w:r>
              <w:rPr>
                <w:spacing w:val="-2"/>
              </w:rPr>
              <w:t>保育和卫生工</w:t>
            </w:r>
          </w:p>
        </w:tc>
        <w:tc>
          <w:tcPr>
            <w:tcW w:w="1700" w:type="dxa"/>
            <w:vAlign w:val="top"/>
            <w:tcBorders>
              <w:bottom w:val="nil"/>
              <w:top w:val="nil"/>
            </w:tcBorders>
          </w:tcPr>
          <w:p>
            <w:pPr>
              <w:pStyle w:val="TableText"/>
              <w:ind w:left="129"/>
              <w:spacing w:before="70" w:line="221" w:lineRule="auto"/>
              <w:rPr/>
            </w:pPr>
            <w:r>
              <w:rPr>
                <w:spacing w:val="-12"/>
              </w:rPr>
              <w:t>中。</w:t>
            </w:r>
          </w:p>
        </w:tc>
        <w:tc>
          <w:tcPr>
            <w:tcW w:w="1700" w:type="dxa"/>
            <w:vAlign w:val="top"/>
            <w:tcBorders>
              <w:bottom w:val="nil"/>
              <w:top w:val="nil"/>
            </w:tcBorders>
          </w:tcPr>
          <w:p>
            <w:pPr>
              <w:pStyle w:val="TableText"/>
              <w:ind w:left="114"/>
              <w:spacing w:before="71" w:line="220" w:lineRule="auto"/>
              <w:rPr/>
            </w:pPr>
            <w:r>
              <w:rPr>
                <w:spacing w:val="-4"/>
              </w:rPr>
              <w:t>素质。</w:t>
            </w:r>
          </w:p>
        </w:tc>
        <w:tc>
          <w:tcPr>
            <w:tcW w:w="1558" w:type="dxa"/>
            <w:vAlign w:val="top"/>
            <w:tcBorders>
              <w:bottom w:val="nil"/>
              <w:top w:val="nil"/>
            </w:tcBorders>
          </w:tcPr>
          <w:p>
            <w:pPr>
              <w:pStyle w:val="TableText"/>
              <w:ind w:left="117"/>
              <w:spacing w:before="71" w:line="220" w:lineRule="auto"/>
              <w:rPr/>
            </w:pPr>
            <w:r>
              <w:rPr>
                <w:spacing w:val="-2"/>
              </w:rPr>
              <w:t>学前健康教育</w:t>
            </w:r>
          </w:p>
        </w:tc>
        <w:tc>
          <w:tcPr>
            <w:tcW w:w="1138" w:type="dxa"/>
            <w:vAlign w:val="top"/>
            <w:tcBorders>
              <w:bottom w:val="nil"/>
              <w:top w:val="nil"/>
            </w:tcBorders>
          </w:tcPr>
          <w:p>
            <w:pPr>
              <w:rPr>
                <w:rFonts w:ascii="Arial"/>
                <w:sz w:val="21"/>
              </w:rPr>
            </w:pPr>
            <w:r/>
          </w:p>
        </w:tc>
      </w:tr>
      <w:tr>
        <w:trPr>
          <w:trHeight w:val="634" w:hRule="atLeast"/>
        </w:trPr>
        <w:tc>
          <w:tcPr>
            <w:tcW w:w="430" w:type="dxa"/>
            <w:vAlign w:val="top"/>
            <w:vMerge w:val="continue"/>
            <w:textDirection w:val="tbRlV"/>
            <w:tcBorders>
              <w:top w:val="nil"/>
            </w:tcBorders>
          </w:tcPr>
          <w:p>
            <w:pPr>
              <w:rPr>
                <w:rFonts w:ascii="Arial"/>
                <w:sz w:val="21"/>
              </w:rPr>
            </w:pPr>
            <w:r/>
          </w:p>
        </w:tc>
        <w:tc>
          <w:tcPr>
            <w:tcW w:w="1275" w:type="dxa"/>
            <w:vAlign w:val="top"/>
            <w:tcBorders>
              <w:top w:val="nil"/>
            </w:tcBorders>
          </w:tcPr>
          <w:p>
            <w:pPr>
              <w:pStyle w:val="TableText"/>
              <w:ind w:left="110" w:right="106" w:hanging="2"/>
              <w:spacing w:before="72" w:line="283" w:lineRule="auto"/>
              <w:rPr/>
            </w:pPr>
            <w:r>
              <w:rPr>
                <w:spacing w:val="-5"/>
              </w:rPr>
              <w:t>戏；幼儿离园</w:t>
            </w:r>
            <w:r>
              <w:rPr>
                <w:spacing w:val="3"/>
              </w:rPr>
              <w:t xml:space="preserve"> </w:t>
            </w:r>
            <w:r>
              <w:rPr>
                <w:spacing w:val="-4"/>
              </w:rPr>
              <w:t>工作。</w:t>
            </w:r>
          </w:p>
        </w:tc>
        <w:tc>
          <w:tcPr>
            <w:tcW w:w="1417" w:type="dxa"/>
            <w:vAlign w:val="top"/>
            <w:tcBorders>
              <w:top w:val="nil"/>
            </w:tcBorders>
          </w:tcPr>
          <w:p>
            <w:pPr>
              <w:pStyle w:val="TableText"/>
              <w:ind w:left="112"/>
              <w:spacing w:before="71" w:line="221" w:lineRule="auto"/>
              <w:rPr/>
            </w:pPr>
            <w:r>
              <w:rPr>
                <w:spacing w:val="-4"/>
              </w:rPr>
              <w:t>作。</w:t>
            </w:r>
          </w:p>
        </w:tc>
        <w:tc>
          <w:tcPr>
            <w:tcW w:w="1700" w:type="dxa"/>
            <w:vAlign w:val="top"/>
            <w:tcBorders>
              <w:top w:val="nil"/>
            </w:tcBorders>
          </w:tcPr>
          <w:p>
            <w:pPr>
              <w:rPr>
                <w:rFonts w:ascii="Arial"/>
                <w:sz w:val="21"/>
              </w:rPr>
            </w:pPr>
            <w:r/>
          </w:p>
        </w:tc>
        <w:tc>
          <w:tcPr>
            <w:tcW w:w="1700" w:type="dxa"/>
            <w:vAlign w:val="top"/>
            <w:tcBorders>
              <w:top w:val="nil"/>
            </w:tcBorders>
          </w:tcPr>
          <w:p>
            <w:pPr>
              <w:rPr>
                <w:rFonts w:ascii="Arial"/>
                <w:sz w:val="21"/>
              </w:rPr>
            </w:pPr>
            <w:r/>
          </w:p>
        </w:tc>
        <w:tc>
          <w:tcPr>
            <w:tcW w:w="1558" w:type="dxa"/>
            <w:vAlign w:val="top"/>
            <w:tcBorders>
              <w:top w:val="nil"/>
            </w:tcBorders>
          </w:tcPr>
          <w:p>
            <w:pPr>
              <w:rPr>
                <w:rFonts w:ascii="Arial"/>
                <w:sz w:val="21"/>
              </w:rPr>
            </w:pPr>
            <w:r/>
          </w:p>
        </w:tc>
        <w:tc>
          <w:tcPr>
            <w:tcW w:w="1138" w:type="dxa"/>
            <w:vAlign w:val="top"/>
            <w:tcBorders>
              <w:top w:val="nil"/>
            </w:tcBorders>
          </w:tcPr>
          <w:p>
            <w:pPr>
              <w:rPr>
                <w:rFonts w:ascii="Arial"/>
                <w:sz w:val="21"/>
              </w:rPr>
            </w:pPr>
            <w:r/>
          </w:p>
        </w:tc>
      </w:tr>
    </w:tbl>
    <w:p>
      <w:pPr>
        <w:pStyle w:val="BodyText"/>
        <w:rPr/>
      </w:pPr>
      <w:r/>
    </w:p>
    <w:p>
      <w:pPr>
        <w:sectPr>
          <w:pgSz w:w="11906" w:h="16839"/>
          <w:pgMar w:top="1431" w:right="1127" w:bottom="0" w:left="1428" w:header="0" w:footer="0" w:gutter="0"/>
        </w:sectPr>
        <w:rPr/>
      </w:pPr>
    </w:p>
    <w:p>
      <w:pPr>
        <w:ind w:left="569"/>
        <w:spacing w:before="156" w:line="222" w:lineRule="auto"/>
        <w:rPr>
          <w:rFonts w:ascii="SimHei" w:hAnsi="SimHei" w:eastAsia="SimHei" w:cs="SimHei"/>
          <w:sz w:val="28"/>
          <w:szCs w:val="28"/>
        </w:rPr>
      </w:pPr>
      <w:r>
        <w:rPr>
          <w:rFonts w:ascii="SimHei" w:hAnsi="SimHei" w:eastAsia="SimHei" w:cs="SimHei"/>
          <w:sz w:val="28"/>
          <w:szCs w:val="28"/>
          <w:b/>
          <w:bCs/>
          <w:spacing w:val="-5"/>
        </w:rPr>
        <w:t>六、培养目标及规格</w:t>
      </w:r>
    </w:p>
    <w:p>
      <w:pPr>
        <w:ind w:left="500"/>
        <w:spacing w:before="231" w:line="221" w:lineRule="auto"/>
        <w:rPr>
          <w:rFonts w:ascii="SimHei" w:hAnsi="SimHei" w:eastAsia="SimHei" w:cs="SimHei"/>
          <w:sz w:val="24"/>
          <w:szCs w:val="24"/>
        </w:rPr>
      </w:pPr>
      <w:r>
        <w:rPr>
          <w:rFonts w:ascii="SimHei" w:hAnsi="SimHei" w:eastAsia="SimHei" w:cs="SimHei"/>
          <w:sz w:val="24"/>
          <w:szCs w:val="24"/>
          <w:b/>
          <w:bCs/>
          <w:spacing w:val="-7"/>
        </w:rPr>
        <w:t>（一）培养目标</w:t>
      </w:r>
    </w:p>
    <w:p>
      <w:pPr>
        <w:ind w:left="3" w:firstLine="477"/>
        <w:spacing w:before="182" w:line="353" w:lineRule="auto"/>
        <w:jc w:val="both"/>
        <w:rPr>
          <w:rFonts w:ascii="SimSun" w:hAnsi="SimSun" w:eastAsia="SimSun" w:cs="SimSun"/>
          <w:sz w:val="24"/>
          <w:szCs w:val="24"/>
        </w:rPr>
      </w:pPr>
      <w:r>
        <w:rPr>
          <w:rFonts w:ascii="SimSun" w:hAnsi="SimSun" w:eastAsia="SimSun" w:cs="SimSun"/>
          <w:sz w:val="24"/>
          <w:szCs w:val="24"/>
          <w:spacing w:val="-2"/>
        </w:rPr>
        <w:t>本专业培养德、智、体、美等全面发展，具有良好职业道德和人文素养，掌握较系</w:t>
      </w:r>
      <w:r>
        <w:rPr>
          <w:rFonts w:ascii="SimSun" w:hAnsi="SimSun" w:eastAsia="SimSun" w:cs="SimSun"/>
          <w:sz w:val="24"/>
          <w:szCs w:val="24"/>
          <w:spacing w:val="10"/>
        </w:rPr>
        <w:t xml:space="preserve"> </w:t>
      </w:r>
      <w:r>
        <w:rPr>
          <w:rFonts w:ascii="SimSun" w:hAnsi="SimSun" w:eastAsia="SimSun" w:cs="SimSun"/>
          <w:sz w:val="24"/>
          <w:szCs w:val="24"/>
          <w:spacing w:val="-2"/>
        </w:rPr>
        <w:t>统的专业知识与基本技能，具备较强保育能力、活动设计与组织能力、实践反思与自我</w:t>
      </w:r>
      <w:r>
        <w:rPr>
          <w:rFonts w:ascii="SimSun" w:hAnsi="SimSun" w:eastAsia="SimSun" w:cs="SimSun"/>
          <w:sz w:val="24"/>
          <w:szCs w:val="24"/>
          <w:spacing w:val="11"/>
        </w:rPr>
        <w:t xml:space="preserve"> </w:t>
      </w:r>
      <w:r>
        <w:rPr>
          <w:rFonts w:ascii="SimSun" w:hAnsi="SimSun" w:eastAsia="SimSun" w:cs="SimSun"/>
          <w:sz w:val="24"/>
          <w:szCs w:val="24"/>
          <w:spacing w:val="-2"/>
        </w:rPr>
        <w:t>发展能力，善于沟通与合作，适应学前教育改革发展需求，立足保定，面向河北，服务</w:t>
      </w:r>
      <w:r>
        <w:rPr>
          <w:rFonts w:ascii="SimSun" w:hAnsi="SimSun" w:eastAsia="SimSun" w:cs="SimSun"/>
          <w:sz w:val="24"/>
          <w:szCs w:val="24"/>
          <w:spacing w:val="11"/>
        </w:rPr>
        <w:t xml:space="preserve"> </w:t>
      </w:r>
      <w:r>
        <w:rPr>
          <w:rFonts w:ascii="SimSun" w:hAnsi="SimSun" w:eastAsia="SimSun" w:cs="SimSun"/>
          <w:sz w:val="24"/>
          <w:szCs w:val="24"/>
          <w:spacing w:val="-1"/>
        </w:rPr>
        <w:t>京津，热爱教育事业，具备高尚的师德和深厚的教育情怀的学前教育师资。</w:t>
      </w:r>
    </w:p>
    <w:p>
      <w:pPr>
        <w:ind w:left="500"/>
        <w:spacing w:before="34" w:line="223" w:lineRule="auto"/>
        <w:rPr>
          <w:rFonts w:ascii="SimHei" w:hAnsi="SimHei" w:eastAsia="SimHei" w:cs="SimHei"/>
          <w:sz w:val="24"/>
          <w:szCs w:val="24"/>
        </w:rPr>
      </w:pPr>
      <w:r>
        <w:rPr>
          <w:rFonts w:ascii="SimHei" w:hAnsi="SimHei" w:eastAsia="SimHei" w:cs="SimHei"/>
          <w:sz w:val="24"/>
          <w:szCs w:val="24"/>
          <w:b/>
          <w:bCs/>
          <w:spacing w:val="-7"/>
        </w:rPr>
        <w:t>（二）人才规格</w:t>
      </w:r>
    </w:p>
    <w:p>
      <w:pPr>
        <w:ind w:left="480"/>
        <w:spacing w:before="179" w:line="219" w:lineRule="auto"/>
        <w:rPr>
          <w:rFonts w:ascii="SimSun" w:hAnsi="SimSun" w:eastAsia="SimSun" w:cs="SimSun"/>
          <w:sz w:val="24"/>
          <w:szCs w:val="24"/>
        </w:rPr>
      </w:pPr>
      <w:r>
        <w:rPr>
          <w:rFonts w:ascii="SimSun" w:hAnsi="SimSun" w:eastAsia="SimSun" w:cs="SimSun"/>
          <w:sz w:val="24"/>
          <w:szCs w:val="24"/>
        </w:rPr>
        <w:t>本专业核心能力为幼儿园保教能力，其知识、</w:t>
      </w:r>
      <w:r>
        <w:rPr>
          <w:rFonts w:ascii="SimSun" w:hAnsi="SimSun" w:eastAsia="SimSun" w:cs="SimSun"/>
          <w:sz w:val="24"/>
          <w:szCs w:val="24"/>
          <w:spacing w:val="-1"/>
        </w:rPr>
        <w:t>技能结构与素质要求如下：</w:t>
      </w:r>
    </w:p>
    <w:p>
      <w:pPr>
        <w:ind w:left="497"/>
        <w:spacing w:before="182" w:line="221" w:lineRule="auto"/>
        <w:rPr>
          <w:rFonts w:ascii="SimSun" w:hAnsi="SimSun" w:eastAsia="SimSun" w:cs="SimSun"/>
          <w:sz w:val="24"/>
          <w:szCs w:val="24"/>
        </w:rPr>
      </w:pPr>
      <w:r>
        <w:rPr>
          <w:rFonts w:ascii="SimSun" w:hAnsi="SimSun" w:eastAsia="SimSun" w:cs="SimSun"/>
          <w:sz w:val="24"/>
          <w:szCs w:val="24"/>
          <w:b/>
          <w:bCs/>
          <w:spacing w:val="-10"/>
        </w:rPr>
        <w:t>1.知识</w:t>
      </w:r>
      <w:r>
        <w:rPr>
          <w:rFonts w:ascii="SimSun" w:hAnsi="SimSun" w:eastAsia="SimSun" w:cs="SimSun"/>
          <w:sz w:val="24"/>
          <w:szCs w:val="24"/>
          <w:spacing w:val="-44"/>
        </w:rPr>
        <w:t xml:space="preserve"> </w:t>
      </w:r>
      <w:r>
        <w:rPr>
          <w:rFonts w:ascii="SimSun" w:hAnsi="SimSun" w:eastAsia="SimSun" w:cs="SimSun"/>
          <w:sz w:val="24"/>
          <w:szCs w:val="24"/>
          <w:b/>
          <w:bCs/>
          <w:spacing w:val="-10"/>
        </w:rPr>
        <w:t>结构</w:t>
      </w:r>
    </w:p>
    <w:p>
      <w:pPr>
        <w:ind w:left="491"/>
        <w:spacing w:before="182" w:line="219" w:lineRule="auto"/>
        <w:rPr>
          <w:rFonts w:ascii="SimSun" w:hAnsi="SimSun" w:eastAsia="SimSun" w:cs="SimSun"/>
          <w:sz w:val="24"/>
          <w:szCs w:val="24"/>
        </w:rPr>
      </w:pPr>
      <w:r>
        <w:rPr>
          <w:rFonts w:ascii="SimSun" w:hAnsi="SimSun" w:eastAsia="SimSun" w:cs="SimSun"/>
          <w:sz w:val="24"/>
          <w:szCs w:val="24"/>
          <w:spacing w:val="-1"/>
        </w:rPr>
        <w:t>（1）掌握必备的思想政治理论、科学文化基础知识和中华优秀传统文化知识。</w:t>
      </w:r>
    </w:p>
    <w:p>
      <w:pPr>
        <w:ind w:right="2" w:firstLine="491"/>
        <w:spacing w:before="183" w:line="290" w:lineRule="auto"/>
        <w:rPr>
          <w:rFonts w:ascii="SimSun" w:hAnsi="SimSun" w:eastAsia="SimSun" w:cs="SimSun"/>
          <w:sz w:val="24"/>
          <w:szCs w:val="24"/>
        </w:rPr>
      </w:pPr>
      <w:r>
        <w:rPr>
          <w:rFonts w:ascii="SimSun" w:hAnsi="SimSun" w:eastAsia="SimSun" w:cs="SimSun"/>
          <w:sz w:val="24"/>
          <w:szCs w:val="24"/>
          <w:spacing w:val="1"/>
        </w:rPr>
        <w:t>（2）熟悉与本专业相关的法律法规、方针政策以及环境保护、安全消防、信息安</w:t>
      </w:r>
      <w:r>
        <w:rPr>
          <w:rFonts w:ascii="SimSun" w:hAnsi="SimSun" w:eastAsia="SimSun" w:cs="SimSun"/>
          <w:sz w:val="24"/>
          <w:szCs w:val="24"/>
          <w:spacing w:val="9"/>
        </w:rPr>
        <w:t xml:space="preserve"> </w:t>
      </w:r>
      <w:r>
        <w:rPr>
          <w:rFonts w:ascii="SimSun" w:hAnsi="SimSun" w:eastAsia="SimSun" w:cs="SimSun"/>
          <w:sz w:val="24"/>
          <w:szCs w:val="24"/>
          <w:spacing w:val="-2"/>
        </w:rPr>
        <w:t>全等知识。</w:t>
      </w:r>
    </w:p>
    <w:p>
      <w:pPr>
        <w:ind w:left="491"/>
        <w:spacing w:before="182" w:line="220" w:lineRule="auto"/>
        <w:rPr>
          <w:rFonts w:ascii="SimSun" w:hAnsi="SimSun" w:eastAsia="SimSun" w:cs="SimSun"/>
          <w:sz w:val="24"/>
          <w:szCs w:val="24"/>
        </w:rPr>
      </w:pPr>
      <w:r>
        <w:rPr>
          <w:rFonts w:ascii="SimSun" w:hAnsi="SimSun" w:eastAsia="SimSun" w:cs="SimSun"/>
          <w:sz w:val="24"/>
          <w:szCs w:val="24"/>
          <w:spacing w:val="-2"/>
        </w:rPr>
        <w:t>（3）具有相应的艺术欣赏与表现知识。</w:t>
      </w:r>
    </w:p>
    <w:p>
      <w:pPr>
        <w:ind w:left="491"/>
        <w:spacing w:before="182" w:line="220" w:lineRule="auto"/>
        <w:rPr>
          <w:rFonts w:ascii="SimSun" w:hAnsi="SimSun" w:eastAsia="SimSun" w:cs="SimSun"/>
          <w:sz w:val="24"/>
          <w:szCs w:val="24"/>
        </w:rPr>
      </w:pPr>
      <w:r>
        <w:rPr>
          <w:rFonts w:ascii="SimSun" w:hAnsi="SimSun" w:eastAsia="SimSun" w:cs="SimSun"/>
          <w:sz w:val="24"/>
          <w:szCs w:val="24"/>
          <w:spacing w:val="-1"/>
        </w:rPr>
        <w:t>（4）掌握现代化信息技术与教育技术应用的知识。</w:t>
      </w:r>
    </w:p>
    <w:p>
      <w:pPr>
        <w:ind w:left="491"/>
        <w:spacing w:before="182" w:line="219" w:lineRule="auto"/>
        <w:rPr>
          <w:rFonts w:ascii="SimSun" w:hAnsi="SimSun" w:eastAsia="SimSun" w:cs="SimSun"/>
          <w:sz w:val="24"/>
          <w:szCs w:val="24"/>
        </w:rPr>
      </w:pPr>
      <w:r>
        <w:rPr>
          <w:rFonts w:ascii="SimSun" w:hAnsi="SimSun" w:eastAsia="SimSun" w:cs="SimSun"/>
          <w:sz w:val="24"/>
          <w:szCs w:val="24"/>
          <w:spacing w:val="-1"/>
        </w:rPr>
        <w:t>（5）熟悉幼儿园安全知识，掌握幼儿安全防护与救助的基本方法。</w:t>
      </w:r>
    </w:p>
    <w:p>
      <w:pPr>
        <w:ind w:left="491"/>
        <w:spacing w:before="183" w:line="219" w:lineRule="auto"/>
        <w:rPr>
          <w:rFonts w:ascii="SimSun" w:hAnsi="SimSun" w:eastAsia="SimSun" w:cs="SimSun"/>
          <w:sz w:val="24"/>
          <w:szCs w:val="24"/>
        </w:rPr>
      </w:pPr>
      <w:r>
        <w:rPr>
          <w:rFonts w:ascii="SimSun" w:hAnsi="SimSun" w:eastAsia="SimSun" w:cs="SimSun"/>
          <w:sz w:val="24"/>
          <w:szCs w:val="24"/>
          <w:spacing w:val="-1"/>
        </w:rPr>
        <w:t>（6）掌握幼儿身心发展特点、规律和促进其全面发展的策略与方法。</w:t>
      </w:r>
    </w:p>
    <w:p>
      <w:pPr>
        <w:ind w:left="491"/>
        <w:spacing w:before="184" w:line="219" w:lineRule="auto"/>
        <w:rPr>
          <w:rFonts w:ascii="SimSun" w:hAnsi="SimSun" w:eastAsia="SimSun" w:cs="SimSun"/>
          <w:sz w:val="24"/>
          <w:szCs w:val="24"/>
        </w:rPr>
      </w:pPr>
      <w:r>
        <w:rPr>
          <w:rFonts w:ascii="SimSun" w:hAnsi="SimSun" w:eastAsia="SimSun" w:cs="SimSun"/>
          <w:sz w:val="24"/>
          <w:szCs w:val="24"/>
          <w:spacing w:val="-1"/>
        </w:rPr>
        <w:t>（7）掌握幼儿园教育的目标、任务、内容、要求和基本原则。</w:t>
      </w:r>
    </w:p>
    <w:p>
      <w:pPr>
        <w:ind w:left="3" w:right="2" w:firstLine="487"/>
        <w:spacing w:before="182" w:line="290" w:lineRule="auto"/>
        <w:rPr>
          <w:rFonts w:ascii="SimSun" w:hAnsi="SimSun" w:eastAsia="SimSun" w:cs="SimSun"/>
          <w:sz w:val="24"/>
          <w:szCs w:val="24"/>
        </w:rPr>
      </w:pPr>
      <w:r>
        <w:rPr>
          <w:rFonts w:ascii="SimSun" w:hAnsi="SimSun" w:eastAsia="SimSun" w:cs="SimSun"/>
          <w:sz w:val="24"/>
          <w:szCs w:val="24"/>
          <w:spacing w:val="1"/>
        </w:rPr>
        <w:t>（8）掌握保育和班级管理、一日生活安排、幼儿园环境创设、游戏、各领域教育</w:t>
      </w:r>
      <w:r>
        <w:rPr>
          <w:rFonts w:ascii="SimSun" w:hAnsi="SimSun" w:eastAsia="SimSun" w:cs="SimSun"/>
          <w:sz w:val="24"/>
          <w:szCs w:val="24"/>
          <w:spacing w:val="9"/>
        </w:rPr>
        <w:t xml:space="preserve"> </w:t>
      </w:r>
      <w:r>
        <w:rPr>
          <w:rFonts w:ascii="SimSun" w:hAnsi="SimSun" w:eastAsia="SimSun" w:cs="SimSun"/>
          <w:sz w:val="24"/>
          <w:szCs w:val="24"/>
          <w:spacing w:val="-1"/>
        </w:rPr>
        <w:t>活动、幼小衔接的有关知识与基本方法。</w:t>
      </w:r>
    </w:p>
    <w:p>
      <w:pPr>
        <w:ind w:left="491"/>
        <w:spacing w:before="183" w:line="219" w:lineRule="auto"/>
        <w:rPr>
          <w:rFonts w:ascii="SimSun" w:hAnsi="SimSun" w:eastAsia="SimSun" w:cs="SimSun"/>
          <w:sz w:val="24"/>
          <w:szCs w:val="24"/>
        </w:rPr>
      </w:pPr>
      <w:r>
        <w:rPr>
          <w:rFonts w:ascii="SimSun" w:hAnsi="SimSun" w:eastAsia="SimSun" w:cs="SimSun"/>
          <w:sz w:val="24"/>
          <w:szCs w:val="24"/>
          <w:spacing w:val="-1"/>
        </w:rPr>
        <w:t>（9）掌握观察、调查、作品分析等了解幼儿的基本方法。</w:t>
      </w:r>
    </w:p>
    <w:p>
      <w:pPr>
        <w:ind w:firstLine="490"/>
        <w:spacing w:before="182" w:line="291" w:lineRule="auto"/>
        <w:rPr>
          <w:rFonts w:ascii="SimSun" w:hAnsi="SimSun" w:eastAsia="SimSun" w:cs="SimSun"/>
          <w:sz w:val="24"/>
          <w:szCs w:val="24"/>
        </w:rPr>
      </w:pPr>
      <w:r>
        <w:rPr>
          <w:rFonts w:ascii="SimSun" w:hAnsi="SimSun" w:eastAsia="SimSun" w:cs="SimSun"/>
          <w:sz w:val="24"/>
          <w:szCs w:val="24"/>
          <w:spacing w:val="1"/>
        </w:rPr>
        <w:t>（10）了解 0-3 岁婴幼儿和有特殊需要幼儿的身心发展特点及保育、教育策略与</w:t>
      </w:r>
      <w:r>
        <w:rPr>
          <w:rFonts w:ascii="SimSun" w:hAnsi="SimSun" w:eastAsia="SimSun" w:cs="SimSun"/>
          <w:sz w:val="24"/>
          <w:szCs w:val="24"/>
          <w:spacing w:val="8"/>
        </w:rPr>
        <w:t xml:space="preserve"> </w:t>
      </w:r>
      <w:r>
        <w:rPr>
          <w:rFonts w:ascii="SimSun" w:hAnsi="SimSun" w:eastAsia="SimSun" w:cs="SimSun"/>
          <w:sz w:val="24"/>
          <w:szCs w:val="24"/>
          <w:spacing w:val="-4"/>
        </w:rPr>
        <w:t>方法。</w:t>
      </w:r>
    </w:p>
    <w:p>
      <w:pPr>
        <w:ind w:left="482"/>
        <w:spacing w:before="180" w:line="221" w:lineRule="auto"/>
        <w:rPr>
          <w:rFonts w:ascii="SimSun" w:hAnsi="SimSun" w:eastAsia="SimSun" w:cs="SimSun"/>
          <w:sz w:val="24"/>
          <w:szCs w:val="24"/>
        </w:rPr>
      </w:pPr>
      <w:r>
        <w:rPr>
          <w:rFonts w:ascii="SimSun" w:hAnsi="SimSun" w:eastAsia="SimSun" w:cs="SimSun"/>
          <w:sz w:val="24"/>
          <w:szCs w:val="24"/>
          <w:b/>
          <w:bCs/>
          <w:spacing w:val="-5"/>
        </w:rPr>
        <w:t>2.技能结构</w:t>
      </w:r>
    </w:p>
    <w:p>
      <w:pPr>
        <w:ind w:left="491"/>
        <w:spacing w:before="181" w:line="220" w:lineRule="auto"/>
        <w:rPr>
          <w:rFonts w:ascii="SimSun" w:hAnsi="SimSun" w:eastAsia="SimSun" w:cs="SimSun"/>
          <w:sz w:val="24"/>
          <w:szCs w:val="24"/>
        </w:rPr>
      </w:pPr>
      <w:r>
        <w:rPr>
          <w:rFonts w:ascii="SimSun" w:hAnsi="SimSun" w:eastAsia="SimSun" w:cs="SimSun"/>
          <w:sz w:val="24"/>
          <w:szCs w:val="24"/>
          <w:spacing w:val="-2"/>
        </w:rPr>
        <w:t>（1）具有良好的语言、文字表达能力。</w:t>
      </w:r>
    </w:p>
    <w:p>
      <w:pPr>
        <w:ind w:left="491"/>
        <w:spacing w:before="182" w:line="220" w:lineRule="auto"/>
        <w:rPr>
          <w:rFonts w:ascii="SimSun" w:hAnsi="SimSun" w:eastAsia="SimSun" w:cs="SimSun"/>
          <w:sz w:val="24"/>
          <w:szCs w:val="24"/>
        </w:rPr>
      </w:pPr>
      <w:r>
        <w:rPr>
          <w:rFonts w:ascii="SimSun" w:hAnsi="SimSun" w:eastAsia="SimSun" w:cs="SimSun"/>
          <w:sz w:val="24"/>
          <w:szCs w:val="24"/>
          <w:spacing w:val="-1"/>
        </w:rPr>
        <w:t>（2）具有应用现代教育技术进行教学的技能。</w:t>
      </w:r>
    </w:p>
    <w:p>
      <w:pPr>
        <w:ind w:left="491"/>
        <w:spacing w:before="182" w:line="220" w:lineRule="auto"/>
        <w:rPr>
          <w:rFonts w:ascii="SimSun" w:hAnsi="SimSun" w:eastAsia="SimSun" w:cs="SimSun"/>
          <w:sz w:val="24"/>
          <w:szCs w:val="24"/>
        </w:rPr>
      </w:pPr>
      <w:r>
        <w:rPr>
          <w:rFonts w:ascii="SimSun" w:hAnsi="SimSun" w:eastAsia="SimSun" w:cs="SimSun"/>
          <w:sz w:val="24"/>
          <w:szCs w:val="24"/>
          <w:spacing w:val="-2"/>
        </w:rPr>
        <w:t>（3）具有观察和了解幼儿的能力。</w:t>
      </w:r>
    </w:p>
    <w:p>
      <w:pPr>
        <w:ind w:left="491"/>
        <w:spacing w:before="182" w:line="220" w:lineRule="auto"/>
        <w:rPr>
          <w:rFonts w:ascii="SimSun" w:hAnsi="SimSun" w:eastAsia="SimSun" w:cs="SimSun"/>
          <w:sz w:val="24"/>
          <w:szCs w:val="24"/>
        </w:rPr>
      </w:pPr>
      <w:r>
        <w:rPr>
          <w:rFonts w:ascii="SimSun" w:hAnsi="SimSun" w:eastAsia="SimSun" w:cs="SimSun"/>
          <w:sz w:val="24"/>
          <w:szCs w:val="24"/>
          <w:spacing w:val="-2"/>
        </w:rPr>
        <w:t>（4）进行幼儿园环境创设与利用的技能。</w:t>
      </w:r>
    </w:p>
    <w:p>
      <w:pPr>
        <w:ind w:left="491"/>
        <w:spacing w:before="182" w:line="219" w:lineRule="auto"/>
        <w:rPr>
          <w:rFonts w:ascii="SimSun" w:hAnsi="SimSun" w:eastAsia="SimSun" w:cs="SimSun"/>
          <w:sz w:val="24"/>
          <w:szCs w:val="24"/>
        </w:rPr>
      </w:pPr>
      <w:r>
        <w:rPr>
          <w:rFonts w:ascii="SimSun" w:hAnsi="SimSun" w:eastAsia="SimSun" w:cs="SimSun"/>
          <w:sz w:val="24"/>
          <w:szCs w:val="24"/>
          <w:spacing w:val="-2"/>
        </w:rPr>
        <w:t>（5）科学组织幼儿一日生活活动的技能。</w:t>
      </w:r>
    </w:p>
    <w:p>
      <w:pPr>
        <w:ind w:left="491"/>
        <w:spacing w:before="183" w:line="220" w:lineRule="auto"/>
        <w:rPr>
          <w:rFonts w:ascii="SimSun" w:hAnsi="SimSun" w:eastAsia="SimSun" w:cs="SimSun"/>
          <w:sz w:val="24"/>
          <w:szCs w:val="24"/>
        </w:rPr>
      </w:pPr>
      <w:r>
        <w:rPr>
          <w:rFonts w:ascii="SimSun" w:hAnsi="SimSun" w:eastAsia="SimSun" w:cs="SimSun"/>
          <w:sz w:val="24"/>
          <w:szCs w:val="24"/>
          <w:spacing w:val="-2"/>
        </w:rPr>
        <w:t>（6）支持和引导幼儿进行游戏活动的技能。</w:t>
      </w:r>
    </w:p>
    <w:p>
      <w:pPr>
        <w:spacing w:line="220" w:lineRule="auto"/>
        <w:sectPr>
          <w:pgSz w:w="11906" w:h="16839"/>
          <w:pgMar w:top="1431" w:right="1418" w:bottom="0" w:left="1427" w:header="0" w:footer="0" w:gutter="0"/>
        </w:sectPr>
        <w:rPr>
          <w:rFonts w:ascii="SimSun" w:hAnsi="SimSun" w:eastAsia="SimSun" w:cs="SimSun"/>
          <w:sz w:val="24"/>
          <w:szCs w:val="24"/>
        </w:rPr>
      </w:pPr>
    </w:p>
    <w:p>
      <w:pPr>
        <w:ind w:left="492"/>
        <w:spacing w:before="101" w:line="220" w:lineRule="auto"/>
        <w:rPr>
          <w:rFonts w:ascii="SimSun" w:hAnsi="SimSun" w:eastAsia="SimSun" w:cs="SimSun"/>
          <w:sz w:val="24"/>
          <w:szCs w:val="24"/>
        </w:rPr>
      </w:pPr>
      <w:r>
        <w:rPr>
          <w:rFonts w:ascii="SimSun" w:hAnsi="SimSun" w:eastAsia="SimSun" w:cs="SimSun"/>
          <w:sz w:val="24"/>
          <w:szCs w:val="24"/>
          <w:spacing w:val="-1"/>
        </w:rPr>
        <w:t>（7）能够计划与实施幼儿园保育与教育活动。</w:t>
      </w:r>
    </w:p>
    <w:p>
      <w:pPr>
        <w:ind w:left="492"/>
        <w:spacing w:before="181" w:line="219" w:lineRule="auto"/>
        <w:rPr>
          <w:rFonts w:ascii="SimSun" w:hAnsi="SimSun" w:eastAsia="SimSun" w:cs="SimSun"/>
          <w:sz w:val="24"/>
          <w:szCs w:val="24"/>
        </w:rPr>
      </w:pPr>
      <w:r>
        <w:rPr>
          <w:rFonts w:ascii="SimSun" w:hAnsi="SimSun" w:eastAsia="SimSun" w:cs="SimSun"/>
          <w:sz w:val="24"/>
          <w:szCs w:val="24"/>
          <w:spacing w:val="-2"/>
        </w:rPr>
        <w:t>（8）具有激励和评价幼儿的能力。</w:t>
      </w:r>
    </w:p>
    <w:p>
      <w:pPr>
        <w:ind w:left="492"/>
        <w:spacing w:before="183" w:line="220" w:lineRule="auto"/>
        <w:rPr>
          <w:rFonts w:ascii="SimSun" w:hAnsi="SimSun" w:eastAsia="SimSun" w:cs="SimSun"/>
          <w:sz w:val="24"/>
          <w:szCs w:val="24"/>
        </w:rPr>
      </w:pPr>
      <w:r>
        <w:rPr>
          <w:rFonts w:ascii="SimSun" w:hAnsi="SimSun" w:eastAsia="SimSun" w:cs="SimSun"/>
          <w:sz w:val="24"/>
          <w:szCs w:val="24"/>
          <w:spacing w:val="-2"/>
        </w:rPr>
        <w:t>（9）具有沟通和合作的能力。</w:t>
      </w:r>
    </w:p>
    <w:p>
      <w:pPr>
        <w:ind w:left="492"/>
        <w:spacing w:before="182" w:line="220" w:lineRule="auto"/>
        <w:rPr>
          <w:rFonts w:ascii="SimSun" w:hAnsi="SimSun" w:eastAsia="SimSun" w:cs="SimSun"/>
          <w:sz w:val="24"/>
          <w:szCs w:val="24"/>
        </w:rPr>
      </w:pPr>
      <w:r>
        <w:rPr>
          <w:rFonts w:ascii="SimSun" w:hAnsi="SimSun" w:eastAsia="SimSun" w:cs="SimSun"/>
          <w:sz w:val="24"/>
          <w:szCs w:val="24"/>
          <w:spacing w:val="-1"/>
        </w:rPr>
        <w:t>（10）具有自主学习、终身学习、分析问题与解决问题、反思与发展的能力。</w:t>
      </w:r>
    </w:p>
    <w:p>
      <w:pPr>
        <w:ind w:left="485"/>
        <w:spacing w:before="182" w:line="220" w:lineRule="auto"/>
        <w:rPr>
          <w:rFonts w:ascii="SimSun" w:hAnsi="SimSun" w:eastAsia="SimSun" w:cs="SimSun"/>
          <w:sz w:val="24"/>
          <w:szCs w:val="24"/>
        </w:rPr>
      </w:pPr>
      <w:r>
        <w:rPr>
          <w:rFonts w:ascii="SimSun" w:hAnsi="SimSun" w:eastAsia="SimSun" w:cs="SimSun"/>
          <w:sz w:val="24"/>
          <w:szCs w:val="24"/>
          <w:b/>
          <w:bCs/>
          <w:spacing w:val="-5"/>
        </w:rPr>
        <w:t>3.素质要求</w:t>
      </w:r>
    </w:p>
    <w:p>
      <w:pPr>
        <w:ind w:firstLine="492"/>
        <w:spacing w:before="182" w:line="289" w:lineRule="auto"/>
        <w:rPr>
          <w:rFonts w:ascii="SimSun" w:hAnsi="SimSun" w:eastAsia="SimSun" w:cs="SimSun"/>
          <w:sz w:val="24"/>
          <w:szCs w:val="24"/>
        </w:rPr>
      </w:pPr>
      <w:r>
        <w:rPr>
          <w:rFonts w:ascii="SimSun" w:hAnsi="SimSun" w:eastAsia="SimSun" w:cs="SimSun"/>
          <w:sz w:val="24"/>
          <w:szCs w:val="24"/>
          <w:spacing w:val="1"/>
        </w:rPr>
        <w:t>（1）坚定拥护中国共产党领导和我国社会主义制度，在习近平新时代中国特色社</w:t>
      </w:r>
      <w:r>
        <w:rPr>
          <w:rFonts w:ascii="SimSun" w:hAnsi="SimSun" w:eastAsia="SimSun" w:cs="SimSun"/>
          <w:sz w:val="24"/>
          <w:szCs w:val="24"/>
          <w:spacing w:val="9"/>
        </w:rPr>
        <w:t xml:space="preserve"> </w:t>
      </w:r>
      <w:r>
        <w:rPr>
          <w:rFonts w:ascii="SimSun" w:hAnsi="SimSun" w:eastAsia="SimSun" w:cs="SimSun"/>
          <w:sz w:val="24"/>
          <w:szCs w:val="24"/>
          <w:spacing w:val="-6"/>
        </w:rPr>
        <w:t>会主义思想指引下，践行社会主义核心价值观，具有深厚的爱国情感和中华民族自豪感。</w:t>
      </w:r>
    </w:p>
    <w:p>
      <w:pPr>
        <w:ind w:left="1" w:right="83" w:firstLine="490"/>
        <w:spacing w:before="183" w:line="290" w:lineRule="auto"/>
        <w:rPr>
          <w:rFonts w:ascii="SimSun" w:hAnsi="SimSun" w:eastAsia="SimSun" w:cs="SimSun"/>
          <w:sz w:val="24"/>
          <w:szCs w:val="24"/>
        </w:rPr>
      </w:pPr>
      <w:r>
        <w:rPr>
          <w:rFonts w:ascii="SimSun" w:hAnsi="SimSun" w:eastAsia="SimSun" w:cs="SimSun"/>
          <w:sz w:val="24"/>
          <w:szCs w:val="24"/>
          <w:spacing w:val="1"/>
        </w:rPr>
        <w:t>（2）崇尚宪法、遵法守纪、崇德向善、诚实守信、尊重生命、热爱劳动，履行道</w:t>
      </w:r>
      <w:r>
        <w:rPr>
          <w:rFonts w:ascii="SimSun" w:hAnsi="SimSun" w:eastAsia="SimSun" w:cs="SimSun"/>
          <w:sz w:val="24"/>
          <w:szCs w:val="24"/>
          <w:spacing w:val="9"/>
        </w:rPr>
        <w:t xml:space="preserve"> </w:t>
      </w:r>
      <w:r>
        <w:rPr>
          <w:rFonts w:ascii="SimSun" w:hAnsi="SimSun" w:eastAsia="SimSun" w:cs="SimSun"/>
          <w:sz w:val="24"/>
          <w:szCs w:val="24"/>
          <w:spacing w:val="-1"/>
        </w:rPr>
        <w:t>德准则和行为规范，具有社会责任感和社会参与意识。</w:t>
      </w:r>
    </w:p>
    <w:p>
      <w:pPr>
        <w:ind w:right="83" w:firstLine="491"/>
        <w:spacing w:before="182" w:line="290" w:lineRule="auto"/>
        <w:rPr>
          <w:rFonts w:ascii="SimSun" w:hAnsi="SimSun" w:eastAsia="SimSun" w:cs="SimSun"/>
          <w:sz w:val="24"/>
          <w:szCs w:val="24"/>
        </w:rPr>
      </w:pPr>
      <w:r>
        <w:rPr>
          <w:rFonts w:ascii="SimSun" w:hAnsi="SimSun" w:eastAsia="SimSun" w:cs="SimSun"/>
          <w:sz w:val="24"/>
          <w:szCs w:val="24"/>
          <w:spacing w:val="1"/>
        </w:rPr>
        <w:t>（3）热爱党的教育事业，贯彻党和国家教育方针政策，遵守教育法律法规，依法</w:t>
      </w:r>
      <w:r>
        <w:rPr>
          <w:rFonts w:ascii="SimSun" w:hAnsi="SimSun" w:eastAsia="SimSun" w:cs="SimSun"/>
          <w:sz w:val="24"/>
          <w:szCs w:val="24"/>
          <w:spacing w:val="9"/>
        </w:rPr>
        <w:t xml:space="preserve"> </w:t>
      </w:r>
      <w:r>
        <w:rPr>
          <w:rFonts w:ascii="SimSun" w:hAnsi="SimSun" w:eastAsia="SimSun" w:cs="SimSun"/>
          <w:sz w:val="24"/>
          <w:szCs w:val="24"/>
          <w:spacing w:val="-1"/>
        </w:rPr>
        <w:t>执教，具有良好的职业道德修养，教书育人、为人师表。</w:t>
      </w:r>
    </w:p>
    <w:p>
      <w:pPr>
        <w:ind w:left="17" w:right="83" w:firstLine="474"/>
        <w:spacing w:before="184" w:line="290" w:lineRule="auto"/>
        <w:rPr>
          <w:rFonts w:ascii="SimSun" w:hAnsi="SimSun" w:eastAsia="SimSun" w:cs="SimSun"/>
          <w:sz w:val="24"/>
          <w:szCs w:val="24"/>
        </w:rPr>
      </w:pPr>
      <w:r>
        <w:rPr>
          <w:rFonts w:ascii="SimSun" w:hAnsi="SimSun" w:eastAsia="SimSun" w:cs="SimSun"/>
          <w:sz w:val="24"/>
          <w:szCs w:val="24"/>
          <w:spacing w:val="1"/>
        </w:rPr>
        <w:t>（4）具有质量意识、环保意识、安全意识、信息素养、工匠精神、创新思维和国</w:t>
      </w:r>
      <w:r>
        <w:rPr>
          <w:rFonts w:ascii="SimSun" w:hAnsi="SimSun" w:eastAsia="SimSun" w:cs="SimSun"/>
          <w:sz w:val="24"/>
          <w:szCs w:val="24"/>
          <w:spacing w:val="9"/>
        </w:rPr>
        <w:t xml:space="preserve"> </w:t>
      </w:r>
      <w:r>
        <w:rPr>
          <w:rFonts w:ascii="SimSun" w:hAnsi="SimSun" w:eastAsia="SimSun" w:cs="SimSun"/>
          <w:sz w:val="24"/>
          <w:szCs w:val="24"/>
          <w:spacing w:val="-7"/>
        </w:rPr>
        <w:t>际视野。</w:t>
      </w:r>
    </w:p>
    <w:p>
      <w:pPr>
        <w:ind w:left="492"/>
        <w:spacing w:before="181" w:line="220" w:lineRule="auto"/>
        <w:rPr>
          <w:rFonts w:ascii="SimSun" w:hAnsi="SimSun" w:eastAsia="SimSun" w:cs="SimSun"/>
          <w:sz w:val="24"/>
          <w:szCs w:val="24"/>
        </w:rPr>
      </w:pPr>
      <w:r>
        <w:rPr>
          <w:rFonts w:ascii="SimSun" w:hAnsi="SimSun" w:eastAsia="SimSun" w:cs="SimSun"/>
          <w:sz w:val="24"/>
          <w:szCs w:val="24"/>
          <w:spacing w:val="-1"/>
        </w:rPr>
        <w:t>（5）具有一定的审美和人文素养，能够形成一两项艺术特长或爱好。</w:t>
      </w:r>
    </w:p>
    <w:p>
      <w:pPr>
        <w:ind w:left="8" w:right="70" w:firstLine="484"/>
        <w:spacing w:before="181" w:line="290" w:lineRule="auto"/>
        <w:rPr>
          <w:rFonts w:ascii="SimSun" w:hAnsi="SimSun" w:eastAsia="SimSun" w:cs="SimSun"/>
          <w:sz w:val="24"/>
          <w:szCs w:val="24"/>
        </w:rPr>
      </w:pPr>
      <w:r>
        <w:rPr>
          <w:rFonts w:ascii="SimSun" w:hAnsi="SimSun" w:eastAsia="SimSun" w:cs="SimSun"/>
          <w:sz w:val="24"/>
          <w:szCs w:val="24"/>
          <w:spacing w:val="-2"/>
        </w:rPr>
        <w:t>（6）具有自我管理、职业生涯规划的意识，有较强的团队合作精神， 勇于奋斗、</w:t>
      </w:r>
      <w:r>
        <w:rPr>
          <w:rFonts w:ascii="SimSun" w:hAnsi="SimSun" w:eastAsia="SimSun" w:cs="SimSun"/>
          <w:sz w:val="24"/>
          <w:szCs w:val="24"/>
          <w:spacing w:val="12"/>
        </w:rPr>
        <w:t xml:space="preserve"> </w:t>
      </w:r>
      <w:r>
        <w:rPr>
          <w:rFonts w:ascii="SimSun" w:hAnsi="SimSun" w:eastAsia="SimSun" w:cs="SimSun"/>
          <w:sz w:val="24"/>
          <w:szCs w:val="24"/>
          <w:spacing w:val="-2"/>
        </w:rPr>
        <w:t>乐观向上，具有良好的行为习惯。</w:t>
      </w:r>
    </w:p>
    <w:p>
      <w:pPr>
        <w:ind w:left="1" w:right="17" w:firstLine="490"/>
        <w:spacing w:before="182" w:line="290" w:lineRule="auto"/>
        <w:rPr>
          <w:rFonts w:ascii="SimSun" w:hAnsi="SimSun" w:eastAsia="SimSun" w:cs="SimSun"/>
          <w:sz w:val="24"/>
          <w:szCs w:val="24"/>
        </w:rPr>
      </w:pPr>
      <w:r>
        <w:rPr>
          <w:rFonts w:ascii="SimSun" w:hAnsi="SimSun" w:eastAsia="SimSun" w:cs="SimSun"/>
          <w:sz w:val="24"/>
          <w:szCs w:val="24"/>
          <w:spacing w:val="-3"/>
        </w:rPr>
        <w:t>（7）具有健康的体魄、心理和健全的人格</w:t>
      </w:r>
      <w:r>
        <w:rPr>
          <w:rFonts w:ascii="SimSun" w:hAnsi="SimSun" w:eastAsia="SimSun" w:cs="SimSun"/>
          <w:sz w:val="24"/>
          <w:szCs w:val="24"/>
          <w:spacing w:val="-4"/>
        </w:rPr>
        <w:t>，掌握基本运动知识和一两项运动技能，</w:t>
      </w:r>
      <w:r>
        <w:rPr>
          <w:rFonts w:ascii="SimSun" w:hAnsi="SimSun" w:eastAsia="SimSun" w:cs="SimSun"/>
          <w:sz w:val="24"/>
          <w:szCs w:val="24"/>
        </w:rPr>
        <w:t xml:space="preserve"> </w:t>
      </w:r>
      <w:r>
        <w:rPr>
          <w:rFonts w:ascii="SimSun" w:hAnsi="SimSun" w:eastAsia="SimSun" w:cs="SimSun"/>
          <w:sz w:val="24"/>
          <w:szCs w:val="24"/>
          <w:spacing w:val="-1"/>
        </w:rPr>
        <w:t>养成良好的健康与卫生习惯。</w:t>
      </w:r>
    </w:p>
    <w:p>
      <w:pPr>
        <w:ind w:left="6" w:right="83" w:firstLine="485"/>
        <w:spacing w:before="183" w:line="290" w:lineRule="auto"/>
        <w:rPr>
          <w:rFonts w:ascii="SimSun" w:hAnsi="SimSun" w:eastAsia="SimSun" w:cs="SimSun"/>
          <w:sz w:val="24"/>
          <w:szCs w:val="24"/>
        </w:rPr>
      </w:pPr>
      <w:r>
        <w:rPr>
          <w:rFonts w:ascii="SimSun" w:hAnsi="SimSun" w:eastAsia="SimSun" w:cs="SimSun"/>
          <w:sz w:val="24"/>
          <w:szCs w:val="24"/>
          <w:spacing w:val="1"/>
        </w:rPr>
        <w:t>（8）关爱幼儿，尊重幼儿人格，富有爱心、责任心、耐心，做幼儿健康成长的启</w:t>
      </w:r>
      <w:r>
        <w:rPr>
          <w:rFonts w:ascii="SimSun" w:hAnsi="SimSun" w:eastAsia="SimSun" w:cs="SimSun"/>
          <w:sz w:val="24"/>
          <w:szCs w:val="24"/>
          <w:spacing w:val="9"/>
        </w:rPr>
        <w:t xml:space="preserve"> </w:t>
      </w:r>
      <w:r>
        <w:rPr>
          <w:rFonts w:ascii="SimSun" w:hAnsi="SimSun" w:eastAsia="SimSun" w:cs="SimSun"/>
          <w:sz w:val="24"/>
          <w:szCs w:val="24"/>
          <w:spacing w:val="-3"/>
        </w:rPr>
        <w:t>蒙者和引路人。</w:t>
      </w:r>
    </w:p>
    <w:p>
      <w:pPr>
        <w:spacing w:line="290" w:lineRule="auto"/>
        <w:sectPr>
          <w:pgSz w:w="11906" w:h="16839"/>
          <w:pgMar w:top="1431" w:right="1336" w:bottom="0" w:left="1426" w:header="0" w:footer="0" w:gutter="0"/>
        </w:sectPr>
        <w:rPr>
          <w:rFonts w:ascii="SimSun" w:hAnsi="SimSun" w:eastAsia="SimSun" w:cs="SimSun"/>
          <w:sz w:val="24"/>
          <w:szCs w:val="24"/>
        </w:rPr>
      </w:pP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3" w:lineRule="auto"/>
        <w:rPr/>
      </w:pPr>
      <w:r/>
    </w:p>
    <w:p>
      <w:pPr>
        <w:ind w:left="986"/>
        <w:spacing w:before="91" w:line="222" w:lineRule="auto"/>
        <w:rPr>
          <w:rFonts w:ascii="SimHei" w:hAnsi="SimHei" w:eastAsia="SimHei" w:cs="SimHei"/>
          <w:sz w:val="28"/>
          <w:szCs w:val="28"/>
        </w:rPr>
      </w:pPr>
      <w:r>
        <w:rPr>
          <w:rFonts w:ascii="SimHei" w:hAnsi="SimHei" w:eastAsia="SimHei" w:cs="SimHei"/>
          <w:sz w:val="28"/>
          <w:szCs w:val="28"/>
          <w:b/>
          <w:bCs/>
          <w:spacing w:val="-4"/>
        </w:rPr>
        <w:t>七、课程体系</w:t>
      </w:r>
    </w:p>
    <w:p>
      <w:pPr>
        <w:ind w:left="432" w:right="326" w:firstLine="480"/>
        <w:spacing w:before="231" w:line="330" w:lineRule="auto"/>
        <w:rPr>
          <w:rFonts w:ascii="SimSun" w:hAnsi="SimSun" w:eastAsia="SimSun" w:cs="SimSun"/>
          <w:sz w:val="24"/>
          <w:szCs w:val="24"/>
        </w:rPr>
      </w:pPr>
      <w:r>
        <w:rPr>
          <w:rFonts w:ascii="SimSun" w:hAnsi="SimSun" w:eastAsia="SimSun" w:cs="SimSun"/>
          <w:sz w:val="24"/>
          <w:szCs w:val="24"/>
          <w:spacing w:val="-2"/>
        </w:rPr>
        <w:t>学前教育专业课程体系包括公共基础课、专业基础课、专业核心课、专业选修课，</w:t>
      </w:r>
      <w:r>
        <w:rPr>
          <w:rFonts w:ascii="SimSun" w:hAnsi="SimSun" w:eastAsia="SimSun" w:cs="SimSun"/>
          <w:sz w:val="24"/>
          <w:szCs w:val="24"/>
        </w:rPr>
        <w:t xml:space="preserve"> </w:t>
      </w:r>
      <w:r>
        <w:rPr>
          <w:rFonts w:ascii="SimSun" w:hAnsi="SimSun" w:eastAsia="SimSun" w:cs="SimSun"/>
          <w:sz w:val="24"/>
          <w:szCs w:val="24"/>
          <w:spacing w:val="-3"/>
        </w:rPr>
        <w:t>具体如下图：</w:t>
      </w:r>
    </w:p>
    <w:tbl>
      <w:tblPr>
        <w:tblStyle w:val="TableNormal"/>
        <w:tblW w:w="3612" w:type="dxa"/>
        <w:tblInd w:w="3680" w:type="dxa"/>
        <w:tblLayout w:type="fixed"/>
        <w:tblBorders>
          <w:left w:val="single" w:color="000000" w:sz="6" w:space="0"/>
          <w:bottom w:val="single" w:color="000000" w:sz="6" w:space="0"/>
          <w:right w:val="single" w:color="000000" w:sz="6" w:space="0"/>
          <w:top w:val="single" w:color="000000" w:sz="6" w:space="0"/>
        </w:tblBorders>
      </w:tblPr>
      <w:tblGrid>
        <w:gridCol w:w="3612"/>
      </w:tblGrid>
      <w:tr>
        <w:trPr>
          <w:trHeight w:val="456" w:hRule="atLeast"/>
        </w:trPr>
        <w:tc>
          <w:tcPr>
            <w:tcW w:w="3612" w:type="dxa"/>
            <w:vAlign w:val="top"/>
          </w:tcPr>
          <w:p>
            <w:pPr>
              <w:pStyle w:val="TableText"/>
              <w:ind w:left="552"/>
              <w:spacing w:before="109" w:line="220" w:lineRule="auto"/>
              <w:rPr>
                <w:sz w:val="24"/>
                <w:szCs w:val="24"/>
              </w:rPr>
            </w:pPr>
            <w:r>
              <w:rPr>
                <w:sz w:val="24"/>
                <w:szCs w:val="24"/>
                <w:spacing w:val="-2"/>
              </w:rPr>
              <w:t>学前教育专业 课程体系</w:t>
            </w:r>
          </w:p>
        </w:tc>
      </w:tr>
    </w:tbl>
    <w:p>
      <w:pPr>
        <w:ind w:left="1891"/>
        <w:spacing w:before="36" w:line="163" w:lineRule="auto"/>
        <w:tabs>
          <w:tab w:val="left" w:pos="5487"/>
        </w:tabs>
        <w:rPr>
          <w:rFonts w:ascii="Microsoft YaHei" w:hAnsi="Microsoft YaHei" w:eastAsia="Microsoft YaHei" w:cs="Microsoft YaHei"/>
          <w:sz w:val="34"/>
          <w:szCs w:val="34"/>
        </w:rPr>
      </w:pPr>
      <w:r>
        <w:pict>
          <v:shape id="_x0000_s2" style="position:absolute;margin-left:90.575pt;margin-top:21.634pt;mso-position-vertical-relative:text;mso-position-horizontal-relative:text;width:354.2pt;height:71.6pt;z-index:-251658240;" filled="false" stroked="false" type="#_x0000_t202">
            <v:fill on="false"/>
            <v:stroke on="false"/>
            <v:path/>
            <v:imagedata o:title=""/>
            <o:lock v:ext="edit" aspectratio="false"/>
            <v:textbox inset="0mm,0mm,0mm,0mm">
              <w:txbxContent>
                <w:p>
                  <w:pPr>
                    <w:pStyle w:val="BodyText"/>
                    <w:ind w:left="20" w:right="20"/>
                    <w:spacing w:before="22" w:line="232" w:lineRule="auto"/>
                    <w:rPr>
                      <w:rFonts w:ascii="Microsoft YaHei" w:hAnsi="Microsoft YaHei" w:eastAsia="Microsoft YaHei" w:cs="Microsoft YaHei"/>
                      <w:sz w:val="43"/>
                      <w:szCs w:val="43"/>
                    </w:rPr>
                  </w:pPr>
                  <w:r>
                    <w:rPr>
                      <w:sz w:val="42"/>
                      <w:szCs w:val="42"/>
                      <w:color w:val="739CC3"/>
                      <w:spacing w:val="-39"/>
                    </w:rPr>
                    <w:t>!</w:t>
                  </w:r>
                  <w:r>
                    <w:rPr>
                      <w:sz w:val="42"/>
                      <w:szCs w:val="42"/>
                      <w:color w:val="739CC3"/>
                      <w:spacing w:val="3"/>
                    </w:rPr>
                    <w:t xml:space="preserve">                    </w:t>
                  </w:r>
                  <w:r>
                    <w:rPr>
                      <w:rFonts w:ascii="Microsoft YaHei" w:hAnsi="Microsoft YaHei" w:eastAsia="Microsoft YaHei" w:cs="Microsoft YaHei"/>
                      <w:sz w:val="42"/>
                      <w:szCs w:val="42"/>
                      <w:color w:val="739CC3"/>
                      <w:spacing w:val="-39"/>
                    </w:rPr>
                    <w:t>↓</w:t>
                  </w:r>
                  <w:r>
                    <w:rPr>
                      <w:rFonts w:ascii="Microsoft YaHei" w:hAnsi="Microsoft YaHei" w:eastAsia="Microsoft YaHei" w:cs="Microsoft YaHei"/>
                      <w:sz w:val="42"/>
                      <w:szCs w:val="42"/>
                      <w:color w:val="739CC3"/>
                      <w:spacing w:val="5"/>
                    </w:rPr>
                    <w:t xml:space="preserve">                </w:t>
                  </w:r>
                  <w:r>
                    <w:rPr>
                      <w:sz w:val="42"/>
                      <w:szCs w:val="42"/>
                      <w:color w:val="739CC3"/>
                      <w:spacing w:val="-39"/>
                    </w:rPr>
                    <w:t>!</w:t>
                  </w:r>
                  <w:r>
                    <w:rPr>
                      <w:sz w:val="42"/>
                      <w:szCs w:val="42"/>
                      <w:color w:val="739CC3"/>
                      <w:spacing w:val="5"/>
                    </w:rPr>
                    <w:t xml:space="preserve">                 </w:t>
                  </w:r>
                  <w:r>
                    <w:rPr>
                      <w:rFonts w:ascii="Microsoft YaHei" w:hAnsi="Microsoft YaHei" w:eastAsia="Microsoft YaHei" w:cs="Microsoft YaHei"/>
                      <w:sz w:val="42"/>
                      <w:szCs w:val="42"/>
                      <w:color w:val="739CC3"/>
                      <w:spacing w:val="-39"/>
                    </w:rPr>
                    <w:t>↓</w:t>
                  </w:r>
                  <w:r>
                    <w:rPr>
                      <w:rFonts w:ascii="Microsoft YaHei" w:hAnsi="Microsoft YaHei" w:eastAsia="Microsoft YaHei" w:cs="Microsoft YaHei"/>
                      <w:sz w:val="42"/>
                      <w:szCs w:val="42"/>
                      <w:color w:val="739CC3"/>
                      <w:spacing w:val="14"/>
                    </w:rPr>
                    <w:t xml:space="preserve"> </w:t>
                  </w:r>
                  <w:r>
                    <w:rPr>
                      <w:sz w:val="43"/>
                      <w:szCs w:val="43"/>
                      <w:color w:val="739CC3"/>
                      <w:spacing w:val="-45"/>
                    </w:rPr>
                    <w:t>!</w:t>
                  </w:r>
                  <w:r>
                    <w:rPr>
                      <w:sz w:val="43"/>
                      <w:szCs w:val="43"/>
                      <w:color w:val="739CC3"/>
                      <w:spacing w:val="1"/>
                    </w:rPr>
                    <w:t xml:space="preserve">                    </w:t>
                  </w:r>
                  <w:r>
                    <w:rPr>
                      <w:rFonts w:ascii="Microsoft YaHei" w:hAnsi="Microsoft YaHei" w:eastAsia="Microsoft YaHei" w:cs="Microsoft YaHei"/>
                      <w:sz w:val="43"/>
                      <w:szCs w:val="43"/>
                      <w:color w:val="739CC3"/>
                      <w:spacing w:val="-45"/>
                    </w:rPr>
                    <w:t>↓</w:t>
                  </w:r>
                  <w:r>
                    <w:rPr>
                      <w:rFonts w:ascii="Microsoft YaHei" w:hAnsi="Microsoft YaHei" w:eastAsia="Microsoft YaHei" w:cs="Microsoft YaHei"/>
                      <w:sz w:val="43"/>
                      <w:szCs w:val="43"/>
                      <w:color w:val="739CC3"/>
                      <w:spacing w:val="2"/>
                    </w:rPr>
                    <w:t xml:space="preserve">                </w:t>
                  </w:r>
                  <w:r>
                    <w:rPr>
                      <w:sz w:val="43"/>
                      <w:szCs w:val="43"/>
                      <w:color w:val="739CC3"/>
                      <w:spacing w:val="-45"/>
                    </w:rPr>
                    <w:t>!</w:t>
                  </w:r>
                  <w:r>
                    <w:rPr>
                      <w:sz w:val="43"/>
                      <w:szCs w:val="43"/>
                      <w:color w:val="739CC3"/>
                      <w:spacing w:val="2"/>
                    </w:rPr>
                    <w:t xml:space="preserve">                 </w:t>
                  </w:r>
                  <w:r>
                    <w:rPr>
                      <w:rFonts w:ascii="Microsoft YaHei" w:hAnsi="Microsoft YaHei" w:eastAsia="Microsoft YaHei" w:cs="Microsoft YaHei"/>
                      <w:sz w:val="43"/>
                      <w:szCs w:val="43"/>
                      <w:color w:val="739CC3"/>
                      <w:spacing w:val="-45"/>
                    </w:rPr>
                    <w:t>↓</w:t>
                  </w:r>
                </w:p>
              </w:txbxContent>
            </v:textbox>
          </v:shape>
        </w:pict>
      </w:r>
      <w:r>
        <w:pict>
          <v:shape id="_x0000_s4" style="position:absolute;margin-left:395.45pt;margin-top:44.009pt;mso-position-vertical-relative:text;mso-position-horizontal-relative:text;width:96pt;height:26.35pt;z-index:251663360;" filled="false" stroked="false" type="#_x0000_t202">
            <v:fill on="false"/>
            <v:stroke on="false"/>
            <v:path/>
            <v:imagedata o:title=""/>
            <o:lock v:ext="edit" aspectratio="false"/>
            <v:textbox inset="0mm,0mm,0mm,0mm">
              <w:txbxContent>
                <w:p>
                  <w:pPr>
                    <w:spacing w:line="20" w:lineRule="exact"/>
                    <w:rPr/>
                  </w:pPr>
                  <w:r/>
                </w:p>
                <w:tbl>
                  <w:tblPr>
                    <w:tblStyle w:val="TableNormal"/>
                    <w:tblW w:w="1854" w:type="dxa"/>
                    <w:tblInd w:w="32" w:type="dxa"/>
                    <w:tblLayout w:type="fixed"/>
                    <w:tblBorders>
                      <w:left w:val="single" w:color="000000" w:sz="10" w:space="0"/>
                      <w:bottom w:val="single" w:color="000000" w:sz="10" w:space="0"/>
                      <w:right w:val="single" w:color="000000" w:sz="10" w:space="0"/>
                      <w:top w:val="single" w:color="000000" w:sz="10" w:space="0"/>
                    </w:tblBorders>
                  </w:tblPr>
                  <w:tblGrid>
                    <w:gridCol w:w="1854"/>
                  </w:tblGrid>
                  <w:tr>
                    <w:trPr>
                      <w:trHeight w:val="436" w:hRule="atLeast"/>
                    </w:trPr>
                    <w:tc>
                      <w:tcPr>
                        <w:tcW w:w="1854" w:type="dxa"/>
                        <w:vAlign w:val="top"/>
                      </w:tcPr>
                      <w:p>
                        <w:pPr>
                          <w:pStyle w:val="TableText"/>
                          <w:ind w:left="324"/>
                          <w:spacing w:before="99" w:line="220" w:lineRule="auto"/>
                          <w:rPr>
                            <w:sz w:val="24"/>
                            <w:szCs w:val="24"/>
                          </w:rPr>
                        </w:pPr>
                        <w:r>
                          <w:rPr>
                            <w:sz w:val="24"/>
                            <w:szCs w:val="24"/>
                            <w:spacing w:val="-3"/>
                          </w:rPr>
                          <w:t>专业选修课</w:t>
                        </w:r>
                      </w:p>
                    </w:tc>
                  </w:tr>
                </w:tbl>
                <w:p>
                  <w:pPr>
                    <w:pStyle w:val="BodyText"/>
                    <w:rPr/>
                  </w:pPr>
                  <w:r/>
                </w:p>
              </w:txbxContent>
            </v:textbox>
          </v:shape>
        </w:pict>
      </w:r>
      <w:r>
        <w:pict>
          <v:shape id="_x0000_s6" style="position:absolute;margin-left:38.55pt;margin-top:44.459pt;mso-position-vertical-relative:text;mso-position-horizontal-relative:text;width:100.35pt;height:26.4pt;z-index:251662336;" filled="false" stroked="false" type="#_x0000_t202">
            <v:fill on="false"/>
            <v:stroke on="false"/>
            <v:path/>
            <v:imagedata o:title=""/>
            <o:lock v:ext="edit" aspectratio="false"/>
            <v:textbox inset="0mm,0mm,0mm,0mm">
              <w:txbxContent>
                <w:p>
                  <w:pPr>
                    <w:spacing w:line="20" w:lineRule="exact"/>
                    <w:rPr/>
                  </w:pPr>
                  <w:r/>
                </w:p>
                <w:tbl>
                  <w:tblPr>
                    <w:tblStyle w:val="TableNormal"/>
                    <w:tblW w:w="1941" w:type="dxa"/>
                    <w:tblInd w:w="32" w:type="dxa"/>
                    <w:tblLayout w:type="fixed"/>
                    <w:tblBorders>
                      <w:left w:val="single" w:color="000000" w:sz="10" w:space="0"/>
                      <w:bottom w:val="single" w:color="000000" w:sz="10" w:space="0"/>
                      <w:right w:val="single" w:color="000000" w:sz="10" w:space="0"/>
                      <w:top w:val="single" w:color="000000" w:sz="10" w:space="0"/>
                    </w:tblBorders>
                  </w:tblPr>
                  <w:tblGrid>
                    <w:gridCol w:w="1941"/>
                  </w:tblGrid>
                  <w:tr>
                    <w:trPr>
                      <w:trHeight w:val="437" w:hRule="atLeast"/>
                    </w:trPr>
                    <w:tc>
                      <w:tcPr>
                        <w:tcW w:w="1941" w:type="dxa"/>
                        <w:vAlign w:val="top"/>
                      </w:tcPr>
                      <w:p>
                        <w:pPr>
                          <w:pStyle w:val="TableText"/>
                          <w:ind w:left="374"/>
                          <w:spacing w:before="100" w:line="220" w:lineRule="auto"/>
                          <w:rPr>
                            <w:sz w:val="24"/>
                            <w:szCs w:val="24"/>
                          </w:rPr>
                        </w:pPr>
                        <w:r>
                          <w:rPr>
                            <w:sz w:val="24"/>
                            <w:szCs w:val="24"/>
                            <w:spacing w:val="-4"/>
                          </w:rPr>
                          <w:t>公共基础课</w:t>
                        </w:r>
                      </w:p>
                    </w:tc>
                  </w:tr>
                </w:tbl>
                <w:p>
                  <w:pPr>
                    <w:pStyle w:val="BodyText"/>
                    <w:rPr/>
                  </w:pPr>
                  <w:r/>
                </w:p>
              </w:txbxContent>
            </v:textbox>
          </v:shape>
        </w:pict>
      </w:r>
      <w:r>
        <w:pict>
          <v:shape id="_x0000_s8" style="position:absolute;margin-left:284.35pt;margin-top:44.859pt;mso-position-vertical-relative:text;mso-position-horizontal-relative:text;width:95.05pt;height:26.35pt;z-index:251664384;" filled="false" stroked="false" type="#_x0000_t202">
            <v:fill on="false"/>
            <v:stroke on="false"/>
            <v:path/>
            <v:imagedata o:title=""/>
            <o:lock v:ext="edit" aspectratio="false"/>
            <v:textbox inset="0mm,0mm,0mm,0mm">
              <w:txbxContent>
                <w:p>
                  <w:pPr>
                    <w:spacing w:line="20" w:lineRule="exact"/>
                    <w:rPr/>
                  </w:pPr>
                  <w:r/>
                </w:p>
                <w:tbl>
                  <w:tblPr>
                    <w:tblStyle w:val="TableNormal"/>
                    <w:tblW w:w="1838" w:type="dxa"/>
                    <w:tblInd w:w="32" w:type="dxa"/>
                    <w:tblLayout w:type="fixed"/>
                    <w:tblBorders>
                      <w:left w:val="single" w:color="000000" w:sz="10" w:space="0"/>
                      <w:bottom w:val="single" w:color="000000" w:sz="10" w:space="0"/>
                      <w:right w:val="single" w:color="000000" w:sz="8" w:space="0"/>
                      <w:top w:val="single" w:color="000000" w:sz="10" w:space="0"/>
                    </w:tblBorders>
                  </w:tblPr>
                  <w:tblGrid>
                    <w:gridCol w:w="1838"/>
                  </w:tblGrid>
                  <w:tr>
                    <w:trPr>
                      <w:trHeight w:val="436" w:hRule="atLeast"/>
                    </w:trPr>
                    <w:tc>
                      <w:tcPr>
                        <w:tcW w:w="1838" w:type="dxa"/>
                        <w:vAlign w:val="top"/>
                      </w:tcPr>
                      <w:p>
                        <w:pPr>
                          <w:pStyle w:val="TableText"/>
                          <w:ind w:left="314"/>
                          <w:spacing w:before="99" w:line="221" w:lineRule="auto"/>
                          <w:rPr>
                            <w:sz w:val="24"/>
                            <w:szCs w:val="24"/>
                          </w:rPr>
                        </w:pPr>
                        <w:r>
                          <w:rPr>
                            <w:sz w:val="24"/>
                            <w:szCs w:val="24"/>
                            <w:spacing w:val="-3"/>
                          </w:rPr>
                          <w:t>专业核心课</w:t>
                        </w:r>
                      </w:p>
                    </w:tc>
                  </w:tr>
                </w:tbl>
                <w:p>
                  <w:pPr>
                    <w:pStyle w:val="BodyText"/>
                    <w:rPr/>
                  </w:pPr>
                  <w:r/>
                </w:p>
              </w:txbxContent>
            </v:textbox>
          </v:shape>
        </w:pict>
      </w:r>
      <w:r>
        <w:pict>
          <v:group id="_x0000_s10" style="position:absolute;margin-left:276.55pt;margin-top:91.559pt;mso-position-vertical-relative:text;mso-position-horizontal-relative:text;width:107.45pt;height:136.75pt;z-index:251660288;" filled="false" stroked="false" coordsize="2148,2735" coordorigin="0,0">
            <v:shape id="_x0000_s12" style="position:absolute;left:0;top:0;width:2148;height:2735;" filled="false" stroked="false" type="#_x0000_t75">
              <v:imagedata o:title="" r:id="rId3"/>
            </v:shape>
            <v:shape id="_x0000_s14" style="position:absolute;left:-20;top:-20;width:2188;height:2810;" filled="false" stroked="false" type="#_x0000_t202">
              <v:fill on="false"/>
              <v:stroke on="false"/>
              <v:path/>
              <v:imagedata o:title=""/>
              <o:lock v:ext="edit" aspectratio="false"/>
              <v:textbox inset="0mm,0mm,0mm,0mm">
                <w:txbxContent>
                  <w:p>
                    <w:pPr>
                      <w:ind w:left="564" w:right="554" w:firstLine="89"/>
                      <w:spacing w:before="213" w:line="324" w:lineRule="auto"/>
                      <w:jc w:val="both"/>
                      <w:rPr>
                        <w:rFonts w:ascii="SimSun" w:hAnsi="SimSun" w:eastAsia="SimSun" w:cs="SimSun"/>
                        <w:sz w:val="18"/>
                        <w:szCs w:val="18"/>
                      </w:rPr>
                    </w:pPr>
                    <w:r>
                      <w:rPr>
                        <w:rFonts w:ascii="SimSun" w:hAnsi="SimSun" w:eastAsia="SimSun" w:cs="SimSun"/>
                        <w:sz w:val="18"/>
                        <w:szCs w:val="18"/>
                        <w:spacing w:val="-2"/>
                      </w:rPr>
                      <w:t>幼儿园课程</w:t>
                    </w:r>
                    <w:r>
                      <w:rPr>
                        <w:rFonts w:ascii="SimSun" w:hAnsi="SimSun" w:eastAsia="SimSun" w:cs="SimSun"/>
                        <w:sz w:val="18"/>
                        <w:szCs w:val="18"/>
                      </w:rPr>
                      <w:t xml:space="preserve">  </w:t>
                    </w:r>
                    <w:r>
                      <w:rPr>
                        <w:rFonts w:ascii="SimSun" w:hAnsi="SimSun" w:eastAsia="SimSun" w:cs="SimSun"/>
                        <w:sz w:val="18"/>
                        <w:szCs w:val="18"/>
                        <w:spacing w:val="-2"/>
                      </w:rPr>
                      <w:t>学前健康教育</w:t>
                    </w:r>
                    <w:r>
                      <w:rPr>
                        <w:rFonts w:ascii="SimSun" w:hAnsi="SimSun" w:eastAsia="SimSun" w:cs="SimSun"/>
                        <w:sz w:val="18"/>
                        <w:szCs w:val="18"/>
                      </w:rPr>
                      <w:t xml:space="preserve"> </w:t>
                    </w:r>
                    <w:r>
                      <w:rPr>
                        <w:rFonts w:ascii="SimSun" w:hAnsi="SimSun" w:eastAsia="SimSun" w:cs="SimSun"/>
                        <w:sz w:val="18"/>
                        <w:szCs w:val="18"/>
                        <w:spacing w:val="-2"/>
                      </w:rPr>
                      <w:t>学前语言教育</w:t>
                    </w:r>
                    <w:r>
                      <w:rPr>
                        <w:rFonts w:ascii="SimSun" w:hAnsi="SimSun" w:eastAsia="SimSun" w:cs="SimSun"/>
                        <w:sz w:val="18"/>
                        <w:szCs w:val="18"/>
                      </w:rPr>
                      <w:t xml:space="preserve"> </w:t>
                    </w:r>
                    <w:r>
                      <w:rPr>
                        <w:rFonts w:ascii="SimSun" w:hAnsi="SimSun" w:eastAsia="SimSun" w:cs="SimSun"/>
                        <w:sz w:val="18"/>
                        <w:szCs w:val="18"/>
                        <w:spacing w:val="-2"/>
                      </w:rPr>
                      <w:t>学前社会教育</w:t>
                    </w:r>
                    <w:r>
                      <w:rPr>
                        <w:rFonts w:ascii="SimSun" w:hAnsi="SimSun" w:eastAsia="SimSun" w:cs="SimSun"/>
                        <w:sz w:val="18"/>
                        <w:szCs w:val="18"/>
                      </w:rPr>
                      <w:t xml:space="preserve"> </w:t>
                    </w:r>
                    <w:r>
                      <w:rPr>
                        <w:rFonts w:ascii="SimSun" w:hAnsi="SimSun" w:eastAsia="SimSun" w:cs="SimSun"/>
                        <w:sz w:val="18"/>
                        <w:szCs w:val="18"/>
                        <w:spacing w:val="-2"/>
                      </w:rPr>
                      <w:t>学前科学教育</w:t>
                    </w:r>
                    <w:r>
                      <w:rPr>
                        <w:rFonts w:ascii="SimSun" w:hAnsi="SimSun" w:eastAsia="SimSun" w:cs="SimSun"/>
                        <w:sz w:val="18"/>
                        <w:szCs w:val="18"/>
                      </w:rPr>
                      <w:t xml:space="preserve"> </w:t>
                    </w:r>
                    <w:r>
                      <w:rPr>
                        <w:rFonts w:ascii="SimSun" w:hAnsi="SimSun" w:eastAsia="SimSun" w:cs="SimSun"/>
                        <w:sz w:val="18"/>
                        <w:szCs w:val="18"/>
                        <w:spacing w:val="-2"/>
                      </w:rPr>
                      <w:t>学前音乐教育</w:t>
                    </w:r>
                    <w:r>
                      <w:rPr>
                        <w:rFonts w:ascii="SimSun" w:hAnsi="SimSun" w:eastAsia="SimSun" w:cs="SimSun"/>
                        <w:sz w:val="18"/>
                        <w:szCs w:val="18"/>
                      </w:rPr>
                      <w:t xml:space="preserve"> </w:t>
                    </w:r>
                    <w:r>
                      <w:rPr>
                        <w:rFonts w:ascii="SimSun" w:hAnsi="SimSun" w:eastAsia="SimSun" w:cs="SimSun"/>
                        <w:sz w:val="18"/>
                        <w:szCs w:val="18"/>
                        <w:spacing w:val="-2"/>
                      </w:rPr>
                      <w:t>学前美术教育</w:t>
                    </w:r>
                  </w:p>
                  <w:p>
                    <w:pPr>
                      <w:ind w:left="214"/>
                      <w:spacing w:before="25" w:line="220" w:lineRule="auto"/>
                      <w:rPr>
                        <w:rFonts w:ascii="SimSun" w:hAnsi="SimSun" w:eastAsia="SimSun" w:cs="SimSun"/>
                        <w:sz w:val="18"/>
                        <w:szCs w:val="18"/>
                      </w:rPr>
                    </w:pPr>
                    <w:r>
                      <w:rPr>
                        <w:rFonts w:ascii="SimSun" w:hAnsi="SimSun" w:eastAsia="SimSun" w:cs="SimSun"/>
                        <w:sz w:val="18"/>
                        <w:szCs w:val="18"/>
                        <w:spacing w:val="-16"/>
                        <w:w w:val="93"/>
                      </w:rPr>
                      <w:t>幼儿园教育活动设计与实施</w:t>
                    </w:r>
                  </w:p>
                </w:txbxContent>
              </v:textbox>
            </v:shape>
          </v:group>
        </w:pict>
      </w:r>
      <w:r>
        <w:pict>
          <v:group id="_x0000_s16" style="position:absolute;margin-left:396.05pt;margin-top:91.959pt;mso-position-vertical-relative:text;mso-position-horizontal-relative:text;width:90.5pt;height:56.75pt;z-index:251661312;" filled="false" stroked="false" coordsize="1810,1135" coordorigin="0,0">
            <v:shape id="_x0000_s18" style="position:absolute;left:0;top:0;width:1810;height:1135;" filled="false" stroked="false" type="#_x0000_t75">
              <v:imagedata o:title="" r:id="rId4"/>
            </v:shape>
            <v:shape id="_x0000_s20" style="position:absolute;left:-20;top:-20;width:1850;height:1210;" filled="false" stroked="false" type="#_x0000_t202">
              <v:fill on="false"/>
              <v:stroke on="false"/>
              <v:path/>
              <v:imagedata o:title=""/>
              <o:lock v:ext="edit" aspectratio="false"/>
              <v:textbox inset="0mm,0mm,0mm,0mm">
                <w:txbxContent>
                  <w:p>
                    <w:pPr>
                      <w:ind w:left="391" w:right="293" w:hanging="84"/>
                      <w:spacing w:before="209" w:line="320" w:lineRule="auto"/>
                      <w:rPr>
                        <w:rFonts w:ascii="SimSun" w:hAnsi="SimSun" w:eastAsia="SimSun" w:cs="SimSun"/>
                        <w:sz w:val="18"/>
                        <w:szCs w:val="18"/>
                      </w:rPr>
                    </w:pPr>
                    <w:r>
                      <w:rPr>
                        <w:rFonts w:ascii="SimSun" w:hAnsi="SimSun" w:eastAsia="SimSun" w:cs="SimSun"/>
                        <w:sz w:val="18"/>
                        <w:szCs w:val="18"/>
                        <w:spacing w:val="-2"/>
                      </w:rPr>
                      <w:t>奥尔夫音乐教育</w:t>
                    </w:r>
                    <w:r>
                      <w:rPr>
                        <w:rFonts w:ascii="SimSun" w:hAnsi="SimSun" w:eastAsia="SimSun" w:cs="SimSun"/>
                        <w:sz w:val="18"/>
                        <w:szCs w:val="18"/>
                      </w:rPr>
                      <w:t xml:space="preserve"> </w:t>
                    </w:r>
                    <w:r>
                      <w:rPr>
                        <w:rFonts w:ascii="SimSun" w:hAnsi="SimSun" w:eastAsia="SimSun" w:cs="SimSun"/>
                        <w:sz w:val="18"/>
                        <w:szCs w:val="18"/>
                        <w:spacing w:val="-2"/>
                      </w:rPr>
                      <w:t>经典绘本赏析</w:t>
                    </w:r>
                    <w:r>
                      <w:rPr>
                        <w:rFonts w:ascii="SimSun" w:hAnsi="SimSun" w:eastAsia="SimSun" w:cs="SimSun"/>
                        <w:sz w:val="18"/>
                        <w:szCs w:val="18"/>
                        <w:spacing w:val="1"/>
                      </w:rPr>
                      <w:t xml:space="preserve">  </w:t>
                    </w:r>
                    <w:r>
                      <w:rPr>
                        <w:rFonts w:ascii="SimSun" w:hAnsi="SimSun" w:eastAsia="SimSun" w:cs="SimSun"/>
                        <w:sz w:val="18"/>
                        <w:szCs w:val="18"/>
                        <w:spacing w:val="-2"/>
                      </w:rPr>
                      <w:t>蒙台梭利教育</w:t>
                    </w:r>
                  </w:p>
                </w:txbxContent>
              </v:textbox>
            </v:shape>
          </v:group>
        </w:pict>
      </w:r>
      <w:r>
        <w:pict>
          <v:shape id="_x0000_s22" style="position:absolute;margin-left:-1pt;margin-top:90.159pt;mso-position-vertical-relative:text;mso-position-horizontal-relative:text;width:166.5pt;height:234.75pt;z-index:251659264;" filled="false" stroked="false" type="#_x0000_t202">
            <v:fill on="false"/>
            <v:stroke on="false"/>
            <v:path/>
            <v:imagedata o:title=""/>
            <o:lock v:ext="edit" aspectratio="false"/>
            <v:textbox inset="0mm,0mm,0mm,0mm">
              <w:txbxContent>
                <w:p>
                  <w:pPr>
                    <w:spacing w:line="20" w:lineRule="exact"/>
                    <w:rPr/>
                  </w:pPr>
                  <w:r/>
                </w:p>
                <w:tbl>
                  <w:tblPr>
                    <w:tblStyle w:val="TableNormal"/>
                    <w:tblW w:w="3279" w:type="dxa"/>
                    <w:tblInd w:w="25" w:type="dxa"/>
                    <w:tblLayout w:type="fixed"/>
                    <w:tblBorders>
                      <w:left w:val="single" w:color="000000" w:sz="4" w:space="0"/>
                      <w:bottom w:val="single" w:color="000000" w:sz="4" w:space="0"/>
                      <w:right w:val="single" w:color="000000" w:sz="4" w:space="0"/>
                      <w:top w:val="single" w:color="000000" w:sz="4" w:space="0"/>
                    </w:tblBorders>
                  </w:tblPr>
                  <w:tblGrid>
                    <w:gridCol w:w="3279"/>
                  </w:tblGrid>
                  <w:tr>
                    <w:trPr>
                      <w:trHeight w:val="4634" w:hRule="atLeast"/>
                    </w:trPr>
                    <w:tc>
                      <w:tcPr>
                        <w:tcW w:w="3279" w:type="dxa"/>
                        <w:vAlign w:val="top"/>
                      </w:tcPr>
                      <w:p>
                        <w:pPr>
                          <w:pStyle w:val="TableText"/>
                          <w:ind w:left="1194" w:right="643" w:hanging="538"/>
                          <w:spacing w:before="178" w:line="317" w:lineRule="auto"/>
                          <w:rPr/>
                        </w:pPr>
                        <w:r>
                          <w:rPr>
                            <w:spacing w:val="-1"/>
                          </w:rPr>
                          <w:t>思想道德修养与法律基础</w:t>
                        </w:r>
                        <w:r>
                          <w:rPr/>
                          <w:t xml:space="preserve"> </w:t>
                        </w:r>
                        <w:r>
                          <w:rPr>
                            <w:spacing w:val="-2"/>
                          </w:rPr>
                          <w:t>形式与政策</w:t>
                        </w:r>
                      </w:p>
                      <w:p>
                        <w:pPr>
                          <w:pStyle w:val="TableText"/>
                          <w:ind w:left="832" w:right="139" w:hanging="650"/>
                          <w:spacing w:before="23" w:line="314" w:lineRule="auto"/>
                          <w:rPr/>
                        </w:pPr>
                        <w:r>
                          <w:rPr>
                            <w:spacing w:val="-17"/>
                            <w:w w:val="91"/>
                          </w:rPr>
                          <w:t>毛泽东思想和中国特色社会主义理论体系概论</w:t>
                        </w:r>
                        <w:r>
                          <w:rPr>
                            <w:spacing w:val="9"/>
                          </w:rPr>
                          <w:t xml:space="preserve"> </w:t>
                        </w:r>
                        <w:r>
                          <w:rPr>
                            <w:spacing w:val="-1"/>
                          </w:rPr>
                          <w:t>职业生涯与就业指导</w:t>
                        </w:r>
                      </w:p>
                      <w:p>
                        <w:pPr>
                          <w:pStyle w:val="TableText"/>
                          <w:ind w:left="1461" w:right="1274" w:hanging="177"/>
                          <w:spacing w:before="27" w:line="314" w:lineRule="auto"/>
                          <w:rPr/>
                        </w:pPr>
                        <w:r>
                          <w:rPr>
                            <w:spacing w:val="-3"/>
                          </w:rPr>
                          <w:t>军事理论</w:t>
                        </w:r>
                        <w:r>
                          <w:rPr>
                            <w:spacing w:val="1"/>
                          </w:rPr>
                          <w:t xml:space="preserve"> </w:t>
                        </w:r>
                        <w:r>
                          <w:rPr>
                            <w:spacing w:val="-4"/>
                          </w:rPr>
                          <w:t>体育</w:t>
                        </w:r>
                      </w:p>
                      <w:p>
                        <w:pPr>
                          <w:pStyle w:val="TableText"/>
                          <w:ind w:left="1371"/>
                          <w:spacing w:before="26" w:line="220" w:lineRule="auto"/>
                          <w:rPr/>
                        </w:pPr>
                        <w:r>
                          <w:rPr>
                            <w:spacing w:val="-3"/>
                          </w:rPr>
                          <w:t>普通话</w:t>
                        </w:r>
                      </w:p>
                      <w:p>
                        <w:pPr>
                          <w:pStyle w:val="TableText"/>
                          <w:ind w:left="1280" w:right="1183" w:hanging="88"/>
                          <w:spacing w:before="108" w:line="318" w:lineRule="auto"/>
                          <w:rPr/>
                        </w:pPr>
                        <w:r>
                          <w:rPr>
                            <w:spacing w:val="-2"/>
                          </w:rPr>
                          <w:t>计算机基础</w:t>
                        </w:r>
                        <w:r>
                          <w:rPr>
                            <w:spacing w:val="1"/>
                          </w:rPr>
                          <w:t xml:space="preserve"> </w:t>
                        </w:r>
                        <w:r>
                          <w:rPr>
                            <w:spacing w:val="-2"/>
                          </w:rPr>
                          <w:t>创新创业</w:t>
                        </w:r>
                        <w:r>
                          <w:rPr/>
                          <w:t xml:space="preserve">  </w:t>
                        </w:r>
                        <w:r>
                          <w:rPr>
                            <w:spacing w:val="-2"/>
                          </w:rPr>
                          <w:t>健康教育</w:t>
                        </w:r>
                      </w:p>
                      <w:p>
                        <w:pPr>
                          <w:pStyle w:val="TableText"/>
                          <w:ind w:left="1014"/>
                          <w:spacing w:before="29" w:line="220" w:lineRule="auto"/>
                          <w:rPr/>
                        </w:pPr>
                        <w:r>
                          <w:rPr>
                            <w:spacing w:val="-2"/>
                          </w:rPr>
                          <w:t>大学生心理健康</w:t>
                        </w:r>
                      </w:p>
                      <w:p>
                        <w:pPr>
                          <w:pStyle w:val="TableText"/>
                          <w:ind w:left="1285"/>
                          <w:spacing w:before="105" w:line="220" w:lineRule="auto"/>
                          <w:rPr/>
                        </w:pPr>
                        <w:r>
                          <w:rPr>
                            <w:spacing w:val="-3"/>
                          </w:rPr>
                          <w:t>劳动教育</w:t>
                        </w:r>
                      </w:p>
                      <w:p>
                        <w:pPr>
                          <w:pStyle w:val="TableText"/>
                          <w:ind w:left="1464"/>
                          <w:spacing w:before="105" w:line="219" w:lineRule="auto"/>
                          <w:rPr/>
                        </w:pPr>
                        <w:r>
                          <w:rPr>
                            <w:spacing w:val="-5"/>
                          </w:rPr>
                          <w:t>军训</w:t>
                        </w:r>
                      </w:p>
                      <w:p>
                        <w:pPr>
                          <w:pStyle w:val="TableText"/>
                          <w:ind w:left="321"/>
                          <w:spacing w:before="108" w:line="219" w:lineRule="auto"/>
                          <w:rPr/>
                        </w:pPr>
                        <w:r>
                          <w:rPr>
                            <w:spacing w:val="-14"/>
                            <w:w w:val="91"/>
                          </w:rPr>
                          <w:t>习近平新时代特色社会主义理论体系概论</w:t>
                        </w:r>
                      </w:p>
                    </w:tc>
                  </w:tr>
                </w:tbl>
                <w:p>
                  <w:pPr>
                    <w:pStyle w:val="BodyText"/>
                    <w:rPr/>
                  </w:pPr>
                  <w:r/>
                </w:p>
              </w:txbxContent>
            </v:textbox>
          </v:shape>
        </w:pict>
      </w:r>
      <w:r>
        <w:rPr>
          <w:rFonts w:ascii="Microsoft YaHei" w:hAnsi="Microsoft YaHei" w:eastAsia="Microsoft YaHei" w:cs="Microsoft YaHei"/>
          <w:sz w:val="34"/>
          <w:szCs w:val="34"/>
          <w:u w:val="single" w:color="auto"/>
          <w:color w:val="739CC3"/>
        </w:rPr>
        <w:tab/>
      </w:r>
      <w:r>
        <w:rPr>
          <w:rFonts w:ascii="Microsoft YaHei" w:hAnsi="Microsoft YaHei" w:eastAsia="Microsoft YaHei" w:cs="Microsoft YaHei"/>
          <w:sz w:val="34"/>
          <w:szCs w:val="34"/>
          <w:u w:val="single" w:color="auto"/>
          <w:color w:val="739CC3"/>
          <w:spacing w:val="-50"/>
        </w:rPr>
        <w:t>↓</w:t>
      </w:r>
      <w:r>
        <w:rPr>
          <w:rFonts w:ascii="Microsoft YaHei" w:hAnsi="Microsoft YaHei" w:eastAsia="Microsoft YaHei" w:cs="Microsoft YaHei"/>
          <w:sz w:val="34"/>
          <w:szCs w:val="34"/>
          <w:u w:val="single" w:color="auto"/>
          <w:color w:val="739CC3"/>
        </w:rPr>
        <w:t xml:space="preserve">                                </w:t>
      </w:r>
    </w:p>
    <w:p>
      <w:pPr>
        <w:spacing w:before="1"/>
        <w:rPr/>
      </w:pPr>
      <w:r/>
    </w:p>
    <w:p>
      <w:pPr>
        <w:spacing w:before="1"/>
        <w:rPr/>
      </w:pPr>
      <w:r/>
    </w:p>
    <w:tbl>
      <w:tblPr>
        <w:tblStyle w:val="TableNormal"/>
        <w:tblW w:w="1941" w:type="dxa"/>
        <w:tblInd w:w="3387" w:type="dxa"/>
        <w:tblLayout w:type="fixed"/>
        <w:tblBorders>
          <w:left w:val="single" w:color="000000" w:sz="10" w:space="0"/>
          <w:bottom w:val="single" w:color="000000" w:sz="10" w:space="0"/>
          <w:right w:val="single" w:color="000000" w:sz="10" w:space="0"/>
          <w:top w:val="single" w:color="000000" w:sz="10" w:space="0"/>
        </w:tblBorders>
      </w:tblPr>
      <w:tblGrid>
        <w:gridCol w:w="1941"/>
      </w:tblGrid>
      <w:tr>
        <w:trPr>
          <w:trHeight w:val="437" w:hRule="atLeast"/>
        </w:trPr>
        <w:tc>
          <w:tcPr>
            <w:tcW w:w="1941" w:type="dxa"/>
            <w:vAlign w:val="top"/>
          </w:tcPr>
          <w:p>
            <w:pPr>
              <w:pStyle w:val="TableText"/>
              <w:ind w:left="366"/>
              <w:spacing w:before="98" w:line="221" w:lineRule="auto"/>
              <w:rPr>
                <w:sz w:val="24"/>
                <w:szCs w:val="24"/>
              </w:rPr>
            </w:pPr>
            <w:r>
              <w:rPr>
                <w:sz w:val="24"/>
                <w:szCs w:val="24"/>
                <w:spacing w:val="-3"/>
              </w:rPr>
              <w:t>专业基础课</w:t>
            </w:r>
          </w:p>
        </w:tc>
      </w:tr>
    </w:tbl>
    <w:p>
      <w:pPr>
        <w:spacing w:before="225"/>
        <w:rPr/>
      </w:pPr>
      <w:r/>
    </w:p>
    <w:tbl>
      <w:tblPr>
        <w:tblStyle w:val="TableNormal"/>
        <w:tblW w:w="1770" w:type="dxa"/>
        <w:tblInd w:w="3558" w:type="dxa"/>
        <w:tblLayout w:type="fixed"/>
        <w:tblBorders>
          <w:left w:val="single" w:color="000000" w:sz="4" w:space="0"/>
          <w:bottom w:val="single" w:color="000000" w:sz="4" w:space="0"/>
          <w:right w:val="single" w:color="000000" w:sz="4" w:space="0"/>
          <w:top w:val="single" w:color="000000" w:sz="4" w:space="0"/>
        </w:tblBorders>
      </w:tblPr>
      <w:tblGrid>
        <w:gridCol w:w="1770"/>
      </w:tblGrid>
      <w:tr>
        <w:trPr>
          <w:trHeight w:val="7835" w:hRule="atLeast"/>
        </w:trPr>
        <w:tc>
          <w:tcPr>
            <w:tcW w:w="1770" w:type="dxa"/>
            <w:vAlign w:val="top"/>
          </w:tcPr>
          <w:p>
            <w:pPr>
              <w:pStyle w:val="TableText"/>
              <w:ind w:left="348"/>
              <w:spacing w:before="180" w:line="220" w:lineRule="auto"/>
              <w:rPr/>
            </w:pPr>
            <w:r>
              <w:rPr>
                <w:spacing w:val="-2"/>
              </w:rPr>
              <w:t>教师职业礼仪</w:t>
            </w:r>
          </w:p>
          <w:p>
            <w:pPr>
              <w:pStyle w:val="TableText"/>
              <w:ind w:left="168"/>
              <w:spacing w:before="104" w:line="220" w:lineRule="auto"/>
              <w:rPr/>
            </w:pPr>
            <w:r>
              <w:rPr>
                <w:spacing w:val="-2"/>
              </w:rPr>
              <w:t>幼儿教师职业道德</w:t>
            </w:r>
          </w:p>
          <w:p>
            <w:pPr>
              <w:pStyle w:val="TableText"/>
              <w:ind w:left="348"/>
              <w:spacing w:before="104" w:line="220" w:lineRule="auto"/>
              <w:rPr/>
            </w:pPr>
            <w:r>
              <w:rPr>
                <w:spacing w:val="-2"/>
              </w:rPr>
              <w:t>幼儿教师口语</w:t>
            </w:r>
          </w:p>
          <w:p>
            <w:pPr>
              <w:pStyle w:val="TableText"/>
              <w:ind w:left="439" w:right="251" w:hanging="180"/>
              <w:spacing w:before="106" w:line="315" w:lineRule="auto"/>
              <w:rPr/>
            </w:pPr>
            <w:r>
              <w:rPr>
                <w:spacing w:val="-2"/>
              </w:rPr>
              <w:t>学前卫生与保健</w:t>
            </w:r>
            <w:r>
              <w:rPr>
                <w:spacing w:val="2"/>
              </w:rPr>
              <w:t xml:space="preserve"> </w:t>
            </w:r>
            <w:r>
              <w:rPr>
                <w:spacing w:val="-3"/>
              </w:rPr>
              <w:t>学前心理学</w:t>
            </w:r>
          </w:p>
          <w:p>
            <w:pPr>
              <w:pStyle w:val="TableText"/>
              <w:ind w:left="439" w:right="431"/>
              <w:spacing w:before="24" w:line="320" w:lineRule="auto"/>
              <w:rPr/>
            </w:pPr>
            <w:r>
              <w:rPr>
                <w:spacing w:val="-3"/>
              </w:rPr>
              <w:t>学前教育学</w:t>
            </w:r>
            <w:r>
              <w:rPr>
                <w:spacing w:val="3"/>
              </w:rPr>
              <w:t xml:space="preserve"> </w:t>
            </w:r>
            <w:r>
              <w:rPr>
                <w:spacing w:val="-3"/>
              </w:rPr>
              <w:t>学前教育史</w:t>
            </w:r>
            <w:r>
              <w:rPr>
                <w:spacing w:val="3"/>
              </w:rPr>
              <w:t xml:space="preserve"> </w:t>
            </w:r>
            <w:r>
              <w:rPr>
                <w:spacing w:val="20"/>
              </w:rPr>
              <w:t>幼儿游戏</w:t>
            </w:r>
          </w:p>
          <w:p>
            <w:pPr>
              <w:pStyle w:val="TableText"/>
              <w:ind w:left="525" w:right="340" w:hanging="177"/>
              <w:spacing w:before="26" w:line="316" w:lineRule="auto"/>
              <w:rPr/>
            </w:pPr>
            <w:r>
              <w:rPr>
                <w:spacing w:val="-2"/>
              </w:rPr>
              <w:t>幼儿英语教育</w:t>
            </w:r>
            <w:r>
              <w:rPr>
                <w:spacing w:val="2"/>
              </w:rPr>
              <w:t xml:space="preserve"> </w:t>
            </w:r>
            <w:r>
              <w:rPr>
                <w:spacing w:val="-2"/>
              </w:rPr>
              <w:t>班级管理</w:t>
            </w:r>
          </w:p>
          <w:p>
            <w:pPr>
              <w:pStyle w:val="TableText"/>
              <w:ind w:left="528"/>
              <w:spacing w:before="24" w:line="220" w:lineRule="auto"/>
              <w:rPr/>
            </w:pPr>
            <w:r>
              <w:rPr>
                <w:spacing w:val="-3"/>
              </w:rPr>
              <w:t>幼儿文学</w:t>
            </w:r>
          </w:p>
          <w:p>
            <w:pPr>
              <w:pStyle w:val="TableText"/>
              <w:ind w:left="170" w:right="141" w:firstLine="90"/>
              <w:spacing w:before="103" w:line="320" w:lineRule="auto"/>
              <w:rPr/>
            </w:pPr>
            <w:r>
              <w:rPr>
                <w:spacing w:val="-2"/>
              </w:rPr>
              <w:t>乐理与视唱练耳</w:t>
            </w:r>
            <w:r>
              <w:rPr/>
              <w:t xml:space="preserve">  </w:t>
            </w:r>
            <w:r>
              <w:rPr>
                <w:spacing w:val="-17"/>
                <w:w w:val="98"/>
              </w:rPr>
              <w:t>声乐基础与儿歌演唱</w:t>
            </w:r>
            <w:r>
              <w:rPr>
                <w:spacing w:val="12"/>
              </w:rPr>
              <w:t xml:space="preserve"> </w:t>
            </w:r>
            <w:r>
              <w:rPr>
                <w:spacing w:val="-15"/>
                <w:w w:val="97"/>
              </w:rPr>
              <w:t>舞蹈基础与幼儿舞蹈</w:t>
            </w:r>
          </w:p>
          <w:p>
            <w:pPr>
              <w:pStyle w:val="TableText"/>
              <w:ind w:left="348"/>
              <w:spacing w:before="25" w:line="220" w:lineRule="auto"/>
              <w:rPr/>
            </w:pPr>
            <w:r>
              <w:rPr>
                <w:spacing w:val="-2"/>
              </w:rPr>
              <w:t>幼儿舞蹈创编</w:t>
            </w:r>
          </w:p>
          <w:p>
            <w:pPr>
              <w:pStyle w:val="TableText"/>
              <w:ind w:left="165"/>
              <w:spacing w:before="108" w:line="219" w:lineRule="auto"/>
              <w:rPr/>
            </w:pPr>
            <w:r>
              <w:rPr>
                <w:spacing w:val="-17"/>
              </w:rPr>
              <w:t>钢琴基础与儿歌弹唱</w:t>
            </w:r>
          </w:p>
          <w:p>
            <w:pPr>
              <w:pStyle w:val="TableText"/>
              <w:ind w:left="435" w:right="431" w:firstLine="104"/>
              <w:spacing w:before="105" w:line="320" w:lineRule="auto"/>
              <w:jc w:val="right"/>
              <w:rPr/>
            </w:pPr>
            <w:r>
              <w:rPr>
                <w:spacing w:val="-6"/>
              </w:rPr>
              <w:t>即兴伴奏</w:t>
            </w:r>
            <w:r>
              <w:rPr>
                <w:spacing w:val="1"/>
              </w:rPr>
              <w:t xml:space="preserve">  </w:t>
            </w:r>
            <w:r>
              <w:rPr>
                <w:spacing w:val="21"/>
              </w:rPr>
              <w:t>美术基础</w:t>
            </w:r>
            <w:r>
              <w:rPr/>
              <w:t xml:space="preserve">  </w:t>
            </w:r>
            <w:r>
              <w:rPr>
                <w:spacing w:val="-2"/>
              </w:rPr>
              <w:t>手工与环创</w:t>
            </w:r>
          </w:p>
          <w:p>
            <w:pPr>
              <w:pStyle w:val="TableText"/>
              <w:ind w:left="710"/>
              <w:spacing w:before="24" w:line="219" w:lineRule="auto"/>
              <w:rPr/>
            </w:pPr>
            <w:r>
              <w:rPr>
                <w:spacing w:val="-6"/>
              </w:rPr>
              <w:t>书法</w:t>
            </w:r>
          </w:p>
          <w:p>
            <w:pPr>
              <w:pStyle w:val="TableText"/>
              <w:ind w:left="175"/>
              <w:spacing w:before="106" w:line="219" w:lineRule="auto"/>
              <w:rPr/>
            </w:pPr>
            <w:r>
              <w:rPr>
                <w:spacing w:val="-2"/>
              </w:rPr>
              <w:t>多媒体课件与制作</w:t>
            </w:r>
          </w:p>
          <w:p>
            <w:pPr>
              <w:pStyle w:val="TableText"/>
              <w:ind w:left="438"/>
              <w:spacing w:before="108" w:line="220" w:lineRule="auto"/>
              <w:rPr/>
            </w:pPr>
            <w:r>
              <w:rPr>
                <w:spacing w:val="-2"/>
              </w:rPr>
              <w:t>行为与观察</w:t>
            </w:r>
          </w:p>
          <w:p>
            <w:pPr>
              <w:pStyle w:val="TableText"/>
              <w:ind w:left="528" w:right="251" w:hanging="272"/>
              <w:spacing w:before="105" w:line="310" w:lineRule="auto"/>
              <w:rPr/>
            </w:pPr>
            <w:r>
              <w:rPr>
                <w:spacing w:val="-2"/>
              </w:rPr>
              <w:t>保教知识与能力</w:t>
            </w:r>
            <w:r>
              <w:rPr>
                <w:spacing w:val="5"/>
              </w:rPr>
              <w:t xml:space="preserve"> </w:t>
            </w:r>
            <w:r>
              <w:rPr>
                <w:spacing w:val="-3"/>
              </w:rPr>
              <w:t>综合素质</w:t>
            </w:r>
          </w:p>
        </w:tc>
      </w:tr>
    </w:tbl>
    <w:p>
      <w:pPr>
        <w:pStyle w:val="BodyText"/>
        <w:rPr/>
      </w:pPr>
      <w:r/>
    </w:p>
    <w:p>
      <w:pPr>
        <w:sectPr>
          <w:headerReference w:type="default" r:id="rId2"/>
          <w:pgSz w:w="11906" w:h="16839"/>
          <w:pgMar w:top="400" w:right="1097" w:bottom="0" w:left="1000" w:header="0" w:footer="0" w:gutter="0"/>
        </w:sectPr>
        <w:rPr/>
      </w:pP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spacing w:before="78" w:line="220" w:lineRule="auto"/>
        <w:jc w:val="right"/>
        <w:rPr>
          <w:rFonts w:ascii="SimSun" w:hAnsi="SimSun" w:eastAsia="SimSun" w:cs="SimSun"/>
          <w:sz w:val="24"/>
          <w:szCs w:val="24"/>
        </w:rPr>
      </w:pPr>
      <w:r>
        <w:pict>
          <v:shape id="_x0000_s24" style="position:absolute;margin-left:-1pt;margin-top:26.3038pt;mso-position-vertical-relative:text;mso-position-horizontal-relative:text;width:46.35pt;height:16.4pt;z-index:251672576;" filled="false" stroked="false" type="#_x0000_t202">
            <v:fill on="false"/>
            <v:stroke on="false"/>
            <v:path/>
            <v:imagedata o:title=""/>
            <o:lock v:ext="edit" aspectratio="false"/>
            <v:textbox inset="0mm,0mm,0mm,0mm">
              <w:txbxContent>
                <w:p>
                  <w:pPr>
                    <w:spacing w:before="19" w:line="221" w:lineRule="auto"/>
                    <w:jc w:val="right"/>
                    <w:rPr>
                      <w:rFonts w:ascii="SimSun" w:hAnsi="SimSun" w:eastAsia="SimSun" w:cs="SimSun"/>
                      <w:sz w:val="24"/>
                      <w:szCs w:val="24"/>
                    </w:rPr>
                  </w:pPr>
                  <w:r>
                    <w:rPr>
                      <w:rFonts w:ascii="SimSun" w:hAnsi="SimSun" w:eastAsia="SimSun" w:cs="SimSun"/>
                      <w:sz w:val="24"/>
                      <w:szCs w:val="24"/>
                      <w:spacing w:val="-19"/>
                    </w:rPr>
                    <w:t>如下图：</w:t>
                  </w:r>
                </w:p>
              </w:txbxContent>
            </v:textbox>
          </v:shape>
        </w:pict>
      </w:r>
      <w:r>
        <w:pict>
          <v:group id="_x0000_s26" style="position:absolute;margin-left:30.795pt;margin-top:95.8568pt;mso-position-vertical-relative:text;mso-position-horizontal-relative:text;width:154.45pt;height:55.55pt;z-index:251665408;" filled="false" stroked="false" coordsize="3088,1110" coordorigin="0,0">
            <v:shape id="_x0000_s28" style="position:absolute;left:0;top:0;width:3088;height:1110;" filled="false" stroked="false" type="#_x0000_t75">
              <v:imagedata o:title="" r:id="rId6"/>
            </v:shape>
            <v:shape id="_x0000_s30" style="position:absolute;left:-20;top:-20;width:3128;height:1196;" filled="false" stroked="false" type="#_x0000_t202">
              <v:fill on="false"/>
              <v:stroke on="false"/>
              <v:path/>
              <v:imagedata o:title=""/>
              <o:lock v:ext="edit" aspectratio="false"/>
              <v:textbox inset="0mm,0mm,0mm,0mm">
                <w:txbxContent>
                  <w:p>
                    <w:pPr>
                      <w:ind w:left="405" w:right="952" w:hanging="119"/>
                      <w:spacing w:before="222" w:line="347" w:lineRule="auto"/>
                      <w:rPr>
                        <w:rFonts w:ascii="SimSun" w:hAnsi="SimSun" w:eastAsia="SimSun" w:cs="SimSun"/>
                        <w:sz w:val="24"/>
                        <w:szCs w:val="24"/>
                      </w:rPr>
                    </w:pPr>
                    <w:r>
                      <w:rPr>
                        <w:rFonts w:ascii="SimSun" w:hAnsi="SimSun" w:eastAsia="SimSun" w:cs="SimSun"/>
                        <w:sz w:val="24"/>
                        <w:szCs w:val="24"/>
                        <w:spacing w:val="-4"/>
                      </w:rPr>
                      <w:t>技能实训（校内）</w:t>
                    </w:r>
                    <w:r>
                      <w:rPr>
                        <w:rFonts w:ascii="SimSun" w:hAnsi="SimSun" w:eastAsia="SimSun" w:cs="SimSun"/>
                        <w:sz w:val="24"/>
                        <w:szCs w:val="24"/>
                      </w:rPr>
                      <w:t xml:space="preserve"> </w:t>
                    </w:r>
                    <w:r>
                      <w:rPr>
                        <w:rFonts w:ascii="SimSun" w:hAnsi="SimSun" w:eastAsia="SimSun" w:cs="SimSun"/>
                        <w:sz w:val="24"/>
                        <w:szCs w:val="24"/>
                        <w:spacing w:val="-2"/>
                      </w:rPr>
                      <w:t>第一至第四学期</w:t>
                    </w:r>
                  </w:p>
                </w:txbxContent>
              </v:textbox>
            </v:shape>
          </v:group>
        </w:pict>
      </w:r>
      <w:r>
        <w:drawing>
          <wp:anchor distT="0" distB="0" distL="0" distR="0" simplePos="0" relativeHeight="251669504" behindDoc="0" locked="0" layoutInCell="1" allowOverlap="1">
            <wp:simplePos x="0" y="0"/>
            <wp:positionH relativeFrom="column">
              <wp:posOffset>1201000</wp:posOffset>
            </wp:positionH>
            <wp:positionV relativeFrom="paragraph">
              <wp:posOffset>1932708</wp:posOffset>
            </wp:positionV>
            <wp:extent cx="76200" cy="1504949"/>
            <wp:effectExtent l="0" t="0" r="0" b="0"/>
            <wp:wrapNone/>
            <wp:docPr id="4" name="IM 4"/>
            <wp:cNvGraphicFramePr/>
            <a:graphic>
              <a:graphicData uri="http://schemas.openxmlformats.org/drawingml/2006/picture">
                <pic:pic>
                  <pic:nvPicPr>
                    <pic:cNvPr id="4" name="IM 4"/>
                    <pic:cNvPicPr/>
                  </pic:nvPicPr>
                  <pic:blipFill>
                    <a:blip r:embed="rId7"/>
                    <a:stretch>
                      <a:fillRect/>
                    </a:stretch>
                  </pic:blipFill>
                  <pic:spPr>
                    <a:xfrm rot="0">
                      <a:off x="0" y="0"/>
                      <a:ext cx="76200" cy="1504949"/>
                    </a:xfrm>
                    <a:prstGeom prst="rect">
                      <a:avLst/>
                    </a:prstGeom>
                  </pic:spPr>
                </pic:pic>
              </a:graphicData>
            </a:graphic>
          </wp:anchor>
        </w:drawing>
      </w:r>
      <w:r>
        <w:pict>
          <v:group id="_x0000_s32" style="position:absolute;margin-left:30.795pt;margin-top:270.257pt;mso-position-vertical-relative:text;mso-position-horizontal-relative:text;width:121.65pt;height:55.55pt;z-index:251668480;" filled="false" stroked="false" coordsize="2433,1110" coordorigin="0,0">
            <v:shape id="_x0000_s34" style="position:absolute;left:0;top:0;width:2433;height:1110;" filled="false" stroked="false" type="#_x0000_t75">
              <v:imagedata o:title="" r:id="rId8"/>
            </v:shape>
            <v:shape id="_x0000_s36" style="position:absolute;left:-20;top:-20;width:2473;height:1196;" filled="false" stroked="false" type="#_x0000_t202">
              <v:fill on="false"/>
              <v:stroke on="false"/>
              <v:path/>
              <v:imagedata o:title=""/>
              <o:lock v:ext="edit" aspectratio="false"/>
              <v:textbox inset="0mm,0mm,0mm,0mm">
                <w:txbxContent>
                  <w:p>
                    <w:pPr>
                      <w:ind w:left="525" w:right="152" w:hanging="333"/>
                      <w:spacing w:before="221" w:line="347" w:lineRule="auto"/>
                      <w:rPr>
                        <w:rFonts w:ascii="SimSun" w:hAnsi="SimSun" w:eastAsia="SimSun" w:cs="SimSun"/>
                        <w:sz w:val="24"/>
                        <w:szCs w:val="24"/>
                      </w:rPr>
                    </w:pPr>
                    <w:r>
                      <w:rPr>
                        <w:rFonts w:ascii="SimSun" w:hAnsi="SimSun" w:eastAsia="SimSun" w:cs="SimSun"/>
                        <w:sz w:val="24"/>
                        <w:szCs w:val="24"/>
                        <w:spacing w:val="-4"/>
                      </w:rPr>
                      <w:t>教育见习（幼儿园）</w:t>
                    </w:r>
                    <w:r>
                      <w:rPr>
                        <w:rFonts w:ascii="SimSun" w:hAnsi="SimSun" w:eastAsia="SimSun" w:cs="SimSun"/>
                        <w:sz w:val="24"/>
                        <w:szCs w:val="24"/>
                        <w:spacing w:val="1"/>
                      </w:rPr>
                      <w:t xml:space="preserve"> </w:t>
                    </w:r>
                    <w:r>
                      <w:rPr>
                        <w:rFonts w:ascii="SimSun" w:hAnsi="SimSun" w:eastAsia="SimSun" w:cs="SimSun"/>
                        <w:sz w:val="24"/>
                        <w:szCs w:val="24"/>
                        <w:spacing w:val="-2"/>
                      </w:rPr>
                      <w:t>第三、四学期</w:t>
                    </w:r>
                  </w:p>
                </w:txbxContent>
              </v:textbox>
            </v:shape>
          </v:group>
        </w:pict>
      </w:r>
      <w:r>
        <w:drawing>
          <wp:anchor distT="0" distB="0" distL="0" distR="0" simplePos="0" relativeHeight="251670528" behindDoc="0" locked="0" layoutInCell="1" allowOverlap="1">
            <wp:simplePos x="0" y="0"/>
            <wp:positionH relativeFrom="column">
              <wp:posOffset>1200327</wp:posOffset>
            </wp:positionH>
            <wp:positionV relativeFrom="paragraph">
              <wp:posOffset>4164085</wp:posOffset>
            </wp:positionV>
            <wp:extent cx="76200" cy="1379232"/>
            <wp:effectExtent l="0" t="0" r="0" b="0"/>
            <wp:wrapNone/>
            <wp:docPr id="6" name="IM 6"/>
            <wp:cNvGraphicFramePr/>
            <a:graphic>
              <a:graphicData uri="http://schemas.openxmlformats.org/drawingml/2006/picture">
                <pic:pic>
                  <pic:nvPicPr>
                    <pic:cNvPr id="6" name="IM 6"/>
                    <pic:cNvPicPr/>
                  </pic:nvPicPr>
                  <pic:blipFill>
                    <a:blip r:embed="rId9"/>
                    <a:stretch>
                      <a:fillRect/>
                    </a:stretch>
                  </pic:blipFill>
                  <pic:spPr>
                    <a:xfrm rot="0">
                      <a:off x="0" y="0"/>
                      <a:ext cx="76200" cy="1379232"/>
                    </a:xfrm>
                    <a:prstGeom prst="rect">
                      <a:avLst/>
                    </a:prstGeom>
                  </pic:spPr>
                </pic:pic>
              </a:graphicData>
            </a:graphic>
          </wp:anchor>
        </w:drawing>
      </w:r>
      <w:r>
        <w:drawing>
          <wp:anchor distT="0" distB="0" distL="0" distR="0" simplePos="0" relativeHeight="251674624" behindDoc="0" locked="0" layoutInCell="1" allowOverlap="1">
            <wp:simplePos x="0" y="0"/>
            <wp:positionH relativeFrom="column">
              <wp:posOffset>1961769</wp:posOffset>
            </wp:positionH>
            <wp:positionV relativeFrom="paragraph">
              <wp:posOffset>3656098</wp:posOffset>
            </wp:positionV>
            <wp:extent cx="423544" cy="76200"/>
            <wp:effectExtent l="0" t="0" r="0" b="0"/>
            <wp:wrapNone/>
            <wp:docPr id="8" name="IM 8"/>
            <wp:cNvGraphicFramePr/>
            <a:graphic>
              <a:graphicData uri="http://schemas.openxmlformats.org/drawingml/2006/picture">
                <pic:pic>
                  <pic:nvPicPr>
                    <pic:cNvPr id="8" name="IM 8"/>
                    <pic:cNvPicPr/>
                  </pic:nvPicPr>
                  <pic:blipFill>
                    <a:blip r:embed="rId10"/>
                    <a:stretch>
                      <a:fillRect/>
                    </a:stretch>
                  </pic:blipFill>
                  <pic:spPr>
                    <a:xfrm rot="0">
                      <a:off x="0" y="0"/>
                      <a:ext cx="423544" cy="76200"/>
                    </a:xfrm>
                    <a:prstGeom prst="rect">
                      <a:avLst/>
                    </a:prstGeom>
                  </pic:spPr>
                </pic:pic>
              </a:graphicData>
            </a:graphic>
          </wp:anchor>
        </w:drawing>
      </w:r>
      <w:r>
        <w:pict>
          <v:shape id="_x0000_s38" style="position:absolute;margin-left:30.195pt;margin-top:435.057pt;mso-position-vertical-relative:text;mso-position-horizontal-relative:text;width:126.45pt;height:57.55pt;z-index:251667456;" filled="false" stroked="false" type="#_x0000_t202">
            <v:fill on="false"/>
            <v:stroke on="false"/>
            <v:path/>
            <v:imagedata o:title=""/>
            <o:lock v:ext="edit" aspectratio="false"/>
            <v:textbox inset="0mm,0mm,0mm,0mm">
              <w:txbxContent>
                <w:p>
                  <w:pPr>
                    <w:spacing w:line="20" w:lineRule="exact"/>
                    <w:rPr/>
                  </w:pPr>
                  <w:r/>
                </w:p>
                <w:tbl>
                  <w:tblPr>
                    <w:tblStyle w:val="TableNormal"/>
                    <w:tblW w:w="2478" w:type="dxa"/>
                    <w:tblInd w:w="25" w:type="dxa"/>
                    <w:tblLayout w:type="fixed"/>
                    <w:tblBorders>
                      <w:left w:val="single" w:color="000000" w:sz="4" w:space="0"/>
                      <w:bottom w:val="single" w:color="000000" w:sz="4" w:space="0"/>
                      <w:right w:val="single" w:color="000000" w:sz="4" w:space="0"/>
                      <w:top w:val="single" w:color="000000" w:sz="4" w:space="0"/>
                    </w:tblBorders>
                  </w:tblPr>
                  <w:tblGrid>
                    <w:gridCol w:w="2478"/>
                  </w:tblGrid>
                  <w:tr>
                    <w:trPr>
                      <w:trHeight w:val="1090" w:hRule="atLeast"/>
                    </w:trPr>
                    <w:tc>
                      <w:tcPr>
                        <w:tcW w:w="2478" w:type="dxa"/>
                        <w:vAlign w:val="top"/>
                      </w:tcPr>
                      <w:p>
                        <w:pPr>
                          <w:pStyle w:val="TableText"/>
                          <w:ind w:left="763" w:right="174" w:hanging="597"/>
                          <w:spacing w:before="193" w:line="341" w:lineRule="auto"/>
                          <w:rPr>
                            <w:sz w:val="24"/>
                            <w:szCs w:val="24"/>
                          </w:rPr>
                        </w:pPr>
                        <w:r>
                          <w:rPr>
                            <w:sz w:val="24"/>
                            <w:szCs w:val="24"/>
                            <w:spacing w:val="-4"/>
                          </w:rPr>
                          <w:t>教育实习（幼儿园）</w:t>
                        </w:r>
                        <w:r>
                          <w:rPr>
                            <w:sz w:val="24"/>
                            <w:szCs w:val="24"/>
                            <w:spacing w:val="1"/>
                          </w:rPr>
                          <w:t xml:space="preserve"> </w:t>
                        </w:r>
                        <w:r>
                          <w:rPr>
                            <w:sz w:val="24"/>
                            <w:szCs w:val="24"/>
                            <w:spacing w:val="-3"/>
                          </w:rPr>
                          <w:t>第五学期</w:t>
                        </w:r>
                      </w:p>
                    </w:tc>
                  </w:tr>
                </w:tbl>
                <w:p>
                  <w:pPr>
                    <w:pStyle w:val="BodyText"/>
                    <w:rPr/>
                  </w:pPr>
                  <w:r/>
                </w:p>
              </w:txbxContent>
            </v:textbox>
          </v:shape>
        </w:pict>
      </w:r>
      <w:r>
        <w:drawing>
          <wp:anchor distT="0" distB="0" distL="0" distR="0" simplePos="0" relativeHeight="251671552" behindDoc="0" locked="0" layoutInCell="1" allowOverlap="1">
            <wp:simplePos x="0" y="0"/>
            <wp:positionH relativeFrom="column">
              <wp:posOffset>1200404</wp:posOffset>
            </wp:positionH>
            <wp:positionV relativeFrom="paragraph">
              <wp:posOffset>6232928</wp:posOffset>
            </wp:positionV>
            <wp:extent cx="76200" cy="1263015"/>
            <wp:effectExtent l="0" t="0" r="0" b="0"/>
            <wp:wrapNone/>
            <wp:docPr id="10" name="IM 10"/>
            <wp:cNvGraphicFramePr/>
            <a:graphic>
              <a:graphicData uri="http://schemas.openxmlformats.org/drawingml/2006/picture">
                <pic:pic>
                  <pic:nvPicPr>
                    <pic:cNvPr id="10" name="IM 10"/>
                    <pic:cNvPicPr/>
                  </pic:nvPicPr>
                  <pic:blipFill>
                    <a:blip r:embed="rId11"/>
                    <a:stretch>
                      <a:fillRect/>
                    </a:stretch>
                  </pic:blipFill>
                  <pic:spPr>
                    <a:xfrm rot="0">
                      <a:off x="0" y="0"/>
                      <a:ext cx="76200" cy="1263015"/>
                    </a:xfrm>
                    <a:prstGeom prst="rect">
                      <a:avLst/>
                    </a:prstGeom>
                  </pic:spPr>
                </pic:pic>
              </a:graphicData>
            </a:graphic>
          </wp:anchor>
        </w:drawing>
      </w:r>
      <w:r>
        <w:drawing>
          <wp:anchor distT="0" distB="0" distL="0" distR="0" simplePos="0" relativeHeight="251675648" behindDoc="0" locked="0" layoutInCell="1" allowOverlap="1">
            <wp:simplePos x="0" y="0"/>
            <wp:positionH relativeFrom="column">
              <wp:posOffset>1961769</wp:posOffset>
            </wp:positionH>
            <wp:positionV relativeFrom="paragraph">
              <wp:posOffset>5804937</wp:posOffset>
            </wp:positionV>
            <wp:extent cx="423544" cy="76200"/>
            <wp:effectExtent l="0" t="0" r="0" b="0"/>
            <wp:wrapNone/>
            <wp:docPr id="12" name="IM 12"/>
            <wp:cNvGraphicFramePr/>
            <a:graphic>
              <a:graphicData uri="http://schemas.openxmlformats.org/drawingml/2006/picture">
                <pic:pic>
                  <pic:nvPicPr>
                    <pic:cNvPr id="12" name="IM 12"/>
                    <pic:cNvPicPr/>
                  </pic:nvPicPr>
                  <pic:blipFill>
                    <a:blip r:embed="rId12"/>
                    <a:stretch>
                      <a:fillRect/>
                    </a:stretch>
                  </pic:blipFill>
                  <pic:spPr>
                    <a:xfrm rot="0">
                      <a:off x="0" y="0"/>
                      <a:ext cx="423544" cy="76200"/>
                    </a:xfrm>
                    <a:prstGeom prst="rect">
                      <a:avLst/>
                    </a:prstGeom>
                  </pic:spPr>
                </pic:pic>
              </a:graphicData>
            </a:graphic>
          </wp:anchor>
        </w:drawing>
      </w:r>
      <w:r>
        <w:pict>
          <v:group id="_x0000_s40" style="position:absolute;margin-left:31.245pt;margin-top:590.207pt;mso-position-vertical-relative:text;mso-position-horizontal-relative:text;width:124.85pt;height:55.55pt;z-index:251666432;" filled="false" stroked="false" coordsize="2496,1110" coordorigin="0,0">
            <v:shape id="_x0000_s42" style="position:absolute;left:0;top:0;width:2496;height:1110;" filled="false" stroked="false" type="#_x0000_t75">
              <v:imagedata o:title="" r:id="rId13"/>
            </v:shape>
            <v:shape id="_x0000_s44" style="position:absolute;left:-20;top:-20;width:2536;height:1196;" filled="false" stroked="false" type="#_x0000_t202">
              <v:fill on="false"/>
              <v:stroke on="false"/>
              <v:path/>
              <v:imagedata o:title=""/>
              <o:lock v:ext="edit" aspectratio="false"/>
              <v:textbox inset="0mm,0mm,0mm,0mm">
                <w:txbxContent>
                  <w:p>
                    <w:pPr>
                      <w:ind w:left="796" w:right="208" w:hanging="599"/>
                      <w:spacing w:before="220" w:line="347" w:lineRule="auto"/>
                      <w:rPr>
                        <w:rFonts w:ascii="SimSun" w:hAnsi="SimSun" w:eastAsia="SimSun" w:cs="SimSun"/>
                        <w:sz w:val="24"/>
                        <w:szCs w:val="24"/>
                      </w:rPr>
                    </w:pPr>
                    <w:r>
                      <w:rPr>
                        <w:rFonts w:ascii="SimSun" w:hAnsi="SimSun" w:eastAsia="SimSun" w:cs="SimSun"/>
                        <w:sz w:val="24"/>
                        <w:szCs w:val="24"/>
                        <w:spacing w:val="-4"/>
                      </w:rPr>
                      <w:t>顶岗实习（幼儿园）</w:t>
                    </w:r>
                    <w:r>
                      <w:rPr>
                        <w:rFonts w:ascii="SimSun" w:hAnsi="SimSun" w:eastAsia="SimSun" w:cs="SimSun"/>
                        <w:sz w:val="24"/>
                        <w:szCs w:val="24"/>
                        <w:spacing w:val="4"/>
                      </w:rPr>
                      <w:t xml:space="preserve"> </w:t>
                    </w:r>
                    <w:r>
                      <w:rPr>
                        <w:rFonts w:ascii="SimSun" w:hAnsi="SimSun" w:eastAsia="SimSun" w:cs="SimSun"/>
                        <w:sz w:val="24"/>
                        <w:szCs w:val="24"/>
                        <w:spacing w:val="-3"/>
                      </w:rPr>
                      <w:t>第六学期</w:t>
                    </w:r>
                  </w:p>
                </w:txbxContent>
              </v:textbox>
            </v:shape>
          </v:group>
        </w:pict>
      </w:r>
      <w:r>
        <w:drawing>
          <wp:anchor distT="0" distB="0" distL="0" distR="0" simplePos="0" relativeHeight="251673600" behindDoc="0" locked="0" layoutInCell="1" allowOverlap="1">
            <wp:simplePos x="0" y="0"/>
            <wp:positionH relativeFrom="column">
              <wp:posOffset>1971929</wp:posOffset>
            </wp:positionH>
            <wp:positionV relativeFrom="paragraph">
              <wp:posOffset>7778518</wp:posOffset>
            </wp:positionV>
            <wp:extent cx="423545" cy="76200"/>
            <wp:effectExtent l="0" t="0" r="0" b="0"/>
            <wp:wrapNone/>
            <wp:docPr id="14" name="IM 14"/>
            <wp:cNvGraphicFramePr/>
            <a:graphic>
              <a:graphicData uri="http://schemas.openxmlformats.org/drawingml/2006/picture">
                <pic:pic>
                  <pic:nvPicPr>
                    <pic:cNvPr id="14" name="IM 14"/>
                    <pic:cNvPicPr/>
                  </pic:nvPicPr>
                  <pic:blipFill>
                    <a:blip r:embed="rId14"/>
                    <a:stretch>
                      <a:fillRect/>
                    </a:stretch>
                  </pic:blipFill>
                  <pic:spPr>
                    <a:xfrm rot="0">
                      <a:off x="0" y="0"/>
                      <a:ext cx="423545" cy="76200"/>
                    </a:xfrm>
                    <a:prstGeom prst="rect">
                      <a:avLst/>
                    </a:prstGeom>
                  </pic:spPr>
                </pic:pic>
              </a:graphicData>
            </a:graphic>
          </wp:anchor>
        </w:drawing>
      </w:r>
      <w:r>
        <w:rPr>
          <w:rFonts w:ascii="SimSun" w:hAnsi="SimSun" w:eastAsia="SimSun" w:cs="SimSun"/>
          <w:sz w:val="24"/>
          <w:szCs w:val="24"/>
          <w:spacing w:val="-2"/>
        </w:rPr>
        <w:t>学前教育专业实践教学系统包括技能实训、教育见习、教育实习、顶岗实习，具体</w:t>
      </w:r>
    </w:p>
    <w:p>
      <w:pPr>
        <w:spacing w:before="112"/>
        <w:rPr/>
      </w:pPr>
      <w:r/>
    </w:p>
    <w:tbl>
      <w:tblPr>
        <w:tblStyle w:val="TableNormal"/>
        <w:tblW w:w="5233" w:type="dxa"/>
        <w:tblInd w:w="3760" w:type="dxa"/>
        <w:tblLayout w:type="fixed"/>
        <w:tblBorders>
          <w:left w:val="single" w:color="000000" w:sz="4" w:space="0"/>
          <w:bottom w:val="single" w:color="000000" w:sz="4" w:space="0"/>
          <w:right w:val="single" w:color="000000" w:sz="4" w:space="0"/>
          <w:top w:val="single" w:color="000000" w:sz="4" w:space="0"/>
        </w:tblBorders>
      </w:tblPr>
      <w:tblGrid>
        <w:gridCol w:w="5233"/>
      </w:tblGrid>
      <w:tr>
        <w:trPr>
          <w:trHeight w:val="3431" w:hRule="atLeast"/>
        </w:trPr>
        <w:tc>
          <w:tcPr>
            <w:tcW w:w="5233" w:type="dxa"/>
            <w:vAlign w:val="top"/>
          </w:tcPr>
          <w:p>
            <w:pPr>
              <w:pStyle w:val="TableText"/>
              <w:ind w:left="160"/>
              <w:spacing w:before="192" w:line="220" w:lineRule="auto"/>
              <w:rPr>
                <w:sz w:val="24"/>
                <w:szCs w:val="24"/>
              </w:rPr>
            </w:pPr>
            <w:r>
              <w:rPr>
                <w:sz w:val="24"/>
                <w:szCs w:val="24"/>
                <w:spacing w:val="-2"/>
              </w:rPr>
              <w:t>幼儿教师口语</w:t>
            </w:r>
          </w:p>
          <w:p>
            <w:pPr>
              <w:pStyle w:val="TableText"/>
              <w:ind w:left="166"/>
              <w:spacing w:before="181" w:line="221" w:lineRule="auto"/>
              <w:rPr>
                <w:sz w:val="24"/>
                <w:szCs w:val="24"/>
              </w:rPr>
            </w:pPr>
            <w:r>
              <w:rPr>
                <w:sz w:val="24"/>
                <w:szCs w:val="24"/>
                <w:spacing w:val="-3"/>
              </w:rPr>
              <w:t>乐理与视唱练耳</w:t>
            </w:r>
          </w:p>
          <w:p>
            <w:pPr>
              <w:pStyle w:val="TableText"/>
              <w:ind w:left="159" w:right="2913" w:firstLine="4"/>
              <w:spacing w:before="182" w:line="351" w:lineRule="auto"/>
              <w:jc w:val="both"/>
              <w:rPr>
                <w:sz w:val="24"/>
                <w:szCs w:val="24"/>
              </w:rPr>
            </w:pPr>
            <w:r>
              <w:rPr>
                <w:sz w:val="24"/>
                <w:szCs w:val="24"/>
                <w:spacing w:val="-2"/>
              </w:rPr>
              <w:t>声乐基础与儿歌演唱</w:t>
            </w:r>
            <w:r>
              <w:rPr>
                <w:sz w:val="24"/>
                <w:szCs w:val="24"/>
                <w:spacing w:val="2"/>
              </w:rPr>
              <w:t xml:space="preserve"> </w:t>
            </w:r>
            <w:r>
              <w:rPr>
                <w:sz w:val="24"/>
                <w:szCs w:val="24"/>
                <w:spacing w:val="-2"/>
              </w:rPr>
              <w:t>舞蹈基础与幼儿舞蹈</w:t>
            </w:r>
            <w:r>
              <w:rPr>
                <w:sz w:val="24"/>
                <w:szCs w:val="24"/>
                <w:spacing w:val="7"/>
              </w:rPr>
              <w:t xml:space="preserve"> </w:t>
            </w:r>
            <w:r>
              <w:rPr>
                <w:sz w:val="24"/>
                <w:szCs w:val="24"/>
                <w:spacing w:val="-2"/>
              </w:rPr>
              <w:t>手工与环创</w:t>
            </w:r>
          </w:p>
          <w:p>
            <w:pPr>
              <w:pStyle w:val="TableText"/>
              <w:ind w:left="170"/>
              <w:spacing w:before="34" w:line="219" w:lineRule="auto"/>
              <w:rPr>
                <w:sz w:val="24"/>
                <w:szCs w:val="24"/>
              </w:rPr>
            </w:pPr>
            <w:r>
              <w:rPr>
                <w:sz w:val="24"/>
                <w:szCs w:val="24"/>
                <w:spacing w:val="-3"/>
              </w:rPr>
              <w:t>多媒体课件与制作</w:t>
            </w:r>
          </w:p>
          <w:p>
            <w:pPr>
              <w:spacing w:line="279" w:lineRule="auto"/>
              <w:rPr>
                <w:rFonts w:ascii="Arial"/>
                <w:sz w:val="21"/>
              </w:rPr>
            </w:pPr>
            <w:r/>
          </w:p>
          <w:p>
            <w:pPr>
              <w:pStyle w:val="TableText"/>
              <w:ind w:left="165"/>
              <w:spacing w:before="79" w:line="99" w:lineRule="exact"/>
              <w:rPr>
                <w:sz w:val="24"/>
                <w:szCs w:val="24"/>
              </w:rPr>
            </w:pPr>
            <w:r>
              <w:rPr>
                <w:sz w:val="24"/>
                <w:szCs w:val="24"/>
                <w:position w:val="1"/>
              </w:rPr>
              <w:t>......</w:t>
            </w:r>
          </w:p>
        </w:tc>
      </w:tr>
    </w:tbl>
    <w:p>
      <w:pPr>
        <w:spacing w:before="38"/>
        <w:rPr/>
      </w:pPr>
      <w:r/>
    </w:p>
    <w:tbl>
      <w:tblPr>
        <w:tblStyle w:val="TableNormal"/>
        <w:tblW w:w="5225" w:type="dxa"/>
        <w:tblInd w:w="3776" w:type="dxa"/>
        <w:tblLayout w:type="fixed"/>
        <w:tblBorders>
          <w:left w:val="single" w:color="000000" w:sz="4" w:space="0"/>
          <w:bottom w:val="single" w:color="000000" w:sz="4" w:space="0"/>
          <w:right w:val="single" w:color="000000" w:sz="4" w:space="0"/>
          <w:top w:val="single" w:color="000000" w:sz="4" w:space="0"/>
        </w:tblBorders>
      </w:tblPr>
      <w:tblGrid>
        <w:gridCol w:w="5225"/>
      </w:tblGrid>
      <w:tr>
        <w:trPr>
          <w:trHeight w:val="2962" w:hRule="atLeast"/>
        </w:trPr>
        <w:tc>
          <w:tcPr>
            <w:tcW w:w="5225" w:type="dxa"/>
            <w:vAlign w:val="top"/>
          </w:tcPr>
          <w:p>
            <w:pPr>
              <w:pStyle w:val="TableText"/>
              <w:ind w:left="160" w:right="204" w:firstLine="539"/>
              <w:spacing w:before="192" w:line="347" w:lineRule="auto"/>
              <w:rPr>
                <w:sz w:val="24"/>
                <w:szCs w:val="24"/>
              </w:rPr>
            </w:pPr>
            <w:r>
              <w:rPr>
                <w:sz w:val="24"/>
                <w:szCs w:val="24"/>
                <w:spacing w:val="-1"/>
              </w:rPr>
              <w:t>第三学期，以幼儿园保育工作为重点，结</w:t>
            </w:r>
            <w:r>
              <w:rPr>
                <w:sz w:val="24"/>
                <w:szCs w:val="24"/>
                <w:spacing w:val="7"/>
              </w:rPr>
              <w:t xml:space="preserve"> </w:t>
            </w:r>
            <w:r>
              <w:rPr>
                <w:sz w:val="24"/>
                <w:szCs w:val="24"/>
                <w:spacing w:val="-1"/>
              </w:rPr>
              <w:t>合进行学前儿童卫生与保育等课程实训。</w:t>
            </w:r>
          </w:p>
          <w:p>
            <w:pPr>
              <w:pStyle w:val="TableText"/>
              <w:ind w:left="166" w:right="264" w:firstLine="473"/>
              <w:spacing w:before="35" w:line="351" w:lineRule="auto"/>
              <w:rPr>
                <w:sz w:val="24"/>
                <w:szCs w:val="24"/>
              </w:rPr>
            </w:pPr>
            <w:r>
              <w:rPr>
                <w:sz w:val="24"/>
                <w:szCs w:val="24"/>
                <w:spacing w:val="-1"/>
              </w:rPr>
              <w:t>第四学期，以幼儿园游戏活动、教育活动</w:t>
            </w:r>
            <w:r>
              <w:rPr>
                <w:sz w:val="24"/>
                <w:szCs w:val="24"/>
                <w:spacing w:val="7"/>
              </w:rPr>
              <w:t xml:space="preserve"> </w:t>
            </w:r>
            <w:r>
              <w:rPr>
                <w:sz w:val="24"/>
                <w:szCs w:val="24"/>
                <w:spacing w:val="-1"/>
              </w:rPr>
              <w:t>的设计与实施为重点，结合进行幼儿游戏与指</w:t>
            </w:r>
            <w:r>
              <w:rPr>
                <w:sz w:val="24"/>
                <w:szCs w:val="24"/>
                <w:spacing w:val="3"/>
              </w:rPr>
              <w:t xml:space="preserve"> </w:t>
            </w:r>
            <w:r>
              <w:rPr>
                <w:sz w:val="24"/>
                <w:szCs w:val="24"/>
                <w:spacing w:val="-1"/>
              </w:rPr>
              <w:t>导、幼儿园教育环境创设等课程实训。</w:t>
            </w:r>
          </w:p>
          <w:p>
            <w:pPr>
              <w:pStyle w:val="TableText"/>
              <w:ind w:left="642"/>
              <w:spacing w:before="34" w:line="220" w:lineRule="auto"/>
              <w:rPr>
                <w:sz w:val="24"/>
                <w:szCs w:val="24"/>
              </w:rPr>
            </w:pPr>
            <w:r>
              <w:rPr>
                <w:sz w:val="24"/>
                <w:szCs w:val="24"/>
                <w:spacing w:val="-3"/>
              </w:rPr>
              <w:t>教育见习时间每学期不低于</w:t>
            </w:r>
            <w:r>
              <w:rPr>
                <w:sz w:val="24"/>
                <w:szCs w:val="24"/>
                <w:spacing w:val="-32"/>
              </w:rPr>
              <w:t xml:space="preserve"> </w:t>
            </w:r>
            <w:r>
              <w:rPr>
                <w:sz w:val="24"/>
                <w:szCs w:val="24"/>
                <w:spacing w:val="-3"/>
              </w:rPr>
              <w:t>1</w:t>
            </w:r>
            <w:r>
              <w:rPr>
                <w:sz w:val="24"/>
                <w:szCs w:val="24"/>
                <w:spacing w:val="-49"/>
              </w:rPr>
              <w:t xml:space="preserve"> </w:t>
            </w:r>
            <w:r>
              <w:rPr>
                <w:sz w:val="24"/>
                <w:szCs w:val="24"/>
                <w:spacing w:val="-3"/>
              </w:rPr>
              <w:t>周</w:t>
            </w:r>
          </w:p>
        </w:tc>
      </w:tr>
    </w:tbl>
    <w:p>
      <w:pPr>
        <w:spacing w:before="64"/>
        <w:rPr/>
      </w:pPr>
      <w:r/>
    </w:p>
    <w:tbl>
      <w:tblPr>
        <w:tblStyle w:val="TableNormal"/>
        <w:tblW w:w="5256" w:type="dxa"/>
        <w:tblInd w:w="3768" w:type="dxa"/>
        <w:tblLayout w:type="fixed"/>
        <w:tblBorders>
          <w:left w:val="single" w:color="000000" w:sz="4" w:space="0"/>
          <w:bottom w:val="single" w:color="000000" w:sz="4" w:space="0"/>
          <w:right w:val="single" w:color="000000" w:sz="4" w:space="0"/>
          <w:top w:val="single" w:color="000000" w:sz="4" w:space="0"/>
        </w:tblBorders>
      </w:tblPr>
      <w:tblGrid>
        <w:gridCol w:w="5256"/>
      </w:tblGrid>
      <w:tr>
        <w:trPr>
          <w:trHeight w:val="2963" w:hRule="atLeast"/>
        </w:trPr>
        <w:tc>
          <w:tcPr>
            <w:tcW w:w="5256" w:type="dxa"/>
            <w:vAlign w:val="top"/>
          </w:tcPr>
          <w:p>
            <w:pPr>
              <w:pStyle w:val="TableText"/>
              <w:ind w:left="157" w:right="96" w:firstLine="480"/>
              <w:spacing w:before="195" w:line="354" w:lineRule="auto"/>
              <w:jc w:val="both"/>
              <w:rPr>
                <w:sz w:val="24"/>
                <w:szCs w:val="24"/>
              </w:rPr>
            </w:pPr>
            <w:r>
              <w:rPr>
                <w:sz w:val="24"/>
                <w:szCs w:val="24"/>
                <w:spacing w:val="-6"/>
              </w:rPr>
              <w:t>在实习指导教师的具体指导下，开展幼儿一</w:t>
            </w:r>
            <w:r>
              <w:rPr>
                <w:sz w:val="24"/>
                <w:szCs w:val="24"/>
                <w:spacing w:val="13"/>
              </w:rPr>
              <w:t xml:space="preserve"> </w:t>
            </w:r>
            <w:r>
              <w:rPr>
                <w:sz w:val="24"/>
                <w:szCs w:val="24"/>
                <w:spacing w:val="-3"/>
              </w:rPr>
              <w:t>日生活的组织、幼儿园教育环境的创设和利用、</w:t>
            </w:r>
            <w:r>
              <w:rPr>
                <w:sz w:val="24"/>
                <w:szCs w:val="24"/>
                <w:spacing w:val="13"/>
              </w:rPr>
              <w:t xml:space="preserve"> </w:t>
            </w:r>
            <w:r>
              <w:rPr>
                <w:sz w:val="24"/>
                <w:szCs w:val="24"/>
                <w:spacing w:val="-5"/>
              </w:rPr>
              <w:t>幼儿园游戏活动、教育活动的设计与实施等实践</w:t>
            </w:r>
            <w:r>
              <w:rPr>
                <w:sz w:val="24"/>
                <w:szCs w:val="24"/>
                <w:spacing w:val="4"/>
              </w:rPr>
              <w:t xml:space="preserve"> </w:t>
            </w:r>
            <w:r>
              <w:rPr>
                <w:sz w:val="24"/>
                <w:szCs w:val="24"/>
                <w:spacing w:val="-5"/>
              </w:rPr>
              <w:t>活动、开始尝试对保教工作中某一现象或问题的</w:t>
            </w:r>
            <w:r>
              <w:rPr>
                <w:sz w:val="24"/>
                <w:szCs w:val="24"/>
                <w:spacing w:val="4"/>
              </w:rPr>
              <w:t xml:space="preserve"> </w:t>
            </w:r>
            <w:r>
              <w:rPr>
                <w:sz w:val="24"/>
                <w:szCs w:val="24"/>
                <w:spacing w:val="-2"/>
              </w:rPr>
              <w:t>探索与研究。</w:t>
            </w:r>
          </w:p>
          <w:p>
            <w:pPr>
              <w:pStyle w:val="TableText"/>
              <w:ind w:left="641"/>
              <w:spacing w:before="35" w:line="220" w:lineRule="auto"/>
              <w:rPr>
                <w:sz w:val="24"/>
                <w:szCs w:val="24"/>
              </w:rPr>
            </w:pPr>
            <w:r>
              <w:rPr>
                <w:sz w:val="24"/>
                <w:szCs w:val="24"/>
                <w:spacing w:val="-3"/>
              </w:rPr>
              <w:t>教育实习时间不低于</w:t>
            </w:r>
            <w:r>
              <w:rPr>
                <w:sz w:val="24"/>
                <w:szCs w:val="24"/>
                <w:spacing w:val="-41"/>
              </w:rPr>
              <w:t xml:space="preserve"> </w:t>
            </w:r>
            <w:r>
              <w:rPr>
                <w:sz w:val="24"/>
                <w:szCs w:val="24"/>
                <w:spacing w:val="-3"/>
              </w:rPr>
              <w:t>8</w:t>
            </w:r>
            <w:r>
              <w:rPr>
                <w:sz w:val="24"/>
                <w:szCs w:val="24"/>
                <w:spacing w:val="-49"/>
              </w:rPr>
              <w:t xml:space="preserve"> </w:t>
            </w:r>
            <w:r>
              <w:rPr>
                <w:sz w:val="24"/>
                <w:szCs w:val="24"/>
                <w:spacing w:val="-3"/>
              </w:rPr>
              <w:t>周</w:t>
            </w:r>
          </w:p>
        </w:tc>
      </w:tr>
    </w:tbl>
    <w:p>
      <w:pPr>
        <w:spacing w:before="110"/>
        <w:rPr/>
      </w:pPr>
      <w:r/>
    </w:p>
    <w:tbl>
      <w:tblPr>
        <w:tblStyle w:val="TableNormal"/>
        <w:tblW w:w="5225" w:type="dxa"/>
        <w:tblInd w:w="3800" w:type="dxa"/>
        <w:tblLayout w:type="fixed"/>
        <w:tblBorders>
          <w:left w:val="single" w:color="000000" w:sz="4" w:space="0"/>
          <w:bottom w:val="single" w:color="000000" w:sz="4" w:space="0"/>
          <w:right w:val="single" w:color="000000" w:sz="4" w:space="0"/>
          <w:top w:val="single" w:color="000000" w:sz="4" w:space="0"/>
        </w:tblBorders>
      </w:tblPr>
      <w:tblGrid>
        <w:gridCol w:w="5225"/>
      </w:tblGrid>
      <w:tr>
        <w:trPr>
          <w:trHeight w:val="2495" w:hRule="atLeast"/>
        </w:trPr>
        <w:tc>
          <w:tcPr>
            <w:tcW w:w="5225" w:type="dxa"/>
            <w:vAlign w:val="top"/>
          </w:tcPr>
          <w:p>
            <w:pPr>
              <w:pStyle w:val="TableText"/>
              <w:ind w:left="158" w:right="264" w:firstLine="480"/>
              <w:spacing w:before="193" w:line="353" w:lineRule="auto"/>
              <w:rPr>
                <w:sz w:val="24"/>
                <w:szCs w:val="24"/>
              </w:rPr>
            </w:pPr>
            <w:r>
              <w:rPr>
                <w:sz w:val="24"/>
                <w:szCs w:val="24"/>
                <w:spacing w:val="-1"/>
              </w:rPr>
              <w:t>根据实习幼儿园的工作岗位安排，在幼儿</w:t>
            </w:r>
            <w:r>
              <w:rPr>
                <w:sz w:val="24"/>
                <w:szCs w:val="24"/>
                <w:spacing w:val="7"/>
              </w:rPr>
              <w:t xml:space="preserve"> </w:t>
            </w:r>
            <w:r>
              <w:rPr>
                <w:sz w:val="24"/>
                <w:szCs w:val="24"/>
                <w:spacing w:val="-1"/>
              </w:rPr>
              <w:t>园教师的指导下，独立开展幼儿园保教工作，</w:t>
            </w:r>
            <w:r>
              <w:rPr>
                <w:sz w:val="24"/>
                <w:szCs w:val="24"/>
                <w:spacing w:val="10"/>
              </w:rPr>
              <w:t xml:space="preserve"> </w:t>
            </w:r>
            <w:r>
              <w:rPr>
                <w:sz w:val="24"/>
                <w:szCs w:val="24"/>
                <w:spacing w:val="-1"/>
              </w:rPr>
              <w:t>在实习过程中完成对保教工作中某一现象或问</w:t>
            </w:r>
            <w:r>
              <w:rPr>
                <w:sz w:val="24"/>
                <w:szCs w:val="24"/>
                <w:spacing w:val="10"/>
              </w:rPr>
              <w:t xml:space="preserve"> </w:t>
            </w:r>
            <w:r>
              <w:rPr>
                <w:sz w:val="24"/>
                <w:szCs w:val="24"/>
                <w:spacing w:val="-2"/>
              </w:rPr>
              <w:t>题的探索与研究。</w:t>
            </w:r>
          </w:p>
          <w:p>
            <w:pPr>
              <w:pStyle w:val="TableText"/>
              <w:ind w:left="639"/>
              <w:spacing w:before="35" w:line="220" w:lineRule="auto"/>
              <w:rPr>
                <w:sz w:val="24"/>
                <w:szCs w:val="24"/>
              </w:rPr>
            </w:pPr>
            <w:r>
              <w:rPr>
                <w:sz w:val="24"/>
                <w:szCs w:val="24"/>
                <w:spacing w:val="-4"/>
              </w:rPr>
              <w:t>顶岗实习时间不低于</w:t>
            </w:r>
            <w:r>
              <w:rPr>
                <w:sz w:val="24"/>
                <w:szCs w:val="24"/>
                <w:spacing w:val="-23"/>
              </w:rPr>
              <w:t xml:space="preserve"> </w:t>
            </w:r>
            <w:r>
              <w:rPr>
                <w:sz w:val="24"/>
                <w:szCs w:val="24"/>
                <w:spacing w:val="-4"/>
              </w:rPr>
              <w:t>16</w:t>
            </w:r>
            <w:r>
              <w:rPr>
                <w:sz w:val="24"/>
                <w:szCs w:val="24"/>
                <w:spacing w:val="-50"/>
              </w:rPr>
              <w:t xml:space="preserve"> </w:t>
            </w:r>
            <w:r>
              <w:rPr>
                <w:sz w:val="24"/>
                <w:szCs w:val="24"/>
                <w:spacing w:val="-4"/>
              </w:rPr>
              <w:t>周</w:t>
            </w:r>
          </w:p>
        </w:tc>
      </w:tr>
    </w:tbl>
    <w:p>
      <w:pPr>
        <w:pStyle w:val="BodyText"/>
        <w:rPr/>
      </w:pPr>
      <w:r/>
    </w:p>
    <w:p>
      <w:pPr>
        <w:sectPr>
          <w:headerReference w:type="default" r:id="rId5"/>
          <w:pgSz w:w="11906" w:h="16839"/>
          <w:pgMar w:top="400" w:right="1418" w:bottom="0" w:left="1431" w:header="0" w:footer="0" w:gutter="0"/>
        </w:sectPr>
        <w:rPr/>
      </w:pP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3" w:lineRule="auto"/>
        <w:rPr/>
      </w:pPr>
      <w:r/>
    </w:p>
    <w:p>
      <w:pPr>
        <w:ind w:left="562"/>
        <w:spacing w:before="91" w:line="222" w:lineRule="auto"/>
        <w:rPr>
          <w:rFonts w:ascii="SimHei" w:hAnsi="SimHei" w:eastAsia="SimHei" w:cs="SimHei"/>
          <w:sz w:val="28"/>
          <w:szCs w:val="28"/>
        </w:rPr>
      </w:pPr>
      <w:r>
        <w:rPr>
          <w:rFonts w:ascii="SimHei" w:hAnsi="SimHei" w:eastAsia="SimHei" w:cs="SimHei"/>
          <w:sz w:val="28"/>
          <w:szCs w:val="28"/>
          <w:b/>
          <w:bCs/>
          <w:spacing w:val="-4"/>
        </w:rPr>
        <w:t>八、课程描述</w:t>
      </w:r>
    </w:p>
    <w:p>
      <w:pPr>
        <w:ind w:left="502"/>
        <w:spacing w:before="231" w:line="221" w:lineRule="auto"/>
        <w:rPr>
          <w:rFonts w:ascii="SimHei" w:hAnsi="SimHei" w:eastAsia="SimHei" w:cs="SimHei"/>
          <w:sz w:val="24"/>
          <w:szCs w:val="24"/>
        </w:rPr>
      </w:pPr>
      <w:r>
        <w:rPr>
          <w:rFonts w:ascii="SimHei" w:hAnsi="SimHei" w:eastAsia="SimHei" w:cs="SimHei"/>
          <w:sz w:val="24"/>
          <w:szCs w:val="24"/>
          <w:b/>
          <w:bCs/>
          <w:spacing w:val="-6"/>
        </w:rPr>
        <w:t>（一）公共基础课程</w:t>
      </w:r>
    </w:p>
    <w:p>
      <w:pPr>
        <w:ind w:left="499"/>
        <w:spacing w:before="180" w:line="220" w:lineRule="auto"/>
        <w:rPr>
          <w:rFonts w:ascii="SimSun" w:hAnsi="SimSun" w:eastAsia="SimSun" w:cs="SimSun"/>
          <w:sz w:val="24"/>
          <w:szCs w:val="24"/>
        </w:rPr>
      </w:pPr>
      <w:r>
        <w:rPr>
          <w:rFonts w:ascii="SimSun" w:hAnsi="SimSun" w:eastAsia="SimSun" w:cs="SimSun"/>
          <w:sz w:val="24"/>
          <w:szCs w:val="24"/>
          <w:b/>
          <w:bCs/>
          <w:spacing w:val="-4"/>
        </w:rPr>
        <w:t>1、思想道德修养与法律基础</w:t>
      </w:r>
      <w:r>
        <w:rPr>
          <w:rFonts w:ascii="SimSun" w:hAnsi="SimSun" w:eastAsia="SimSun" w:cs="SimSun"/>
          <w:sz w:val="24"/>
          <w:szCs w:val="24"/>
          <w:spacing w:val="-4"/>
        </w:rPr>
        <w:t>（54</w:t>
      </w:r>
      <w:r>
        <w:rPr>
          <w:rFonts w:ascii="SimSun" w:hAnsi="SimSun" w:eastAsia="SimSun" w:cs="SimSun"/>
          <w:sz w:val="24"/>
          <w:szCs w:val="24"/>
          <w:spacing w:val="-33"/>
        </w:rPr>
        <w:t xml:space="preserve"> </w:t>
      </w:r>
      <w:r>
        <w:rPr>
          <w:rFonts w:ascii="SimSun" w:hAnsi="SimSun" w:eastAsia="SimSun" w:cs="SimSun"/>
          <w:sz w:val="24"/>
          <w:szCs w:val="24"/>
          <w:spacing w:val="-4"/>
        </w:rPr>
        <w:t>学时）</w:t>
      </w:r>
    </w:p>
    <w:p>
      <w:pPr>
        <w:ind w:right="201" w:firstLine="481"/>
        <w:spacing w:before="179" w:line="358" w:lineRule="auto"/>
        <w:rPr>
          <w:rFonts w:ascii="SimSun" w:hAnsi="SimSun" w:eastAsia="SimSun" w:cs="SimSun"/>
          <w:sz w:val="24"/>
          <w:szCs w:val="24"/>
        </w:rPr>
      </w:pPr>
      <w:r>
        <w:rPr>
          <w:rFonts w:ascii="SimSun" w:hAnsi="SimSun" w:eastAsia="SimSun" w:cs="SimSun"/>
          <w:sz w:val="24"/>
          <w:szCs w:val="24"/>
          <w:spacing w:val="-2"/>
        </w:rPr>
        <w:t>本课程是中宣部、教育部规定的高校思想政治理论课程系列中的第一门课程。本课</w:t>
      </w:r>
      <w:r>
        <w:rPr>
          <w:rFonts w:ascii="SimSun" w:hAnsi="SimSun" w:eastAsia="SimSun" w:cs="SimSun"/>
          <w:sz w:val="24"/>
          <w:szCs w:val="24"/>
          <w:spacing w:val="10"/>
        </w:rPr>
        <w:t xml:space="preserve"> </w:t>
      </w:r>
      <w:r>
        <w:rPr>
          <w:rFonts w:ascii="SimSun" w:hAnsi="SimSun" w:eastAsia="SimSun" w:cs="SimSun"/>
          <w:sz w:val="24"/>
          <w:szCs w:val="24"/>
          <w:spacing w:val="-2"/>
        </w:rPr>
        <w:t>程以马克思主义为指导，以习近平新时代中国特色社会主义思想为价值取向，以正确的</w:t>
      </w:r>
      <w:r>
        <w:rPr>
          <w:rFonts w:ascii="SimSun" w:hAnsi="SimSun" w:eastAsia="SimSun" w:cs="SimSun"/>
          <w:sz w:val="24"/>
          <w:szCs w:val="24"/>
          <w:spacing w:val="16"/>
        </w:rPr>
        <w:t xml:space="preserve"> </w:t>
      </w:r>
      <w:r>
        <w:rPr>
          <w:rFonts w:ascii="SimSun" w:hAnsi="SimSun" w:eastAsia="SimSun" w:cs="SimSun"/>
          <w:sz w:val="24"/>
          <w:szCs w:val="24"/>
          <w:spacing w:val="-2"/>
        </w:rPr>
        <w:t>世界观、人生观、价值观和道德观、法制观教育为主要内容，把社会主义核心价值观贯</w:t>
      </w:r>
      <w:r>
        <w:rPr>
          <w:rFonts w:ascii="SimSun" w:hAnsi="SimSun" w:eastAsia="SimSun" w:cs="SimSun"/>
          <w:sz w:val="24"/>
          <w:szCs w:val="24"/>
          <w:spacing w:val="16"/>
        </w:rPr>
        <w:t xml:space="preserve"> </w:t>
      </w:r>
      <w:r>
        <w:rPr>
          <w:rFonts w:ascii="SimSun" w:hAnsi="SimSun" w:eastAsia="SimSun" w:cs="SimSun"/>
          <w:sz w:val="24"/>
          <w:szCs w:val="24"/>
          <w:spacing w:val="-2"/>
        </w:rPr>
        <w:t>穿教学的全过程，通过理论学习和实践体验，帮助学生形成崇高的理想信念，弘扬伟大</w:t>
      </w:r>
      <w:r>
        <w:rPr>
          <w:rFonts w:ascii="SimSun" w:hAnsi="SimSun" w:eastAsia="SimSun" w:cs="SimSun"/>
          <w:sz w:val="24"/>
          <w:szCs w:val="24"/>
          <w:spacing w:val="16"/>
        </w:rPr>
        <w:t xml:space="preserve"> </w:t>
      </w:r>
      <w:r>
        <w:rPr>
          <w:rFonts w:ascii="SimSun" w:hAnsi="SimSun" w:eastAsia="SimSun" w:cs="SimSun"/>
          <w:sz w:val="24"/>
          <w:szCs w:val="24"/>
          <w:spacing w:val="-2"/>
        </w:rPr>
        <w:t>的爱国精神，确立正确的人生观和价值观，加强思想品德修养，增强学法、用法的自觉</w:t>
      </w:r>
      <w:r>
        <w:rPr>
          <w:rFonts w:ascii="SimSun" w:hAnsi="SimSun" w:eastAsia="SimSun" w:cs="SimSun"/>
          <w:sz w:val="24"/>
          <w:szCs w:val="24"/>
          <w:spacing w:val="16"/>
        </w:rPr>
        <w:t xml:space="preserve"> </w:t>
      </w:r>
      <w:r>
        <w:rPr>
          <w:rFonts w:ascii="SimSun" w:hAnsi="SimSun" w:eastAsia="SimSun" w:cs="SimSun"/>
          <w:sz w:val="24"/>
          <w:szCs w:val="24"/>
          <w:spacing w:val="-2"/>
        </w:rPr>
        <w:t>性，全面提高大学生的思想道德素质、行为修养和法治素养。学习这门课程的主要目的</w:t>
      </w:r>
      <w:r>
        <w:rPr>
          <w:rFonts w:ascii="SimSun" w:hAnsi="SimSun" w:eastAsia="SimSun" w:cs="SimSun"/>
          <w:sz w:val="24"/>
          <w:szCs w:val="24"/>
          <w:spacing w:val="16"/>
        </w:rPr>
        <w:t xml:space="preserve"> </w:t>
      </w:r>
      <w:r>
        <w:rPr>
          <w:rFonts w:ascii="SimSun" w:hAnsi="SimSun" w:eastAsia="SimSun" w:cs="SimSun"/>
          <w:sz w:val="24"/>
          <w:szCs w:val="24"/>
          <w:spacing w:val="-2"/>
        </w:rPr>
        <w:t>是从当代大学生面临和关心的实际问题出发，以正确的人生观、价值观、道德观和法制</w:t>
      </w:r>
      <w:r>
        <w:rPr>
          <w:rFonts w:ascii="SimSun" w:hAnsi="SimSun" w:eastAsia="SimSun" w:cs="SimSun"/>
          <w:sz w:val="24"/>
          <w:szCs w:val="24"/>
          <w:spacing w:val="16"/>
        </w:rPr>
        <w:t xml:space="preserve"> </w:t>
      </w:r>
      <w:r>
        <w:rPr>
          <w:rFonts w:ascii="SimSun" w:hAnsi="SimSun" w:eastAsia="SimSun" w:cs="SimSun"/>
          <w:sz w:val="24"/>
          <w:szCs w:val="24"/>
          <w:spacing w:val="-2"/>
        </w:rPr>
        <w:t>观教育为主线，通过理论学习和实践体验，帮助大学生形成崇高的理想信念，弘扬伟大</w:t>
      </w:r>
      <w:r>
        <w:rPr>
          <w:rFonts w:ascii="SimSun" w:hAnsi="SimSun" w:eastAsia="SimSun" w:cs="SimSun"/>
          <w:sz w:val="24"/>
          <w:szCs w:val="24"/>
          <w:spacing w:val="16"/>
        </w:rPr>
        <w:t xml:space="preserve"> </w:t>
      </w:r>
      <w:r>
        <w:rPr>
          <w:rFonts w:ascii="SimSun" w:hAnsi="SimSun" w:eastAsia="SimSun" w:cs="SimSun"/>
          <w:sz w:val="24"/>
          <w:szCs w:val="24"/>
          <w:spacing w:val="-2"/>
        </w:rPr>
        <w:t>的爱国主义精神，确立正确的人生观和价值观，牢固树立社会主义核心价值观，培养良</w:t>
      </w:r>
      <w:r>
        <w:rPr>
          <w:rFonts w:ascii="SimSun" w:hAnsi="SimSun" w:eastAsia="SimSun" w:cs="SimSun"/>
          <w:sz w:val="24"/>
          <w:szCs w:val="24"/>
          <w:spacing w:val="16"/>
        </w:rPr>
        <w:t xml:space="preserve"> </w:t>
      </w:r>
      <w:r>
        <w:rPr>
          <w:rFonts w:ascii="SimSun" w:hAnsi="SimSun" w:eastAsia="SimSun" w:cs="SimSun"/>
          <w:sz w:val="24"/>
          <w:szCs w:val="24"/>
          <w:spacing w:val="-2"/>
        </w:rPr>
        <w:t>好的思想道德素质和法律素质，进一步提高分辨是非、善恶、美丑和加强自我修养的能</w:t>
      </w:r>
      <w:r>
        <w:rPr>
          <w:rFonts w:ascii="SimSun" w:hAnsi="SimSun" w:eastAsia="SimSun" w:cs="SimSun"/>
          <w:sz w:val="24"/>
          <w:szCs w:val="24"/>
          <w:spacing w:val="16"/>
        </w:rPr>
        <w:t xml:space="preserve"> </w:t>
      </w:r>
      <w:r>
        <w:rPr>
          <w:rFonts w:ascii="SimSun" w:hAnsi="SimSun" w:eastAsia="SimSun" w:cs="SimSun"/>
          <w:sz w:val="20"/>
          <w:szCs w:val="20"/>
          <w:spacing w:val="1"/>
        </w:rPr>
        <w:t>力，</w:t>
      </w:r>
      <w:r>
        <w:rPr>
          <w:rFonts w:ascii="SimSun" w:hAnsi="SimSun" w:eastAsia="SimSun" w:cs="SimSun"/>
          <w:sz w:val="24"/>
          <w:szCs w:val="24"/>
          <w:spacing w:val="1"/>
        </w:rPr>
        <w:t>为逐渐成为德、智、体、美全面发展的中</w:t>
      </w:r>
      <w:r>
        <w:rPr>
          <w:rFonts w:ascii="SimSun" w:hAnsi="SimSun" w:eastAsia="SimSun" w:cs="SimSun"/>
          <w:sz w:val="24"/>
          <w:szCs w:val="24"/>
        </w:rPr>
        <w:t>国特色社会主义伟大事业的合格建设者和 </w:t>
      </w:r>
      <w:r>
        <w:rPr>
          <w:rFonts w:ascii="SimSun" w:hAnsi="SimSun" w:eastAsia="SimSun" w:cs="SimSun"/>
          <w:sz w:val="24"/>
          <w:szCs w:val="24"/>
          <w:spacing w:val="-1"/>
        </w:rPr>
        <w:t>可靠接班人，打下扎实的思想道德和法律基础。</w:t>
      </w:r>
    </w:p>
    <w:p>
      <w:pPr>
        <w:ind w:left="484"/>
        <w:spacing w:before="35" w:line="220" w:lineRule="auto"/>
        <w:rPr>
          <w:rFonts w:ascii="SimSun" w:hAnsi="SimSun" w:eastAsia="SimSun" w:cs="SimSun"/>
          <w:sz w:val="24"/>
          <w:szCs w:val="24"/>
        </w:rPr>
      </w:pPr>
      <w:r>
        <w:rPr>
          <w:rFonts w:ascii="SimSun" w:hAnsi="SimSun" w:eastAsia="SimSun" w:cs="SimSun"/>
          <w:sz w:val="24"/>
          <w:szCs w:val="24"/>
          <w:b/>
          <w:bCs/>
          <w:spacing w:val="-4"/>
        </w:rPr>
        <w:t>2、形势与政策</w:t>
      </w:r>
      <w:r>
        <w:rPr>
          <w:rFonts w:ascii="SimSun" w:hAnsi="SimSun" w:eastAsia="SimSun" w:cs="SimSun"/>
          <w:sz w:val="24"/>
          <w:szCs w:val="24"/>
          <w:spacing w:val="-4"/>
        </w:rPr>
        <w:t>（32</w:t>
      </w:r>
      <w:r>
        <w:rPr>
          <w:rFonts w:ascii="SimSun" w:hAnsi="SimSun" w:eastAsia="SimSun" w:cs="SimSun"/>
          <w:sz w:val="24"/>
          <w:szCs w:val="24"/>
          <w:spacing w:val="-35"/>
        </w:rPr>
        <w:t xml:space="preserve"> </w:t>
      </w:r>
      <w:r>
        <w:rPr>
          <w:rFonts w:ascii="SimSun" w:hAnsi="SimSun" w:eastAsia="SimSun" w:cs="SimSun"/>
          <w:sz w:val="24"/>
          <w:szCs w:val="24"/>
          <w:spacing w:val="-4"/>
        </w:rPr>
        <w:t>学时）</w:t>
      </w:r>
    </w:p>
    <w:p>
      <w:pPr>
        <w:ind w:firstLine="481"/>
        <w:spacing w:before="178" w:line="356" w:lineRule="auto"/>
        <w:rPr>
          <w:rFonts w:ascii="SimSun" w:hAnsi="SimSun" w:eastAsia="SimSun" w:cs="SimSun"/>
          <w:sz w:val="24"/>
          <w:szCs w:val="24"/>
        </w:rPr>
      </w:pPr>
      <w:r>
        <w:rPr>
          <w:rFonts w:ascii="SimSun" w:hAnsi="SimSun" w:eastAsia="SimSun" w:cs="SimSun"/>
          <w:sz w:val="24"/>
          <w:szCs w:val="24"/>
          <w:spacing w:val="-3"/>
        </w:rPr>
        <w:t>本课程是为了帮助学生全面正确地认识党和国家面临的形势和任务，把握时代脉搏，</w:t>
      </w:r>
      <w:r>
        <w:rPr>
          <w:rFonts w:ascii="SimSun" w:hAnsi="SimSun" w:eastAsia="SimSun" w:cs="SimSun"/>
          <w:sz w:val="24"/>
          <w:szCs w:val="24"/>
          <w:spacing w:val="10"/>
        </w:rPr>
        <w:t xml:space="preserve"> </w:t>
      </w:r>
      <w:r>
        <w:rPr>
          <w:rFonts w:ascii="SimSun" w:hAnsi="SimSun" w:eastAsia="SimSun" w:cs="SimSun"/>
          <w:sz w:val="24"/>
          <w:szCs w:val="24"/>
        </w:rPr>
        <w:t>增强改革开放和社会主义现代化建设的信心和社会责任感。通过各种形式的教育教学，</w:t>
      </w:r>
      <w:r>
        <w:rPr>
          <w:rFonts w:ascii="SimSun" w:hAnsi="SimSun" w:eastAsia="SimSun" w:cs="SimSun"/>
          <w:sz w:val="24"/>
          <w:szCs w:val="24"/>
          <w:spacing w:val="8"/>
        </w:rPr>
        <w:t xml:space="preserve">  </w:t>
      </w:r>
      <w:r>
        <w:rPr>
          <w:rFonts w:ascii="SimSun" w:hAnsi="SimSun" w:eastAsia="SimSun" w:cs="SimSun"/>
          <w:sz w:val="24"/>
          <w:szCs w:val="24"/>
          <w:spacing w:val="-3"/>
        </w:rPr>
        <w:t>不断提高青年大学生的思想政治素质与道德修养水平，促进大学生综合素质的全面提高。</w:t>
      </w:r>
      <w:r>
        <w:rPr>
          <w:rFonts w:ascii="SimSun" w:hAnsi="SimSun" w:eastAsia="SimSun" w:cs="SimSun"/>
          <w:sz w:val="24"/>
          <w:szCs w:val="24"/>
          <w:spacing w:val="18"/>
        </w:rPr>
        <w:t xml:space="preserve"> </w:t>
      </w:r>
      <w:r>
        <w:rPr>
          <w:rFonts w:ascii="SimSun" w:hAnsi="SimSun" w:eastAsia="SimSun" w:cs="SimSun"/>
          <w:sz w:val="24"/>
          <w:szCs w:val="24"/>
          <w:spacing w:val="-2"/>
        </w:rPr>
        <w:t>本课程以课堂教学为主，把严谨的课堂教学与内容丰富的主题报告会相结合，抓住国内</w:t>
      </w:r>
      <w:r>
        <w:rPr>
          <w:rFonts w:ascii="SimSun" w:hAnsi="SimSun" w:eastAsia="SimSun" w:cs="SimSun"/>
          <w:sz w:val="24"/>
          <w:szCs w:val="24"/>
          <w:spacing w:val="8"/>
        </w:rPr>
        <w:t xml:space="preserve">  </w:t>
      </w:r>
      <w:r>
        <w:rPr>
          <w:rFonts w:ascii="SimSun" w:hAnsi="SimSun" w:eastAsia="SimSun" w:cs="SimSun"/>
          <w:sz w:val="24"/>
          <w:szCs w:val="24"/>
          <w:spacing w:val="-4"/>
        </w:rPr>
        <w:t>国际重大节日、纪念日、重大事件发生的时机，挖掘教育资源，广泛开展宣传教育活动，</w:t>
      </w:r>
      <w:r>
        <w:rPr>
          <w:rFonts w:ascii="SimSun" w:hAnsi="SimSun" w:eastAsia="SimSun" w:cs="SimSun"/>
          <w:sz w:val="24"/>
          <w:szCs w:val="24"/>
          <w:spacing w:val="2"/>
        </w:rPr>
        <w:t xml:space="preserve"> </w:t>
      </w:r>
      <w:r>
        <w:rPr>
          <w:rFonts w:ascii="SimSun" w:hAnsi="SimSun" w:eastAsia="SimSun" w:cs="SimSun"/>
          <w:sz w:val="24"/>
          <w:szCs w:val="24"/>
        </w:rPr>
        <w:t>切实增强教育效果，使《形势与政策》课成为大学生喜</w:t>
      </w:r>
      <w:r>
        <w:rPr>
          <w:rFonts w:ascii="SimSun" w:hAnsi="SimSun" w:eastAsia="SimSun" w:cs="SimSun"/>
          <w:sz w:val="24"/>
          <w:szCs w:val="24"/>
          <w:spacing w:val="-1"/>
        </w:rPr>
        <w:t>爱的思想政治理论课。</w:t>
      </w:r>
    </w:p>
    <w:p>
      <w:pPr>
        <w:ind w:left="486"/>
        <w:spacing w:before="35" w:line="219" w:lineRule="auto"/>
        <w:rPr>
          <w:rFonts w:ascii="SimSun" w:hAnsi="SimSun" w:eastAsia="SimSun" w:cs="SimSun"/>
          <w:sz w:val="24"/>
          <w:szCs w:val="24"/>
        </w:rPr>
      </w:pPr>
      <w:r>
        <w:rPr>
          <w:rFonts w:ascii="SimSun" w:hAnsi="SimSun" w:eastAsia="SimSun" w:cs="SimSun"/>
          <w:sz w:val="24"/>
          <w:szCs w:val="24"/>
          <w:b/>
          <w:bCs/>
          <w:spacing w:val="-3"/>
        </w:rPr>
        <w:t>3、毛泽东思想和中国特色社会主义理论概论</w:t>
      </w:r>
      <w:r>
        <w:rPr>
          <w:rFonts w:ascii="SimSun" w:hAnsi="SimSun" w:eastAsia="SimSun" w:cs="SimSun"/>
          <w:sz w:val="24"/>
          <w:szCs w:val="24"/>
          <w:spacing w:val="-3"/>
        </w:rPr>
        <w:t>（36</w:t>
      </w:r>
      <w:r>
        <w:rPr>
          <w:rFonts w:ascii="SimSun" w:hAnsi="SimSun" w:eastAsia="SimSun" w:cs="SimSun"/>
          <w:sz w:val="24"/>
          <w:szCs w:val="24"/>
          <w:spacing w:val="-31"/>
        </w:rPr>
        <w:t xml:space="preserve"> </w:t>
      </w:r>
      <w:r>
        <w:rPr>
          <w:rFonts w:ascii="SimSun" w:hAnsi="SimSun" w:eastAsia="SimSun" w:cs="SimSun"/>
          <w:sz w:val="24"/>
          <w:szCs w:val="24"/>
          <w:spacing w:val="-3"/>
        </w:rPr>
        <w:t>学时）</w:t>
      </w:r>
    </w:p>
    <w:p>
      <w:pPr>
        <w:ind w:right="120" w:firstLine="482"/>
        <w:spacing w:before="179" w:line="356" w:lineRule="auto"/>
        <w:rPr>
          <w:rFonts w:ascii="SimSun" w:hAnsi="SimSun" w:eastAsia="SimSun" w:cs="SimSun"/>
          <w:sz w:val="24"/>
          <w:szCs w:val="24"/>
        </w:rPr>
      </w:pPr>
      <w:r>
        <w:rPr>
          <w:rFonts w:ascii="SimSun" w:hAnsi="SimSun" w:eastAsia="SimSun" w:cs="SimSun"/>
          <w:sz w:val="24"/>
          <w:szCs w:val="24"/>
        </w:rPr>
        <w:t>本课程着重讲授中国共产党把马克思主义基本原理与中国实际相结合的历史进程，</w:t>
      </w:r>
      <w:r>
        <w:rPr>
          <w:rFonts w:ascii="SimSun" w:hAnsi="SimSun" w:eastAsia="SimSun" w:cs="SimSun"/>
          <w:sz w:val="24"/>
          <w:szCs w:val="24"/>
          <w:spacing w:val="14"/>
        </w:rPr>
        <w:t xml:space="preserve"> </w:t>
      </w:r>
      <w:r>
        <w:rPr>
          <w:rFonts w:ascii="SimSun" w:hAnsi="SimSun" w:eastAsia="SimSun" w:cs="SimSun"/>
          <w:sz w:val="24"/>
          <w:szCs w:val="24"/>
          <w:spacing w:val="-2"/>
        </w:rPr>
        <w:t>充分反映马克思主义中国化的两大理论成果，帮助学生系统掌握毛泽东思想和中国特色</w:t>
      </w:r>
      <w:r>
        <w:rPr>
          <w:rFonts w:ascii="SimSun" w:hAnsi="SimSun" w:eastAsia="SimSun" w:cs="SimSun"/>
          <w:sz w:val="24"/>
          <w:szCs w:val="24"/>
          <w:spacing w:val="17"/>
        </w:rPr>
        <w:t xml:space="preserve"> </w:t>
      </w:r>
      <w:r>
        <w:rPr>
          <w:rFonts w:ascii="SimSun" w:hAnsi="SimSun" w:eastAsia="SimSun" w:cs="SimSun"/>
          <w:sz w:val="24"/>
          <w:szCs w:val="24"/>
          <w:spacing w:val="1"/>
        </w:rPr>
        <w:t>社会主义理论体系基本原理，坚定在党的领导下</w:t>
      </w:r>
      <w:r>
        <w:rPr>
          <w:rFonts w:ascii="SimSun" w:hAnsi="SimSun" w:eastAsia="SimSun" w:cs="SimSun"/>
          <w:sz w:val="24"/>
          <w:szCs w:val="24"/>
        </w:rPr>
        <w:t>走中国特色社会主义道路的理想信念。 </w:t>
      </w:r>
      <w:r>
        <w:rPr>
          <w:rFonts w:ascii="SimSun" w:hAnsi="SimSun" w:eastAsia="SimSun" w:cs="SimSun"/>
          <w:sz w:val="24"/>
          <w:szCs w:val="24"/>
          <w:spacing w:val="-2"/>
        </w:rPr>
        <w:t>本课程以中国化的马克思主义为主题，以马克思主义中国化为主线，以建设中国特色社</w:t>
      </w:r>
      <w:r>
        <w:rPr>
          <w:rFonts w:ascii="SimSun" w:hAnsi="SimSun" w:eastAsia="SimSun" w:cs="SimSun"/>
          <w:sz w:val="24"/>
          <w:szCs w:val="24"/>
          <w:spacing w:val="17"/>
        </w:rPr>
        <w:t xml:space="preserve"> </w:t>
      </w:r>
      <w:r>
        <w:rPr>
          <w:rFonts w:ascii="SimSun" w:hAnsi="SimSun" w:eastAsia="SimSun" w:cs="SimSun"/>
          <w:sz w:val="24"/>
          <w:szCs w:val="24"/>
          <w:spacing w:val="-2"/>
        </w:rPr>
        <w:t>会主义为重点，把马克思主义中国化进程中形成的理论成果作为一个一脉相承又与时俱</w:t>
      </w:r>
      <w:r>
        <w:rPr>
          <w:rFonts w:ascii="SimSun" w:hAnsi="SimSun" w:eastAsia="SimSun" w:cs="SimSun"/>
          <w:sz w:val="24"/>
          <w:szCs w:val="24"/>
          <w:spacing w:val="17"/>
        </w:rPr>
        <w:t xml:space="preserve"> </w:t>
      </w:r>
      <w:r>
        <w:rPr>
          <w:rFonts w:ascii="SimSun" w:hAnsi="SimSun" w:eastAsia="SimSun" w:cs="SimSun"/>
          <w:sz w:val="24"/>
          <w:szCs w:val="24"/>
          <w:spacing w:val="-6"/>
        </w:rPr>
        <w:t>进的统一整体来进行把握，通过对马克思主义中国化理论成果怎样解决中国革命、建设、</w:t>
      </w:r>
    </w:p>
    <w:p>
      <w:pPr>
        <w:spacing w:line="356" w:lineRule="auto"/>
        <w:sectPr>
          <w:pgSz w:w="11906" w:h="16839"/>
          <w:pgMar w:top="400" w:right="1216" w:bottom="0" w:left="1425" w:header="0" w:footer="0" w:gutter="0"/>
        </w:sectPr>
        <w:rPr>
          <w:rFonts w:ascii="SimSun" w:hAnsi="SimSun" w:eastAsia="SimSun" w:cs="SimSun"/>
          <w:sz w:val="24"/>
          <w:szCs w:val="24"/>
        </w:rPr>
      </w:pPr>
    </w:p>
    <w:p>
      <w:pPr>
        <w:pStyle w:val="BodyText"/>
        <w:spacing w:line="262" w:lineRule="auto"/>
        <w:rPr/>
      </w:pPr>
      <w:r/>
    </w:p>
    <w:p>
      <w:pPr>
        <w:pStyle w:val="BodyText"/>
        <w:spacing w:line="262" w:lineRule="auto"/>
        <w:rPr/>
      </w:pPr>
      <w:r/>
    </w:p>
    <w:p>
      <w:pPr>
        <w:pStyle w:val="BodyText"/>
        <w:spacing w:line="263" w:lineRule="auto"/>
        <w:rPr/>
      </w:pPr>
      <w:r/>
    </w:p>
    <w:p>
      <w:pPr>
        <w:pStyle w:val="BodyText"/>
        <w:spacing w:line="263" w:lineRule="auto"/>
        <w:rPr/>
      </w:pPr>
      <w:r/>
    </w:p>
    <w:p>
      <w:pPr>
        <w:ind w:left="8" w:right="80"/>
        <w:spacing w:before="78" w:line="353" w:lineRule="auto"/>
        <w:jc w:val="both"/>
        <w:rPr>
          <w:rFonts w:ascii="SimSun" w:hAnsi="SimSun" w:eastAsia="SimSun" w:cs="SimSun"/>
          <w:sz w:val="24"/>
          <w:szCs w:val="24"/>
        </w:rPr>
      </w:pPr>
      <w:r>
        <w:rPr>
          <w:rFonts w:ascii="SimSun" w:hAnsi="SimSun" w:eastAsia="SimSun" w:cs="SimSun"/>
          <w:sz w:val="24"/>
          <w:szCs w:val="24"/>
          <w:spacing w:val="-2"/>
        </w:rPr>
        <w:t>改革各个阶段问题的分析，帮助学生了解中国特色社会主义事业怎样在继往开来中不断</w:t>
      </w:r>
      <w:r>
        <w:rPr>
          <w:rFonts w:ascii="SimSun" w:hAnsi="SimSun" w:eastAsia="SimSun" w:cs="SimSun"/>
          <w:sz w:val="24"/>
          <w:szCs w:val="24"/>
          <w:spacing w:val="6"/>
        </w:rPr>
        <w:t xml:space="preserve"> </w:t>
      </w:r>
      <w:r>
        <w:rPr>
          <w:rFonts w:ascii="SimSun" w:hAnsi="SimSun" w:eastAsia="SimSun" w:cs="SimSun"/>
          <w:sz w:val="24"/>
          <w:szCs w:val="24"/>
          <w:spacing w:val="-2"/>
        </w:rPr>
        <w:t>向前发展，马克思主义中国化怎样在承前启后中持续向前推进；帮助学生深刻认识坚持</w:t>
      </w:r>
      <w:r>
        <w:rPr>
          <w:rFonts w:ascii="SimSun" w:hAnsi="SimSun" w:eastAsia="SimSun" w:cs="SimSun"/>
          <w:sz w:val="24"/>
          <w:szCs w:val="24"/>
          <w:spacing w:val="7"/>
        </w:rPr>
        <w:t xml:space="preserve"> </w:t>
      </w:r>
      <w:r>
        <w:rPr>
          <w:rFonts w:ascii="SimSun" w:hAnsi="SimSun" w:eastAsia="SimSun" w:cs="SimSun"/>
          <w:sz w:val="24"/>
          <w:szCs w:val="24"/>
          <w:spacing w:val="-2"/>
        </w:rPr>
        <w:t>马克思主义指导地位对实现中华民族伟大复兴的重要性，增强他们学习马克思主义理论</w:t>
      </w:r>
      <w:r>
        <w:rPr>
          <w:rFonts w:ascii="SimSun" w:hAnsi="SimSun" w:eastAsia="SimSun" w:cs="SimSun"/>
          <w:sz w:val="24"/>
          <w:szCs w:val="24"/>
          <w:spacing w:val="7"/>
        </w:rPr>
        <w:t xml:space="preserve"> </w:t>
      </w:r>
      <w:r>
        <w:rPr>
          <w:rFonts w:ascii="SimSun" w:hAnsi="SimSun" w:eastAsia="SimSun" w:cs="SimSun"/>
          <w:sz w:val="24"/>
          <w:szCs w:val="24"/>
          <w:spacing w:val="-4"/>
        </w:rPr>
        <w:t>的自觉性。</w:t>
      </w:r>
    </w:p>
    <w:p>
      <w:pPr>
        <w:ind w:left="480"/>
        <w:spacing w:before="33" w:line="221" w:lineRule="auto"/>
        <w:rPr>
          <w:rFonts w:ascii="SimSun" w:hAnsi="SimSun" w:eastAsia="SimSun" w:cs="SimSun"/>
          <w:sz w:val="24"/>
          <w:szCs w:val="24"/>
        </w:rPr>
      </w:pPr>
      <w:r>
        <w:rPr>
          <w:rFonts w:ascii="SimSun" w:hAnsi="SimSun" w:eastAsia="SimSun" w:cs="SimSun"/>
          <w:sz w:val="24"/>
          <w:szCs w:val="24"/>
          <w:b/>
          <w:bCs/>
          <w:spacing w:val="-3"/>
        </w:rPr>
        <w:t>4、职业生涯与就业指导</w:t>
      </w:r>
      <w:r>
        <w:rPr>
          <w:rFonts w:ascii="SimSun" w:hAnsi="SimSun" w:eastAsia="SimSun" w:cs="SimSun"/>
          <w:sz w:val="24"/>
          <w:szCs w:val="24"/>
          <w:spacing w:val="-3"/>
        </w:rPr>
        <w:t>（36</w:t>
      </w:r>
      <w:r>
        <w:rPr>
          <w:rFonts w:ascii="SimSun" w:hAnsi="SimSun" w:eastAsia="SimSun" w:cs="SimSun"/>
          <w:sz w:val="24"/>
          <w:szCs w:val="24"/>
          <w:spacing w:val="-37"/>
        </w:rPr>
        <w:t xml:space="preserve"> </w:t>
      </w:r>
      <w:r>
        <w:rPr>
          <w:rFonts w:ascii="SimSun" w:hAnsi="SimSun" w:eastAsia="SimSun" w:cs="SimSun"/>
          <w:sz w:val="24"/>
          <w:szCs w:val="24"/>
          <w:spacing w:val="-3"/>
        </w:rPr>
        <w:t>学时）</w:t>
      </w:r>
    </w:p>
    <w:p>
      <w:pPr>
        <w:ind w:right="80" w:firstLine="482"/>
        <w:spacing w:before="178" w:line="357" w:lineRule="auto"/>
        <w:rPr>
          <w:rFonts w:ascii="SimSun" w:hAnsi="SimSun" w:eastAsia="SimSun" w:cs="SimSun"/>
          <w:sz w:val="24"/>
          <w:szCs w:val="24"/>
        </w:rPr>
      </w:pPr>
      <w:r>
        <w:rPr>
          <w:rFonts w:ascii="SimSun" w:hAnsi="SimSun" w:eastAsia="SimSun" w:cs="SimSun"/>
          <w:sz w:val="24"/>
          <w:szCs w:val="24"/>
          <w:spacing w:val="-4"/>
        </w:rPr>
        <w:t>按照学校“</w:t>
      </w:r>
      <w:r>
        <w:rPr>
          <w:rFonts w:ascii="SimSun" w:hAnsi="SimSun" w:eastAsia="SimSun" w:cs="SimSun"/>
          <w:sz w:val="24"/>
          <w:szCs w:val="24"/>
          <w:spacing w:val="-71"/>
        </w:rPr>
        <w:t xml:space="preserve"> </w:t>
      </w:r>
      <w:r>
        <w:rPr>
          <w:rFonts w:ascii="SimSun" w:hAnsi="SimSun" w:eastAsia="SimSun" w:cs="SimSun"/>
          <w:sz w:val="24"/>
          <w:szCs w:val="24"/>
          <w:spacing w:val="-4"/>
        </w:rPr>
        <w:t>以就业为导向，以素质为本位，以能力为核心</w:t>
      </w:r>
      <w:r>
        <w:rPr>
          <w:rFonts w:ascii="SimSun" w:hAnsi="SimSun" w:eastAsia="SimSun" w:cs="SimSun"/>
          <w:sz w:val="24"/>
          <w:szCs w:val="24"/>
          <w:spacing w:val="-88"/>
        </w:rPr>
        <w:t xml:space="preserve"> </w:t>
      </w:r>
      <w:r>
        <w:rPr>
          <w:rFonts w:ascii="SimSun" w:hAnsi="SimSun" w:eastAsia="SimSun" w:cs="SimSun"/>
          <w:sz w:val="24"/>
          <w:szCs w:val="24"/>
          <w:spacing w:val="-4"/>
        </w:rPr>
        <w:t>”的办学理念，本课程是</w:t>
      </w:r>
      <w:r>
        <w:rPr>
          <w:rFonts w:ascii="SimSun" w:hAnsi="SimSun" w:eastAsia="SimSun" w:cs="SimSun"/>
          <w:sz w:val="24"/>
          <w:szCs w:val="24"/>
        </w:rPr>
        <w:t xml:space="preserve"> </w:t>
      </w:r>
      <w:r>
        <w:rPr>
          <w:rFonts w:ascii="SimSun" w:hAnsi="SimSun" w:eastAsia="SimSun" w:cs="SimSun"/>
          <w:sz w:val="24"/>
          <w:szCs w:val="24"/>
          <w:spacing w:val="-2"/>
        </w:rPr>
        <w:t>全校所有专业的公共必修课程，增强就业指导与服务的针对性。本课程为学生学业、就</w:t>
      </w:r>
      <w:r>
        <w:rPr>
          <w:rFonts w:ascii="SimSun" w:hAnsi="SimSun" w:eastAsia="SimSun" w:cs="SimSun"/>
          <w:sz w:val="24"/>
          <w:szCs w:val="24"/>
          <w:spacing w:val="16"/>
        </w:rPr>
        <w:t xml:space="preserve"> </w:t>
      </w:r>
      <w:r>
        <w:rPr>
          <w:rFonts w:ascii="SimSun" w:hAnsi="SimSun" w:eastAsia="SimSun" w:cs="SimSun"/>
          <w:sz w:val="24"/>
          <w:szCs w:val="24"/>
          <w:spacing w:val="-2"/>
        </w:rPr>
        <w:t>业和创业的导向课程，对全面提高学生的综合职业能力，提高就业率和就业质量，具有</w:t>
      </w:r>
      <w:r>
        <w:rPr>
          <w:rFonts w:ascii="SimSun" w:hAnsi="SimSun" w:eastAsia="SimSun" w:cs="SimSun"/>
          <w:sz w:val="24"/>
          <w:szCs w:val="24"/>
          <w:spacing w:val="16"/>
        </w:rPr>
        <w:t xml:space="preserve"> </w:t>
      </w:r>
      <w:r>
        <w:rPr>
          <w:rFonts w:ascii="SimSun" w:hAnsi="SimSun" w:eastAsia="SimSun" w:cs="SimSun"/>
          <w:sz w:val="24"/>
          <w:szCs w:val="24"/>
          <w:spacing w:val="-2"/>
        </w:rPr>
        <w:t>直接地、强有力地促进作用。对学生的职业发展进行规划与指导；帮助学生树立正确的</w:t>
      </w:r>
      <w:r>
        <w:rPr>
          <w:rFonts w:ascii="SimSun" w:hAnsi="SimSun" w:eastAsia="SimSun" w:cs="SimSun"/>
          <w:sz w:val="24"/>
          <w:szCs w:val="24"/>
          <w:spacing w:val="16"/>
        </w:rPr>
        <w:t xml:space="preserve"> </w:t>
      </w:r>
      <w:r>
        <w:rPr>
          <w:rFonts w:ascii="SimSun" w:hAnsi="SimSun" w:eastAsia="SimSun" w:cs="SimSun"/>
          <w:sz w:val="24"/>
          <w:szCs w:val="24"/>
          <w:spacing w:val="-2"/>
        </w:rPr>
        <w:t>职业观和就业观；引导学生正确认识学业和就业的关系：使学生学有目标，学有动力，</w:t>
      </w:r>
      <w:r>
        <w:rPr>
          <w:rFonts w:ascii="SimSun" w:hAnsi="SimSun" w:eastAsia="SimSun" w:cs="SimSun"/>
          <w:sz w:val="24"/>
          <w:szCs w:val="24"/>
          <w:spacing w:val="16"/>
        </w:rPr>
        <w:t xml:space="preserve"> </w:t>
      </w:r>
      <w:r>
        <w:rPr>
          <w:rFonts w:ascii="SimSun" w:hAnsi="SimSun" w:eastAsia="SimSun" w:cs="SimSun"/>
          <w:sz w:val="24"/>
          <w:szCs w:val="24"/>
          <w:spacing w:val="-2"/>
        </w:rPr>
        <w:t>努力完成学业，提升职业能力  ；帮助学生顺利就业、成功就业与创业：对学生进行职</w:t>
      </w:r>
      <w:r>
        <w:rPr>
          <w:rFonts w:ascii="SimSun" w:hAnsi="SimSun" w:eastAsia="SimSun" w:cs="SimSun"/>
          <w:sz w:val="24"/>
          <w:szCs w:val="24"/>
          <w:spacing w:val="18"/>
        </w:rPr>
        <w:t xml:space="preserve"> </w:t>
      </w:r>
      <w:r>
        <w:rPr>
          <w:rFonts w:ascii="SimSun" w:hAnsi="SimSun" w:eastAsia="SimSun" w:cs="SimSun"/>
          <w:sz w:val="24"/>
          <w:szCs w:val="24"/>
          <w:spacing w:val="-2"/>
        </w:rPr>
        <w:t>业教育、职业意识和职业精神的培养和训练，使学生掌握求职与创业必备的知识、能力</w:t>
      </w:r>
      <w:r>
        <w:rPr>
          <w:rFonts w:ascii="SimSun" w:hAnsi="SimSun" w:eastAsia="SimSun" w:cs="SimSun"/>
          <w:sz w:val="24"/>
          <w:szCs w:val="24"/>
          <w:spacing w:val="16"/>
        </w:rPr>
        <w:t xml:space="preserve"> </w:t>
      </w:r>
      <w:r>
        <w:rPr>
          <w:rFonts w:ascii="SimSun" w:hAnsi="SimSun" w:eastAsia="SimSun" w:cs="SimSun"/>
          <w:sz w:val="24"/>
          <w:szCs w:val="24"/>
          <w:spacing w:val="-1"/>
        </w:rPr>
        <w:t>和技巧，成功就业与创业。</w:t>
      </w:r>
    </w:p>
    <w:p>
      <w:pPr>
        <w:ind w:left="485"/>
        <w:spacing w:before="34" w:line="219" w:lineRule="auto"/>
        <w:rPr>
          <w:rFonts w:ascii="SimSun" w:hAnsi="SimSun" w:eastAsia="SimSun" w:cs="SimSun"/>
          <w:sz w:val="24"/>
          <w:szCs w:val="24"/>
        </w:rPr>
      </w:pPr>
      <w:r>
        <w:rPr>
          <w:rFonts w:ascii="SimSun" w:hAnsi="SimSun" w:eastAsia="SimSun" w:cs="SimSun"/>
          <w:sz w:val="24"/>
          <w:szCs w:val="24"/>
          <w:b/>
          <w:bCs/>
          <w:spacing w:val="-4"/>
        </w:rPr>
        <w:t>5、军事理论</w:t>
      </w:r>
      <w:r>
        <w:rPr>
          <w:rFonts w:ascii="SimSun" w:hAnsi="SimSun" w:eastAsia="SimSun" w:cs="SimSun"/>
          <w:sz w:val="24"/>
          <w:szCs w:val="24"/>
          <w:spacing w:val="-4"/>
        </w:rPr>
        <w:t>（36</w:t>
      </w:r>
      <w:r>
        <w:rPr>
          <w:rFonts w:ascii="SimSun" w:hAnsi="SimSun" w:eastAsia="SimSun" w:cs="SimSun"/>
          <w:sz w:val="24"/>
          <w:szCs w:val="24"/>
          <w:spacing w:val="-38"/>
        </w:rPr>
        <w:t xml:space="preserve"> </w:t>
      </w:r>
      <w:r>
        <w:rPr>
          <w:rFonts w:ascii="SimSun" w:hAnsi="SimSun" w:eastAsia="SimSun" w:cs="SimSun"/>
          <w:sz w:val="24"/>
          <w:szCs w:val="24"/>
          <w:spacing w:val="-4"/>
        </w:rPr>
        <w:t>学时）</w:t>
      </w:r>
    </w:p>
    <w:p>
      <w:pPr>
        <w:ind w:firstLine="481"/>
        <w:spacing w:before="178" w:line="357" w:lineRule="auto"/>
        <w:rPr>
          <w:rFonts w:ascii="SimSun" w:hAnsi="SimSun" w:eastAsia="SimSun" w:cs="SimSun"/>
          <w:sz w:val="24"/>
          <w:szCs w:val="24"/>
        </w:rPr>
      </w:pPr>
      <w:r>
        <w:rPr>
          <w:rFonts w:ascii="SimSun" w:hAnsi="SimSun" w:eastAsia="SimSun" w:cs="SimSun"/>
          <w:sz w:val="24"/>
          <w:szCs w:val="24"/>
          <w:spacing w:val="-2"/>
        </w:rPr>
        <w:t>本课程是高等学校学生的一门必修课，以国防教育为主线，通过军事课教学，使大</w:t>
      </w:r>
      <w:r>
        <w:rPr>
          <w:rFonts w:ascii="SimSun" w:hAnsi="SimSun" w:eastAsia="SimSun" w:cs="SimSun"/>
          <w:sz w:val="24"/>
          <w:szCs w:val="24"/>
          <w:spacing w:val="10"/>
        </w:rPr>
        <w:t xml:space="preserve"> </w:t>
      </w:r>
      <w:r>
        <w:rPr>
          <w:rFonts w:ascii="SimSun" w:hAnsi="SimSun" w:eastAsia="SimSun" w:cs="SimSun"/>
          <w:sz w:val="24"/>
          <w:szCs w:val="24"/>
          <w:spacing w:val="-6"/>
        </w:rPr>
        <w:t>学生掌握基本军事理论与军事技能，达到增强国防观念和国家安全意识，强化爱国主义、</w:t>
      </w:r>
      <w:r>
        <w:rPr>
          <w:rFonts w:ascii="SimSun" w:hAnsi="SimSun" w:eastAsia="SimSun" w:cs="SimSun"/>
          <w:sz w:val="24"/>
          <w:szCs w:val="24"/>
          <w:spacing w:val="14"/>
        </w:rPr>
        <w:t xml:space="preserve"> </w:t>
      </w:r>
      <w:r>
        <w:rPr>
          <w:rFonts w:ascii="SimSun" w:hAnsi="SimSun" w:eastAsia="SimSun" w:cs="SimSun"/>
          <w:sz w:val="24"/>
          <w:szCs w:val="24"/>
          <w:spacing w:val="-2"/>
        </w:rPr>
        <w:t>集体主义观念，加强组织纪律性，促进大学生综合素质的提高，为中国人民解放军训练</w:t>
      </w:r>
      <w:r>
        <w:rPr>
          <w:rFonts w:ascii="SimSun" w:hAnsi="SimSun" w:eastAsia="SimSun" w:cs="SimSun"/>
          <w:sz w:val="24"/>
          <w:szCs w:val="24"/>
          <w:spacing w:val="16"/>
        </w:rPr>
        <w:t xml:space="preserve"> </w:t>
      </w:r>
      <w:r>
        <w:rPr>
          <w:rFonts w:ascii="SimSun" w:hAnsi="SimSun" w:eastAsia="SimSun" w:cs="SimSun"/>
          <w:sz w:val="24"/>
          <w:szCs w:val="24"/>
          <w:spacing w:val="-2"/>
        </w:rPr>
        <w:t>后备兵员和培养预备役军官打下坚实基础的目的。结合当前世界与国家的形势、军事理</w:t>
      </w:r>
      <w:r>
        <w:rPr>
          <w:rFonts w:ascii="SimSun" w:hAnsi="SimSun" w:eastAsia="SimSun" w:cs="SimSun"/>
          <w:sz w:val="24"/>
          <w:szCs w:val="24"/>
          <w:spacing w:val="16"/>
        </w:rPr>
        <w:t xml:space="preserve"> </w:t>
      </w:r>
      <w:r>
        <w:rPr>
          <w:rFonts w:ascii="SimSun" w:hAnsi="SimSun" w:eastAsia="SimSun" w:cs="SimSun"/>
          <w:sz w:val="24"/>
          <w:szCs w:val="24"/>
          <w:spacing w:val="-2"/>
        </w:rPr>
        <w:t>论课教学实践经验和需要，针对高校大学生的心智发展、文化层次的特点，使其更加适</w:t>
      </w:r>
      <w:r>
        <w:rPr>
          <w:rFonts w:ascii="SimSun" w:hAnsi="SimSun" w:eastAsia="SimSun" w:cs="SimSun"/>
          <w:sz w:val="24"/>
          <w:szCs w:val="24"/>
          <w:spacing w:val="16"/>
        </w:rPr>
        <w:t xml:space="preserve"> </w:t>
      </w:r>
      <w:r>
        <w:rPr>
          <w:rFonts w:ascii="SimSun" w:hAnsi="SimSun" w:eastAsia="SimSun" w:cs="SimSun"/>
          <w:sz w:val="24"/>
          <w:szCs w:val="24"/>
          <w:spacing w:val="-2"/>
        </w:rPr>
        <w:t>应高校的学生军事训练的要求，使学生基本掌握一定的军事基础知识，完成军事理论课</w:t>
      </w:r>
      <w:r>
        <w:rPr>
          <w:rFonts w:ascii="SimSun" w:hAnsi="SimSun" w:eastAsia="SimSun" w:cs="SimSun"/>
          <w:sz w:val="24"/>
          <w:szCs w:val="24"/>
          <w:spacing w:val="16"/>
        </w:rPr>
        <w:t xml:space="preserve"> </w:t>
      </w:r>
      <w:r>
        <w:rPr>
          <w:rFonts w:ascii="SimSun" w:hAnsi="SimSun" w:eastAsia="SimSun" w:cs="SimSun"/>
          <w:sz w:val="24"/>
          <w:szCs w:val="24"/>
          <w:spacing w:val="-2"/>
        </w:rPr>
        <w:t>程教学任务，激发青年一代的爱国热情，增强国防观念和忧患意识，培养更多的全面发</w:t>
      </w:r>
      <w:r>
        <w:rPr>
          <w:rFonts w:ascii="SimSun" w:hAnsi="SimSun" w:eastAsia="SimSun" w:cs="SimSun"/>
          <w:sz w:val="24"/>
          <w:szCs w:val="24"/>
          <w:spacing w:val="16"/>
        </w:rPr>
        <w:t xml:space="preserve"> </w:t>
      </w:r>
      <w:r>
        <w:rPr>
          <w:rFonts w:ascii="SimSun" w:hAnsi="SimSun" w:eastAsia="SimSun" w:cs="SimSun"/>
          <w:sz w:val="24"/>
          <w:szCs w:val="24"/>
          <w:spacing w:val="-2"/>
        </w:rPr>
        <w:t>展的高素质人才。</w:t>
      </w:r>
    </w:p>
    <w:p>
      <w:pPr>
        <w:ind w:left="482"/>
        <w:spacing w:before="35" w:line="220" w:lineRule="auto"/>
        <w:rPr>
          <w:rFonts w:ascii="SimSun" w:hAnsi="SimSun" w:eastAsia="SimSun" w:cs="SimSun"/>
          <w:sz w:val="24"/>
          <w:szCs w:val="24"/>
        </w:rPr>
      </w:pPr>
      <w:r>
        <w:rPr>
          <w:rFonts w:ascii="SimSun" w:hAnsi="SimSun" w:eastAsia="SimSun" w:cs="SimSun"/>
          <w:sz w:val="24"/>
          <w:szCs w:val="24"/>
          <w:b/>
          <w:bCs/>
          <w:spacing w:val="-4"/>
        </w:rPr>
        <w:t>6、体育</w:t>
      </w:r>
      <w:r>
        <w:rPr>
          <w:rFonts w:ascii="SimSun" w:hAnsi="SimSun" w:eastAsia="SimSun" w:cs="SimSun"/>
          <w:sz w:val="24"/>
          <w:szCs w:val="24"/>
          <w:spacing w:val="-4"/>
        </w:rPr>
        <w:t>（144</w:t>
      </w:r>
      <w:r>
        <w:rPr>
          <w:rFonts w:ascii="SimSun" w:hAnsi="SimSun" w:eastAsia="SimSun" w:cs="SimSun"/>
          <w:sz w:val="24"/>
          <w:szCs w:val="24"/>
          <w:spacing w:val="-36"/>
        </w:rPr>
        <w:t xml:space="preserve"> </w:t>
      </w:r>
      <w:r>
        <w:rPr>
          <w:rFonts w:ascii="SimSun" w:hAnsi="SimSun" w:eastAsia="SimSun" w:cs="SimSun"/>
          <w:sz w:val="24"/>
          <w:szCs w:val="24"/>
          <w:spacing w:val="-4"/>
        </w:rPr>
        <w:t>学时）</w:t>
      </w:r>
    </w:p>
    <w:p>
      <w:pPr>
        <w:ind w:firstLine="480"/>
        <w:spacing w:before="183" w:line="356" w:lineRule="auto"/>
        <w:rPr>
          <w:rFonts w:ascii="SimSun" w:hAnsi="SimSun" w:eastAsia="SimSun" w:cs="SimSun"/>
          <w:sz w:val="24"/>
          <w:szCs w:val="24"/>
        </w:rPr>
      </w:pPr>
      <w:r>
        <w:rPr>
          <w:rFonts w:ascii="SimSun" w:hAnsi="SimSun" w:eastAsia="SimSun" w:cs="SimSun"/>
          <w:sz w:val="24"/>
          <w:szCs w:val="24"/>
        </w:rPr>
        <w:t>本课程是高等教育的重要组成部分，是素质教育的重要内容，是培养德、智、体、</w:t>
      </w:r>
      <w:r>
        <w:rPr>
          <w:rFonts w:ascii="SimSun" w:hAnsi="SimSun" w:eastAsia="SimSun" w:cs="SimSun"/>
          <w:sz w:val="24"/>
          <w:szCs w:val="24"/>
          <w:spacing w:val="14"/>
        </w:rPr>
        <w:t xml:space="preserve"> </w:t>
      </w:r>
      <w:r>
        <w:rPr>
          <w:rFonts w:ascii="SimSun" w:hAnsi="SimSun" w:eastAsia="SimSun" w:cs="SimSun"/>
          <w:sz w:val="24"/>
          <w:szCs w:val="24"/>
          <w:spacing w:val="-2"/>
        </w:rPr>
        <w:t>美全面发展的社会主义现代化建设人才不可缺少的内容；是学校教学科目中必修的基础</w:t>
      </w:r>
      <w:r>
        <w:rPr>
          <w:rFonts w:ascii="SimSun" w:hAnsi="SimSun" w:eastAsia="SimSun" w:cs="SimSun"/>
          <w:sz w:val="24"/>
          <w:szCs w:val="24"/>
          <w:spacing w:val="15"/>
        </w:rPr>
        <w:t xml:space="preserve"> </w:t>
      </w:r>
      <w:r>
        <w:rPr>
          <w:rFonts w:ascii="SimSun" w:hAnsi="SimSun" w:eastAsia="SimSun" w:cs="SimSun"/>
          <w:sz w:val="24"/>
          <w:szCs w:val="24"/>
          <w:spacing w:val="1"/>
        </w:rPr>
        <w:t>学科之一，是完成学校教育目标的主要途径</w:t>
      </w:r>
      <w:r>
        <w:rPr>
          <w:rFonts w:ascii="SimSun" w:hAnsi="SimSun" w:eastAsia="SimSun" w:cs="SimSun"/>
          <w:sz w:val="24"/>
          <w:szCs w:val="24"/>
        </w:rPr>
        <w:t>，对实现教育总目标起着至关重要的作用。 </w:t>
      </w:r>
      <w:r>
        <w:rPr>
          <w:rFonts w:ascii="SimSun" w:hAnsi="SimSun" w:eastAsia="SimSun" w:cs="SimSun"/>
          <w:sz w:val="24"/>
          <w:szCs w:val="24"/>
          <w:spacing w:val="-2"/>
        </w:rPr>
        <w:t>本课程是以实践课教学为主的应用性学科，以学生身体练习为手段，全面增进学生身心</w:t>
      </w:r>
      <w:r>
        <w:rPr>
          <w:rFonts w:ascii="SimSun" w:hAnsi="SimSun" w:eastAsia="SimSun" w:cs="SimSun"/>
          <w:sz w:val="24"/>
          <w:szCs w:val="24"/>
          <w:spacing w:val="15"/>
        </w:rPr>
        <w:t xml:space="preserve"> </w:t>
      </w:r>
      <w:r>
        <w:rPr>
          <w:rFonts w:ascii="SimSun" w:hAnsi="SimSun" w:eastAsia="SimSun" w:cs="SimSun"/>
          <w:sz w:val="24"/>
          <w:szCs w:val="24"/>
          <w:spacing w:val="-2"/>
        </w:rPr>
        <w:t>健康。体育课程内容中包含着：竞争、对抗、配合、挑战、胜利、失败等发展心理素质</w:t>
      </w:r>
      <w:r>
        <w:rPr>
          <w:rFonts w:ascii="SimSun" w:hAnsi="SimSun" w:eastAsia="SimSun" w:cs="SimSun"/>
          <w:sz w:val="24"/>
          <w:szCs w:val="24"/>
          <w:spacing w:val="15"/>
        </w:rPr>
        <w:t xml:space="preserve"> </w:t>
      </w:r>
      <w:r>
        <w:rPr>
          <w:rFonts w:ascii="SimSun" w:hAnsi="SimSun" w:eastAsia="SimSun" w:cs="SimSun"/>
          <w:sz w:val="24"/>
          <w:szCs w:val="24"/>
          <w:spacing w:val="-2"/>
        </w:rPr>
        <w:t>要素；还有公平原则、拚搏精神、自我牺牲精神、团队精神等体育人文精神。本课程的</w:t>
      </w:r>
      <w:r>
        <w:rPr>
          <w:rFonts w:ascii="SimSun" w:hAnsi="SimSun" w:eastAsia="SimSun" w:cs="SimSun"/>
          <w:sz w:val="24"/>
          <w:szCs w:val="24"/>
          <w:spacing w:val="15"/>
        </w:rPr>
        <w:t xml:space="preserve"> </w:t>
      </w:r>
      <w:r>
        <w:rPr>
          <w:rFonts w:ascii="SimSun" w:hAnsi="SimSun" w:eastAsia="SimSun" w:cs="SimSun"/>
          <w:sz w:val="24"/>
          <w:szCs w:val="24"/>
          <w:spacing w:val="-6"/>
        </w:rPr>
        <w:t>首要任务是培养学生对本课程的正确认识，提高学生的运动参与意识，使学生能自觉地、</w:t>
      </w:r>
    </w:p>
    <w:p>
      <w:pPr>
        <w:spacing w:line="356" w:lineRule="auto"/>
        <w:sectPr>
          <w:pgSz w:w="11906" w:h="16839"/>
          <w:pgMar w:top="400" w:right="1337" w:bottom="0" w:left="1426" w:header="0" w:footer="0" w:gutter="0"/>
        </w:sectPr>
        <w:rPr>
          <w:rFonts w:ascii="SimSun" w:hAnsi="SimSun" w:eastAsia="SimSun" w:cs="SimSun"/>
          <w:sz w:val="24"/>
          <w:szCs w:val="24"/>
        </w:rPr>
      </w:pP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2" w:lineRule="auto"/>
        <w:rPr/>
      </w:pPr>
      <w:r/>
    </w:p>
    <w:p>
      <w:pPr>
        <w:ind w:right="63"/>
        <w:spacing w:before="78" w:line="355" w:lineRule="auto"/>
        <w:jc w:val="both"/>
        <w:rPr>
          <w:rFonts w:ascii="SimSun" w:hAnsi="SimSun" w:eastAsia="SimSun" w:cs="SimSun"/>
          <w:sz w:val="24"/>
          <w:szCs w:val="24"/>
        </w:rPr>
      </w:pPr>
      <w:r>
        <w:rPr>
          <w:rFonts w:ascii="SimSun" w:hAnsi="SimSun" w:eastAsia="SimSun" w:cs="SimSun"/>
          <w:sz w:val="24"/>
          <w:szCs w:val="24"/>
          <w:spacing w:val="-2"/>
        </w:rPr>
        <w:t>积极地、经常地参与身体锻炼；其次是丰富学生的体育锻炼知识，提高学生的运动基本</w:t>
      </w:r>
      <w:r>
        <w:rPr>
          <w:rFonts w:ascii="SimSun" w:hAnsi="SimSun" w:eastAsia="SimSun" w:cs="SimSun"/>
          <w:sz w:val="24"/>
          <w:szCs w:val="24"/>
          <w:spacing w:val="15"/>
        </w:rPr>
        <w:t xml:space="preserve"> </w:t>
      </w:r>
      <w:r>
        <w:rPr>
          <w:rFonts w:ascii="SimSun" w:hAnsi="SimSun" w:eastAsia="SimSun" w:cs="SimSun"/>
          <w:sz w:val="24"/>
          <w:szCs w:val="24"/>
          <w:spacing w:val="-2"/>
        </w:rPr>
        <w:t>技能，使学生掌握科学锻炼身体的基本原理，掌握合理有效的健身方法、运动损伤的预</w:t>
      </w:r>
      <w:r>
        <w:rPr>
          <w:rFonts w:ascii="SimSun" w:hAnsi="SimSun" w:eastAsia="SimSun" w:cs="SimSun"/>
          <w:sz w:val="24"/>
          <w:szCs w:val="24"/>
          <w:spacing w:val="14"/>
        </w:rPr>
        <w:t xml:space="preserve"> </w:t>
      </w:r>
      <w:r>
        <w:rPr>
          <w:rFonts w:ascii="SimSun" w:hAnsi="SimSun" w:eastAsia="SimSun" w:cs="SimSun"/>
          <w:sz w:val="24"/>
          <w:szCs w:val="24"/>
          <w:spacing w:val="-2"/>
        </w:rPr>
        <w:t>防与处理、锻炼效果的评价方式等，用科学的体育理论知识指导实践，并通过体育课程</w:t>
      </w:r>
      <w:r>
        <w:rPr>
          <w:rFonts w:ascii="SimSun" w:hAnsi="SimSun" w:eastAsia="SimSun" w:cs="SimSun"/>
          <w:sz w:val="24"/>
          <w:szCs w:val="24"/>
          <w:spacing w:val="14"/>
        </w:rPr>
        <w:t xml:space="preserve"> </w:t>
      </w:r>
      <w:r>
        <w:rPr>
          <w:rFonts w:ascii="SimSun" w:hAnsi="SimSun" w:eastAsia="SimSun" w:cs="SimSun"/>
          <w:sz w:val="24"/>
          <w:szCs w:val="24"/>
          <w:spacing w:val="-2"/>
        </w:rPr>
        <w:t>的学习，掌握二～三项自己较为喜欢的运动项目和锻炼方法，为今后的体育锻炼乃至终</w:t>
      </w:r>
      <w:r>
        <w:rPr>
          <w:rFonts w:ascii="SimSun" w:hAnsi="SimSun" w:eastAsia="SimSun" w:cs="SimSun"/>
          <w:sz w:val="24"/>
          <w:szCs w:val="24"/>
          <w:spacing w:val="14"/>
        </w:rPr>
        <w:t xml:space="preserve"> </w:t>
      </w:r>
      <w:r>
        <w:rPr>
          <w:rFonts w:ascii="SimSun" w:hAnsi="SimSun" w:eastAsia="SimSun" w:cs="SimSun"/>
          <w:sz w:val="24"/>
          <w:szCs w:val="24"/>
          <w:spacing w:val="-2"/>
        </w:rPr>
        <w:t>身体育打好基础。</w:t>
      </w:r>
    </w:p>
    <w:p>
      <w:pPr>
        <w:ind w:left="486"/>
        <w:spacing w:before="34" w:line="220" w:lineRule="auto"/>
        <w:rPr>
          <w:rFonts w:ascii="SimSun" w:hAnsi="SimSun" w:eastAsia="SimSun" w:cs="SimSun"/>
          <w:sz w:val="24"/>
          <w:szCs w:val="24"/>
        </w:rPr>
      </w:pPr>
      <w:r>
        <w:rPr>
          <w:rFonts w:ascii="SimSun" w:hAnsi="SimSun" w:eastAsia="SimSun" w:cs="SimSun"/>
          <w:sz w:val="24"/>
          <w:szCs w:val="24"/>
          <w:b/>
          <w:bCs/>
          <w:spacing w:val="-4"/>
        </w:rPr>
        <w:t>7、普通话</w:t>
      </w:r>
      <w:r>
        <w:rPr>
          <w:rFonts w:ascii="SimSun" w:hAnsi="SimSun" w:eastAsia="SimSun" w:cs="SimSun"/>
          <w:sz w:val="24"/>
          <w:szCs w:val="24"/>
          <w:spacing w:val="-4"/>
        </w:rPr>
        <w:t>（36</w:t>
      </w:r>
      <w:r>
        <w:rPr>
          <w:rFonts w:ascii="SimSun" w:hAnsi="SimSun" w:eastAsia="SimSun" w:cs="SimSun"/>
          <w:sz w:val="24"/>
          <w:szCs w:val="24"/>
          <w:spacing w:val="-43"/>
        </w:rPr>
        <w:t xml:space="preserve"> </w:t>
      </w:r>
      <w:r>
        <w:rPr>
          <w:rFonts w:ascii="SimSun" w:hAnsi="SimSun" w:eastAsia="SimSun" w:cs="SimSun"/>
          <w:sz w:val="24"/>
          <w:szCs w:val="24"/>
          <w:spacing w:val="-4"/>
        </w:rPr>
        <w:t>学时）</w:t>
      </w:r>
    </w:p>
    <w:p>
      <w:pPr>
        <w:ind w:left="1" w:firstLine="482"/>
        <w:spacing w:before="185" w:line="354" w:lineRule="auto"/>
        <w:rPr>
          <w:rFonts w:ascii="SimSun" w:hAnsi="SimSun" w:eastAsia="SimSun" w:cs="SimSun"/>
          <w:sz w:val="24"/>
          <w:szCs w:val="24"/>
        </w:rPr>
      </w:pPr>
      <w:r>
        <w:rPr>
          <w:rFonts w:ascii="SimSun" w:hAnsi="SimSun" w:eastAsia="SimSun" w:cs="SimSun"/>
          <w:sz w:val="24"/>
          <w:szCs w:val="24"/>
          <w:spacing w:val="-2"/>
        </w:rPr>
        <w:t>本课程是对于加强学生对普通话的认识，提高学生的普通话口头表达能力，有着重</w:t>
      </w:r>
      <w:r>
        <w:rPr>
          <w:rFonts w:ascii="SimSun" w:hAnsi="SimSun" w:eastAsia="SimSun" w:cs="SimSun"/>
          <w:sz w:val="24"/>
          <w:szCs w:val="24"/>
          <w:spacing w:val="7"/>
        </w:rPr>
        <w:t xml:space="preserve"> </w:t>
      </w:r>
      <w:r>
        <w:rPr>
          <w:rFonts w:ascii="SimSun" w:hAnsi="SimSun" w:eastAsia="SimSun" w:cs="SimSun"/>
          <w:sz w:val="24"/>
          <w:szCs w:val="24"/>
          <w:spacing w:val="-6"/>
        </w:rPr>
        <w:t>要意义。其特点是基础性强，应用广泛，实用性高。普通话对于加深学生对汉</w:t>
      </w:r>
      <w:r>
        <w:rPr>
          <w:rFonts w:ascii="SimSun" w:hAnsi="SimSun" w:eastAsia="SimSun" w:cs="SimSun"/>
          <w:sz w:val="24"/>
          <w:szCs w:val="24"/>
          <w:spacing w:val="-7"/>
        </w:rPr>
        <w:t>语的理解，</w:t>
      </w:r>
      <w:r>
        <w:rPr>
          <w:rFonts w:ascii="SimSun" w:hAnsi="SimSun" w:eastAsia="SimSun" w:cs="SimSun"/>
          <w:sz w:val="24"/>
          <w:szCs w:val="24"/>
        </w:rPr>
        <w:t xml:space="preserve"> </w:t>
      </w:r>
      <w:r>
        <w:rPr>
          <w:rFonts w:ascii="SimSun" w:hAnsi="SimSun" w:eastAsia="SimSun" w:cs="SimSun"/>
          <w:sz w:val="24"/>
          <w:szCs w:val="24"/>
          <w:spacing w:val="-2"/>
        </w:rPr>
        <w:t>辅助其他课程学习有着重要价值，是人与人交往的一座桥梁。因此本课程的目的与任务</w:t>
      </w:r>
      <w:r>
        <w:rPr>
          <w:rFonts w:ascii="SimSun" w:hAnsi="SimSun" w:eastAsia="SimSun" w:cs="SimSun"/>
          <w:sz w:val="24"/>
          <w:szCs w:val="24"/>
          <w:spacing w:val="14"/>
        </w:rPr>
        <w:t xml:space="preserve"> </w:t>
      </w:r>
      <w:r>
        <w:rPr>
          <w:rFonts w:ascii="SimSun" w:hAnsi="SimSun" w:eastAsia="SimSun" w:cs="SimSun"/>
          <w:sz w:val="24"/>
          <w:szCs w:val="24"/>
          <w:spacing w:val="-2"/>
        </w:rPr>
        <w:t>是使学生通过本课程的学习，掌握普通话的基本理论、基本知识及提高普通话口语水平</w:t>
      </w:r>
      <w:r>
        <w:rPr>
          <w:rFonts w:ascii="SimSun" w:hAnsi="SimSun" w:eastAsia="SimSun" w:cs="SimSun"/>
          <w:sz w:val="24"/>
          <w:szCs w:val="24"/>
          <w:spacing w:val="14"/>
        </w:rPr>
        <w:t xml:space="preserve"> </w:t>
      </w:r>
      <w:r>
        <w:rPr>
          <w:rFonts w:ascii="SimSun" w:hAnsi="SimSun" w:eastAsia="SimSun" w:cs="SimSun"/>
          <w:sz w:val="24"/>
          <w:szCs w:val="24"/>
          <w:spacing w:val="-2"/>
        </w:rPr>
        <w:t>的基本技能。</w:t>
      </w:r>
    </w:p>
    <w:p>
      <w:pPr>
        <w:ind w:left="481"/>
        <w:spacing w:before="36" w:line="219" w:lineRule="auto"/>
        <w:rPr>
          <w:rFonts w:ascii="SimSun" w:hAnsi="SimSun" w:eastAsia="SimSun" w:cs="SimSun"/>
          <w:sz w:val="24"/>
          <w:szCs w:val="24"/>
        </w:rPr>
      </w:pPr>
      <w:r>
        <w:rPr>
          <w:rFonts w:ascii="SimSun" w:hAnsi="SimSun" w:eastAsia="SimSun" w:cs="SimSun"/>
          <w:sz w:val="24"/>
          <w:szCs w:val="24"/>
          <w:b/>
          <w:bCs/>
          <w:spacing w:val="-3"/>
        </w:rPr>
        <w:t>8、计算机基础</w:t>
      </w:r>
      <w:r>
        <w:rPr>
          <w:rFonts w:ascii="SimSun" w:hAnsi="SimSun" w:eastAsia="SimSun" w:cs="SimSun"/>
          <w:sz w:val="24"/>
          <w:szCs w:val="24"/>
          <w:spacing w:val="-3"/>
        </w:rPr>
        <w:t>（72</w:t>
      </w:r>
      <w:r>
        <w:rPr>
          <w:rFonts w:ascii="SimSun" w:hAnsi="SimSun" w:eastAsia="SimSun" w:cs="SimSun"/>
          <w:sz w:val="24"/>
          <w:szCs w:val="24"/>
          <w:spacing w:val="-46"/>
        </w:rPr>
        <w:t xml:space="preserve"> </w:t>
      </w:r>
      <w:r>
        <w:rPr>
          <w:rFonts w:ascii="SimSun" w:hAnsi="SimSun" w:eastAsia="SimSun" w:cs="SimSun"/>
          <w:sz w:val="24"/>
          <w:szCs w:val="24"/>
          <w:spacing w:val="-3"/>
        </w:rPr>
        <w:t>学时）</w:t>
      </w:r>
    </w:p>
    <w:p>
      <w:pPr>
        <w:ind w:left="2" w:right="51" w:firstLine="419"/>
        <w:spacing w:before="186" w:line="354" w:lineRule="auto"/>
        <w:rPr>
          <w:rFonts w:ascii="SimSun" w:hAnsi="SimSun" w:eastAsia="SimSun" w:cs="SimSun"/>
          <w:sz w:val="24"/>
          <w:szCs w:val="24"/>
        </w:rPr>
      </w:pPr>
      <w:r>
        <w:rPr>
          <w:rFonts w:ascii="SimSun" w:hAnsi="SimSun" w:eastAsia="SimSun" w:cs="SimSun"/>
          <w:sz w:val="24"/>
          <w:szCs w:val="24"/>
        </w:rPr>
        <w:t>本课程是全校非计算机专业通识教育必修课，通过课程</w:t>
      </w:r>
      <w:r>
        <w:rPr>
          <w:rFonts w:ascii="SimSun" w:hAnsi="SimSun" w:eastAsia="SimSun" w:cs="SimSun"/>
          <w:sz w:val="24"/>
          <w:szCs w:val="24"/>
          <w:spacing w:val="-1"/>
        </w:rPr>
        <w:t>学习，培养非计算机专业学</w:t>
      </w:r>
      <w:r>
        <w:rPr>
          <w:rFonts w:ascii="SimSun" w:hAnsi="SimSun" w:eastAsia="SimSun" w:cs="SimSun"/>
          <w:sz w:val="24"/>
          <w:szCs w:val="24"/>
        </w:rPr>
        <w:t xml:space="preserve"> </w:t>
      </w:r>
      <w:r>
        <w:rPr>
          <w:rFonts w:ascii="SimSun" w:hAnsi="SimSun" w:eastAsia="SimSun" w:cs="SimSun"/>
          <w:sz w:val="24"/>
          <w:szCs w:val="24"/>
          <w:spacing w:val="-2"/>
        </w:rPr>
        <w:t>生选择合适计算机工具及方法进行信息处理、解决专业领域及学习、工作和生活中问题</w:t>
      </w:r>
      <w:r>
        <w:rPr>
          <w:rFonts w:ascii="SimSun" w:hAnsi="SimSun" w:eastAsia="SimSun" w:cs="SimSun"/>
          <w:sz w:val="24"/>
          <w:szCs w:val="24"/>
          <w:spacing w:val="13"/>
        </w:rPr>
        <w:t xml:space="preserve"> </w:t>
      </w:r>
      <w:r>
        <w:rPr>
          <w:rFonts w:ascii="SimSun" w:hAnsi="SimSun" w:eastAsia="SimSun" w:cs="SimSun"/>
          <w:sz w:val="24"/>
          <w:szCs w:val="24"/>
          <w:spacing w:val="-2"/>
        </w:rPr>
        <w:t>的能力。通过混合教学、实践导学，培养学生基于网络的终身学习能力以及适应信息技</w:t>
      </w:r>
      <w:r>
        <w:rPr>
          <w:rFonts w:ascii="SimSun" w:hAnsi="SimSun" w:eastAsia="SimSun" w:cs="SimSun"/>
          <w:sz w:val="24"/>
          <w:szCs w:val="24"/>
          <w:spacing w:val="13"/>
        </w:rPr>
        <w:t xml:space="preserve"> </w:t>
      </w:r>
      <w:r>
        <w:rPr>
          <w:rFonts w:ascii="SimSun" w:hAnsi="SimSun" w:eastAsia="SimSun" w:cs="SimSun"/>
          <w:sz w:val="24"/>
          <w:szCs w:val="24"/>
          <w:spacing w:val="-2"/>
        </w:rPr>
        <w:t>术和信息社会快速发展变化的能力。同时，树立学生的文化自觉和自信，培养学生的计</w:t>
      </w:r>
      <w:r>
        <w:rPr>
          <w:rFonts w:ascii="SimSun" w:hAnsi="SimSun" w:eastAsia="SimSun" w:cs="SimSun"/>
          <w:sz w:val="24"/>
          <w:szCs w:val="24"/>
          <w:spacing w:val="13"/>
        </w:rPr>
        <w:t xml:space="preserve"> </w:t>
      </w:r>
      <w:r>
        <w:rPr>
          <w:rFonts w:ascii="SimSun" w:hAnsi="SimSun" w:eastAsia="SimSun" w:cs="SimSun"/>
          <w:sz w:val="24"/>
          <w:szCs w:val="24"/>
          <w:spacing w:val="-1"/>
        </w:rPr>
        <w:t>算思维能力，培养学生严谨、规范分析和解决问题的能</w:t>
      </w:r>
      <w:r>
        <w:rPr>
          <w:rFonts w:ascii="SimSun" w:hAnsi="SimSun" w:eastAsia="SimSun" w:cs="SimSun"/>
          <w:sz w:val="24"/>
          <w:szCs w:val="24"/>
          <w:spacing w:val="-2"/>
        </w:rPr>
        <w:t>力，培养学生计算机伦理道德。</w:t>
      </w:r>
    </w:p>
    <w:p>
      <w:pPr>
        <w:ind w:left="481"/>
        <w:spacing w:before="35" w:line="221" w:lineRule="auto"/>
        <w:rPr>
          <w:rFonts w:ascii="SimSun" w:hAnsi="SimSun" w:eastAsia="SimSun" w:cs="SimSun"/>
          <w:sz w:val="24"/>
          <w:szCs w:val="24"/>
        </w:rPr>
      </w:pPr>
      <w:r>
        <w:rPr>
          <w:rFonts w:ascii="SimSun" w:hAnsi="SimSun" w:eastAsia="SimSun" w:cs="SimSun"/>
          <w:sz w:val="24"/>
          <w:szCs w:val="24"/>
          <w:b/>
          <w:bCs/>
          <w:spacing w:val="-1"/>
        </w:rPr>
        <w:t>9、创新创业（在线开放课</w:t>
      </w:r>
      <w:r>
        <w:rPr>
          <w:rFonts w:ascii="SimSun" w:hAnsi="SimSun" w:eastAsia="SimSun" w:cs="SimSun"/>
          <w:sz w:val="24"/>
          <w:szCs w:val="24"/>
          <w:b/>
          <w:bCs/>
          <w:spacing w:val="-66"/>
          <w:w w:val="95"/>
        </w:rPr>
        <w:t>）</w:t>
      </w:r>
      <w:r>
        <w:rPr>
          <w:rFonts w:ascii="SimSun" w:hAnsi="SimSun" w:eastAsia="SimSun" w:cs="SimSun"/>
          <w:sz w:val="24"/>
          <w:szCs w:val="24"/>
          <w:spacing w:val="-66"/>
          <w:w w:val="95"/>
        </w:rPr>
        <w:t>（</w:t>
      </w:r>
      <w:r>
        <w:rPr>
          <w:rFonts w:ascii="SimSun" w:hAnsi="SimSun" w:eastAsia="SimSun" w:cs="SimSun"/>
          <w:sz w:val="24"/>
          <w:szCs w:val="24"/>
          <w:spacing w:val="-1"/>
        </w:rPr>
        <w:t>36</w:t>
      </w:r>
      <w:r>
        <w:rPr>
          <w:rFonts w:ascii="SimSun" w:hAnsi="SimSun" w:eastAsia="SimSun" w:cs="SimSun"/>
          <w:sz w:val="24"/>
          <w:szCs w:val="24"/>
          <w:spacing w:val="-42"/>
        </w:rPr>
        <w:t xml:space="preserve"> </w:t>
      </w:r>
      <w:r>
        <w:rPr>
          <w:rFonts w:ascii="SimSun" w:hAnsi="SimSun" w:eastAsia="SimSun" w:cs="SimSun"/>
          <w:sz w:val="24"/>
          <w:szCs w:val="24"/>
          <w:spacing w:val="-1"/>
        </w:rPr>
        <w:t>学时）</w:t>
      </w:r>
    </w:p>
    <w:p>
      <w:pPr>
        <w:ind w:firstLine="481"/>
        <w:spacing w:before="184" w:line="355" w:lineRule="auto"/>
        <w:rPr>
          <w:rFonts w:ascii="SimSun" w:hAnsi="SimSun" w:eastAsia="SimSun" w:cs="SimSun"/>
          <w:sz w:val="24"/>
          <w:szCs w:val="24"/>
        </w:rPr>
      </w:pPr>
      <w:r>
        <w:rPr>
          <w:rFonts w:ascii="SimSun" w:hAnsi="SimSun" w:eastAsia="SimSun" w:cs="SimSun"/>
          <w:sz w:val="24"/>
          <w:szCs w:val="24"/>
          <w:spacing w:val="-2"/>
        </w:rPr>
        <w:t>本课程是以培养具有创业基本素质和开创型个性的人才为目标，不仅仅是以培育在</w:t>
      </w:r>
      <w:r>
        <w:rPr>
          <w:rFonts w:ascii="SimSun" w:hAnsi="SimSun" w:eastAsia="SimSun" w:cs="SimSun"/>
          <w:sz w:val="24"/>
          <w:szCs w:val="24"/>
          <w:spacing w:val="10"/>
        </w:rPr>
        <w:t xml:space="preserve"> </w:t>
      </w:r>
      <w:r>
        <w:rPr>
          <w:rFonts w:ascii="SimSun" w:hAnsi="SimSun" w:eastAsia="SimSun" w:cs="SimSun"/>
          <w:sz w:val="24"/>
          <w:szCs w:val="24"/>
          <w:spacing w:val="-2"/>
        </w:rPr>
        <w:t>校学生的创业意识、创新精神、创新创业能力为主的教育，而是要面向全社会，针对那</w:t>
      </w:r>
      <w:r>
        <w:rPr>
          <w:rFonts w:ascii="SimSun" w:hAnsi="SimSun" w:eastAsia="SimSun" w:cs="SimSun"/>
          <w:sz w:val="24"/>
          <w:szCs w:val="24"/>
          <w:spacing w:val="16"/>
        </w:rPr>
        <w:t xml:space="preserve"> </w:t>
      </w:r>
      <w:r>
        <w:rPr>
          <w:rFonts w:ascii="SimSun" w:hAnsi="SimSun" w:eastAsia="SimSun" w:cs="SimSun"/>
          <w:sz w:val="24"/>
          <w:szCs w:val="24"/>
          <w:spacing w:val="-2"/>
        </w:rPr>
        <w:t>些打算创业、已经创业、成功创业的创业群体，分阶段分层次的进行创新思维培养和创</w:t>
      </w:r>
      <w:r>
        <w:rPr>
          <w:rFonts w:ascii="SimSun" w:hAnsi="SimSun" w:eastAsia="SimSun" w:cs="SimSun"/>
          <w:sz w:val="24"/>
          <w:szCs w:val="24"/>
          <w:spacing w:val="16"/>
        </w:rPr>
        <w:t xml:space="preserve"> </w:t>
      </w:r>
      <w:r>
        <w:rPr>
          <w:rFonts w:ascii="SimSun" w:hAnsi="SimSun" w:eastAsia="SimSun" w:cs="SimSun"/>
          <w:sz w:val="24"/>
          <w:szCs w:val="24"/>
          <w:spacing w:val="-2"/>
        </w:rPr>
        <w:t>业能力锻炼的教育。创新创业教育本质上是一种实用教育，培养学生创新精神和实践能</w:t>
      </w:r>
      <w:r>
        <w:rPr>
          <w:rFonts w:ascii="SimSun" w:hAnsi="SimSun" w:eastAsia="SimSun" w:cs="SimSun"/>
          <w:sz w:val="24"/>
          <w:szCs w:val="24"/>
          <w:spacing w:val="16"/>
        </w:rPr>
        <w:t xml:space="preserve"> </w:t>
      </w:r>
      <w:r>
        <w:rPr>
          <w:rFonts w:ascii="SimSun" w:hAnsi="SimSun" w:eastAsia="SimSun" w:cs="SimSun"/>
          <w:sz w:val="24"/>
          <w:szCs w:val="24"/>
          <w:spacing w:val="-6"/>
        </w:rPr>
        <w:t>力，提高学生自我发展能力的重要途径，并成为高等教育人才培养模式新方向的切</w:t>
      </w:r>
      <w:r>
        <w:rPr>
          <w:rFonts w:ascii="SimSun" w:hAnsi="SimSun" w:eastAsia="SimSun" w:cs="SimSun"/>
          <w:sz w:val="24"/>
          <w:szCs w:val="24"/>
          <w:spacing w:val="-7"/>
        </w:rPr>
        <w:t>入口，</w:t>
      </w:r>
      <w:r>
        <w:rPr>
          <w:rFonts w:ascii="SimSun" w:hAnsi="SimSun" w:eastAsia="SimSun" w:cs="SimSun"/>
          <w:sz w:val="24"/>
          <w:szCs w:val="24"/>
        </w:rPr>
        <w:t xml:space="preserve"> </w:t>
      </w:r>
      <w:r>
        <w:rPr>
          <w:rFonts w:ascii="SimSun" w:hAnsi="SimSun" w:eastAsia="SimSun" w:cs="SimSun"/>
          <w:sz w:val="24"/>
          <w:szCs w:val="24"/>
        </w:rPr>
        <w:t>是高校创新创业教育教学活动的载体，是实现教育</w:t>
      </w:r>
      <w:r>
        <w:rPr>
          <w:rFonts w:ascii="SimSun" w:hAnsi="SimSun" w:eastAsia="SimSun" w:cs="SimSun"/>
          <w:sz w:val="24"/>
          <w:szCs w:val="24"/>
          <w:spacing w:val="-1"/>
        </w:rPr>
        <w:t>改革目标的基本途径。</w:t>
      </w:r>
    </w:p>
    <w:p>
      <w:pPr>
        <w:ind w:left="498"/>
        <w:spacing w:before="36" w:line="220" w:lineRule="auto"/>
        <w:rPr>
          <w:rFonts w:ascii="SimSun" w:hAnsi="SimSun" w:eastAsia="SimSun" w:cs="SimSun"/>
          <w:sz w:val="24"/>
          <w:szCs w:val="24"/>
        </w:rPr>
      </w:pPr>
      <w:r>
        <w:rPr>
          <w:rFonts w:ascii="SimSun" w:hAnsi="SimSun" w:eastAsia="SimSun" w:cs="SimSun"/>
          <w:sz w:val="24"/>
          <w:szCs w:val="24"/>
          <w:b/>
          <w:bCs/>
          <w:spacing w:val="-2"/>
        </w:rPr>
        <w:t>10、健康教育（在线开放课</w:t>
      </w:r>
      <w:r>
        <w:rPr>
          <w:rFonts w:ascii="SimSun" w:hAnsi="SimSun" w:eastAsia="SimSun" w:cs="SimSun"/>
          <w:sz w:val="24"/>
          <w:szCs w:val="24"/>
          <w:b/>
          <w:bCs/>
          <w:spacing w:val="-66"/>
          <w:w w:val="96"/>
        </w:rPr>
        <w:t>）</w:t>
      </w:r>
      <w:r>
        <w:rPr>
          <w:rFonts w:ascii="SimSun" w:hAnsi="SimSun" w:eastAsia="SimSun" w:cs="SimSun"/>
          <w:sz w:val="24"/>
          <w:szCs w:val="24"/>
          <w:spacing w:val="-66"/>
          <w:w w:val="96"/>
        </w:rPr>
        <w:t>（</w:t>
      </w:r>
      <w:r>
        <w:rPr>
          <w:rFonts w:ascii="SimSun" w:hAnsi="SimSun" w:eastAsia="SimSun" w:cs="SimSun"/>
          <w:sz w:val="24"/>
          <w:szCs w:val="24"/>
          <w:spacing w:val="-2"/>
        </w:rPr>
        <w:t>18</w:t>
      </w:r>
      <w:r>
        <w:rPr>
          <w:rFonts w:ascii="SimSun" w:hAnsi="SimSun" w:eastAsia="SimSun" w:cs="SimSun"/>
          <w:sz w:val="24"/>
          <w:szCs w:val="24"/>
          <w:spacing w:val="-45"/>
        </w:rPr>
        <w:t xml:space="preserve"> </w:t>
      </w:r>
      <w:r>
        <w:rPr>
          <w:rFonts w:ascii="SimSun" w:hAnsi="SimSun" w:eastAsia="SimSun" w:cs="SimSun"/>
          <w:sz w:val="24"/>
          <w:szCs w:val="24"/>
          <w:spacing w:val="-2"/>
        </w:rPr>
        <w:t>学时）</w:t>
      </w:r>
    </w:p>
    <w:p>
      <w:pPr>
        <w:ind w:left="3" w:right="63" w:firstLine="478"/>
        <w:spacing w:before="182" w:line="353" w:lineRule="auto"/>
        <w:rPr>
          <w:rFonts w:ascii="SimSun" w:hAnsi="SimSun" w:eastAsia="SimSun" w:cs="SimSun"/>
          <w:sz w:val="24"/>
          <w:szCs w:val="24"/>
        </w:rPr>
      </w:pPr>
      <w:r>
        <w:rPr>
          <w:rFonts w:ascii="SimSun" w:hAnsi="SimSun" w:eastAsia="SimSun" w:cs="SimSun"/>
          <w:sz w:val="24"/>
          <w:szCs w:val="24"/>
          <w:spacing w:val="-2"/>
        </w:rPr>
        <w:t>本课程是一门实用性很强的课程，不仅能增强大学生健康意识，提高其自我保健能</w:t>
      </w:r>
      <w:r>
        <w:rPr>
          <w:rFonts w:ascii="SimSun" w:hAnsi="SimSun" w:eastAsia="SimSun" w:cs="SimSun"/>
          <w:sz w:val="24"/>
          <w:szCs w:val="24"/>
          <w:spacing w:val="10"/>
        </w:rPr>
        <w:t xml:space="preserve"> </w:t>
      </w:r>
      <w:r>
        <w:rPr>
          <w:rFonts w:ascii="SimSun" w:hAnsi="SimSun" w:eastAsia="SimSun" w:cs="SimSun"/>
          <w:sz w:val="24"/>
          <w:szCs w:val="24"/>
          <w:spacing w:val="-2"/>
        </w:rPr>
        <w:t>力，更能引导学生建立健康的生活方式。授课方式以课堂讲授为主，辅以小组讨论、角</w:t>
      </w:r>
      <w:r>
        <w:rPr>
          <w:rFonts w:ascii="SimSun" w:hAnsi="SimSun" w:eastAsia="SimSun" w:cs="SimSun"/>
          <w:sz w:val="24"/>
          <w:szCs w:val="24"/>
          <w:spacing w:val="12"/>
        </w:rPr>
        <w:t xml:space="preserve"> </w:t>
      </w:r>
      <w:r>
        <w:rPr>
          <w:rFonts w:ascii="SimSun" w:hAnsi="SimSun" w:eastAsia="SimSun" w:cs="SimSun"/>
          <w:sz w:val="24"/>
          <w:szCs w:val="24"/>
          <w:spacing w:val="-2"/>
        </w:rPr>
        <w:t>色扮演等互动式授课，以及相关理论课内容配以实践课，多样的授课方法。本课程应达</w:t>
      </w:r>
      <w:r>
        <w:rPr>
          <w:rFonts w:ascii="SimSun" w:hAnsi="SimSun" w:eastAsia="SimSun" w:cs="SimSun"/>
          <w:sz w:val="24"/>
          <w:szCs w:val="24"/>
          <w:spacing w:val="12"/>
        </w:rPr>
        <w:t xml:space="preserve"> </w:t>
      </w:r>
      <w:r>
        <w:rPr>
          <w:rFonts w:ascii="SimSun" w:hAnsi="SimSun" w:eastAsia="SimSun" w:cs="SimSun"/>
          <w:sz w:val="24"/>
          <w:szCs w:val="24"/>
          <w:spacing w:val="-2"/>
        </w:rPr>
        <w:t>到的目标为：增进大学生的卫生知识，使其进一步了解健康的价值和意义，增强维护自</w:t>
      </w:r>
    </w:p>
    <w:p>
      <w:pPr>
        <w:spacing w:line="353" w:lineRule="auto"/>
        <w:sectPr>
          <w:pgSz w:w="11906" w:h="16839"/>
          <w:pgMar w:top="400" w:right="1354" w:bottom="0" w:left="1426" w:header="0" w:footer="0" w:gutter="0"/>
        </w:sectPr>
        <w:rPr>
          <w:rFonts w:ascii="SimSun" w:hAnsi="SimSun" w:eastAsia="SimSun" w:cs="SimSun"/>
          <w:sz w:val="24"/>
          <w:szCs w:val="24"/>
        </w:rPr>
      </w:pP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21" w:right="68" w:hanging="13"/>
        <w:spacing w:before="78" w:line="346" w:lineRule="auto"/>
        <w:rPr>
          <w:rFonts w:ascii="SimSun" w:hAnsi="SimSun" w:eastAsia="SimSun" w:cs="SimSun"/>
          <w:sz w:val="24"/>
          <w:szCs w:val="24"/>
        </w:rPr>
      </w:pPr>
      <w:r>
        <w:rPr>
          <w:rFonts w:ascii="SimSun" w:hAnsi="SimSun" w:eastAsia="SimSun" w:cs="SimSun"/>
          <w:sz w:val="24"/>
          <w:szCs w:val="24"/>
          <w:spacing w:val="-2"/>
        </w:rPr>
        <w:t>身健康的责任感和自觉性，提高自我保健和预防疾病的能力；帮助大学生自觉选择健康</w:t>
      </w:r>
      <w:r>
        <w:rPr>
          <w:rFonts w:ascii="SimSun" w:hAnsi="SimSun" w:eastAsia="SimSun" w:cs="SimSun"/>
          <w:sz w:val="24"/>
          <w:szCs w:val="24"/>
          <w:spacing w:val="8"/>
        </w:rPr>
        <w:t xml:space="preserve"> </w:t>
      </w:r>
      <w:r>
        <w:rPr>
          <w:rFonts w:ascii="SimSun" w:hAnsi="SimSun" w:eastAsia="SimSun" w:cs="SimSun"/>
          <w:sz w:val="24"/>
          <w:szCs w:val="24"/>
          <w:spacing w:val="-2"/>
        </w:rPr>
        <w:t>的行为和生活方式，消除或减少危险因素的影响，从而促进身心健康，改善生活质量。</w:t>
      </w:r>
    </w:p>
    <w:p>
      <w:pPr>
        <w:ind w:left="499"/>
        <w:spacing w:before="35" w:line="220" w:lineRule="auto"/>
        <w:rPr>
          <w:rFonts w:ascii="SimSun" w:hAnsi="SimSun" w:eastAsia="SimSun" w:cs="SimSun"/>
          <w:sz w:val="24"/>
          <w:szCs w:val="24"/>
        </w:rPr>
      </w:pPr>
      <w:r>
        <w:rPr>
          <w:rFonts w:ascii="SimSun" w:hAnsi="SimSun" w:eastAsia="SimSun" w:cs="SimSun"/>
          <w:sz w:val="24"/>
          <w:szCs w:val="24"/>
          <w:b/>
          <w:bCs/>
          <w:spacing w:val="-2"/>
        </w:rPr>
        <w:t>11、大学生心理健康（在线开放课</w:t>
      </w:r>
      <w:r>
        <w:rPr>
          <w:rFonts w:ascii="SimSun" w:hAnsi="SimSun" w:eastAsia="SimSun" w:cs="SimSun"/>
          <w:sz w:val="24"/>
          <w:szCs w:val="24"/>
          <w:b/>
          <w:bCs/>
          <w:spacing w:val="-66"/>
          <w:w w:val="96"/>
        </w:rPr>
        <w:t>）</w:t>
      </w:r>
      <w:r>
        <w:rPr>
          <w:rFonts w:ascii="SimSun" w:hAnsi="SimSun" w:eastAsia="SimSun" w:cs="SimSun"/>
          <w:sz w:val="24"/>
          <w:szCs w:val="24"/>
          <w:spacing w:val="-66"/>
          <w:w w:val="96"/>
        </w:rPr>
        <w:t>（</w:t>
      </w:r>
      <w:r>
        <w:rPr>
          <w:rFonts w:ascii="SimSun" w:hAnsi="SimSun" w:eastAsia="SimSun" w:cs="SimSun"/>
          <w:sz w:val="24"/>
          <w:szCs w:val="24"/>
          <w:spacing w:val="-2"/>
        </w:rPr>
        <w:t>18</w:t>
      </w:r>
      <w:r>
        <w:rPr>
          <w:rFonts w:ascii="SimSun" w:hAnsi="SimSun" w:eastAsia="SimSun" w:cs="SimSun"/>
          <w:sz w:val="24"/>
          <w:szCs w:val="24"/>
          <w:spacing w:val="-44"/>
        </w:rPr>
        <w:t xml:space="preserve"> </w:t>
      </w:r>
      <w:r>
        <w:rPr>
          <w:rFonts w:ascii="SimSun" w:hAnsi="SimSun" w:eastAsia="SimSun" w:cs="SimSun"/>
          <w:sz w:val="24"/>
          <w:szCs w:val="24"/>
          <w:spacing w:val="-2"/>
        </w:rPr>
        <w:t>学时）</w:t>
      </w:r>
    </w:p>
    <w:p>
      <w:pPr>
        <w:ind w:left="1" w:firstLine="565"/>
        <w:spacing w:before="102" w:line="356" w:lineRule="auto"/>
        <w:rPr>
          <w:rFonts w:ascii="SimSun" w:hAnsi="SimSun" w:eastAsia="SimSun" w:cs="SimSun"/>
          <w:sz w:val="24"/>
          <w:szCs w:val="24"/>
        </w:rPr>
      </w:pPr>
      <w:r>
        <w:rPr>
          <w:rFonts w:ascii="SimSun" w:hAnsi="SimSun" w:eastAsia="SimSun" w:cs="SimSun"/>
          <w:sz w:val="24"/>
          <w:szCs w:val="24"/>
          <w:spacing w:val="3"/>
        </w:rPr>
        <w:t>是大学生的公共必修课。本门课程的主要任务是：宣</w:t>
      </w:r>
      <w:r>
        <w:rPr>
          <w:rFonts w:ascii="SimSun" w:hAnsi="SimSun" w:eastAsia="SimSun" w:cs="SimSun"/>
          <w:sz w:val="24"/>
          <w:szCs w:val="24"/>
          <w:spacing w:val="2"/>
        </w:rPr>
        <w:t>传普及心理健康知识，帮助</w:t>
      </w:r>
      <w:r>
        <w:rPr>
          <w:rFonts w:ascii="SimSun" w:hAnsi="SimSun" w:eastAsia="SimSun" w:cs="SimSun"/>
          <w:sz w:val="24"/>
          <w:szCs w:val="24"/>
        </w:rPr>
        <w:t xml:space="preserve"> </w:t>
      </w:r>
      <w:r>
        <w:rPr>
          <w:rFonts w:ascii="SimSun" w:hAnsi="SimSun" w:eastAsia="SimSun" w:cs="SimSun"/>
          <w:sz w:val="24"/>
          <w:szCs w:val="24"/>
          <w:spacing w:val="-2"/>
        </w:rPr>
        <w:t>大学生认识健康心理对成长成才的重要意义；介绍增进心理健康的方法和途径，帮助大</w:t>
      </w:r>
      <w:r>
        <w:rPr>
          <w:rFonts w:ascii="SimSun" w:hAnsi="SimSun" w:eastAsia="SimSun" w:cs="SimSun"/>
          <w:sz w:val="24"/>
          <w:szCs w:val="24"/>
          <w:spacing w:val="15"/>
        </w:rPr>
        <w:t xml:space="preserve"> </w:t>
      </w:r>
      <w:r>
        <w:rPr>
          <w:rFonts w:ascii="SimSun" w:hAnsi="SimSun" w:eastAsia="SimSun" w:cs="SimSun"/>
          <w:sz w:val="24"/>
          <w:szCs w:val="24"/>
          <w:spacing w:val="-2"/>
        </w:rPr>
        <w:t>学生培养良好的心理品质和自尊自爱自律自强的优良品格，有效开发心理潜能，培养创</w:t>
      </w:r>
      <w:r>
        <w:rPr>
          <w:rFonts w:ascii="SimSun" w:hAnsi="SimSun" w:eastAsia="SimSun" w:cs="SimSun"/>
          <w:sz w:val="24"/>
          <w:szCs w:val="24"/>
          <w:spacing w:val="15"/>
        </w:rPr>
        <w:t xml:space="preserve"> </w:t>
      </w:r>
      <w:r>
        <w:rPr>
          <w:rFonts w:ascii="SimSun" w:hAnsi="SimSun" w:eastAsia="SimSun" w:cs="SimSun"/>
          <w:sz w:val="24"/>
          <w:szCs w:val="24"/>
          <w:spacing w:val="-2"/>
        </w:rPr>
        <w:t>新精神；解析心理现象，帮助大学生了解常见心理问题产生的主要原因及其表现，以科</w:t>
      </w:r>
      <w:r>
        <w:rPr>
          <w:rFonts w:ascii="SimSun" w:hAnsi="SimSun" w:eastAsia="SimSun" w:cs="SimSun"/>
          <w:sz w:val="24"/>
          <w:szCs w:val="24"/>
          <w:spacing w:val="15"/>
        </w:rPr>
        <w:t xml:space="preserve"> </w:t>
      </w:r>
      <w:r>
        <w:rPr>
          <w:rFonts w:ascii="SimSun" w:hAnsi="SimSun" w:eastAsia="SimSun" w:cs="SimSun"/>
          <w:sz w:val="24"/>
          <w:szCs w:val="24"/>
          <w:spacing w:val="-6"/>
        </w:rPr>
        <w:t>学的态度对待心理问题；传授心理调适方法，帮助大学生消除心理困惑，增强克服困难、</w:t>
      </w:r>
      <w:r>
        <w:rPr>
          <w:rFonts w:ascii="SimSun" w:hAnsi="SimSun" w:eastAsia="SimSun" w:cs="SimSun"/>
          <w:sz w:val="24"/>
          <w:szCs w:val="24"/>
          <w:spacing w:val="13"/>
        </w:rPr>
        <w:t xml:space="preserve"> </w:t>
      </w:r>
      <w:r>
        <w:rPr>
          <w:rFonts w:ascii="SimSun" w:hAnsi="SimSun" w:eastAsia="SimSun" w:cs="SimSun"/>
          <w:sz w:val="24"/>
          <w:szCs w:val="24"/>
          <w:spacing w:val="-2"/>
        </w:rPr>
        <w:t>承受挫折的能力，珍爱生命，关爱集体，悦纳自己、善待他人。使学生了解心理健康基</w:t>
      </w:r>
      <w:r>
        <w:rPr>
          <w:rFonts w:ascii="SimSun" w:hAnsi="SimSun" w:eastAsia="SimSun" w:cs="SimSun"/>
          <w:sz w:val="24"/>
          <w:szCs w:val="24"/>
          <w:spacing w:val="15"/>
        </w:rPr>
        <w:t xml:space="preserve"> </w:t>
      </w:r>
      <w:r>
        <w:rPr>
          <w:rFonts w:ascii="SimSun" w:hAnsi="SimSun" w:eastAsia="SimSun" w:cs="SimSun"/>
          <w:sz w:val="24"/>
          <w:szCs w:val="24"/>
          <w:spacing w:val="-2"/>
        </w:rPr>
        <w:t>本知识，掌握基本的心理调适方法；通过该课程学习，进一步增强学生的自信心和耐挫</w:t>
      </w:r>
      <w:r>
        <w:rPr>
          <w:rFonts w:ascii="SimSun" w:hAnsi="SimSun" w:eastAsia="SimSun" w:cs="SimSun"/>
          <w:sz w:val="24"/>
          <w:szCs w:val="24"/>
          <w:spacing w:val="15"/>
        </w:rPr>
        <w:t xml:space="preserve"> </w:t>
      </w:r>
      <w:r>
        <w:rPr>
          <w:rFonts w:ascii="SimSun" w:hAnsi="SimSun" w:eastAsia="SimSun" w:cs="SimSun"/>
          <w:sz w:val="24"/>
          <w:szCs w:val="24"/>
          <w:spacing w:val="-2"/>
        </w:rPr>
        <w:t>性，培养学生乐观积极的生活态度和顽强的意志品质，通过理论与实践的有机融合，达</w:t>
      </w:r>
      <w:r>
        <w:rPr>
          <w:rFonts w:ascii="SimSun" w:hAnsi="SimSun" w:eastAsia="SimSun" w:cs="SimSun"/>
          <w:sz w:val="24"/>
          <w:szCs w:val="24"/>
          <w:spacing w:val="15"/>
        </w:rPr>
        <w:t xml:space="preserve"> </w:t>
      </w:r>
      <w:r>
        <w:rPr>
          <w:rFonts w:ascii="SimSun" w:hAnsi="SimSun" w:eastAsia="SimSun" w:cs="SimSun"/>
          <w:sz w:val="24"/>
          <w:szCs w:val="24"/>
        </w:rPr>
        <w:t>到培养学生良好心理素养的目的，从而为他们的全</w:t>
      </w:r>
      <w:r>
        <w:rPr>
          <w:rFonts w:ascii="SimSun" w:hAnsi="SimSun" w:eastAsia="SimSun" w:cs="SimSun"/>
          <w:sz w:val="24"/>
          <w:szCs w:val="24"/>
          <w:spacing w:val="-1"/>
        </w:rPr>
        <w:t>面发展提供良好的基础。</w:t>
      </w:r>
    </w:p>
    <w:p>
      <w:pPr>
        <w:ind w:left="499"/>
        <w:spacing w:before="116" w:line="220" w:lineRule="auto"/>
        <w:rPr>
          <w:rFonts w:ascii="SimSun" w:hAnsi="SimSun" w:eastAsia="SimSun" w:cs="SimSun"/>
          <w:sz w:val="24"/>
          <w:szCs w:val="24"/>
        </w:rPr>
      </w:pPr>
      <w:r>
        <w:rPr>
          <w:rFonts w:ascii="SimSun" w:hAnsi="SimSun" w:eastAsia="SimSun" w:cs="SimSun"/>
          <w:sz w:val="24"/>
          <w:szCs w:val="24"/>
          <w:b/>
          <w:bCs/>
          <w:spacing w:val="-5"/>
        </w:rPr>
        <w:t>12、劳动教育</w:t>
      </w:r>
      <w:r>
        <w:rPr>
          <w:rFonts w:ascii="SimSun" w:hAnsi="SimSun" w:eastAsia="SimSun" w:cs="SimSun"/>
          <w:sz w:val="24"/>
          <w:szCs w:val="24"/>
          <w:spacing w:val="-5"/>
        </w:rPr>
        <w:t>（18</w:t>
      </w:r>
      <w:r>
        <w:rPr>
          <w:rFonts w:ascii="SimSun" w:hAnsi="SimSun" w:eastAsia="SimSun" w:cs="SimSun"/>
          <w:sz w:val="24"/>
          <w:szCs w:val="24"/>
          <w:spacing w:val="-36"/>
        </w:rPr>
        <w:t xml:space="preserve"> </w:t>
      </w:r>
      <w:r>
        <w:rPr>
          <w:rFonts w:ascii="SimSun" w:hAnsi="SimSun" w:eastAsia="SimSun" w:cs="SimSun"/>
          <w:sz w:val="24"/>
          <w:szCs w:val="24"/>
          <w:spacing w:val="-5"/>
        </w:rPr>
        <w:t>学时）</w:t>
      </w:r>
    </w:p>
    <w:p>
      <w:pPr>
        <w:ind w:right="80" w:firstLine="566"/>
        <w:spacing w:before="102" w:line="352" w:lineRule="auto"/>
        <w:rPr>
          <w:rFonts w:ascii="SimSun" w:hAnsi="SimSun" w:eastAsia="SimSun" w:cs="SimSun"/>
          <w:sz w:val="24"/>
          <w:szCs w:val="24"/>
        </w:rPr>
      </w:pPr>
      <w:r>
        <w:rPr>
          <w:rFonts w:ascii="SimSun" w:hAnsi="SimSun" w:eastAsia="SimSun" w:cs="SimSun"/>
          <w:sz w:val="24"/>
          <w:szCs w:val="24"/>
          <w:spacing w:val="2"/>
        </w:rPr>
        <w:t>是大学，以教学课堂改革为突破口，以“实践育人</w:t>
      </w:r>
      <w:r>
        <w:rPr>
          <w:rFonts w:ascii="SimSun" w:hAnsi="SimSun" w:eastAsia="SimSun" w:cs="SimSun"/>
          <w:sz w:val="24"/>
          <w:szCs w:val="24"/>
          <w:spacing w:val="-84"/>
        </w:rPr>
        <w:t xml:space="preserve"> </w:t>
      </w:r>
      <w:r>
        <w:rPr>
          <w:rFonts w:ascii="SimSun" w:hAnsi="SimSun" w:eastAsia="SimSun" w:cs="SimSun"/>
          <w:sz w:val="24"/>
          <w:szCs w:val="24"/>
          <w:spacing w:val="1"/>
        </w:rPr>
        <w:t>”为基本途径，坚持有计划、</w:t>
      </w:r>
      <w:r>
        <w:rPr>
          <w:rFonts w:ascii="SimSun" w:hAnsi="SimSun" w:eastAsia="SimSun" w:cs="SimSun"/>
          <w:sz w:val="24"/>
          <w:szCs w:val="24"/>
        </w:rPr>
        <w:t xml:space="preserve"> </w:t>
      </w:r>
      <w:r>
        <w:rPr>
          <w:rFonts w:ascii="SimSun" w:hAnsi="SimSun" w:eastAsia="SimSun" w:cs="SimSun"/>
          <w:sz w:val="24"/>
          <w:szCs w:val="24"/>
          <w:spacing w:val="-2"/>
        </w:rPr>
        <w:t>有组织、有目的地组织学生参加丰富多彩的劳动实践活动，积极探索劳动教育在素质教</w:t>
      </w:r>
      <w:r>
        <w:rPr>
          <w:rFonts w:ascii="SimSun" w:hAnsi="SimSun" w:eastAsia="SimSun" w:cs="SimSun"/>
          <w:sz w:val="24"/>
          <w:szCs w:val="24"/>
          <w:spacing w:val="16"/>
        </w:rPr>
        <w:t xml:space="preserve"> </w:t>
      </w:r>
      <w:r>
        <w:rPr>
          <w:rFonts w:ascii="SimSun" w:hAnsi="SimSun" w:eastAsia="SimSun" w:cs="SimSun"/>
          <w:sz w:val="24"/>
          <w:szCs w:val="24"/>
          <w:spacing w:val="-2"/>
        </w:rPr>
        <w:t>育中的作用，增强学生的劳动观念，培养学生劳动的意识，生活、生存技能，在动手动</w:t>
      </w:r>
      <w:r>
        <w:rPr>
          <w:rFonts w:ascii="SimSun" w:hAnsi="SimSun" w:eastAsia="SimSun" w:cs="SimSun"/>
          <w:sz w:val="24"/>
          <w:szCs w:val="24"/>
          <w:spacing w:val="16"/>
        </w:rPr>
        <w:t xml:space="preserve"> </w:t>
      </w:r>
      <w:r>
        <w:rPr>
          <w:rFonts w:ascii="SimSun" w:hAnsi="SimSun" w:eastAsia="SimSun" w:cs="SimSun"/>
          <w:sz w:val="24"/>
          <w:szCs w:val="24"/>
          <w:spacing w:val="-1"/>
        </w:rPr>
        <w:t>脑中培养学生创新意识和实践能力，促进学生全面发展。</w:t>
      </w:r>
    </w:p>
    <w:p>
      <w:pPr>
        <w:ind w:left="499"/>
        <w:spacing w:before="117" w:line="219" w:lineRule="auto"/>
        <w:rPr>
          <w:rFonts w:ascii="SimSun" w:hAnsi="SimSun" w:eastAsia="SimSun" w:cs="SimSun"/>
          <w:sz w:val="24"/>
          <w:szCs w:val="24"/>
        </w:rPr>
      </w:pPr>
      <w:r>
        <w:rPr>
          <w:rFonts w:ascii="SimSun" w:hAnsi="SimSun" w:eastAsia="SimSun" w:cs="SimSun"/>
          <w:sz w:val="24"/>
          <w:szCs w:val="24"/>
          <w:b/>
          <w:bCs/>
          <w:spacing w:val="-5"/>
        </w:rPr>
        <w:t>13、军训</w:t>
      </w:r>
      <w:r>
        <w:rPr>
          <w:rFonts w:ascii="SimSun" w:hAnsi="SimSun" w:eastAsia="SimSun" w:cs="SimSun"/>
          <w:sz w:val="24"/>
          <w:szCs w:val="24"/>
          <w:spacing w:val="-5"/>
        </w:rPr>
        <w:t>（36</w:t>
      </w:r>
      <w:r>
        <w:rPr>
          <w:rFonts w:ascii="SimSun" w:hAnsi="SimSun" w:eastAsia="SimSun" w:cs="SimSun"/>
          <w:sz w:val="24"/>
          <w:szCs w:val="24"/>
          <w:spacing w:val="-44"/>
        </w:rPr>
        <w:t xml:space="preserve"> </w:t>
      </w:r>
      <w:r>
        <w:rPr>
          <w:rFonts w:ascii="SimSun" w:hAnsi="SimSun" w:eastAsia="SimSun" w:cs="SimSun"/>
          <w:sz w:val="24"/>
          <w:szCs w:val="24"/>
          <w:spacing w:val="-5"/>
        </w:rPr>
        <w:t>学时）</w:t>
      </w:r>
    </w:p>
    <w:p>
      <w:pPr>
        <w:ind w:firstLine="563"/>
        <w:spacing w:before="102" w:line="354" w:lineRule="auto"/>
        <w:rPr>
          <w:rFonts w:ascii="SimSun" w:hAnsi="SimSun" w:eastAsia="SimSun" w:cs="SimSun"/>
          <w:sz w:val="24"/>
          <w:szCs w:val="24"/>
        </w:rPr>
      </w:pPr>
      <w:r>
        <w:rPr>
          <w:rFonts w:ascii="SimSun" w:hAnsi="SimSun" w:eastAsia="SimSun" w:cs="SimSun"/>
          <w:sz w:val="24"/>
          <w:szCs w:val="24"/>
          <w:spacing w:val="-14"/>
        </w:rPr>
        <w:t>开展大学生军训工作是贯彻《中华人民共和国兵役法》、《</w:t>
      </w:r>
      <w:r>
        <w:rPr>
          <w:rFonts w:ascii="SimSun" w:hAnsi="SimSun" w:eastAsia="SimSun" w:cs="SimSun"/>
          <w:sz w:val="24"/>
          <w:szCs w:val="24"/>
          <w:spacing w:val="-15"/>
        </w:rPr>
        <w:t>中华人民共和国国防法》、</w:t>
      </w:r>
      <w:r>
        <w:rPr>
          <w:rFonts w:ascii="SimSun" w:hAnsi="SimSun" w:eastAsia="SimSun" w:cs="SimSun"/>
          <w:sz w:val="24"/>
          <w:szCs w:val="24"/>
        </w:rPr>
        <w:t xml:space="preserve"> </w:t>
      </w:r>
      <w:r>
        <w:rPr>
          <w:rFonts w:ascii="SimSun" w:hAnsi="SimSun" w:eastAsia="SimSun" w:cs="SimSun"/>
          <w:sz w:val="24"/>
          <w:szCs w:val="24"/>
          <w:spacing w:val="-2"/>
        </w:rPr>
        <w:t>《中华人民共和国国防教育法》和《中共中央、国务院关于深化教育改革全面推进素质</w:t>
      </w:r>
      <w:r>
        <w:rPr>
          <w:rFonts w:ascii="SimSun" w:hAnsi="SimSun" w:eastAsia="SimSun" w:cs="SimSun"/>
          <w:sz w:val="24"/>
          <w:szCs w:val="24"/>
          <w:spacing w:val="16"/>
        </w:rPr>
        <w:t xml:space="preserve"> </w:t>
      </w:r>
      <w:r>
        <w:rPr>
          <w:rFonts w:ascii="SimSun" w:hAnsi="SimSun" w:eastAsia="SimSun" w:cs="SimSun"/>
          <w:sz w:val="24"/>
          <w:szCs w:val="24"/>
          <w:spacing w:val="-6"/>
        </w:rPr>
        <w:t>教育的决定》的一项重要举措，是全面贯彻党的教育方针、推进素质教育，培养有理想、</w:t>
      </w:r>
      <w:r>
        <w:rPr>
          <w:rFonts w:ascii="SimSun" w:hAnsi="SimSun" w:eastAsia="SimSun" w:cs="SimSun"/>
          <w:sz w:val="24"/>
          <w:szCs w:val="24"/>
          <w:spacing w:val="14"/>
        </w:rPr>
        <w:t xml:space="preserve"> </w:t>
      </w:r>
      <w:r>
        <w:rPr>
          <w:rFonts w:ascii="SimSun" w:hAnsi="SimSun" w:eastAsia="SimSun" w:cs="SimSun"/>
          <w:sz w:val="24"/>
          <w:szCs w:val="24"/>
          <w:spacing w:val="-2"/>
        </w:rPr>
        <w:t>有道德、有文化、有激烈的社会主义新人的客观要求，是为国防和军队建设培养造就大</w:t>
      </w:r>
      <w:r>
        <w:rPr>
          <w:rFonts w:ascii="SimSun" w:hAnsi="SimSun" w:eastAsia="SimSun" w:cs="SimSun"/>
          <w:sz w:val="24"/>
          <w:szCs w:val="24"/>
          <w:spacing w:val="16"/>
        </w:rPr>
        <w:t xml:space="preserve"> </w:t>
      </w:r>
      <w:r>
        <w:rPr>
          <w:rFonts w:ascii="SimSun" w:hAnsi="SimSun" w:eastAsia="SimSun" w:cs="SimSun"/>
          <w:sz w:val="24"/>
          <w:szCs w:val="24"/>
        </w:rPr>
        <w:t>批高素质后备兵员的重要措施，是高等学校学</w:t>
      </w:r>
      <w:r>
        <w:rPr>
          <w:rFonts w:ascii="SimSun" w:hAnsi="SimSun" w:eastAsia="SimSun" w:cs="SimSun"/>
          <w:sz w:val="24"/>
          <w:szCs w:val="24"/>
          <w:spacing w:val="-1"/>
        </w:rPr>
        <w:t>生必修的一门实践课。</w:t>
      </w:r>
    </w:p>
    <w:p>
      <w:pPr>
        <w:ind w:right="80" w:firstLine="563"/>
        <w:spacing w:before="36" w:line="354" w:lineRule="auto"/>
        <w:rPr>
          <w:rFonts w:ascii="SimSun" w:hAnsi="SimSun" w:eastAsia="SimSun" w:cs="SimSun"/>
          <w:sz w:val="24"/>
          <w:szCs w:val="24"/>
        </w:rPr>
      </w:pPr>
      <w:r>
        <w:rPr>
          <w:rFonts w:ascii="SimSun" w:hAnsi="SimSun" w:eastAsia="SimSun" w:cs="SimSun"/>
          <w:sz w:val="24"/>
          <w:szCs w:val="24"/>
          <w:spacing w:val="3"/>
        </w:rPr>
        <w:t>通过军事训练，使学生在就学期间，履行兵役义务，接受国防</w:t>
      </w:r>
      <w:r>
        <w:rPr>
          <w:rFonts w:ascii="SimSun" w:hAnsi="SimSun" w:eastAsia="SimSun" w:cs="SimSun"/>
          <w:sz w:val="24"/>
          <w:szCs w:val="24"/>
          <w:spacing w:val="2"/>
        </w:rPr>
        <w:t>教育，激发爱国热</w:t>
      </w:r>
      <w:r>
        <w:rPr>
          <w:rFonts w:ascii="SimSun" w:hAnsi="SimSun" w:eastAsia="SimSun" w:cs="SimSun"/>
          <w:sz w:val="24"/>
          <w:szCs w:val="24"/>
        </w:rPr>
        <w:t xml:space="preserve"> </w:t>
      </w:r>
      <w:r>
        <w:rPr>
          <w:rFonts w:ascii="SimSun" w:hAnsi="SimSun" w:eastAsia="SimSun" w:cs="SimSun"/>
          <w:sz w:val="24"/>
          <w:szCs w:val="24"/>
          <w:spacing w:val="-2"/>
        </w:rPr>
        <w:t>情，树立革命英雄主义精神，增强国防观念和组织性、纪律性，掌握基本的军事知识和</w:t>
      </w:r>
      <w:r>
        <w:rPr>
          <w:rFonts w:ascii="SimSun" w:hAnsi="SimSun" w:eastAsia="SimSun" w:cs="SimSun"/>
          <w:sz w:val="24"/>
          <w:szCs w:val="24"/>
          <w:spacing w:val="17"/>
        </w:rPr>
        <w:t xml:space="preserve"> </w:t>
      </w:r>
      <w:r>
        <w:rPr>
          <w:rFonts w:ascii="SimSun" w:hAnsi="SimSun" w:eastAsia="SimSun" w:cs="SimSun"/>
          <w:sz w:val="24"/>
          <w:szCs w:val="24"/>
          <w:spacing w:val="-2"/>
        </w:rPr>
        <w:t>技能，为中国人民解放军训练后备兵员和培养预备役军官打好基础。教学要求加强组织</w:t>
      </w:r>
      <w:r>
        <w:rPr>
          <w:rFonts w:ascii="SimSun" w:hAnsi="SimSun" w:eastAsia="SimSun" w:cs="SimSun"/>
          <w:sz w:val="24"/>
          <w:szCs w:val="24"/>
          <w:spacing w:val="17"/>
        </w:rPr>
        <w:t xml:space="preserve"> </w:t>
      </w:r>
      <w:r>
        <w:rPr>
          <w:rFonts w:ascii="SimSun" w:hAnsi="SimSun" w:eastAsia="SimSun" w:cs="SimSun"/>
          <w:sz w:val="24"/>
          <w:szCs w:val="24"/>
          <w:spacing w:val="-2"/>
        </w:rPr>
        <w:t>纪律性和集体主义教育，培育良好的军人举止、习惯和作风，养成良好的军人姿态，并</w:t>
      </w:r>
      <w:r>
        <w:rPr>
          <w:rFonts w:ascii="SimSun" w:hAnsi="SimSun" w:eastAsia="SimSun" w:cs="SimSun"/>
          <w:sz w:val="24"/>
          <w:szCs w:val="24"/>
          <w:spacing w:val="17"/>
        </w:rPr>
        <w:t xml:space="preserve"> </w:t>
      </w:r>
      <w:r>
        <w:rPr>
          <w:rFonts w:ascii="SimSun" w:hAnsi="SimSun" w:eastAsia="SimSun" w:cs="SimSun"/>
          <w:sz w:val="24"/>
          <w:szCs w:val="24"/>
          <w:spacing w:val="-1"/>
        </w:rPr>
        <w:t>贯穿于日常生活中。</w:t>
      </w:r>
    </w:p>
    <w:p>
      <w:pPr>
        <w:ind w:left="499"/>
        <w:spacing w:before="112" w:line="219" w:lineRule="auto"/>
        <w:rPr>
          <w:rFonts w:ascii="SimSun" w:hAnsi="SimSun" w:eastAsia="SimSun" w:cs="SimSun"/>
          <w:sz w:val="24"/>
          <w:szCs w:val="24"/>
        </w:rPr>
      </w:pPr>
      <w:r>
        <w:rPr>
          <w:rFonts w:ascii="SimSun" w:hAnsi="SimSun" w:eastAsia="SimSun" w:cs="SimSun"/>
          <w:sz w:val="24"/>
          <w:szCs w:val="24"/>
          <w:b/>
          <w:bCs/>
          <w:spacing w:val="-3"/>
        </w:rPr>
        <w:t>14、习近平新时代特色社会主义理论体系概论</w:t>
      </w:r>
      <w:r>
        <w:rPr>
          <w:rFonts w:ascii="SimSun" w:hAnsi="SimSun" w:eastAsia="SimSun" w:cs="SimSun"/>
          <w:sz w:val="24"/>
          <w:szCs w:val="24"/>
          <w:spacing w:val="-3"/>
        </w:rPr>
        <w:t>（54</w:t>
      </w:r>
      <w:r>
        <w:rPr>
          <w:rFonts w:ascii="SimSun" w:hAnsi="SimSun" w:eastAsia="SimSun" w:cs="SimSun"/>
          <w:sz w:val="24"/>
          <w:szCs w:val="24"/>
          <w:spacing w:val="-41"/>
        </w:rPr>
        <w:t xml:space="preserve"> </w:t>
      </w:r>
      <w:r>
        <w:rPr>
          <w:rFonts w:ascii="SimSun" w:hAnsi="SimSun" w:eastAsia="SimSun" w:cs="SimSun"/>
          <w:sz w:val="24"/>
          <w:szCs w:val="24"/>
          <w:spacing w:val="-3"/>
        </w:rPr>
        <w:t>学时）</w:t>
      </w:r>
    </w:p>
    <w:p>
      <w:pPr>
        <w:spacing w:line="219" w:lineRule="auto"/>
        <w:sectPr>
          <w:pgSz w:w="11906" w:h="16839"/>
          <w:pgMar w:top="400" w:right="1337" w:bottom="0" w:left="1425" w:header="0" w:footer="0" w:gutter="0"/>
        </w:sectPr>
        <w:rPr>
          <w:rFonts w:ascii="SimSun" w:hAnsi="SimSun" w:eastAsia="SimSun" w:cs="SimSun"/>
          <w:sz w:val="24"/>
          <w:szCs w:val="24"/>
        </w:rPr>
      </w:pP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ind w:firstLine="563"/>
        <w:spacing w:before="78" w:line="355" w:lineRule="auto"/>
        <w:jc w:val="both"/>
        <w:rPr>
          <w:rFonts w:ascii="SimSun" w:hAnsi="SimSun" w:eastAsia="SimSun" w:cs="SimSun"/>
          <w:sz w:val="24"/>
          <w:szCs w:val="24"/>
        </w:rPr>
      </w:pPr>
      <w:r>
        <w:rPr>
          <w:rFonts w:ascii="SimSun" w:hAnsi="SimSun" w:eastAsia="SimSun" w:cs="SimSun"/>
          <w:sz w:val="24"/>
          <w:szCs w:val="24"/>
          <w:spacing w:val="3"/>
        </w:rPr>
        <w:t>本课程有助于学生学习集时代性、原创性与系统性于一体的</w:t>
      </w:r>
      <w:r>
        <w:rPr>
          <w:rFonts w:ascii="SimSun" w:hAnsi="SimSun" w:eastAsia="SimSun" w:cs="SimSun"/>
          <w:sz w:val="24"/>
          <w:szCs w:val="24"/>
          <w:spacing w:val="2"/>
        </w:rPr>
        <w:t>科学体系，更好地领</w:t>
      </w:r>
      <w:r>
        <w:rPr>
          <w:rFonts w:ascii="SimSun" w:hAnsi="SimSun" w:eastAsia="SimSun" w:cs="SimSun"/>
          <w:sz w:val="24"/>
          <w:szCs w:val="24"/>
        </w:rPr>
        <w:t xml:space="preserve"> </w:t>
      </w:r>
      <w:r>
        <w:rPr>
          <w:rFonts w:ascii="SimSun" w:hAnsi="SimSun" w:eastAsia="SimSun" w:cs="SimSun"/>
          <w:sz w:val="24"/>
          <w:szCs w:val="24"/>
          <w:spacing w:val="-2"/>
        </w:rPr>
        <w:t>略其基本轮廓和总体面貌，更好地领会丰富内涵和深厚底蕴，更好地用这一思想指导新</w:t>
      </w:r>
      <w:r>
        <w:rPr>
          <w:rFonts w:ascii="SimSun" w:hAnsi="SimSun" w:eastAsia="SimSun" w:cs="SimSun"/>
          <w:sz w:val="24"/>
          <w:szCs w:val="24"/>
          <w:spacing w:val="16"/>
        </w:rPr>
        <w:t xml:space="preserve"> </w:t>
      </w:r>
      <w:r>
        <w:rPr>
          <w:rFonts w:ascii="SimSun" w:hAnsi="SimSun" w:eastAsia="SimSun" w:cs="SimSun"/>
          <w:sz w:val="24"/>
          <w:szCs w:val="24"/>
          <w:spacing w:val="-2"/>
        </w:rPr>
        <w:t>时代党和国家事业发展的生动实践。考察马克思主义发展及其中国化的历史进程，总结</w:t>
      </w:r>
      <w:r>
        <w:rPr>
          <w:rFonts w:ascii="SimSun" w:hAnsi="SimSun" w:eastAsia="SimSun" w:cs="SimSun"/>
          <w:sz w:val="24"/>
          <w:szCs w:val="24"/>
          <w:spacing w:val="16"/>
        </w:rPr>
        <w:t xml:space="preserve"> </w:t>
      </w:r>
      <w:r>
        <w:rPr>
          <w:rFonts w:ascii="SimSun" w:hAnsi="SimSun" w:eastAsia="SimSun" w:cs="SimSun"/>
          <w:sz w:val="24"/>
          <w:szCs w:val="24"/>
          <w:spacing w:val="-3"/>
        </w:rPr>
        <w:t>党的思想理论建设的特点和规律，结合党的十九大报告特别是“八个明确</w:t>
      </w:r>
      <w:r>
        <w:rPr>
          <w:rFonts w:ascii="SimSun" w:hAnsi="SimSun" w:eastAsia="SimSun" w:cs="SimSun"/>
          <w:sz w:val="24"/>
          <w:szCs w:val="24"/>
          <w:spacing w:val="-69"/>
        </w:rPr>
        <w:t xml:space="preserve"> </w:t>
      </w:r>
      <w:r>
        <w:rPr>
          <w:rFonts w:ascii="SimSun" w:hAnsi="SimSun" w:eastAsia="SimSun" w:cs="SimSun"/>
          <w:sz w:val="24"/>
          <w:szCs w:val="24"/>
          <w:spacing w:val="-3"/>
        </w:rPr>
        <w:t>”“十四个坚</w:t>
      </w:r>
      <w:r>
        <w:rPr>
          <w:rFonts w:ascii="SimSun" w:hAnsi="SimSun" w:eastAsia="SimSun" w:cs="SimSun"/>
          <w:sz w:val="24"/>
          <w:szCs w:val="24"/>
        </w:rPr>
        <w:t xml:space="preserve"> </w:t>
      </w:r>
      <w:r>
        <w:rPr>
          <w:rFonts w:ascii="SimSun" w:hAnsi="SimSun" w:eastAsia="SimSun" w:cs="SimSun"/>
          <w:sz w:val="24"/>
          <w:szCs w:val="24"/>
          <w:spacing w:val="-2"/>
        </w:rPr>
        <w:t>持</w:t>
      </w:r>
      <w:r>
        <w:rPr>
          <w:rFonts w:ascii="SimSun" w:hAnsi="SimSun" w:eastAsia="SimSun" w:cs="SimSun"/>
          <w:sz w:val="24"/>
          <w:szCs w:val="24"/>
          <w:spacing w:val="-88"/>
        </w:rPr>
        <w:t xml:space="preserve"> </w:t>
      </w:r>
      <w:r>
        <w:rPr>
          <w:rFonts w:ascii="SimSun" w:hAnsi="SimSun" w:eastAsia="SimSun" w:cs="SimSun"/>
          <w:sz w:val="24"/>
          <w:szCs w:val="24"/>
          <w:spacing w:val="-2"/>
        </w:rPr>
        <w:t>”的核心内容，从注重反映内在思想理论逻辑和</w:t>
      </w:r>
      <w:r>
        <w:rPr>
          <w:rFonts w:ascii="SimSun" w:hAnsi="SimSun" w:eastAsia="SimSun" w:cs="SimSun"/>
          <w:sz w:val="24"/>
          <w:szCs w:val="24"/>
          <w:spacing w:val="-3"/>
        </w:rPr>
        <w:t>宏观方向战略引领性的视角出发，深</w:t>
      </w:r>
      <w:r>
        <w:rPr>
          <w:rFonts w:ascii="SimSun" w:hAnsi="SimSun" w:eastAsia="SimSun" w:cs="SimSun"/>
          <w:sz w:val="24"/>
          <w:szCs w:val="24"/>
        </w:rPr>
        <w:t xml:space="preserve"> </w:t>
      </w:r>
      <w:r>
        <w:rPr>
          <w:rFonts w:ascii="SimSun" w:hAnsi="SimSun" w:eastAsia="SimSun" w:cs="SimSun"/>
          <w:sz w:val="24"/>
          <w:szCs w:val="24"/>
          <w:spacing w:val="-1"/>
        </w:rPr>
        <w:t>入把握习近平新时代中国特色社会主义思想的科学体系。</w:t>
      </w:r>
    </w:p>
    <w:p>
      <w:pPr>
        <w:ind w:left="501"/>
        <w:spacing w:before="113" w:line="221" w:lineRule="auto"/>
        <w:rPr>
          <w:rFonts w:ascii="SimHei" w:hAnsi="SimHei" w:eastAsia="SimHei" w:cs="SimHei"/>
          <w:sz w:val="24"/>
          <w:szCs w:val="24"/>
        </w:rPr>
      </w:pPr>
      <w:r>
        <w:rPr>
          <w:rFonts w:ascii="SimHei" w:hAnsi="SimHei" w:eastAsia="SimHei" w:cs="SimHei"/>
          <w:sz w:val="24"/>
          <w:szCs w:val="24"/>
          <w:b/>
          <w:bCs/>
          <w:spacing w:val="-5"/>
        </w:rPr>
        <w:t>（二）专业（技能）课程</w:t>
      </w:r>
    </w:p>
    <w:p>
      <w:pPr>
        <w:ind w:left="498"/>
        <w:spacing w:before="180" w:line="220" w:lineRule="auto"/>
        <w:rPr>
          <w:rFonts w:ascii="SimSun" w:hAnsi="SimSun" w:eastAsia="SimSun" w:cs="SimSun"/>
          <w:sz w:val="24"/>
          <w:szCs w:val="24"/>
        </w:rPr>
      </w:pPr>
      <w:r>
        <w:rPr>
          <w:rFonts w:ascii="SimSun" w:hAnsi="SimSun" w:eastAsia="SimSun" w:cs="SimSun"/>
          <w:sz w:val="24"/>
          <w:szCs w:val="24"/>
          <w:b/>
          <w:bCs/>
          <w:spacing w:val="-4"/>
        </w:rPr>
        <w:t>1、教师职业礼仪</w:t>
      </w:r>
      <w:r>
        <w:rPr>
          <w:rFonts w:ascii="SimSun" w:hAnsi="SimSun" w:eastAsia="SimSun" w:cs="SimSun"/>
          <w:sz w:val="24"/>
          <w:szCs w:val="24"/>
          <w:spacing w:val="-4"/>
        </w:rPr>
        <w:t>（18</w:t>
      </w:r>
      <w:r>
        <w:rPr>
          <w:rFonts w:ascii="SimSun" w:hAnsi="SimSun" w:eastAsia="SimSun" w:cs="SimSun"/>
          <w:sz w:val="24"/>
          <w:szCs w:val="24"/>
          <w:spacing w:val="-46"/>
        </w:rPr>
        <w:t xml:space="preserve"> </w:t>
      </w:r>
      <w:r>
        <w:rPr>
          <w:rFonts w:ascii="SimSun" w:hAnsi="SimSun" w:eastAsia="SimSun" w:cs="SimSun"/>
          <w:sz w:val="24"/>
          <w:szCs w:val="24"/>
          <w:spacing w:val="-4"/>
        </w:rPr>
        <w:t>学时）</w:t>
      </w:r>
    </w:p>
    <w:p>
      <w:pPr>
        <w:spacing w:line="67" w:lineRule="exact"/>
        <w:rPr/>
      </w:pPr>
      <w:r/>
    </w:p>
    <w:tbl>
      <w:tblPr>
        <w:tblStyle w:val="TableNormal"/>
        <w:tblW w:w="8656" w:type="dxa"/>
        <w:tblInd w:w="19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982"/>
        <w:gridCol w:w="4185"/>
      </w:tblGrid>
      <w:tr>
        <w:trPr>
          <w:trHeight w:val="945" w:hRule="atLeast"/>
        </w:trPr>
        <w:tc>
          <w:tcPr>
            <w:tcW w:w="1489" w:type="dxa"/>
            <w:vAlign w:val="top"/>
          </w:tcPr>
          <w:p>
            <w:pPr>
              <w:spacing w:line="274"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8" w:right="107" w:firstLine="16"/>
              <w:spacing w:before="118" w:line="314" w:lineRule="auto"/>
              <w:rPr>
                <w:sz w:val="24"/>
                <w:szCs w:val="24"/>
              </w:rPr>
            </w:pPr>
            <w:r>
              <w:rPr>
                <w:sz w:val="24"/>
                <w:szCs w:val="24"/>
                <w:spacing w:val="-2"/>
              </w:rPr>
              <w:t>了解礼仪的基本知识，掌握现代教师礼仪规范要求，掌握一般性社</w:t>
            </w:r>
            <w:r>
              <w:rPr>
                <w:sz w:val="24"/>
                <w:szCs w:val="24"/>
                <w:spacing w:val="16"/>
              </w:rPr>
              <w:t xml:space="preserve"> </w:t>
            </w:r>
            <w:r>
              <w:rPr>
                <w:sz w:val="24"/>
                <w:szCs w:val="24"/>
              </w:rPr>
              <w:t>交礼仪活动知识.</w:t>
            </w:r>
          </w:p>
        </w:tc>
      </w:tr>
      <w:tr>
        <w:trPr>
          <w:trHeight w:val="473" w:hRule="atLeast"/>
        </w:trPr>
        <w:tc>
          <w:tcPr>
            <w:tcW w:w="1489"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982" w:type="dxa"/>
            <w:vAlign w:val="top"/>
          </w:tcPr>
          <w:p>
            <w:pPr>
              <w:pStyle w:val="TableText"/>
              <w:ind w:left="1260"/>
              <w:spacing w:before="116" w:line="221" w:lineRule="auto"/>
              <w:rPr>
                <w:sz w:val="24"/>
                <w:szCs w:val="24"/>
              </w:rPr>
            </w:pPr>
            <w:r>
              <w:rPr>
                <w:sz w:val="24"/>
                <w:szCs w:val="24"/>
                <w:spacing w:val="-7"/>
              </w:rPr>
              <w:t>项目</w:t>
            </w:r>
          </w:p>
        </w:tc>
        <w:tc>
          <w:tcPr>
            <w:tcW w:w="4185" w:type="dxa"/>
            <w:vAlign w:val="top"/>
          </w:tcPr>
          <w:p>
            <w:pPr>
              <w:pStyle w:val="TableText"/>
              <w:ind w:left="1620"/>
              <w:spacing w:before="116" w:line="220" w:lineRule="auto"/>
              <w:rPr>
                <w:sz w:val="24"/>
                <w:szCs w:val="24"/>
              </w:rPr>
            </w:pPr>
            <w:r>
              <w:rPr>
                <w:sz w:val="24"/>
                <w:szCs w:val="24"/>
                <w:spacing w:val="-4"/>
              </w:rPr>
              <w:t>工作任务</w:t>
            </w:r>
          </w:p>
        </w:tc>
      </w:tr>
      <w:tr>
        <w:trPr>
          <w:trHeight w:val="473" w:hRule="atLeast"/>
        </w:trPr>
        <w:tc>
          <w:tcPr>
            <w:tcW w:w="1489" w:type="dxa"/>
            <w:vAlign w:val="top"/>
            <w:vMerge w:val="continue"/>
            <w:tcBorders>
              <w:top w:val="nil"/>
              <w:bottom w:val="nil"/>
            </w:tcBorders>
          </w:tcPr>
          <w:p>
            <w:pPr>
              <w:rPr>
                <w:rFonts w:ascii="Arial"/>
                <w:sz w:val="21"/>
              </w:rPr>
            </w:pPr>
            <w:r/>
          </w:p>
        </w:tc>
        <w:tc>
          <w:tcPr>
            <w:tcW w:w="2982" w:type="dxa"/>
            <w:vAlign w:val="top"/>
          </w:tcPr>
          <w:p>
            <w:pPr>
              <w:pStyle w:val="TableText"/>
              <w:ind w:left="117"/>
              <w:spacing w:before="116" w:line="220" w:lineRule="auto"/>
              <w:rPr>
                <w:sz w:val="24"/>
                <w:szCs w:val="24"/>
              </w:rPr>
            </w:pPr>
            <w:r>
              <w:rPr>
                <w:sz w:val="24"/>
                <w:szCs w:val="24"/>
                <w:spacing w:val="-2"/>
              </w:rPr>
              <w:t>项目一  教师礼仪共识</w:t>
            </w:r>
          </w:p>
        </w:tc>
        <w:tc>
          <w:tcPr>
            <w:tcW w:w="4185" w:type="dxa"/>
            <w:vAlign w:val="top"/>
          </w:tcPr>
          <w:p>
            <w:pPr>
              <w:pStyle w:val="TableText"/>
              <w:ind w:left="132"/>
              <w:spacing w:before="116" w:line="220" w:lineRule="auto"/>
              <w:rPr>
                <w:sz w:val="24"/>
                <w:szCs w:val="24"/>
              </w:rPr>
            </w:pPr>
            <w:r>
              <w:rPr>
                <w:sz w:val="24"/>
                <w:szCs w:val="24"/>
                <w:spacing w:val="-3"/>
              </w:rPr>
              <w:t>1、正确认识 2、理解内涵</w:t>
            </w:r>
          </w:p>
        </w:tc>
      </w:tr>
      <w:tr>
        <w:trPr>
          <w:trHeight w:val="940" w:hRule="atLeast"/>
        </w:trPr>
        <w:tc>
          <w:tcPr>
            <w:tcW w:w="1489" w:type="dxa"/>
            <w:vAlign w:val="top"/>
            <w:vMerge w:val="continue"/>
            <w:tcBorders>
              <w:top w:val="nil"/>
              <w:bottom w:val="nil"/>
            </w:tcBorders>
          </w:tcPr>
          <w:p>
            <w:pPr>
              <w:rPr>
                <w:rFonts w:ascii="Arial"/>
                <w:sz w:val="21"/>
              </w:rPr>
            </w:pPr>
            <w:r/>
          </w:p>
        </w:tc>
        <w:tc>
          <w:tcPr>
            <w:tcW w:w="2982" w:type="dxa"/>
            <w:vAlign w:val="top"/>
          </w:tcPr>
          <w:p>
            <w:pPr>
              <w:spacing w:line="269" w:lineRule="auto"/>
              <w:rPr>
                <w:rFonts w:ascii="Arial"/>
                <w:sz w:val="21"/>
              </w:rPr>
            </w:pPr>
            <w:r/>
          </w:p>
          <w:p>
            <w:pPr>
              <w:pStyle w:val="TableText"/>
              <w:ind w:left="117"/>
              <w:spacing w:before="78" w:line="220" w:lineRule="auto"/>
              <w:rPr>
                <w:sz w:val="24"/>
                <w:szCs w:val="24"/>
              </w:rPr>
            </w:pPr>
            <w:r>
              <w:rPr>
                <w:sz w:val="24"/>
                <w:szCs w:val="24"/>
                <w:spacing w:val="-2"/>
              </w:rPr>
              <w:t>项目二  女教师仪表规范</w:t>
            </w:r>
          </w:p>
        </w:tc>
        <w:tc>
          <w:tcPr>
            <w:tcW w:w="4185" w:type="dxa"/>
            <w:vAlign w:val="top"/>
          </w:tcPr>
          <w:p>
            <w:pPr>
              <w:pStyle w:val="TableText"/>
              <w:ind w:left="132"/>
              <w:spacing w:before="116" w:line="220" w:lineRule="auto"/>
              <w:rPr>
                <w:sz w:val="24"/>
                <w:szCs w:val="24"/>
              </w:rPr>
            </w:pPr>
            <w:r>
              <w:rPr>
                <w:sz w:val="24"/>
                <w:szCs w:val="24"/>
                <w:spacing w:val="-2"/>
              </w:rPr>
              <w:t>1、掌握套装、非套装、妆容要求</w:t>
            </w:r>
          </w:p>
          <w:p>
            <w:pPr>
              <w:pStyle w:val="TableText"/>
              <w:ind w:left="118"/>
              <w:spacing w:before="182" w:line="220" w:lineRule="auto"/>
              <w:rPr>
                <w:sz w:val="24"/>
                <w:szCs w:val="24"/>
              </w:rPr>
            </w:pPr>
            <w:r>
              <w:rPr>
                <w:sz w:val="24"/>
                <w:szCs w:val="24"/>
                <w:spacing w:val="-1"/>
              </w:rPr>
              <w:t>2、理解典雅、大方、赢得尊重</w:t>
            </w:r>
          </w:p>
        </w:tc>
      </w:tr>
      <w:tr>
        <w:trPr>
          <w:trHeight w:val="940" w:hRule="atLeast"/>
        </w:trPr>
        <w:tc>
          <w:tcPr>
            <w:tcW w:w="1489" w:type="dxa"/>
            <w:vAlign w:val="top"/>
            <w:vMerge w:val="continue"/>
            <w:tcBorders>
              <w:top w:val="nil"/>
              <w:bottom w:val="nil"/>
            </w:tcBorders>
          </w:tcPr>
          <w:p>
            <w:pPr>
              <w:rPr>
                <w:rFonts w:ascii="Arial"/>
                <w:sz w:val="21"/>
              </w:rPr>
            </w:pPr>
            <w:r/>
          </w:p>
        </w:tc>
        <w:tc>
          <w:tcPr>
            <w:tcW w:w="2982" w:type="dxa"/>
            <w:vAlign w:val="top"/>
          </w:tcPr>
          <w:p>
            <w:pPr>
              <w:spacing w:line="272" w:lineRule="auto"/>
              <w:rPr>
                <w:rFonts w:ascii="Arial"/>
                <w:sz w:val="21"/>
              </w:rPr>
            </w:pPr>
            <w:r/>
          </w:p>
          <w:p>
            <w:pPr>
              <w:pStyle w:val="TableText"/>
              <w:ind w:left="117"/>
              <w:spacing w:before="78" w:line="220" w:lineRule="auto"/>
              <w:rPr>
                <w:sz w:val="24"/>
                <w:szCs w:val="24"/>
              </w:rPr>
            </w:pPr>
            <w:r>
              <w:rPr>
                <w:sz w:val="24"/>
                <w:szCs w:val="24"/>
                <w:spacing w:val="-2"/>
              </w:rPr>
              <w:t>项目三  男教师仪表规范</w:t>
            </w:r>
          </w:p>
        </w:tc>
        <w:tc>
          <w:tcPr>
            <w:tcW w:w="4185" w:type="dxa"/>
            <w:vAlign w:val="top"/>
          </w:tcPr>
          <w:p>
            <w:pPr>
              <w:pStyle w:val="TableText"/>
              <w:ind w:left="132"/>
              <w:spacing w:before="116" w:line="220" w:lineRule="auto"/>
              <w:rPr>
                <w:sz w:val="24"/>
                <w:szCs w:val="24"/>
              </w:rPr>
            </w:pPr>
            <w:r>
              <w:rPr>
                <w:sz w:val="24"/>
                <w:szCs w:val="24"/>
                <w:spacing w:val="-2"/>
              </w:rPr>
              <w:t>1、掌握套装、衬衫、配饰、仪容</w:t>
            </w:r>
          </w:p>
          <w:p>
            <w:pPr>
              <w:pStyle w:val="TableText"/>
              <w:ind w:left="118"/>
              <w:spacing w:before="182" w:line="220" w:lineRule="auto"/>
              <w:rPr>
                <w:sz w:val="24"/>
                <w:szCs w:val="24"/>
              </w:rPr>
            </w:pPr>
            <w:r>
              <w:rPr>
                <w:sz w:val="24"/>
                <w:szCs w:val="24"/>
                <w:spacing w:val="-1"/>
              </w:rPr>
              <w:t>2、理解尊贵、优雅、值得信赖</w:t>
            </w:r>
          </w:p>
        </w:tc>
      </w:tr>
      <w:tr>
        <w:trPr>
          <w:trHeight w:val="1408" w:hRule="atLeast"/>
        </w:trPr>
        <w:tc>
          <w:tcPr>
            <w:tcW w:w="1489" w:type="dxa"/>
            <w:vAlign w:val="top"/>
            <w:vMerge w:val="continue"/>
            <w:tcBorders>
              <w:top w:val="nil"/>
            </w:tcBorders>
          </w:tcPr>
          <w:p>
            <w:pPr>
              <w:rPr>
                <w:rFonts w:ascii="Arial"/>
                <w:sz w:val="21"/>
              </w:rPr>
            </w:pPr>
            <w:r/>
          </w:p>
        </w:tc>
        <w:tc>
          <w:tcPr>
            <w:tcW w:w="2982" w:type="dxa"/>
            <w:vAlign w:val="top"/>
          </w:tcPr>
          <w:p>
            <w:pPr>
              <w:spacing w:line="252" w:lineRule="auto"/>
              <w:rPr>
                <w:rFonts w:ascii="Arial"/>
                <w:sz w:val="21"/>
              </w:rPr>
            </w:pPr>
            <w:r/>
          </w:p>
          <w:p>
            <w:pPr>
              <w:spacing w:line="252" w:lineRule="auto"/>
              <w:rPr>
                <w:rFonts w:ascii="Arial"/>
                <w:sz w:val="21"/>
              </w:rPr>
            </w:pPr>
            <w:r/>
          </w:p>
          <w:p>
            <w:pPr>
              <w:pStyle w:val="TableText"/>
              <w:ind w:left="117"/>
              <w:spacing w:before="78" w:line="220" w:lineRule="auto"/>
              <w:rPr>
                <w:sz w:val="24"/>
                <w:szCs w:val="24"/>
              </w:rPr>
            </w:pPr>
            <w:r>
              <w:rPr>
                <w:sz w:val="24"/>
                <w:szCs w:val="24"/>
                <w:spacing w:val="-2"/>
              </w:rPr>
              <w:t>项目四  社交礼仪</w:t>
            </w:r>
          </w:p>
        </w:tc>
        <w:tc>
          <w:tcPr>
            <w:tcW w:w="4185" w:type="dxa"/>
            <w:vAlign w:val="top"/>
          </w:tcPr>
          <w:p>
            <w:pPr>
              <w:pStyle w:val="TableText"/>
              <w:ind w:left="132"/>
              <w:spacing w:before="117" w:line="220" w:lineRule="auto"/>
              <w:rPr>
                <w:sz w:val="24"/>
                <w:szCs w:val="24"/>
              </w:rPr>
            </w:pPr>
            <w:r>
              <w:rPr>
                <w:sz w:val="24"/>
                <w:szCs w:val="24"/>
                <w:spacing w:val="-2"/>
              </w:rPr>
              <w:t>1、理解沟通、倾听、提问技巧</w:t>
            </w:r>
          </w:p>
          <w:p>
            <w:pPr>
              <w:pStyle w:val="TableText"/>
              <w:ind w:left="117" w:right="107"/>
              <w:spacing w:before="182" w:line="290" w:lineRule="auto"/>
              <w:rPr>
                <w:sz w:val="24"/>
                <w:szCs w:val="24"/>
              </w:rPr>
            </w:pPr>
            <w:r>
              <w:rPr>
                <w:sz w:val="24"/>
                <w:szCs w:val="24"/>
                <w:spacing w:val="-1"/>
              </w:rPr>
              <w:t>2、掌握称呼、介绍、握手、名片、接</w:t>
            </w:r>
            <w:r>
              <w:rPr>
                <w:sz w:val="24"/>
                <w:szCs w:val="24"/>
                <w:spacing w:val="10"/>
              </w:rPr>
              <w:t xml:space="preserve"> </w:t>
            </w:r>
            <w:r>
              <w:rPr>
                <w:sz w:val="24"/>
                <w:szCs w:val="24"/>
                <w:spacing w:val="-4"/>
              </w:rPr>
              <w:t>待礼仪</w:t>
            </w:r>
          </w:p>
        </w:tc>
      </w:tr>
      <w:tr>
        <w:trPr>
          <w:trHeight w:val="2344" w:hRule="atLeast"/>
        </w:trPr>
        <w:tc>
          <w:tcPr>
            <w:tcW w:w="1489"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3" w:right="107" w:firstLine="2"/>
              <w:spacing w:before="117" w:line="341" w:lineRule="auto"/>
              <w:jc w:val="both"/>
              <w:rPr>
                <w:sz w:val="24"/>
                <w:szCs w:val="24"/>
              </w:rPr>
            </w:pPr>
            <w:r>
              <w:rPr>
                <w:sz w:val="24"/>
                <w:szCs w:val="24"/>
                <w:spacing w:val="-1"/>
              </w:rPr>
              <w:t>理论讲解、模拟演练、集中训练、参加比赛。明确礼仪规范是道德</w:t>
            </w:r>
            <w:r>
              <w:rPr>
                <w:sz w:val="24"/>
                <w:szCs w:val="24"/>
                <w:spacing w:val="6"/>
              </w:rPr>
              <w:t xml:space="preserve"> </w:t>
            </w:r>
            <w:r>
              <w:rPr>
                <w:sz w:val="24"/>
                <w:szCs w:val="24"/>
                <w:spacing w:val="-1"/>
              </w:rPr>
              <w:t>建设的基本要求；礼仪规范要求讲练结合；运用多种形式和手段开</w:t>
            </w:r>
            <w:r>
              <w:rPr>
                <w:sz w:val="24"/>
                <w:szCs w:val="24"/>
                <w:spacing w:val="9"/>
              </w:rPr>
              <w:t xml:space="preserve"> </w:t>
            </w:r>
            <w:r>
              <w:rPr>
                <w:sz w:val="24"/>
                <w:szCs w:val="24"/>
                <w:spacing w:val="-1"/>
              </w:rPr>
              <w:t>展教学；知识讲解与学校规定的学生校园常规相结合；注重对学生</w:t>
            </w:r>
            <w:r>
              <w:rPr>
                <w:sz w:val="24"/>
                <w:szCs w:val="24"/>
                <w:spacing w:val="9"/>
              </w:rPr>
              <w:t xml:space="preserve"> </w:t>
            </w:r>
            <w:r>
              <w:rPr>
                <w:sz w:val="24"/>
                <w:szCs w:val="24"/>
                <w:spacing w:val="-1"/>
              </w:rPr>
              <w:t>讲究礼仪规范自觉性的培养并使其养成习惯；理论联系实际，加强</w:t>
            </w:r>
            <w:r>
              <w:rPr>
                <w:sz w:val="24"/>
                <w:szCs w:val="24"/>
                <w:spacing w:val="9"/>
              </w:rPr>
              <w:t xml:space="preserve"> </w:t>
            </w:r>
            <w:r>
              <w:rPr>
                <w:sz w:val="24"/>
                <w:szCs w:val="24"/>
                <w:spacing w:val="-4"/>
              </w:rPr>
              <w:t>考核。</w:t>
            </w:r>
          </w:p>
        </w:tc>
      </w:tr>
      <w:tr>
        <w:trPr>
          <w:trHeight w:val="518" w:hRule="atLeast"/>
        </w:trPr>
        <w:tc>
          <w:tcPr>
            <w:tcW w:w="1489" w:type="dxa"/>
            <w:vAlign w:val="top"/>
          </w:tcPr>
          <w:p>
            <w:pPr>
              <w:pStyle w:val="TableText"/>
              <w:ind w:left="273"/>
              <w:spacing w:before="142" w:line="220" w:lineRule="auto"/>
              <w:rPr>
                <w:sz w:val="24"/>
                <w:szCs w:val="24"/>
              </w:rPr>
            </w:pPr>
            <w:r>
              <w:rPr>
                <w:sz w:val="24"/>
                <w:szCs w:val="24"/>
                <w:spacing w:val="-4"/>
              </w:rPr>
              <w:t>教学环境</w:t>
            </w:r>
          </w:p>
        </w:tc>
        <w:tc>
          <w:tcPr>
            <w:tcW w:w="7167" w:type="dxa"/>
            <w:vAlign w:val="top"/>
            <w:gridSpan w:val="2"/>
          </w:tcPr>
          <w:p>
            <w:pPr>
              <w:pStyle w:val="TableText"/>
              <w:ind w:left="828"/>
              <w:spacing w:before="142" w:line="219" w:lineRule="auto"/>
              <w:rPr>
                <w:sz w:val="24"/>
                <w:szCs w:val="24"/>
              </w:rPr>
            </w:pPr>
            <w:r>
              <w:rPr>
                <w:sz w:val="24"/>
                <w:szCs w:val="24"/>
                <w:spacing w:val="-1"/>
              </w:rPr>
              <w:t>普通教室、多媒体教室、录播室、训练室、比赛现场</w:t>
            </w:r>
          </w:p>
        </w:tc>
      </w:tr>
      <w:tr>
        <w:trPr>
          <w:trHeight w:val="536" w:hRule="atLeast"/>
        </w:trPr>
        <w:tc>
          <w:tcPr>
            <w:tcW w:w="1489" w:type="dxa"/>
            <w:vAlign w:val="top"/>
          </w:tcPr>
          <w:p>
            <w:pPr>
              <w:pStyle w:val="TableText"/>
              <w:ind w:left="272"/>
              <w:spacing w:before="149" w:line="221" w:lineRule="auto"/>
              <w:rPr>
                <w:sz w:val="24"/>
                <w:szCs w:val="24"/>
              </w:rPr>
            </w:pPr>
            <w:r>
              <w:rPr>
                <w:sz w:val="24"/>
                <w:szCs w:val="24"/>
                <w:spacing w:val="-3"/>
              </w:rPr>
              <w:t>成绩评定</w:t>
            </w:r>
          </w:p>
        </w:tc>
        <w:tc>
          <w:tcPr>
            <w:tcW w:w="7167" w:type="dxa"/>
            <w:vAlign w:val="top"/>
            <w:gridSpan w:val="2"/>
          </w:tcPr>
          <w:p>
            <w:pPr>
              <w:pStyle w:val="TableText"/>
              <w:ind w:left="1252"/>
              <w:spacing w:before="150"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483"/>
        <w:spacing w:before="115" w:line="220" w:lineRule="auto"/>
        <w:rPr>
          <w:rFonts w:ascii="SimSun" w:hAnsi="SimSun" w:eastAsia="SimSun" w:cs="SimSun"/>
          <w:sz w:val="24"/>
          <w:szCs w:val="24"/>
        </w:rPr>
      </w:pPr>
      <w:r>
        <w:rPr>
          <w:rFonts w:ascii="SimSun" w:hAnsi="SimSun" w:eastAsia="SimSun" w:cs="SimSun"/>
          <w:sz w:val="24"/>
          <w:szCs w:val="24"/>
          <w:b/>
          <w:bCs/>
          <w:spacing w:val="-4"/>
        </w:rPr>
        <w:t>2、幼儿教师职业道德</w:t>
      </w:r>
      <w:r>
        <w:rPr>
          <w:rFonts w:ascii="SimSun" w:hAnsi="SimSun" w:eastAsia="SimSun" w:cs="SimSun"/>
          <w:sz w:val="24"/>
          <w:szCs w:val="24"/>
          <w:spacing w:val="-4"/>
        </w:rPr>
        <w:t>（线上</w:t>
      </w:r>
      <w:r>
        <w:rPr>
          <w:rFonts w:ascii="SimSun" w:hAnsi="SimSun" w:eastAsia="SimSun" w:cs="SimSun"/>
          <w:sz w:val="24"/>
          <w:szCs w:val="24"/>
          <w:spacing w:val="-32"/>
        </w:rPr>
        <w:t xml:space="preserve"> </w:t>
      </w:r>
      <w:r>
        <w:rPr>
          <w:rFonts w:ascii="SimSun" w:hAnsi="SimSun" w:eastAsia="SimSun" w:cs="SimSun"/>
          <w:sz w:val="24"/>
          <w:szCs w:val="24"/>
          <w:spacing w:val="-4"/>
        </w:rPr>
        <w:t>18</w:t>
      </w:r>
      <w:r>
        <w:rPr>
          <w:rFonts w:ascii="SimSun" w:hAnsi="SimSun" w:eastAsia="SimSun" w:cs="SimSun"/>
          <w:sz w:val="24"/>
          <w:szCs w:val="24"/>
          <w:spacing w:val="-45"/>
        </w:rPr>
        <w:t xml:space="preserve"> </w:t>
      </w:r>
      <w:r>
        <w:rPr>
          <w:rFonts w:ascii="SimSun" w:hAnsi="SimSun" w:eastAsia="SimSun" w:cs="SimSun"/>
          <w:sz w:val="24"/>
          <w:szCs w:val="24"/>
          <w:spacing w:val="-4"/>
        </w:rPr>
        <w:t>学时）</w:t>
      </w:r>
    </w:p>
    <w:p>
      <w:pPr>
        <w:spacing w:line="68" w:lineRule="exact"/>
        <w:rPr/>
      </w:pPr>
      <w:r/>
    </w:p>
    <w:tbl>
      <w:tblPr>
        <w:tblStyle w:val="TableNormal"/>
        <w:tblW w:w="8656" w:type="dxa"/>
        <w:tblInd w:w="19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943" w:hRule="atLeast"/>
        </w:trPr>
        <w:tc>
          <w:tcPr>
            <w:tcW w:w="1489" w:type="dxa"/>
            <w:vAlign w:val="top"/>
          </w:tcPr>
          <w:p>
            <w:pPr>
              <w:spacing w:line="274"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tcPr>
          <w:p>
            <w:pPr>
              <w:pStyle w:val="TableText"/>
              <w:ind w:left="117" w:right="107"/>
              <w:spacing w:before="119" w:line="313" w:lineRule="auto"/>
              <w:rPr>
                <w:sz w:val="24"/>
                <w:szCs w:val="24"/>
              </w:rPr>
            </w:pPr>
            <w:r>
              <w:rPr>
                <w:sz w:val="24"/>
                <w:szCs w:val="24"/>
                <w:spacing w:val="-1"/>
              </w:rPr>
              <w:t>热爱幼儿，热爱教育工作，形成正确幼儿园工作态度；了解幼儿教</w:t>
            </w:r>
            <w:r>
              <w:rPr>
                <w:sz w:val="24"/>
                <w:szCs w:val="24"/>
                <w:spacing w:val="4"/>
              </w:rPr>
              <w:t xml:space="preserve"> </w:t>
            </w:r>
            <w:r>
              <w:rPr>
                <w:sz w:val="24"/>
                <w:szCs w:val="24"/>
                <w:spacing w:val="-1"/>
              </w:rPr>
              <w:t>师职业道德的基本原理和相关知识；掌握幼儿园各项工作的道德底</w:t>
            </w:r>
          </w:p>
        </w:tc>
      </w:tr>
    </w:tbl>
    <w:p>
      <w:pPr>
        <w:pStyle w:val="BodyText"/>
        <w:rPr/>
      </w:pPr>
      <w:r/>
    </w:p>
    <w:p>
      <w:pPr>
        <w:sectPr>
          <w:pgSz w:w="11906" w:h="16839"/>
          <w:pgMar w:top="400" w:right="1417" w:bottom="0" w:left="1426"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273"/>
        <w:gridCol w:w="4894"/>
      </w:tblGrid>
      <w:tr>
        <w:trPr>
          <w:trHeight w:val="945" w:hRule="atLeast"/>
        </w:trPr>
        <w:tc>
          <w:tcPr>
            <w:tcW w:w="1489" w:type="dxa"/>
            <w:vAlign w:val="top"/>
          </w:tcPr>
          <w:p>
            <w:pPr>
              <w:rPr>
                <w:rFonts w:ascii="Arial"/>
                <w:sz w:val="21"/>
              </w:rPr>
            </w:pPr>
            <w:r/>
          </w:p>
        </w:tc>
        <w:tc>
          <w:tcPr>
            <w:tcW w:w="7167" w:type="dxa"/>
            <w:vAlign w:val="top"/>
            <w:gridSpan w:val="2"/>
          </w:tcPr>
          <w:p>
            <w:pPr>
              <w:pStyle w:val="TableText"/>
              <w:ind w:left="116" w:right="107"/>
              <w:spacing w:before="118" w:line="314" w:lineRule="auto"/>
              <w:rPr>
                <w:sz w:val="24"/>
                <w:szCs w:val="24"/>
              </w:rPr>
            </w:pPr>
            <w:r>
              <w:rPr>
                <w:sz w:val="24"/>
                <w:szCs w:val="24"/>
                <w:spacing w:val="-1"/>
              </w:rPr>
              <w:t>线行为及其基本操作要求，守住幼儿教育的底线，促进幼儿的健康</w:t>
            </w:r>
            <w:r>
              <w:rPr>
                <w:sz w:val="24"/>
                <w:szCs w:val="24"/>
                <w:spacing w:val="6"/>
              </w:rPr>
              <w:t xml:space="preserve"> </w:t>
            </w:r>
            <w:r>
              <w:rPr>
                <w:sz w:val="24"/>
                <w:szCs w:val="24"/>
                <w:spacing w:val="-5"/>
              </w:rPr>
              <w:t>发展。</w:t>
            </w:r>
          </w:p>
        </w:tc>
      </w:tr>
      <w:tr>
        <w:trPr>
          <w:trHeight w:val="473" w:hRule="atLeast"/>
        </w:trPr>
        <w:tc>
          <w:tcPr>
            <w:tcW w:w="1489"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273" w:type="dxa"/>
            <w:vAlign w:val="top"/>
          </w:tcPr>
          <w:p>
            <w:pPr>
              <w:pStyle w:val="TableText"/>
              <w:ind w:left="905"/>
              <w:spacing w:before="114" w:line="221" w:lineRule="auto"/>
              <w:rPr>
                <w:sz w:val="24"/>
                <w:szCs w:val="24"/>
              </w:rPr>
            </w:pPr>
            <w:r>
              <w:rPr>
                <w:sz w:val="24"/>
                <w:szCs w:val="24"/>
                <w:spacing w:val="-7"/>
              </w:rPr>
              <w:t>项目</w:t>
            </w:r>
          </w:p>
        </w:tc>
        <w:tc>
          <w:tcPr>
            <w:tcW w:w="4894" w:type="dxa"/>
            <w:vAlign w:val="top"/>
          </w:tcPr>
          <w:p>
            <w:pPr>
              <w:pStyle w:val="TableText"/>
              <w:ind w:left="1976"/>
              <w:spacing w:before="114" w:line="220" w:lineRule="auto"/>
              <w:rPr>
                <w:sz w:val="24"/>
                <w:szCs w:val="24"/>
              </w:rPr>
            </w:pPr>
            <w:r>
              <w:rPr>
                <w:sz w:val="24"/>
                <w:szCs w:val="24"/>
                <w:spacing w:val="-4"/>
              </w:rPr>
              <w:t>工作任务</w:t>
            </w:r>
          </w:p>
        </w:tc>
      </w:tr>
      <w:tr>
        <w:trPr>
          <w:trHeight w:val="1409"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68" w:lineRule="auto"/>
              <w:rPr>
                <w:rFonts w:ascii="Arial"/>
                <w:sz w:val="21"/>
              </w:rPr>
            </w:pPr>
            <w:r/>
          </w:p>
          <w:p>
            <w:pPr>
              <w:pStyle w:val="TableText"/>
              <w:ind w:left="112" w:right="106" w:firstLine="4"/>
              <w:spacing w:before="78" w:line="347" w:lineRule="auto"/>
              <w:rPr>
                <w:sz w:val="24"/>
                <w:szCs w:val="24"/>
              </w:rPr>
            </w:pPr>
            <w:r>
              <w:rPr>
                <w:sz w:val="24"/>
                <w:szCs w:val="24"/>
              </w:rPr>
              <w:t>项目一 幼儿教师职</w:t>
            </w:r>
            <w:r>
              <w:rPr>
                <w:sz w:val="24"/>
                <w:szCs w:val="24"/>
                <w:spacing w:val="2"/>
              </w:rPr>
              <w:t xml:space="preserve"> </w:t>
            </w:r>
            <w:r>
              <w:rPr>
                <w:sz w:val="24"/>
                <w:szCs w:val="24"/>
                <w:spacing w:val="-2"/>
              </w:rPr>
              <w:t>业道德概述</w:t>
            </w:r>
          </w:p>
        </w:tc>
        <w:tc>
          <w:tcPr>
            <w:tcW w:w="4894" w:type="dxa"/>
            <w:vAlign w:val="top"/>
          </w:tcPr>
          <w:p>
            <w:pPr>
              <w:pStyle w:val="TableText"/>
              <w:ind w:left="119" w:right="107" w:firstLine="14"/>
              <w:spacing w:before="116" w:line="290" w:lineRule="auto"/>
              <w:rPr>
                <w:sz w:val="24"/>
                <w:szCs w:val="24"/>
              </w:rPr>
            </w:pPr>
            <w:r>
              <w:rPr>
                <w:sz w:val="24"/>
                <w:szCs w:val="24"/>
                <w:spacing w:val="-2"/>
              </w:rPr>
              <w:t>1、使学生理解幼儿教师职业道德的内涵与特</w:t>
            </w:r>
            <w:r>
              <w:rPr>
                <w:sz w:val="24"/>
                <w:szCs w:val="24"/>
                <w:spacing w:val="7"/>
              </w:rPr>
              <w:t xml:space="preserve"> </w:t>
            </w:r>
            <w:r>
              <w:rPr>
                <w:sz w:val="24"/>
                <w:szCs w:val="24"/>
                <w:spacing w:val="-7"/>
              </w:rPr>
              <w:t>征。</w:t>
            </w:r>
          </w:p>
          <w:p>
            <w:pPr>
              <w:pStyle w:val="TableText"/>
              <w:ind w:left="119"/>
              <w:spacing w:before="181" w:line="219" w:lineRule="auto"/>
              <w:rPr>
                <w:sz w:val="24"/>
                <w:szCs w:val="24"/>
              </w:rPr>
            </w:pPr>
            <w:r>
              <w:rPr>
                <w:sz w:val="24"/>
                <w:szCs w:val="24"/>
                <w:spacing w:val="-1"/>
              </w:rPr>
              <w:t>2、了解幼儿教师职业道德的功能与价值。</w:t>
            </w:r>
          </w:p>
        </w:tc>
      </w:tr>
      <w:tr>
        <w:trPr>
          <w:trHeight w:val="1408"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68" w:lineRule="auto"/>
              <w:rPr>
                <w:rFonts w:ascii="Arial"/>
                <w:sz w:val="21"/>
              </w:rPr>
            </w:pPr>
            <w:r/>
          </w:p>
          <w:p>
            <w:pPr>
              <w:pStyle w:val="TableText"/>
              <w:ind w:left="112" w:right="106" w:firstLine="4"/>
              <w:spacing w:before="78" w:line="347" w:lineRule="auto"/>
              <w:rPr>
                <w:sz w:val="24"/>
                <w:szCs w:val="24"/>
              </w:rPr>
            </w:pPr>
            <w:r>
              <w:rPr>
                <w:sz w:val="24"/>
                <w:szCs w:val="24"/>
              </w:rPr>
              <w:t>项目二 幼儿教师职</w:t>
            </w:r>
            <w:r>
              <w:rPr>
                <w:sz w:val="24"/>
                <w:szCs w:val="24"/>
                <w:spacing w:val="2"/>
              </w:rPr>
              <w:t xml:space="preserve"> </w:t>
            </w:r>
            <w:r>
              <w:rPr>
                <w:sz w:val="24"/>
                <w:szCs w:val="24"/>
                <w:spacing w:val="-2"/>
              </w:rPr>
              <w:t>业道德的重要范畴</w:t>
            </w:r>
          </w:p>
        </w:tc>
        <w:tc>
          <w:tcPr>
            <w:tcW w:w="4894" w:type="dxa"/>
            <w:vAlign w:val="top"/>
          </w:tcPr>
          <w:p>
            <w:pPr>
              <w:pStyle w:val="TableText"/>
              <w:ind w:left="117" w:right="26" w:firstLine="16"/>
              <w:spacing w:before="117" w:line="291" w:lineRule="auto"/>
              <w:rPr>
                <w:sz w:val="24"/>
                <w:szCs w:val="24"/>
              </w:rPr>
            </w:pPr>
            <w:r>
              <w:rPr>
                <w:sz w:val="24"/>
                <w:szCs w:val="24"/>
                <w:spacing w:val="-10"/>
              </w:rPr>
              <w:t>1、使学生了解幼儿教师职业理想、职业义务、</w:t>
            </w:r>
            <w:r>
              <w:rPr>
                <w:sz w:val="24"/>
                <w:szCs w:val="24"/>
                <w:spacing w:val="17"/>
              </w:rPr>
              <w:t xml:space="preserve"> </w:t>
            </w:r>
            <w:r>
              <w:rPr>
                <w:sz w:val="24"/>
                <w:szCs w:val="24"/>
                <w:spacing w:val="-3"/>
              </w:rPr>
              <w:t>职业良心。</w:t>
            </w:r>
          </w:p>
          <w:p>
            <w:pPr>
              <w:pStyle w:val="TableText"/>
              <w:ind w:left="119"/>
              <w:spacing w:before="178" w:line="220" w:lineRule="auto"/>
              <w:rPr>
                <w:sz w:val="24"/>
                <w:szCs w:val="24"/>
              </w:rPr>
            </w:pPr>
            <w:r>
              <w:rPr>
                <w:sz w:val="24"/>
                <w:szCs w:val="24"/>
                <w:spacing w:val="-1"/>
              </w:rPr>
              <w:t>2、做到幼儿教师职业公正、职业幸福。</w:t>
            </w:r>
          </w:p>
        </w:tc>
      </w:tr>
      <w:tr>
        <w:trPr>
          <w:trHeight w:val="2812"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2" w:right="106" w:firstLine="4"/>
              <w:spacing w:before="78" w:line="347" w:lineRule="auto"/>
              <w:rPr>
                <w:sz w:val="24"/>
                <w:szCs w:val="24"/>
              </w:rPr>
            </w:pPr>
            <w:r>
              <w:rPr>
                <w:sz w:val="24"/>
                <w:szCs w:val="24"/>
              </w:rPr>
              <w:t>项目三 幼儿教师职</w:t>
            </w:r>
            <w:r>
              <w:rPr>
                <w:sz w:val="24"/>
                <w:szCs w:val="24"/>
                <w:spacing w:val="2"/>
              </w:rPr>
              <w:t xml:space="preserve"> </w:t>
            </w:r>
            <w:r>
              <w:rPr>
                <w:sz w:val="24"/>
                <w:szCs w:val="24"/>
                <w:spacing w:val="-2"/>
              </w:rPr>
              <w:t>业道德原则</w:t>
            </w:r>
          </w:p>
        </w:tc>
        <w:tc>
          <w:tcPr>
            <w:tcW w:w="4894" w:type="dxa"/>
            <w:vAlign w:val="top"/>
          </w:tcPr>
          <w:p>
            <w:pPr>
              <w:pStyle w:val="TableText"/>
              <w:ind w:left="120" w:right="107" w:firstLine="12"/>
              <w:spacing w:before="116" w:line="291" w:lineRule="auto"/>
              <w:rPr>
                <w:sz w:val="24"/>
                <w:szCs w:val="24"/>
              </w:rPr>
            </w:pPr>
            <w:r>
              <w:rPr>
                <w:sz w:val="24"/>
                <w:szCs w:val="24"/>
                <w:spacing w:val="-2"/>
              </w:rPr>
              <w:t>1、使学生理解幼儿教师职业道德原则的内涵</w:t>
            </w:r>
            <w:r>
              <w:rPr>
                <w:sz w:val="24"/>
                <w:szCs w:val="24"/>
                <w:spacing w:val="7"/>
              </w:rPr>
              <w:t xml:space="preserve"> </w:t>
            </w:r>
            <w:r>
              <w:rPr>
                <w:sz w:val="24"/>
                <w:szCs w:val="24"/>
                <w:spacing w:val="-4"/>
              </w:rPr>
              <w:t>与要求。</w:t>
            </w:r>
          </w:p>
          <w:p>
            <w:pPr>
              <w:pStyle w:val="TableText"/>
              <w:ind w:left="118" w:right="342"/>
              <w:spacing w:before="179" w:line="291" w:lineRule="auto"/>
              <w:rPr>
                <w:sz w:val="24"/>
                <w:szCs w:val="24"/>
              </w:rPr>
            </w:pPr>
            <w:r>
              <w:rPr>
                <w:sz w:val="24"/>
                <w:szCs w:val="24"/>
                <w:spacing w:val="-1"/>
              </w:rPr>
              <w:t>2、了解幼儿教师职业道德原则的地位与作</w:t>
            </w:r>
            <w:r>
              <w:rPr>
                <w:sz w:val="24"/>
                <w:szCs w:val="24"/>
                <w:spacing w:val="5"/>
              </w:rPr>
              <w:t xml:space="preserve"> </w:t>
            </w:r>
            <w:r>
              <w:rPr>
                <w:sz w:val="24"/>
                <w:szCs w:val="24"/>
                <w:spacing w:val="-6"/>
              </w:rPr>
              <w:t>用。</w:t>
            </w:r>
          </w:p>
          <w:p>
            <w:pPr>
              <w:pStyle w:val="TableText"/>
              <w:ind w:left="120" w:right="342"/>
              <w:spacing w:before="181" w:line="290" w:lineRule="auto"/>
              <w:rPr>
                <w:sz w:val="24"/>
                <w:szCs w:val="24"/>
              </w:rPr>
            </w:pPr>
            <w:r>
              <w:rPr>
                <w:sz w:val="24"/>
                <w:szCs w:val="24"/>
                <w:spacing w:val="-1"/>
              </w:rPr>
              <w:t>3、掌握幼儿教师职业道德应坚持的基本原</w:t>
            </w:r>
            <w:r>
              <w:rPr>
                <w:sz w:val="24"/>
                <w:szCs w:val="24"/>
                <w:spacing w:val="3"/>
              </w:rPr>
              <w:t xml:space="preserve"> </w:t>
            </w:r>
            <w:r>
              <w:rPr>
                <w:sz w:val="24"/>
                <w:szCs w:val="24"/>
                <w:spacing w:val="-8"/>
              </w:rPr>
              <w:t>则。</w:t>
            </w:r>
          </w:p>
        </w:tc>
      </w:tr>
      <w:tr>
        <w:trPr>
          <w:trHeight w:val="941" w:hRule="atLeast"/>
        </w:trPr>
        <w:tc>
          <w:tcPr>
            <w:tcW w:w="1489" w:type="dxa"/>
            <w:vAlign w:val="top"/>
            <w:vMerge w:val="continue"/>
            <w:tcBorders>
              <w:top w:val="nil"/>
              <w:bottom w:val="nil"/>
            </w:tcBorders>
          </w:tcPr>
          <w:p>
            <w:pPr>
              <w:rPr>
                <w:rFonts w:ascii="Arial"/>
                <w:sz w:val="21"/>
              </w:rPr>
            </w:pPr>
            <w:r/>
          </w:p>
        </w:tc>
        <w:tc>
          <w:tcPr>
            <w:tcW w:w="2273" w:type="dxa"/>
            <w:vAlign w:val="top"/>
          </w:tcPr>
          <w:p>
            <w:pPr>
              <w:pStyle w:val="TableText"/>
              <w:ind w:left="112" w:right="106" w:firstLine="4"/>
              <w:spacing w:before="117" w:line="313" w:lineRule="auto"/>
              <w:rPr>
                <w:sz w:val="24"/>
                <w:szCs w:val="24"/>
              </w:rPr>
            </w:pPr>
            <w:r>
              <w:rPr>
                <w:sz w:val="24"/>
                <w:szCs w:val="24"/>
              </w:rPr>
              <w:t>项目四 幼儿教师职</w:t>
            </w:r>
            <w:r>
              <w:rPr>
                <w:sz w:val="24"/>
                <w:szCs w:val="24"/>
                <w:spacing w:val="2"/>
              </w:rPr>
              <w:t xml:space="preserve"> </w:t>
            </w:r>
            <w:r>
              <w:rPr>
                <w:sz w:val="24"/>
                <w:szCs w:val="24"/>
                <w:spacing w:val="-2"/>
              </w:rPr>
              <w:t>业道德规范</w:t>
            </w:r>
          </w:p>
        </w:tc>
        <w:tc>
          <w:tcPr>
            <w:tcW w:w="4894" w:type="dxa"/>
            <w:vAlign w:val="top"/>
          </w:tcPr>
          <w:p>
            <w:pPr>
              <w:pStyle w:val="TableText"/>
              <w:ind w:left="120" w:right="222" w:hanging="3"/>
              <w:spacing w:before="117" w:line="313" w:lineRule="auto"/>
              <w:rPr>
                <w:sz w:val="24"/>
                <w:szCs w:val="24"/>
              </w:rPr>
            </w:pPr>
            <w:r>
              <w:rPr>
                <w:sz w:val="24"/>
                <w:szCs w:val="24"/>
                <w:spacing w:val="-1"/>
              </w:rPr>
              <w:t>使学生理解并做到爱国守法、爱岗敬业、关</w:t>
            </w:r>
            <w:r>
              <w:rPr>
                <w:sz w:val="24"/>
                <w:szCs w:val="24"/>
                <w:spacing w:val="7"/>
              </w:rPr>
              <w:t xml:space="preserve"> </w:t>
            </w:r>
            <w:r>
              <w:rPr>
                <w:sz w:val="24"/>
                <w:szCs w:val="24"/>
                <w:spacing w:val="-1"/>
              </w:rPr>
              <w:t>爱学生、教书育人、为人师表、终身学习。</w:t>
            </w:r>
          </w:p>
        </w:tc>
      </w:tr>
      <w:tr>
        <w:trPr>
          <w:trHeight w:val="1876"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51" w:lineRule="auto"/>
              <w:rPr>
                <w:rFonts w:ascii="Arial"/>
                <w:sz w:val="21"/>
              </w:rPr>
            </w:pPr>
            <w:r/>
          </w:p>
          <w:p>
            <w:pPr>
              <w:spacing w:line="252" w:lineRule="auto"/>
              <w:rPr>
                <w:rFonts w:ascii="Arial"/>
                <w:sz w:val="21"/>
              </w:rPr>
            </w:pPr>
            <w:r/>
          </w:p>
          <w:p>
            <w:pPr>
              <w:pStyle w:val="TableText"/>
              <w:ind w:left="114" w:right="106" w:firstLine="2"/>
              <w:spacing w:before="78" w:line="347" w:lineRule="auto"/>
              <w:rPr>
                <w:sz w:val="24"/>
                <w:szCs w:val="24"/>
              </w:rPr>
            </w:pPr>
            <w:r>
              <w:rPr>
                <w:sz w:val="24"/>
                <w:szCs w:val="24"/>
              </w:rPr>
              <w:t>项目五 幼儿教师的</w:t>
            </w:r>
            <w:r>
              <w:rPr>
                <w:sz w:val="24"/>
                <w:szCs w:val="24"/>
                <w:spacing w:val="2"/>
              </w:rPr>
              <w:t xml:space="preserve"> </w:t>
            </w:r>
            <w:r>
              <w:rPr>
                <w:sz w:val="24"/>
                <w:szCs w:val="24"/>
                <w:spacing w:val="-2"/>
              </w:rPr>
              <w:t>职业道德实践</w:t>
            </w:r>
          </w:p>
        </w:tc>
        <w:tc>
          <w:tcPr>
            <w:tcW w:w="4894" w:type="dxa"/>
            <w:vAlign w:val="top"/>
          </w:tcPr>
          <w:p>
            <w:pPr>
              <w:pStyle w:val="TableText"/>
              <w:ind w:left="117" w:right="222"/>
              <w:spacing w:before="118" w:line="336" w:lineRule="auto"/>
              <w:rPr>
                <w:sz w:val="24"/>
                <w:szCs w:val="24"/>
              </w:rPr>
            </w:pPr>
            <w:r>
              <w:rPr>
                <w:sz w:val="24"/>
                <w:szCs w:val="24"/>
                <w:spacing w:val="-1"/>
              </w:rPr>
              <w:t>使学生理解师幼关系中的职业道德并实践、</w:t>
            </w:r>
            <w:r>
              <w:rPr>
                <w:sz w:val="24"/>
                <w:szCs w:val="24"/>
                <w:spacing w:val="7"/>
              </w:rPr>
              <w:t xml:space="preserve"> </w:t>
            </w:r>
            <w:r>
              <w:rPr>
                <w:sz w:val="24"/>
                <w:szCs w:val="24"/>
                <w:spacing w:val="-1"/>
              </w:rPr>
              <w:t>家园关系中的职业道德并实践、同事关系中</w:t>
            </w:r>
            <w:r>
              <w:rPr>
                <w:sz w:val="24"/>
                <w:szCs w:val="24"/>
                <w:spacing w:val="6"/>
              </w:rPr>
              <w:t xml:space="preserve"> </w:t>
            </w:r>
            <w:r>
              <w:rPr>
                <w:sz w:val="24"/>
                <w:szCs w:val="24"/>
                <w:spacing w:val="-1"/>
              </w:rPr>
              <w:t>的职业道德并实践、保教工作中的职业道德</w:t>
            </w:r>
            <w:r>
              <w:rPr>
                <w:sz w:val="24"/>
                <w:szCs w:val="24"/>
                <w:spacing w:val="6"/>
              </w:rPr>
              <w:t xml:space="preserve"> </w:t>
            </w:r>
            <w:r>
              <w:rPr>
                <w:sz w:val="24"/>
                <w:szCs w:val="24"/>
                <w:spacing w:val="-3"/>
              </w:rPr>
              <w:t>并实践。</w:t>
            </w:r>
          </w:p>
        </w:tc>
      </w:tr>
      <w:tr>
        <w:trPr>
          <w:trHeight w:val="2812"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2" w:right="106" w:firstLine="4"/>
              <w:spacing w:before="78" w:line="347" w:lineRule="auto"/>
              <w:rPr>
                <w:sz w:val="24"/>
                <w:szCs w:val="24"/>
              </w:rPr>
            </w:pPr>
            <w:r>
              <w:rPr>
                <w:sz w:val="24"/>
                <w:szCs w:val="24"/>
              </w:rPr>
              <w:t>项目六 幼儿教师职</w:t>
            </w:r>
            <w:r>
              <w:rPr>
                <w:sz w:val="24"/>
                <w:szCs w:val="24"/>
                <w:spacing w:val="2"/>
              </w:rPr>
              <w:t xml:space="preserve"> </w:t>
            </w:r>
            <w:r>
              <w:rPr>
                <w:sz w:val="24"/>
                <w:szCs w:val="24"/>
                <w:spacing w:val="-2"/>
              </w:rPr>
              <w:t>业道德修养</w:t>
            </w:r>
          </w:p>
        </w:tc>
        <w:tc>
          <w:tcPr>
            <w:tcW w:w="4894" w:type="dxa"/>
            <w:vAlign w:val="top"/>
          </w:tcPr>
          <w:p>
            <w:pPr>
              <w:pStyle w:val="TableText"/>
              <w:ind w:left="120" w:right="107" w:firstLine="12"/>
              <w:spacing w:before="118" w:line="290" w:lineRule="auto"/>
              <w:rPr>
                <w:sz w:val="24"/>
                <w:szCs w:val="24"/>
              </w:rPr>
            </w:pPr>
            <w:r>
              <w:rPr>
                <w:sz w:val="24"/>
                <w:szCs w:val="24"/>
                <w:spacing w:val="-2"/>
              </w:rPr>
              <w:t>1、使学生理解幼儿教师职业道德修养的内涵</w:t>
            </w:r>
            <w:r>
              <w:rPr>
                <w:sz w:val="24"/>
                <w:szCs w:val="24"/>
                <w:spacing w:val="7"/>
              </w:rPr>
              <w:t xml:space="preserve"> </w:t>
            </w:r>
            <w:r>
              <w:rPr>
                <w:sz w:val="24"/>
                <w:szCs w:val="24"/>
                <w:spacing w:val="-4"/>
              </w:rPr>
              <w:t>与意义。</w:t>
            </w:r>
          </w:p>
          <w:p>
            <w:pPr>
              <w:pStyle w:val="TableText"/>
              <w:ind w:left="119" w:right="342"/>
              <w:spacing w:before="182" w:line="290" w:lineRule="auto"/>
              <w:rPr>
                <w:sz w:val="24"/>
                <w:szCs w:val="24"/>
              </w:rPr>
            </w:pPr>
            <w:r>
              <w:rPr>
                <w:sz w:val="24"/>
                <w:szCs w:val="24"/>
                <w:spacing w:val="-1"/>
              </w:rPr>
              <w:t>2、了解幼儿教师职业道德修养的境界与内</w:t>
            </w:r>
            <w:r>
              <w:rPr>
                <w:sz w:val="24"/>
                <w:szCs w:val="24"/>
                <w:spacing w:val="5"/>
              </w:rPr>
              <w:t xml:space="preserve"> </w:t>
            </w:r>
            <w:r>
              <w:rPr>
                <w:sz w:val="24"/>
                <w:szCs w:val="24"/>
                <w:spacing w:val="-7"/>
              </w:rPr>
              <w:t>容。</w:t>
            </w:r>
          </w:p>
          <w:p>
            <w:pPr>
              <w:pStyle w:val="TableText"/>
              <w:ind w:left="117" w:right="342" w:firstLine="3"/>
              <w:spacing w:before="180" w:line="293" w:lineRule="auto"/>
              <w:rPr>
                <w:sz w:val="24"/>
                <w:szCs w:val="24"/>
              </w:rPr>
            </w:pPr>
            <w:r>
              <w:rPr>
                <w:sz w:val="24"/>
                <w:szCs w:val="24"/>
                <w:spacing w:val="-1"/>
              </w:rPr>
              <w:t>3、掌握幼儿教师职业道德修养的原则与方</w:t>
            </w:r>
            <w:r>
              <w:rPr>
                <w:sz w:val="24"/>
                <w:szCs w:val="24"/>
                <w:spacing w:val="3"/>
              </w:rPr>
              <w:t xml:space="preserve"> </w:t>
            </w:r>
            <w:r>
              <w:rPr>
                <w:sz w:val="24"/>
                <w:szCs w:val="24"/>
                <w:spacing w:val="-6"/>
              </w:rPr>
              <w:t>法。</w:t>
            </w:r>
          </w:p>
        </w:tc>
      </w:tr>
      <w:tr>
        <w:trPr>
          <w:trHeight w:val="943" w:hRule="atLeast"/>
        </w:trPr>
        <w:tc>
          <w:tcPr>
            <w:tcW w:w="1489" w:type="dxa"/>
            <w:vAlign w:val="top"/>
            <w:vMerge w:val="continue"/>
            <w:tcBorders>
              <w:top w:val="nil"/>
            </w:tcBorders>
          </w:tcPr>
          <w:p>
            <w:pPr>
              <w:rPr>
                <w:rFonts w:ascii="Arial"/>
                <w:sz w:val="21"/>
              </w:rPr>
            </w:pPr>
            <w:r/>
          </w:p>
        </w:tc>
        <w:tc>
          <w:tcPr>
            <w:tcW w:w="2273" w:type="dxa"/>
            <w:vAlign w:val="top"/>
          </w:tcPr>
          <w:p>
            <w:pPr>
              <w:pStyle w:val="TableText"/>
              <w:ind w:left="112" w:right="106" w:firstLine="4"/>
              <w:spacing w:before="121" w:line="312" w:lineRule="auto"/>
              <w:rPr>
                <w:sz w:val="24"/>
                <w:szCs w:val="24"/>
              </w:rPr>
            </w:pPr>
            <w:r>
              <w:rPr>
                <w:sz w:val="24"/>
                <w:szCs w:val="24"/>
              </w:rPr>
              <w:t>项目七 幼儿教师职</w:t>
            </w:r>
            <w:r>
              <w:rPr>
                <w:sz w:val="24"/>
                <w:szCs w:val="24"/>
                <w:spacing w:val="2"/>
              </w:rPr>
              <w:t xml:space="preserve"> </w:t>
            </w:r>
            <w:r>
              <w:rPr>
                <w:sz w:val="24"/>
                <w:szCs w:val="24"/>
                <w:spacing w:val="-2"/>
              </w:rPr>
              <w:t>业道德评价</w:t>
            </w:r>
          </w:p>
        </w:tc>
        <w:tc>
          <w:tcPr>
            <w:tcW w:w="4894" w:type="dxa"/>
            <w:vAlign w:val="top"/>
          </w:tcPr>
          <w:p>
            <w:pPr>
              <w:pStyle w:val="TableText"/>
              <w:ind w:left="120" w:right="107" w:firstLine="12"/>
              <w:spacing w:before="121" w:line="312" w:lineRule="auto"/>
              <w:rPr>
                <w:sz w:val="24"/>
                <w:szCs w:val="24"/>
              </w:rPr>
            </w:pPr>
            <w:r>
              <w:rPr>
                <w:sz w:val="24"/>
                <w:szCs w:val="24"/>
                <w:spacing w:val="-2"/>
              </w:rPr>
              <w:t>1、使学生理解幼儿教师职业道德评价的内涵</w:t>
            </w:r>
            <w:r>
              <w:rPr>
                <w:sz w:val="24"/>
                <w:szCs w:val="24"/>
                <w:spacing w:val="7"/>
              </w:rPr>
              <w:t xml:space="preserve"> </w:t>
            </w:r>
            <w:r>
              <w:rPr>
                <w:sz w:val="24"/>
                <w:szCs w:val="24"/>
                <w:spacing w:val="-4"/>
              </w:rPr>
              <w:t>与功能。</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273"/>
        <w:gridCol w:w="4894"/>
      </w:tblGrid>
      <w:tr>
        <w:trPr>
          <w:trHeight w:val="1880" w:hRule="atLeast"/>
        </w:trPr>
        <w:tc>
          <w:tcPr>
            <w:tcW w:w="1489" w:type="dxa"/>
            <w:vAlign w:val="top"/>
            <w:vMerge w:val="restart"/>
            <w:tcBorders>
              <w:bottom w:val="nil"/>
            </w:tcBorders>
          </w:tcPr>
          <w:p>
            <w:pPr>
              <w:rPr>
                <w:rFonts w:ascii="Arial"/>
                <w:sz w:val="21"/>
              </w:rPr>
            </w:pPr>
            <w:r/>
          </w:p>
        </w:tc>
        <w:tc>
          <w:tcPr>
            <w:tcW w:w="2273" w:type="dxa"/>
            <w:vAlign w:val="top"/>
          </w:tcPr>
          <w:p>
            <w:pPr>
              <w:rPr>
                <w:rFonts w:ascii="Arial"/>
                <w:sz w:val="21"/>
              </w:rPr>
            </w:pPr>
            <w:r/>
          </w:p>
        </w:tc>
        <w:tc>
          <w:tcPr>
            <w:tcW w:w="4894" w:type="dxa"/>
            <w:vAlign w:val="top"/>
          </w:tcPr>
          <w:p>
            <w:pPr>
              <w:pStyle w:val="TableText"/>
              <w:ind w:left="116" w:right="342" w:firstLine="2"/>
              <w:spacing w:before="118" w:line="291" w:lineRule="auto"/>
              <w:rPr>
                <w:sz w:val="24"/>
                <w:szCs w:val="24"/>
              </w:rPr>
            </w:pPr>
            <w:r>
              <w:rPr>
                <w:sz w:val="24"/>
                <w:szCs w:val="24"/>
                <w:spacing w:val="-1"/>
              </w:rPr>
              <w:t>2、了解幼儿教师职业道德评价的主体与客</w:t>
            </w:r>
            <w:r>
              <w:rPr>
                <w:sz w:val="24"/>
                <w:szCs w:val="24"/>
                <w:spacing w:val="5"/>
              </w:rPr>
              <w:t xml:space="preserve"> </w:t>
            </w:r>
            <w:r>
              <w:rPr>
                <w:sz w:val="24"/>
                <w:szCs w:val="24"/>
                <w:spacing w:val="-5"/>
              </w:rPr>
              <w:t>体。</w:t>
            </w:r>
          </w:p>
          <w:p>
            <w:pPr>
              <w:pStyle w:val="TableText"/>
              <w:ind w:left="120" w:right="107"/>
              <w:spacing w:before="179" w:line="291" w:lineRule="auto"/>
              <w:rPr>
                <w:sz w:val="24"/>
                <w:szCs w:val="24"/>
              </w:rPr>
            </w:pPr>
            <w:r>
              <w:rPr>
                <w:sz w:val="24"/>
                <w:szCs w:val="24"/>
                <w:spacing w:val="-1"/>
              </w:rPr>
              <w:t>3、掌握幼儿教师职业道德评价的标准、原则</w:t>
            </w:r>
            <w:r>
              <w:rPr>
                <w:sz w:val="24"/>
                <w:szCs w:val="24"/>
              </w:rPr>
              <w:t xml:space="preserve"> </w:t>
            </w:r>
            <w:r>
              <w:rPr>
                <w:sz w:val="24"/>
                <w:szCs w:val="24"/>
                <w:spacing w:val="-4"/>
              </w:rPr>
              <w:t>与方法。</w:t>
            </w:r>
          </w:p>
        </w:tc>
      </w:tr>
      <w:tr>
        <w:trPr>
          <w:trHeight w:val="1875" w:hRule="atLeast"/>
        </w:trPr>
        <w:tc>
          <w:tcPr>
            <w:tcW w:w="1489" w:type="dxa"/>
            <w:vAlign w:val="top"/>
            <w:vMerge w:val="continue"/>
            <w:tcBorders>
              <w:top w:val="nil"/>
            </w:tcBorders>
          </w:tcPr>
          <w:p>
            <w:pPr>
              <w:rPr>
                <w:rFonts w:ascii="Arial"/>
                <w:sz w:val="21"/>
              </w:rPr>
            </w:pPr>
            <w:r/>
          </w:p>
        </w:tc>
        <w:tc>
          <w:tcPr>
            <w:tcW w:w="2273" w:type="dxa"/>
            <w:vAlign w:val="top"/>
          </w:tcPr>
          <w:p>
            <w:pPr>
              <w:spacing w:line="251" w:lineRule="auto"/>
              <w:rPr>
                <w:rFonts w:ascii="Arial"/>
                <w:sz w:val="21"/>
              </w:rPr>
            </w:pPr>
            <w:r/>
          </w:p>
          <w:p>
            <w:pPr>
              <w:spacing w:line="251" w:lineRule="auto"/>
              <w:rPr>
                <w:rFonts w:ascii="Arial"/>
                <w:sz w:val="21"/>
              </w:rPr>
            </w:pPr>
            <w:r/>
          </w:p>
          <w:p>
            <w:pPr>
              <w:pStyle w:val="TableText"/>
              <w:ind w:left="115" w:right="106" w:firstLine="1"/>
              <w:spacing w:before="78" w:line="347" w:lineRule="auto"/>
              <w:rPr>
                <w:sz w:val="24"/>
                <w:szCs w:val="24"/>
              </w:rPr>
            </w:pPr>
            <w:r>
              <w:rPr>
                <w:sz w:val="24"/>
                <w:szCs w:val="24"/>
              </w:rPr>
              <w:t>项目八 幼儿教育名</w:t>
            </w:r>
            <w:r>
              <w:rPr>
                <w:sz w:val="24"/>
                <w:szCs w:val="24"/>
                <w:spacing w:val="2"/>
              </w:rPr>
              <w:t xml:space="preserve"> </w:t>
            </w:r>
            <w:r>
              <w:rPr>
                <w:sz w:val="24"/>
                <w:szCs w:val="24"/>
                <w:spacing w:val="-2"/>
              </w:rPr>
              <w:t>家与职业道德</w:t>
            </w:r>
          </w:p>
        </w:tc>
        <w:tc>
          <w:tcPr>
            <w:tcW w:w="4894" w:type="dxa"/>
            <w:vAlign w:val="top"/>
          </w:tcPr>
          <w:p>
            <w:pPr>
              <w:pStyle w:val="TableText"/>
              <w:ind w:left="117" w:right="342" w:firstLine="16"/>
              <w:spacing w:before="116" w:line="291" w:lineRule="auto"/>
              <w:rPr>
                <w:sz w:val="24"/>
                <w:szCs w:val="24"/>
              </w:rPr>
            </w:pPr>
            <w:r>
              <w:rPr>
                <w:sz w:val="24"/>
                <w:szCs w:val="24"/>
                <w:spacing w:val="-2"/>
              </w:rPr>
              <w:t>1、使学生了解中外幼儿教育名家与职业道</w:t>
            </w:r>
            <w:r>
              <w:rPr>
                <w:sz w:val="24"/>
                <w:szCs w:val="24"/>
                <w:spacing w:val="9"/>
              </w:rPr>
              <w:t xml:space="preserve"> </w:t>
            </w:r>
            <w:r>
              <w:rPr>
                <w:sz w:val="24"/>
                <w:szCs w:val="24"/>
                <w:spacing w:val="-6"/>
              </w:rPr>
              <w:t>德。</w:t>
            </w:r>
          </w:p>
          <w:p>
            <w:pPr>
              <w:pStyle w:val="TableText"/>
              <w:ind w:left="116" w:right="107" w:firstLine="2"/>
              <w:spacing w:before="178" w:line="290" w:lineRule="auto"/>
              <w:rPr>
                <w:sz w:val="24"/>
                <w:szCs w:val="24"/>
              </w:rPr>
            </w:pPr>
            <w:r>
              <w:rPr>
                <w:sz w:val="24"/>
                <w:szCs w:val="24"/>
                <w:spacing w:val="-1"/>
              </w:rPr>
              <w:t>2、理解并学习幼儿教育名家的职业道德思想</w:t>
            </w:r>
            <w:r>
              <w:rPr>
                <w:sz w:val="24"/>
                <w:szCs w:val="24"/>
                <w:spacing w:val="1"/>
              </w:rPr>
              <w:t xml:space="preserve"> </w:t>
            </w:r>
            <w:r>
              <w:rPr>
                <w:sz w:val="24"/>
                <w:szCs w:val="24"/>
                <w:spacing w:val="-2"/>
              </w:rPr>
              <w:t>特征与模范作用。</w:t>
            </w:r>
          </w:p>
        </w:tc>
      </w:tr>
      <w:tr>
        <w:trPr>
          <w:trHeight w:val="473" w:hRule="atLeast"/>
        </w:trPr>
        <w:tc>
          <w:tcPr>
            <w:tcW w:w="1489" w:type="dxa"/>
            <w:vAlign w:val="top"/>
          </w:tcPr>
          <w:p>
            <w:pPr>
              <w:pStyle w:val="TableText"/>
              <w:ind w:left="273"/>
              <w:spacing w:before="119" w:line="220" w:lineRule="auto"/>
              <w:rPr>
                <w:sz w:val="24"/>
                <w:szCs w:val="24"/>
              </w:rPr>
            </w:pPr>
            <w:r>
              <w:rPr>
                <w:sz w:val="24"/>
                <w:szCs w:val="24"/>
                <w:spacing w:val="-4"/>
              </w:rPr>
              <w:t>教学建议</w:t>
            </w:r>
          </w:p>
        </w:tc>
        <w:tc>
          <w:tcPr>
            <w:tcW w:w="7167" w:type="dxa"/>
            <w:vAlign w:val="top"/>
            <w:gridSpan w:val="2"/>
          </w:tcPr>
          <w:p>
            <w:pPr>
              <w:pStyle w:val="TableText"/>
              <w:ind w:left="2512"/>
              <w:spacing w:before="120" w:line="219" w:lineRule="auto"/>
              <w:rPr>
                <w:sz w:val="24"/>
                <w:szCs w:val="24"/>
              </w:rPr>
            </w:pPr>
            <w:r>
              <w:rPr>
                <w:sz w:val="24"/>
                <w:szCs w:val="24"/>
                <w:spacing w:val="-2"/>
              </w:rPr>
              <w:t>理论讲解、模拟演练</w:t>
            </w:r>
          </w:p>
        </w:tc>
      </w:tr>
      <w:tr>
        <w:trPr>
          <w:trHeight w:val="517"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1788"/>
              <w:spacing w:before="141" w:line="219" w:lineRule="auto"/>
              <w:rPr>
                <w:sz w:val="24"/>
                <w:szCs w:val="24"/>
              </w:rPr>
            </w:pPr>
            <w:r>
              <w:rPr>
                <w:sz w:val="24"/>
                <w:szCs w:val="24"/>
                <w:spacing w:val="-1"/>
              </w:rPr>
              <w:t>普通教室、多媒体教室、模拟实践</w:t>
            </w:r>
          </w:p>
        </w:tc>
      </w:tr>
      <w:tr>
        <w:trPr>
          <w:trHeight w:val="536"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1252"/>
              <w:spacing w:before="149"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290"/>
        <w:spacing w:before="114" w:line="220" w:lineRule="auto"/>
        <w:rPr>
          <w:rFonts w:ascii="SimSun" w:hAnsi="SimSun" w:eastAsia="SimSun" w:cs="SimSun"/>
          <w:sz w:val="24"/>
          <w:szCs w:val="24"/>
        </w:rPr>
      </w:pPr>
      <w:r>
        <w:rPr>
          <w:rFonts w:ascii="SimSun" w:hAnsi="SimSun" w:eastAsia="SimSun" w:cs="SimSun"/>
          <w:sz w:val="24"/>
          <w:szCs w:val="24"/>
          <w:b/>
          <w:bCs/>
          <w:spacing w:val="-3"/>
        </w:rPr>
        <w:t>3、幼儿教师口语</w:t>
      </w:r>
      <w:r>
        <w:rPr>
          <w:rFonts w:ascii="SimSun" w:hAnsi="SimSun" w:eastAsia="SimSun" w:cs="SimSun"/>
          <w:sz w:val="24"/>
          <w:szCs w:val="24"/>
          <w:spacing w:val="-3"/>
        </w:rPr>
        <w:t>（36</w:t>
      </w:r>
      <w:r>
        <w:rPr>
          <w:rFonts w:ascii="SimSun" w:hAnsi="SimSun" w:eastAsia="SimSun" w:cs="SimSun"/>
          <w:sz w:val="24"/>
          <w:szCs w:val="24"/>
          <w:spacing w:val="-46"/>
        </w:rPr>
        <w:t xml:space="preserve"> </w:t>
      </w:r>
      <w:r>
        <w:rPr>
          <w:rFonts w:ascii="SimSun" w:hAnsi="SimSun" w:eastAsia="SimSun" w:cs="SimSun"/>
          <w:sz w:val="24"/>
          <w:szCs w:val="24"/>
          <w:spacing w:val="-3"/>
        </w:rPr>
        <w:t>学时）</w:t>
      </w:r>
    </w:p>
    <w:p>
      <w:pPr>
        <w:spacing w:line="68"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849"/>
        <w:gridCol w:w="5318"/>
      </w:tblGrid>
      <w:tr>
        <w:trPr>
          <w:trHeight w:val="2348" w:hRule="atLeast"/>
        </w:trPr>
        <w:tc>
          <w:tcPr>
            <w:tcW w:w="1489"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23"/>
              <w:spacing w:before="120" w:line="220" w:lineRule="auto"/>
              <w:rPr>
                <w:sz w:val="24"/>
                <w:szCs w:val="24"/>
              </w:rPr>
            </w:pPr>
            <w:r>
              <w:rPr>
                <w:sz w:val="24"/>
                <w:szCs w:val="24"/>
                <w:spacing w:val="-1"/>
              </w:rPr>
              <w:t>能够运用标准或比较标准的普通话，进行一般口语交际并开展教</w:t>
            </w:r>
          </w:p>
          <w:p>
            <w:pPr>
              <w:pStyle w:val="TableText"/>
              <w:ind w:left="117" w:right="107" w:firstLine="5"/>
              <w:spacing w:before="184" w:line="336" w:lineRule="auto"/>
              <w:rPr>
                <w:sz w:val="24"/>
                <w:szCs w:val="24"/>
              </w:rPr>
            </w:pPr>
            <w:r>
              <w:rPr>
                <w:sz w:val="24"/>
                <w:szCs w:val="24"/>
                <w:spacing w:val="-1"/>
              </w:rPr>
              <w:t>育、教学等活动。掌握幼儿园常用口语交际的基本技能；能够根据</w:t>
            </w:r>
            <w:r>
              <w:rPr>
                <w:sz w:val="24"/>
                <w:szCs w:val="24"/>
              </w:rPr>
              <w:t xml:space="preserve"> </w:t>
            </w:r>
            <w:r>
              <w:rPr>
                <w:sz w:val="24"/>
                <w:szCs w:val="24"/>
                <w:spacing w:val="-1"/>
              </w:rPr>
              <w:t>不同的教育教学情境的需要科学、严谨、简明、生动地组织语言，</w:t>
            </w:r>
            <w:r>
              <w:rPr>
                <w:sz w:val="24"/>
                <w:szCs w:val="24"/>
                <w:spacing w:val="5"/>
              </w:rPr>
              <w:t xml:space="preserve"> </w:t>
            </w:r>
            <w:r>
              <w:rPr>
                <w:sz w:val="24"/>
                <w:szCs w:val="24"/>
                <w:spacing w:val="-1"/>
              </w:rPr>
              <w:t>具有启发性和感染力；语言表达清晰、流畅、语态自然大方，有一</w:t>
            </w:r>
            <w:r>
              <w:rPr>
                <w:sz w:val="24"/>
                <w:szCs w:val="24"/>
                <w:spacing w:val="5"/>
              </w:rPr>
              <w:t xml:space="preserve"> </w:t>
            </w:r>
            <w:r>
              <w:rPr>
                <w:sz w:val="24"/>
                <w:szCs w:val="24"/>
                <w:spacing w:val="-3"/>
              </w:rPr>
              <w:t>定应变能力。</w:t>
            </w:r>
          </w:p>
        </w:tc>
      </w:tr>
      <w:tr>
        <w:trPr>
          <w:trHeight w:val="473" w:hRule="atLeast"/>
        </w:trPr>
        <w:tc>
          <w:tcPr>
            <w:tcW w:w="1489"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849" w:type="dxa"/>
            <w:vAlign w:val="top"/>
          </w:tcPr>
          <w:p>
            <w:pPr>
              <w:pStyle w:val="TableText"/>
              <w:ind w:left="693"/>
              <w:spacing w:before="116" w:line="221" w:lineRule="auto"/>
              <w:rPr>
                <w:sz w:val="24"/>
                <w:szCs w:val="24"/>
              </w:rPr>
            </w:pPr>
            <w:r>
              <w:rPr>
                <w:sz w:val="24"/>
                <w:szCs w:val="24"/>
                <w:spacing w:val="-7"/>
              </w:rPr>
              <w:t>项目</w:t>
            </w:r>
          </w:p>
        </w:tc>
        <w:tc>
          <w:tcPr>
            <w:tcW w:w="5318" w:type="dxa"/>
            <w:vAlign w:val="top"/>
          </w:tcPr>
          <w:p>
            <w:pPr>
              <w:pStyle w:val="TableText"/>
              <w:ind w:left="2187"/>
              <w:spacing w:before="117" w:line="220" w:lineRule="auto"/>
              <w:rPr>
                <w:sz w:val="24"/>
                <w:szCs w:val="24"/>
              </w:rPr>
            </w:pPr>
            <w:r>
              <w:rPr>
                <w:sz w:val="24"/>
                <w:szCs w:val="24"/>
                <w:spacing w:val="-4"/>
              </w:rPr>
              <w:t>工作任务</w:t>
            </w:r>
          </w:p>
        </w:tc>
      </w:tr>
      <w:tr>
        <w:trPr>
          <w:trHeight w:val="1876"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51" w:lineRule="auto"/>
              <w:rPr>
                <w:rFonts w:ascii="Arial"/>
                <w:sz w:val="21"/>
              </w:rPr>
            </w:pPr>
            <w:r/>
          </w:p>
          <w:p>
            <w:pPr>
              <w:spacing w:line="251" w:lineRule="auto"/>
              <w:rPr>
                <w:rFonts w:ascii="Arial"/>
                <w:sz w:val="21"/>
              </w:rPr>
            </w:pPr>
            <w:r/>
          </w:p>
          <w:p>
            <w:pPr>
              <w:pStyle w:val="TableText"/>
              <w:ind w:left="117" w:right="179"/>
              <w:spacing w:before="78" w:line="347" w:lineRule="auto"/>
              <w:rPr>
                <w:sz w:val="24"/>
                <w:szCs w:val="24"/>
              </w:rPr>
            </w:pPr>
            <w:r>
              <w:rPr>
                <w:sz w:val="24"/>
                <w:szCs w:val="24"/>
                <w:spacing w:val="-2"/>
              </w:rPr>
              <w:t>项目一 幼儿教</w:t>
            </w:r>
            <w:r>
              <w:rPr>
                <w:sz w:val="24"/>
                <w:szCs w:val="24"/>
              </w:rPr>
              <w:t xml:space="preserve"> </w:t>
            </w:r>
            <w:r>
              <w:rPr>
                <w:sz w:val="24"/>
                <w:szCs w:val="24"/>
                <w:spacing w:val="-3"/>
              </w:rPr>
              <w:t>师口语概说</w:t>
            </w:r>
          </w:p>
        </w:tc>
        <w:tc>
          <w:tcPr>
            <w:tcW w:w="5318" w:type="dxa"/>
            <w:vAlign w:val="top"/>
          </w:tcPr>
          <w:p>
            <w:pPr>
              <w:pStyle w:val="TableText"/>
              <w:ind w:left="158" w:right="89" w:hanging="28"/>
              <w:spacing w:before="116" w:line="290" w:lineRule="auto"/>
              <w:rPr>
                <w:sz w:val="24"/>
                <w:szCs w:val="24"/>
              </w:rPr>
            </w:pPr>
            <w:r>
              <w:rPr>
                <w:sz w:val="24"/>
                <w:szCs w:val="24"/>
                <w:spacing w:val="-3"/>
              </w:rPr>
              <w:t>1、使学生理解幼儿教师口语课程的性质、内</w:t>
            </w:r>
            <w:r>
              <w:rPr>
                <w:sz w:val="24"/>
                <w:szCs w:val="24"/>
                <w:spacing w:val="-4"/>
              </w:rPr>
              <w:t>容、</w:t>
            </w:r>
            <w:r>
              <w:rPr>
                <w:sz w:val="24"/>
                <w:szCs w:val="24"/>
              </w:rPr>
              <w:t xml:space="preserve"> </w:t>
            </w:r>
            <w:r>
              <w:rPr>
                <w:sz w:val="24"/>
                <w:szCs w:val="24"/>
                <w:spacing w:val="-10"/>
              </w:rPr>
              <w:t>目的和任务。</w:t>
            </w:r>
          </w:p>
          <w:p>
            <w:pPr>
              <w:pStyle w:val="TableText"/>
              <w:ind w:left="115"/>
              <w:spacing w:before="181" w:line="220" w:lineRule="auto"/>
              <w:rPr>
                <w:sz w:val="24"/>
                <w:szCs w:val="24"/>
              </w:rPr>
            </w:pPr>
            <w:r>
              <w:rPr>
                <w:sz w:val="24"/>
                <w:szCs w:val="24"/>
                <w:spacing w:val="-1"/>
              </w:rPr>
              <w:t>2、掌握幼儿教师口语课程的教学原则</w:t>
            </w:r>
          </w:p>
          <w:p>
            <w:pPr>
              <w:pStyle w:val="TableText"/>
              <w:ind w:left="117"/>
              <w:spacing w:before="182" w:line="220" w:lineRule="auto"/>
              <w:rPr>
                <w:sz w:val="24"/>
                <w:szCs w:val="24"/>
              </w:rPr>
            </w:pPr>
            <w:r>
              <w:rPr>
                <w:sz w:val="24"/>
                <w:szCs w:val="24"/>
                <w:spacing w:val="-1"/>
              </w:rPr>
              <w:t>3、了解幼儿教师应具备的口语能力</w:t>
            </w:r>
          </w:p>
        </w:tc>
      </w:tr>
      <w:tr>
        <w:trPr>
          <w:trHeight w:val="2343"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51" w:lineRule="auto"/>
              <w:rPr>
                <w:rFonts w:ascii="Arial"/>
                <w:sz w:val="21"/>
              </w:rPr>
            </w:pPr>
            <w:r/>
          </w:p>
          <w:p>
            <w:pPr>
              <w:spacing w:line="251" w:lineRule="auto"/>
              <w:rPr>
                <w:rFonts w:ascii="Arial"/>
                <w:sz w:val="21"/>
              </w:rPr>
            </w:pPr>
            <w:r/>
          </w:p>
          <w:p>
            <w:pPr>
              <w:pStyle w:val="TableText"/>
              <w:ind w:left="113" w:right="179" w:firstLine="3"/>
              <w:spacing w:before="78" w:line="352" w:lineRule="auto"/>
              <w:jc w:val="both"/>
              <w:rPr>
                <w:sz w:val="24"/>
                <w:szCs w:val="24"/>
              </w:rPr>
            </w:pPr>
            <w:r>
              <w:rPr>
                <w:sz w:val="24"/>
                <w:szCs w:val="24"/>
                <w:spacing w:val="-5"/>
              </w:rPr>
              <w:t>项目二</w:t>
            </w:r>
            <w:r>
              <w:rPr>
                <w:sz w:val="24"/>
                <w:szCs w:val="24"/>
                <w:spacing w:val="15"/>
              </w:rPr>
              <w:t xml:space="preserve"> </w:t>
            </w:r>
            <w:r>
              <w:rPr>
                <w:sz w:val="24"/>
                <w:szCs w:val="24"/>
                <w:spacing w:val="-5"/>
              </w:rPr>
              <w:t>一般口</w:t>
            </w:r>
            <w:r>
              <w:rPr>
                <w:sz w:val="24"/>
                <w:szCs w:val="24"/>
              </w:rPr>
              <w:t xml:space="preserve"> </w:t>
            </w:r>
            <w:r>
              <w:rPr>
                <w:sz w:val="24"/>
                <w:szCs w:val="24"/>
                <w:spacing w:val="-2"/>
              </w:rPr>
              <w:t>语交际基础训</w:t>
            </w:r>
            <w:r>
              <w:rPr>
                <w:sz w:val="24"/>
                <w:szCs w:val="24"/>
              </w:rPr>
              <w:t xml:space="preserve">  </w:t>
            </w:r>
            <w:r>
              <w:rPr>
                <w:sz w:val="24"/>
                <w:szCs w:val="24"/>
              </w:rPr>
              <w:t>练</w:t>
            </w:r>
          </w:p>
        </w:tc>
        <w:tc>
          <w:tcPr>
            <w:tcW w:w="5318" w:type="dxa"/>
            <w:vAlign w:val="top"/>
          </w:tcPr>
          <w:p>
            <w:pPr>
              <w:pStyle w:val="TableText"/>
              <w:ind w:left="130"/>
              <w:spacing w:before="117" w:line="220" w:lineRule="auto"/>
              <w:rPr>
                <w:sz w:val="24"/>
                <w:szCs w:val="24"/>
              </w:rPr>
            </w:pPr>
            <w:r>
              <w:rPr>
                <w:sz w:val="24"/>
                <w:szCs w:val="24"/>
                <w:spacing w:val="-2"/>
              </w:rPr>
              <w:t>1、使学生了解口语交际的特点和原则。</w:t>
            </w:r>
          </w:p>
          <w:p>
            <w:pPr>
              <w:pStyle w:val="TableText"/>
              <w:ind w:left="116" w:right="89" w:hanging="1"/>
              <w:spacing w:before="180" w:line="314" w:lineRule="auto"/>
              <w:rPr>
                <w:sz w:val="24"/>
                <w:szCs w:val="24"/>
              </w:rPr>
            </w:pPr>
            <w:r>
              <w:rPr>
                <w:sz w:val="24"/>
                <w:szCs w:val="24"/>
                <w:spacing w:val="-3"/>
              </w:rPr>
              <w:t>2、进行科学发声技能训练、倾听能力及其训练、</w:t>
            </w:r>
            <w:r>
              <w:rPr>
                <w:sz w:val="24"/>
                <w:szCs w:val="24"/>
                <w:spacing w:val="12"/>
              </w:rPr>
              <w:t xml:space="preserve"> </w:t>
            </w:r>
            <w:r>
              <w:rPr>
                <w:sz w:val="24"/>
                <w:szCs w:val="24"/>
                <w:spacing w:val="-1"/>
              </w:rPr>
              <w:t>思维能力及其训练、表达能力及其训练、态势语</w:t>
            </w:r>
            <w:r>
              <w:rPr>
                <w:sz w:val="24"/>
                <w:szCs w:val="24"/>
                <w:spacing w:val="5"/>
              </w:rPr>
              <w:t xml:space="preserve"> </w:t>
            </w:r>
            <w:r>
              <w:rPr>
                <w:sz w:val="24"/>
                <w:szCs w:val="24"/>
                <w:spacing w:val="-3"/>
              </w:rPr>
              <w:t>言技巧训练。</w:t>
            </w:r>
          </w:p>
          <w:p>
            <w:pPr>
              <w:pStyle w:val="TableText"/>
              <w:ind w:left="117"/>
              <w:spacing w:before="181" w:line="219" w:lineRule="auto"/>
              <w:rPr>
                <w:sz w:val="24"/>
                <w:szCs w:val="24"/>
              </w:rPr>
            </w:pPr>
            <w:r>
              <w:rPr>
                <w:sz w:val="24"/>
                <w:szCs w:val="24"/>
                <w:spacing w:val="-1"/>
              </w:rPr>
              <w:t>3、进行口语表达的基本形式训练。</w:t>
            </w:r>
          </w:p>
        </w:tc>
      </w:tr>
      <w:tr>
        <w:trPr>
          <w:trHeight w:val="943" w:hRule="atLeast"/>
        </w:trPr>
        <w:tc>
          <w:tcPr>
            <w:tcW w:w="1489" w:type="dxa"/>
            <w:vAlign w:val="top"/>
            <w:vMerge w:val="continue"/>
            <w:tcBorders>
              <w:top w:val="nil"/>
            </w:tcBorders>
          </w:tcPr>
          <w:p>
            <w:pPr>
              <w:rPr>
                <w:rFonts w:ascii="Arial"/>
                <w:sz w:val="21"/>
              </w:rPr>
            </w:pPr>
            <w:r/>
          </w:p>
        </w:tc>
        <w:tc>
          <w:tcPr>
            <w:tcW w:w="1849" w:type="dxa"/>
            <w:vAlign w:val="top"/>
          </w:tcPr>
          <w:p>
            <w:pPr>
              <w:pStyle w:val="TableText"/>
              <w:ind w:left="122" w:right="179" w:hanging="5"/>
              <w:spacing w:before="119" w:line="313" w:lineRule="auto"/>
              <w:rPr>
                <w:sz w:val="24"/>
                <w:szCs w:val="24"/>
              </w:rPr>
            </w:pPr>
            <w:r>
              <w:rPr>
                <w:sz w:val="24"/>
                <w:szCs w:val="24"/>
                <w:spacing w:val="-8"/>
              </w:rPr>
              <w:t>项目三</w:t>
            </w:r>
            <w:r>
              <w:rPr>
                <w:sz w:val="24"/>
                <w:szCs w:val="24"/>
                <w:spacing w:val="33"/>
              </w:rPr>
              <w:t xml:space="preserve"> </w:t>
            </w:r>
            <w:r>
              <w:rPr>
                <w:sz w:val="24"/>
                <w:szCs w:val="24"/>
                <w:spacing w:val="-8"/>
              </w:rPr>
              <w:t>朗读技</w:t>
            </w:r>
            <w:r>
              <w:rPr>
                <w:sz w:val="24"/>
                <w:szCs w:val="24"/>
              </w:rPr>
              <w:t xml:space="preserve"> </w:t>
            </w:r>
            <w:r>
              <w:rPr>
                <w:sz w:val="24"/>
                <w:szCs w:val="24"/>
                <w:spacing w:val="-7"/>
              </w:rPr>
              <w:t>能训练</w:t>
            </w:r>
          </w:p>
        </w:tc>
        <w:tc>
          <w:tcPr>
            <w:tcW w:w="5318" w:type="dxa"/>
            <w:vAlign w:val="top"/>
          </w:tcPr>
          <w:p>
            <w:pPr>
              <w:pStyle w:val="TableText"/>
              <w:ind w:left="114" w:right="107" w:firstLine="15"/>
              <w:spacing w:before="119" w:line="313" w:lineRule="auto"/>
              <w:rPr>
                <w:sz w:val="24"/>
                <w:szCs w:val="24"/>
              </w:rPr>
            </w:pPr>
            <w:r>
              <w:rPr>
                <w:sz w:val="24"/>
                <w:szCs w:val="24"/>
                <w:spacing w:val="-4"/>
              </w:rPr>
              <w:t>1、使学生了解什么是朗读、朗读的基本要求、作</w:t>
            </w:r>
            <w:r>
              <w:rPr>
                <w:sz w:val="24"/>
                <w:szCs w:val="24"/>
                <w:spacing w:val="2"/>
              </w:rPr>
              <w:t xml:space="preserve"> </w:t>
            </w:r>
            <w:r>
              <w:rPr>
                <w:sz w:val="24"/>
                <w:szCs w:val="24"/>
                <w:spacing w:val="-6"/>
              </w:rPr>
              <w:t>用。</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849"/>
        <w:gridCol w:w="5318"/>
      </w:tblGrid>
      <w:tr>
        <w:trPr>
          <w:trHeight w:val="944" w:hRule="atLeast"/>
        </w:trPr>
        <w:tc>
          <w:tcPr>
            <w:tcW w:w="1489" w:type="dxa"/>
            <w:vAlign w:val="top"/>
            <w:vMerge w:val="restart"/>
            <w:tcBorders>
              <w:bottom w:val="nil"/>
            </w:tcBorders>
          </w:tcPr>
          <w:p>
            <w:pPr>
              <w:rPr>
                <w:rFonts w:ascii="Arial"/>
                <w:sz w:val="21"/>
              </w:rPr>
            </w:pPr>
            <w:r/>
          </w:p>
        </w:tc>
        <w:tc>
          <w:tcPr>
            <w:tcW w:w="1849" w:type="dxa"/>
            <w:vAlign w:val="top"/>
          </w:tcPr>
          <w:p>
            <w:pPr>
              <w:rPr>
                <w:rFonts w:ascii="Arial"/>
                <w:sz w:val="21"/>
              </w:rPr>
            </w:pPr>
            <w:r/>
          </w:p>
        </w:tc>
        <w:tc>
          <w:tcPr>
            <w:tcW w:w="5318" w:type="dxa"/>
            <w:vAlign w:val="top"/>
          </w:tcPr>
          <w:p>
            <w:pPr>
              <w:pStyle w:val="TableText"/>
              <w:ind w:left="115"/>
              <w:spacing w:before="119" w:line="220" w:lineRule="auto"/>
              <w:rPr>
                <w:sz w:val="24"/>
                <w:szCs w:val="24"/>
              </w:rPr>
            </w:pPr>
            <w:r>
              <w:rPr>
                <w:sz w:val="24"/>
                <w:szCs w:val="24"/>
                <w:spacing w:val="-1"/>
              </w:rPr>
              <w:t>2、做好朗读的准备，进行朗读技巧训练。</w:t>
            </w:r>
          </w:p>
          <w:p>
            <w:pPr>
              <w:pStyle w:val="TableText"/>
              <w:ind w:left="117"/>
              <w:spacing w:before="182" w:line="220" w:lineRule="auto"/>
              <w:rPr>
                <w:sz w:val="24"/>
                <w:szCs w:val="24"/>
              </w:rPr>
            </w:pPr>
            <w:r>
              <w:rPr>
                <w:sz w:val="24"/>
                <w:szCs w:val="24"/>
                <w:spacing w:val="-2"/>
              </w:rPr>
              <w:t>3、进行不同文体的朗读训练。</w:t>
            </w:r>
          </w:p>
        </w:tc>
      </w:tr>
      <w:tr>
        <w:trPr>
          <w:trHeight w:val="940" w:hRule="atLeast"/>
        </w:trPr>
        <w:tc>
          <w:tcPr>
            <w:tcW w:w="1489" w:type="dxa"/>
            <w:vAlign w:val="top"/>
            <w:vMerge w:val="continue"/>
            <w:tcBorders>
              <w:top w:val="nil"/>
            </w:tcBorders>
          </w:tcPr>
          <w:p>
            <w:pPr>
              <w:rPr>
                <w:rFonts w:ascii="Arial"/>
                <w:sz w:val="21"/>
              </w:rPr>
            </w:pPr>
            <w:r/>
          </w:p>
        </w:tc>
        <w:tc>
          <w:tcPr>
            <w:tcW w:w="1849" w:type="dxa"/>
            <w:vAlign w:val="top"/>
          </w:tcPr>
          <w:p>
            <w:pPr>
              <w:pStyle w:val="TableText"/>
              <w:ind w:left="117" w:right="179"/>
              <w:spacing w:before="116" w:line="313" w:lineRule="auto"/>
              <w:rPr>
                <w:sz w:val="24"/>
                <w:szCs w:val="24"/>
              </w:rPr>
            </w:pPr>
            <w:r>
              <w:rPr>
                <w:sz w:val="24"/>
                <w:szCs w:val="24"/>
                <w:spacing w:val="-5"/>
              </w:rPr>
              <w:t>项目四</w:t>
            </w:r>
            <w:r>
              <w:rPr>
                <w:sz w:val="24"/>
                <w:szCs w:val="24"/>
                <w:spacing w:val="15"/>
              </w:rPr>
              <w:t xml:space="preserve"> </w:t>
            </w:r>
            <w:r>
              <w:rPr>
                <w:sz w:val="24"/>
                <w:szCs w:val="24"/>
                <w:spacing w:val="-5"/>
              </w:rPr>
              <w:t>不同形</w:t>
            </w:r>
            <w:r>
              <w:rPr>
                <w:sz w:val="24"/>
                <w:szCs w:val="24"/>
              </w:rPr>
              <w:t xml:space="preserve"> </w:t>
            </w:r>
            <w:r>
              <w:rPr>
                <w:sz w:val="24"/>
                <w:szCs w:val="24"/>
                <w:spacing w:val="-3"/>
              </w:rPr>
              <w:t>式的说话训练</w:t>
            </w:r>
          </w:p>
        </w:tc>
        <w:tc>
          <w:tcPr>
            <w:tcW w:w="5318" w:type="dxa"/>
            <w:vAlign w:val="top"/>
          </w:tcPr>
          <w:p>
            <w:pPr>
              <w:pStyle w:val="TableText"/>
              <w:ind w:left="130"/>
              <w:spacing w:before="115" w:line="220" w:lineRule="auto"/>
              <w:rPr>
                <w:sz w:val="24"/>
                <w:szCs w:val="24"/>
              </w:rPr>
            </w:pPr>
            <w:r>
              <w:rPr>
                <w:sz w:val="24"/>
                <w:szCs w:val="24"/>
                <w:spacing w:val="-3"/>
              </w:rPr>
              <w:t>1、进行儿童故事讲述训练。</w:t>
            </w:r>
          </w:p>
          <w:p>
            <w:pPr>
              <w:pStyle w:val="TableText"/>
              <w:spacing w:before="181" w:line="220" w:lineRule="auto"/>
              <w:jc w:val="right"/>
              <w:rPr>
                <w:sz w:val="24"/>
                <w:szCs w:val="24"/>
              </w:rPr>
            </w:pPr>
            <w:r>
              <w:rPr>
                <w:sz w:val="24"/>
                <w:szCs w:val="24"/>
                <w:spacing w:val="-10"/>
              </w:rPr>
              <w:t>2、了解概念演讲、论辩交谈的特征、类型、技巧。</w:t>
            </w:r>
          </w:p>
        </w:tc>
      </w:tr>
      <w:tr>
        <w:trPr>
          <w:trHeight w:val="472" w:hRule="atLeast"/>
        </w:trPr>
        <w:tc>
          <w:tcPr>
            <w:tcW w:w="1489" w:type="dxa"/>
            <w:vAlign w:val="top"/>
          </w:tcPr>
          <w:p>
            <w:pPr>
              <w:pStyle w:val="TableText"/>
              <w:ind w:left="273"/>
              <w:spacing w:before="118" w:line="220" w:lineRule="auto"/>
              <w:rPr>
                <w:sz w:val="24"/>
                <w:szCs w:val="24"/>
              </w:rPr>
            </w:pPr>
            <w:r>
              <w:rPr>
                <w:sz w:val="24"/>
                <w:szCs w:val="24"/>
                <w:spacing w:val="-4"/>
              </w:rPr>
              <w:t>教学建议</w:t>
            </w:r>
          </w:p>
        </w:tc>
        <w:tc>
          <w:tcPr>
            <w:tcW w:w="7167" w:type="dxa"/>
            <w:vAlign w:val="top"/>
            <w:gridSpan w:val="2"/>
          </w:tcPr>
          <w:p>
            <w:pPr>
              <w:pStyle w:val="TableText"/>
              <w:ind w:left="116"/>
              <w:spacing w:before="119" w:line="219" w:lineRule="auto"/>
              <w:rPr>
                <w:sz w:val="24"/>
                <w:szCs w:val="24"/>
              </w:rPr>
            </w:pPr>
            <w:r>
              <w:rPr>
                <w:sz w:val="24"/>
                <w:szCs w:val="24"/>
                <w:spacing w:val="-2"/>
              </w:rPr>
              <w:t>理论讲解、模拟演练</w:t>
            </w:r>
          </w:p>
        </w:tc>
      </w:tr>
      <w:tr>
        <w:trPr>
          <w:trHeight w:val="517"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112"/>
              <w:spacing w:before="141" w:line="219" w:lineRule="auto"/>
              <w:rPr>
                <w:sz w:val="24"/>
                <w:szCs w:val="24"/>
              </w:rPr>
            </w:pPr>
            <w:r>
              <w:rPr>
                <w:sz w:val="24"/>
                <w:szCs w:val="24"/>
                <w:spacing w:val="-1"/>
              </w:rPr>
              <w:t>普通教室、多媒体教室、实训室</w:t>
            </w:r>
          </w:p>
        </w:tc>
      </w:tr>
      <w:tr>
        <w:trPr>
          <w:trHeight w:val="536"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116"/>
              <w:spacing w:before="149"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284"/>
        <w:spacing w:before="113" w:line="221" w:lineRule="auto"/>
        <w:rPr>
          <w:rFonts w:ascii="SimSun" w:hAnsi="SimSun" w:eastAsia="SimSun" w:cs="SimSun"/>
          <w:sz w:val="24"/>
          <w:szCs w:val="24"/>
        </w:rPr>
      </w:pPr>
      <w:r>
        <w:rPr>
          <w:rFonts w:ascii="SimSun" w:hAnsi="SimSun" w:eastAsia="SimSun" w:cs="SimSun"/>
          <w:sz w:val="24"/>
          <w:szCs w:val="24"/>
          <w:b/>
          <w:bCs/>
          <w:spacing w:val="-3"/>
        </w:rPr>
        <w:t>4、学前卫生与保健</w:t>
      </w:r>
      <w:r>
        <w:rPr>
          <w:rFonts w:ascii="SimSun" w:hAnsi="SimSun" w:eastAsia="SimSun" w:cs="SimSun"/>
          <w:sz w:val="24"/>
          <w:szCs w:val="24"/>
          <w:spacing w:val="-3"/>
        </w:rPr>
        <w:t>（72</w:t>
      </w:r>
      <w:r>
        <w:rPr>
          <w:rFonts w:ascii="SimSun" w:hAnsi="SimSun" w:eastAsia="SimSun" w:cs="SimSun"/>
          <w:sz w:val="24"/>
          <w:szCs w:val="24"/>
          <w:spacing w:val="-40"/>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273"/>
        <w:gridCol w:w="4894"/>
      </w:tblGrid>
      <w:tr>
        <w:trPr>
          <w:trHeight w:val="2349" w:hRule="atLeast"/>
        </w:trPr>
        <w:tc>
          <w:tcPr>
            <w:tcW w:w="1489"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8" w:right="107" w:firstLine="1"/>
              <w:spacing w:before="122" w:line="341" w:lineRule="auto"/>
              <w:jc w:val="both"/>
              <w:rPr>
                <w:sz w:val="24"/>
                <w:szCs w:val="24"/>
              </w:rPr>
            </w:pPr>
            <w:r>
              <w:rPr>
                <w:sz w:val="24"/>
                <w:szCs w:val="24"/>
                <w:spacing w:val="-1"/>
              </w:rPr>
              <w:t>掌握学前儿童解剖生理特点、生长发育规律及健康评价；掌握学前</w:t>
            </w:r>
            <w:r>
              <w:rPr>
                <w:sz w:val="24"/>
                <w:szCs w:val="24"/>
                <w:spacing w:val="2"/>
              </w:rPr>
              <w:t xml:space="preserve"> </w:t>
            </w:r>
            <w:r>
              <w:rPr>
                <w:sz w:val="24"/>
                <w:szCs w:val="24"/>
                <w:spacing w:val="-1"/>
              </w:rPr>
              <w:t>儿童所需营养的相关知识，并了解托幼机构的膳食管理；熟悉学前</w:t>
            </w:r>
            <w:r>
              <w:rPr>
                <w:sz w:val="24"/>
                <w:szCs w:val="24"/>
                <w:spacing w:val="4"/>
              </w:rPr>
              <w:t xml:space="preserve"> </w:t>
            </w:r>
            <w:r>
              <w:rPr>
                <w:sz w:val="24"/>
                <w:szCs w:val="24"/>
                <w:spacing w:val="-1"/>
              </w:rPr>
              <w:t>儿童常见疾病及心理卫生问题的基础知识，掌握基本急救措施及教</w:t>
            </w:r>
            <w:r>
              <w:rPr>
                <w:sz w:val="24"/>
                <w:szCs w:val="24"/>
                <w:spacing w:val="4"/>
              </w:rPr>
              <w:t xml:space="preserve"> </w:t>
            </w:r>
            <w:r>
              <w:rPr>
                <w:sz w:val="24"/>
                <w:szCs w:val="24"/>
                <w:spacing w:val="-1"/>
              </w:rPr>
              <w:t>育对策；了解教育环境创设及教育过程中的卫生要求，熟悉幼儿园</w:t>
            </w:r>
            <w:r>
              <w:rPr>
                <w:sz w:val="24"/>
                <w:szCs w:val="24"/>
                <w:spacing w:val="4"/>
              </w:rPr>
              <w:t xml:space="preserve"> </w:t>
            </w:r>
            <w:r>
              <w:rPr>
                <w:sz w:val="24"/>
                <w:szCs w:val="24"/>
                <w:spacing w:val="-1"/>
              </w:rPr>
              <w:t>的卫生保健制度；提高幼儿卫生保健实操能力。</w:t>
            </w:r>
          </w:p>
        </w:tc>
      </w:tr>
      <w:tr>
        <w:trPr>
          <w:trHeight w:val="473" w:hRule="atLeast"/>
        </w:trPr>
        <w:tc>
          <w:tcPr>
            <w:tcW w:w="1489"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273" w:type="dxa"/>
            <w:vAlign w:val="top"/>
          </w:tcPr>
          <w:p>
            <w:pPr>
              <w:pStyle w:val="TableText"/>
              <w:ind w:left="905"/>
              <w:spacing w:before="115" w:line="221" w:lineRule="auto"/>
              <w:rPr>
                <w:sz w:val="24"/>
                <w:szCs w:val="24"/>
              </w:rPr>
            </w:pPr>
            <w:r>
              <w:rPr>
                <w:sz w:val="24"/>
                <w:szCs w:val="24"/>
                <w:spacing w:val="-7"/>
              </w:rPr>
              <w:t>项目</w:t>
            </w:r>
          </w:p>
        </w:tc>
        <w:tc>
          <w:tcPr>
            <w:tcW w:w="4894" w:type="dxa"/>
            <w:vAlign w:val="top"/>
          </w:tcPr>
          <w:p>
            <w:pPr>
              <w:pStyle w:val="TableText"/>
              <w:ind w:left="1976"/>
              <w:spacing w:before="116" w:line="220" w:lineRule="auto"/>
              <w:rPr>
                <w:sz w:val="24"/>
                <w:szCs w:val="24"/>
              </w:rPr>
            </w:pPr>
            <w:r>
              <w:rPr>
                <w:sz w:val="24"/>
                <w:szCs w:val="24"/>
                <w:spacing w:val="-4"/>
              </w:rPr>
              <w:t>工作任务</w:t>
            </w:r>
          </w:p>
        </w:tc>
      </w:tr>
      <w:tr>
        <w:trPr>
          <w:trHeight w:val="1876"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69" w:lineRule="auto"/>
              <w:rPr>
                <w:rFonts w:ascii="Arial"/>
                <w:sz w:val="21"/>
              </w:rPr>
            </w:pPr>
            <w:r/>
          </w:p>
          <w:p>
            <w:pPr>
              <w:pStyle w:val="TableText"/>
              <w:ind w:left="114" w:right="104" w:firstLine="2"/>
              <w:spacing w:before="78" w:line="351" w:lineRule="auto"/>
              <w:jc w:val="both"/>
              <w:rPr>
                <w:sz w:val="24"/>
                <w:szCs w:val="24"/>
              </w:rPr>
            </w:pPr>
            <w:r>
              <w:rPr>
                <w:sz w:val="24"/>
                <w:szCs w:val="24"/>
              </w:rPr>
              <w:t>项目一 学前儿童解</w:t>
            </w:r>
            <w:r>
              <w:rPr>
                <w:sz w:val="24"/>
                <w:szCs w:val="24"/>
                <w:spacing w:val="2"/>
              </w:rPr>
              <w:t xml:space="preserve"> </w:t>
            </w:r>
            <w:r>
              <w:rPr>
                <w:sz w:val="24"/>
                <w:szCs w:val="24"/>
                <w:spacing w:val="16"/>
              </w:rPr>
              <w:t>剖生理特点及生长</w:t>
            </w:r>
            <w:r>
              <w:rPr>
                <w:sz w:val="24"/>
                <w:szCs w:val="24"/>
              </w:rPr>
              <w:t xml:space="preserve"> </w:t>
            </w:r>
            <w:r>
              <w:rPr>
                <w:sz w:val="24"/>
                <w:szCs w:val="24"/>
                <w:spacing w:val="-3"/>
              </w:rPr>
              <w:t>发育规律</w:t>
            </w:r>
          </w:p>
        </w:tc>
        <w:tc>
          <w:tcPr>
            <w:tcW w:w="4894" w:type="dxa"/>
            <w:vAlign w:val="top"/>
          </w:tcPr>
          <w:p>
            <w:pPr>
              <w:pStyle w:val="TableText"/>
              <w:ind w:left="116" w:right="107" w:firstLine="17"/>
              <w:spacing w:before="115" w:line="290" w:lineRule="auto"/>
              <w:rPr>
                <w:sz w:val="24"/>
                <w:szCs w:val="24"/>
              </w:rPr>
            </w:pPr>
            <w:r>
              <w:rPr>
                <w:sz w:val="24"/>
                <w:szCs w:val="24"/>
                <w:spacing w:val="-2"/>
              </w:rPr>
              <w:t>1、使学生了解学前儿童各大系统的解剖生理</w:t>
            </w:r>
            <w:r>
              <w:rPr>
                <w:sz w:val="24"/>
                <w:szCs w:val="24"/>
                <w:spacing w:val="7"/>
              </w:rPr>
              <w:t xml:space="preserve"> </w:t>
            </w:r>
            <w:r>
              <w:rPr>
                <w:sz w:val="24"/>
                <w:szCs w:val="24"/>
                <w:spacing w:val="-4"/>
              </w:rPr>
              <w:t>特点。</w:t>
            </w:r>
          </w:p>
          <w:p>
            <w:pPr>
              <w:pStyle w:val="TableText"/>
              <w:ind w:left="115" w:right="107" w:firstLine="3"/>
              <w:spacing w:before="182" w:line="289" w:lineRule="auto"/>
              <w:rPr>
                <w:sz w:val="24"/>
                <w:szCs w:val="24"/>
              </w:rPr>
            </w:pPr>
            <w:r>
              <w:rPr>
                <w:sz w:val="24"/>
                <w:szCs w:val="24"/>
                <w:spacing w:val="-1"/>
              </w:rPr>
              <w:t>2、掌握学前儿童生长发育规律，会进行健康</w:t>
            </w:r>
            <w:r>
              <w:rPr>
                <w:sz w:val="24"/>
                <w:szCs w:val="24"/>
                <w:spacing w:val="1"/>
              </w:rPr>
              <w:t xml:space="preserve"> </w:t>
            </w:r>
            <w:r>
              <w:rPr>
                <w:sz w:val="24"/>
                <w:szCs w:val="24"/>
                <w:spacing w:val="-3"/>
              </w:rPr>
              <w:t>评价。</w:t>
            </w:r>
          </w:p>
        </w:tc>
      </w:tr>
      <w:tr>
        <w:trPr>
          <w:trHeight w:val="940" w:hRule="atLeast"/>
        </w:trPr>
        <w:tc>
          <w:tcPr>
            <w:tcW w:w="1489" w:type="dxa"/>
            <w:vAlign w:val="top"/>
            <w:vMerge w:val="continue"/>
            <w:tcBorders>
              <w:top w:val="nil"/>
              <w:bottom w:val="nil"/>
            </w:tcBorders>
          </w:tcPr>
          <w:p>
            <w:pPr>
              <w:rPr>
                <w:rFonts w:ascii="Arial"/>
                <w:sz w:val="21"/>
              </w:rPr>
            </w:pPr>
            <w:r/>
          </w:p>
        </w:tc>
        <w:tc>
          <w:tcPr>
            <w:tcW w:w="2273" w:type="dxa"/>
            <w:vAlign w:val="top"/>
          </w:tcPr>
          <w:p>
            <w:pPr>
              <w:pStyle w:val="TableText"/>
              <w:ind w:left="114" w:right="106" w:firstLine="2"/>
              <w:spacing w:before="116" w:line="313" w:lineRule="auto"/>
              <w:rPr>
                <w:sz w:val="24"/>
                <w:szCs w:val="24"/>
              </w:rPr>
            </w:pPr>
            <w:r>
              <w:rPr>
                <w:sz w:val="24"/>
                <w:szCs w:val="24"/>
              </w:rPr>
              <w:t>项目二 学前儿童营</w:t>
            </w:r>
            <w:r>
              <w:rPr>
                <w:sz w:val="24"/>
                <w:szCs w:val="24"/>
                <w:spacing w:val="2"/>
              </w:rPr>
              <w:t xml:space="preserve"> </w:t>
            </w:r>
            <w:r>
              <w:rPr>
                <w:sz w:val="24"/>
                <w:szCs w:val="24"/>
                <w:spacing w:val="-4"/>
              </w:rPr>
              <w:t>养知识</w:t>
            </w:r>
          </w:p>
        </w:tc>
        <w:tc>
          <w:tcPr>
            <w:tcW w:w="4894" w:type="dxa"/>
            <w:vAlign w:val="top"/>
          </w:tcPr>
          <w:p>
            <w:pPr>
              <w:pStyle w:val="TableText"/>
              <w:ind w:left="133"/>
              <w:spacing w:before="116" w:line="220" w:lineRule="auto"/>
              <w:rPr>
                <w:sz w:val="24"/>
                <w:szCs w:val="24"/>
              </w:rPr>
            </w:pPr>
            <w:r>
              <w:rPr>
                <w:sz w:val="24"/>
                <w:szCs w:val="24"/>
                <w:spacing w:val="-2"/>
              </w:rPr>
              <w:t>1、掌握学前儿童所需营养的相关知识。</w:t>
            </w:r>
          </w:p>
          <w:p>
            <w:pPr>
              <w:pStyle w:val="TableText"/>
              <w:ind w:left="119"/>
              <w:spacing w:before="182" w:line="219" w:lineRule="auto"/>
              <w:rPr>
                <w:sz w:val="24"/>
                <w:szCs w:val="24"/>
              </w:rPr>
            </w:pPr>
            <w:r>
              <w:rPr>
                <w:sz w:val="24"/>
                <w:szCs w:val="24"/>
                <w:spacing w:val="-1"/>
              </w:rPr>
              <w:t>2、了解托幼机构的膳食管理情况。</w:t>
            </w:r>
          </w:p>
        </w:tc>
      </w:tr>
      <w:tr>
        <w:trPr>
          <w:trHeight w:val="940" w:hRule="atLeast"/>
        </w:trPr>
        <w:tc>
          <w:tcPr>
            <w:tcW w:w="1489" w:type="dxa"/>
            <w:vAlign w:val="top"/>
            <w:vMerge w:val="continue"/>
            <w:tcBorders>
              <w:top w:val="nil"/>
              <w:bottom w:val="nil"/>
            </w:tcBorders>
          </w:tcPr>
          <w:p>
            <w:pPr>
              <w:rPr>
                <w:rFonts w:ascii="Arial"/>
                <w:sz w:val="21"/>
              </w:rPr>
            </w:pPr>
            <w:r/>
          </w:p>
        </w:tc>
        <w:tc>
          <w:tcPr>
            <w:tcW w:w="2273" w:type="dxa"/>
            <w:vAlign w:val="top"/>
          </w:tcPr>
          <w:p>
            <w:pPr>
              <w:pStyle w:val="TableText"/>
              <w:ind w:left="117" w:right="106"/>
              <w:spacing w:before="116" w:line="313" w:lineRule="auto"/>
              <w:rPr>
                <w:sz w:val="24"/>
                <w:szCs w:val="24"/>
              </w:rPr>
            </w:pPr>
            <w:r>
              <w:rPr>
                <w:sz w:val="24"/>
                <w:szCs w:val="24"/>
              </w:rPr>
              <w:t>项目三 学前儿童常</w:t>
            </w:r>
            <w:r>
              <w:rPr>
                <w:sz w:val="24"/>
                <w:szCs w:val="24"/>
                <w:spacing w:val="2"/>
              </w:rPr>
              <w:t xml:space="preserve"> </w:t>
            </w:r>
            <w:r>
              <w:rPr>
                <w:sz w:val="24"/>
                <w:szCs w:val="24"/>
                <w:spacing w:val="-3"/>
              </w:rPr>
              <w:t>见疾病及救护</w:t>
            </w:r>
          </w:p>
        </w:tc>
        <w:tc>
          <w:tcPr>
            <w:tcW w:w="4894" w:type="dxa"/>
            <w:vAlign w:val="top"/>
          </w:tcPr>
          <w:p>
            <w:pPr>
              <w:pStyle w:val="TableText"/>
              <w:ind w:left="133"/>
              <w:spacing w:before="117" w:line="220" w:lineRule="auto"/>
              <w:rPr>
                <w:sz w:val="24"/>
                <w:szCs w:val="24"/>
              </w:rPr>
            </w:pPr>
            <w:r>
              <w:rPr>
                <w:sz w:val="24"/>
                <w:szCs w:val="24"/>
                <w:spacing w:val="-2"/>
              </w:rPr>
              <w:t>1、了解学前儿童常见身心问题的基础知识。</w:t>
            </w:r>
          </w:p>
          <w:p>
            <w:pPr>
              <w:pStyle w:val="TableText"/>
              <w:ind w:left="119"/>
              <w:spacing w:before="182" w:line="219" w:lineRule="auto"/>
              <w:rPr>
                <w:sz w:val="24"/>
                <w:szCs w:val="24"/>
              </w:rPr>
            </w:pPr>
            <w:r>
              <w:rPr>
                <w:sz w:val="24"/>
                <w:szCs w:val="24"/>
                <w:spacing w:val="-1"/>
              </w:rPr>
              <w:t>2、掌握学前儿童基本急救措施及教育对策。</w:t>
            </w:r>
          </w:p>
        </w:tc>
      </w:tr>
      <w:tr>
        <w:trPr>
          <w:trHeight w:val="1876" w:hRule="atLeast"/>
        </w:trPr>
        <w:tc>
          <w:tcPr>
            <w:tcW w:w="1489" w:type="dxa"/>
            <w:vAlign w:val="top"/>
            <w:vMerge w:val="continue"/>
            <w:tcBorders>
              <w:top w:val="nil"/>
            </w:tcBorders>
          </w:tcPr>
          <w:p>
            <w:pPr>
              <w:rPr>
                <w:rFonts w:ascii="Arial"/>
                <w:sz w:val="21"/>
              </w:rPr>
            </w:pPr>
            <w:r/>
          </w:p>
        </w:tc>
        <w:tc>
          <w:tcPr>
            <w:tcW w:w="2273" w:type="dxa"/>
            <w:vAlign w:val="top"/>
          </w:tcPr>
          <w:p>
            <w:pPr>
              <w:spacing w:line="252" w:lineRule="auto"/>
              <w:rPr>
                <w:rFonts w:ascii="Arial"/>
                <w:sz w:val="21"/>
              </w:rPr>
            </w:pPr>
            <w:r/>
          </w:p>
          <w:p>
            <w:pPr>
              <w:spacing w:line="252" w:lineRule="auto"/>
              <w:rPr>
                <w:rFonts w:ascii="Arial"/>
                <w:sz w:val="21"/>
              </w:rPr>
            </w:pPr>
            <w:r/>
          </w:p>
          <w:p>
            <w:pPr>
              <w:pStyle w:val="TableText"/>
              <w:ind w:left="115" w:right="106" w:firstLine="1"/>
              <w:spacing w:before="78" w:line="347" w:lineRule="auto"/>
              <w:rPr>
                <w:sz w:val="24"/>
                <w:szCs w:val="24"/>
              </w:rPr>
            </w:pPr>
            <w:r>
              <w:rPr>
                <w:sz w:val="24"/>
                <w:szCs w:val="24"/>
              </w:rPr>
              <w:t>项目四 幼儿园的卫</w:t>
            </w:r>
            <w:r>
              <w:rPr>
                <w:sz w:val="24"/>
                <w:szCs w:val="24"/>
                <w:spacing w:val="2"/>
              </w:rPr>
              <w:t xml:space="preserve"> </w:t>
            </w:r>
            <w:r>
              <w:rPr>
                <w:sz w:val="24"/>
                <w:szCs w:val="24"/>
                <w:spacing w:val="-3"/>
              </w:rPr>
              <w:t>生保健制度</w:t>
            </w:r>
          </w:p>
        </w:tc>
        <w:tc>
          <w:tcPr>
            <w:tcW w:w="4894" w:type="dxa"/>
            <w:vAlign w:val="top"/>
          </w:tcPr>
          <w:p>
            <w:pPr>
              <w:pStyle w:val="TableText"/>
              <w:ind w:left="118" w:right="342" w:firstLine="15"/>
              <w:spacing w:before="117" w:line="291" w:lineRule="auto"/>
              <w:rPr>
                <w:sz w:val="24"/>
                <w:szCs w:val="24"/>
              </w:rPr>
            </w:pPr>
            <w:r>
              <w:rPr>
                <w:sz w:val="24"/>
                <w:szCs w:val="24"/>
                <w:spacing w:val="-2"/>
              </w:rPr>
              <w:t>1、了解教育环境创设及教育过程的卫生要</w:t>
            </w:r>
            <w:r>
              <w:rPr>
                <w:sz w:val="24"/>
                <w:szCs w:val="24"/>
                <w:spacing w:val="9"/>
              </w:rPr>
              <w:t xml:space="preserve"> </w:t>
            </w:r>
            <w:r>
              <w:rPr>
                <w:sz w:val="24"/>
                <w:szCs w:val="24"/>
                <w:spacing w:val="-6"/>
              </w:rPr>
              <w:t>求。</w:t>
            </w:r>
          </w:p>
          <w:p>
            <w:pPr>
              <w:pStyle w:val="TableText"/>
              <w:ind w:left="119"/>
              <w:spacing w:before="180" w:line="220" w:lineRule="auto"/>
              <w:rPr>
                <w:sz w:val="24"/>
                <w:szCs w:val="24"/>
              </w:rPr>
            </w:pPr>
            <w:r>
              <w:rPr>
                <w:sz w:val="24"/>
                <w:szCs w:val="24"/>
                <w:spacing w:val="-1"/>
              </w:rPr>
              <w:t>2、熟悉幼儿园的卫生保健制度。</w:t>
            </w:r>
          </w:p>
          <w:p>
            <w:pPr>
              <w:pStyle w:val="TableText"/>
              <w:ind w:left="120"/>
              <w:spacing w:before="182" w:line="220" w:lineRule="auto"/>
              <w:rPr>
                <w:sz w:val="24"/>
                <w:szCs w:val="24"/>
              </w:rPr>
            </w:pPr>
            <w:r>
              <w:rPr>
                <w:sz w:val="24"/>
                <w:szCs w:val="24"/>
                <w:spacing w:val="-1"/>
              </w:rPr>
              <w:t>3、提高幼儿卫生保健实操能力。</w:t>
            </w:r>
          </w:p>
        </w:tc>
      </w:tr>
      <w:tr>
        <w:trPr>
          <w:trHeight w:val="473" w:hRule="atLeast"/>
        </w:trPr>
        <w:tc>
          <w:tcPr>
            <w:tcW w:w="1489" w:type="dxa"/>
            <w:vAlign w:val="top"/>
          </w:tcPr>
          <w:p>
            <w:pPr>
              <w:pStyle w:val="TableText"/>
              <w:ind w:left="273"/>
              <w:spacing w:before="120" w:line="220" w:lineRule="auto"/>
              <w:rPr>
                <w:sz w:val="24"/>
                <w:szCs w:val="24"/>
              </w:rPr>
            </w:pPr>
            <w:r>
              <w:rPr>
                <w:sz w:val="24"/>
                <w:szCs w:val="24"/>
                <w:spacing w:val="-4"/>
              </w:rPr>
              <w:t>教学建议</w:t>
            </w:r>
          </w:p>
        </w:tc>
        <w:tc>
          <w:tcPr>
            <w:tcW w:w="7167" w:type="dxa"/>
            <w:vAlign w:val="top"/>
            <w:gridSpan w:val="2"/>
          </w:tcPr>
          <w:p>
            <w:pPr>
              <w:pStyle w:val="TableText"/>
              <w:ind w:left="2512"/>
              <w:spacing w:before="121" w:line="219" w:lineRule="auto"/>
              <w:rPr>
                <w:sz w:val="24"/>
                <w:szCs w:val="24"/>
              </w:rPr>
            </w:pPr>
            <w:r>
              <w:rPr>
                <w:sz w:val="24"/>
                <w:szCs w:val="24"/>
                <w:spacing w:val="-2"/>
              </w:rPr>
              <w:t>理论讲解、模拟演练</w:t>
            </w:r>
          </w:p>
        </w:tc>
      </w:tr>
      <w:tr>
        <w:trPr>
          <w:trHeight w:val="518"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gridSpan w:val="2"/>
          </w:tcPr>
          <w:p>
            <w:pPr>
              <w:pStyle w:val="TableText"/>
              <w:ind w:left="1788"/>
              <w:spacing w:before="142" w:line="219" w:lineRule="auto"/>
              <w:rPr>
                <w:sz w:val="24"/>
                <w:szCs w:val="24"/>
              </w:rPr>
            </w:pPr>
            <w:r>
              <w:rPr>
                <w:sz w:val="24"/>
                <w:szCs w:val="24"/>
                <w:spacing w:val="-1"/>
              </w:rPr>
              <w:t>普通教室、多媒体教室、模拟实践</w:t>
            </w:r>
          </w:p>
        </w:tc>
      </w:tr>
      <w:tr>
        <w:trPr>
          <w:trHeight w:val="536"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1252"/>
              <w:spacing w:before="149"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pStyle w:val="BodyText"/>
        <w:rPr/>
      </w:pPr>
      <w:r/>
    </w:p>
    <w:p>
      <w:pPr>
        <w:sectPr>
          <w:pgSz w:w="11906" w:h="16839"/>
          <w:pgMar w:top="400" w:right="1622" w:bottom="0" w:left="1622" w:header="0" w:footer="0" w:gutter="0"/>
        </w:sectPr>
        <w:rPr/>
      </w:pPr>
    </w:p>
    <w:p>
      <w:pPr>
        <w:pStyle w:val="BodyText"/>
        <w:spacing w:line="261"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290"/>
        <w:spacing w:before="78" w:line="222" w:lineRule="auto"/>
        <w:rPr>
          <w:rFonts w:ascii="SimSun" w:hAnsi="SimSun" w:eastAsia="SimSun" w:cs="SimSun"/>
          <w:sz w:val="24"/>
          <w:szCs w:val="24"/>
        </w:rPr>
      </w:pPr>
      <w:r>
        <w:rPr>
          <w:rFonts w:ascii="SimSun" w:hAnsi="SimSun" w:eastAsia="SimSun" w:cs="SimSun"/>
          <w:sz w:val="24"/>
          <w:szCs w:val="24"/>
          <w:b/>
          <w:bCs/>
          <w:spacing w:val="-4"/>
        </w:rPr>
        <w:t>5、学前心理学</w:t>
      </w:r>
      <w:r>
        <w:rPr>
          <w:rFonts w:ascii="SimSun" w:hAnsi="SimSun" w:eastAsia="SimSun" w:cs="SimSun"/>
          <w:sz w:val="24"/>
          <w:szCs w:val="24"/>
          <w:spacing w:val="-4"/>
        </w:rPr>
        <w:t>（72</w:t>
      </w:r>
      <w:r>
        <w:rPr>
          <w:rFonts w:ascii="SimSun" w:hAnsi="SimSun" w:eastAsia="SimSun" w:cs="SimSun"/>
          <w:sz w:val="24"/>
          <w:szCs w:val="24"/>
          <w:spacing w:val="-37"/>
        </w:rPr>
        <w:t xml:space="preserve"> </w:t>
      </w:r>
      <w:r>
        <w:rPr>
          <w:rFonts w:ascii="SimSun" w:hAnsi="SimSun" w:eastAsia="SimSun" w:cs="SimSun"/>
          <w:sz w:val="24"/>
          <w:szCs w:val="24"/>
          <w:spacing w:val="-4"/>
        </w:rPr>
        <w:t>学时）</w:t>
      </w:r>
    </w:p>
    <w:p>
      <w:pPr>
        <w:spacing w:line="65"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1881"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7" w:right="107" w:firstLine="2"/>
              <w:spacing w:before="117" w:line="347" w:lineRule="auto"/>
              <w:rPr>
                <w:sz w:val="24"/>
                <w:szCs w:val="24"/>
              </w:rPr>
            </w:pPr>
            <w:r>
              <w:rPr>
                <w:sz w:val="24"/>
                <w:szCs w:val="24"/>
                <w:spacing w:val="-1"/>
              </w:rPr>
              <w:t>掌握学前儿童认知、情绪和情感、社会化、个性和心理健康等方面</w:t>
            </w:r>
            <w:r>
              <w:rPr>
                <w:sz w:val="24"/>
                <w:szCs w:val="24"/>
                <w:spacing w:val="2"/>
              </w:rPr>
              <w:t xml:space="preserve"> </w:t>
            </w:r>
            <w:r>
              <w:rPr>
                <w:sz w:val="24"/>
                <w:szCs w:val="24"/>
                <w:spacing w:val="-1"/>
              </w:rPr>
              <w:t>发展规律和各年龄阶段发展的特征；了解儿童发展差异形成的原</w:t>
            </w:r>
          </w:p>
          <w:p>
            <w:pPr>
              <w:pStyle w:val="TableText"/>
              <w:ind w:left="114" w:right="107" w:firstLine="17"/>
              <w:spacing w:before="34" w:line="314" w:lineRule="auto"/>
              <w:rPr>
                <w:sz w:val="24"/>
                <w:szCs w:val="24"/>
              </w:rPr>
            </w:pPr>
            <w:r>
              <w:rPr>
                <w:sz w:val="24"/>
                <w:szCs w:val="24"/>
                <w:spacing w:val="-1"/>
              </w:rPr>
              <w:t>因，初步掌握了解幼儿心理的主要方法；知</w:t>
            </w:r>
            <w:r>
              <w:rPr>
                <w:sz w:val="24"/>
                <w:szCs w:val="24"/>
                <w:spacing w:val="-2"/>
              </w:rPr>
              <w:t>道幼儿学习的主要方式</w:t>
            </w:r>
            <w:r>
              <w:rPr>
                <w:sz w:val="24"/>
                <w:szCs w:val="24"/>
              </w:rPr>
              <w:t xml:space="preserve"> </w:t>
            </w:r>
            <w:r>
              <w:rPr>
                <w:sz w:val="24"/>
                <w:szCs w:val="24"/>
                <w:spacing w:val="-1"/>
              </w:rPr>
              <w:t>和特点；学会观察与解释幼儿的行为。</w:t>
            </w:r>
          </w:p>
        </w:tc>
      </w:tr>
      <w:tr>
        <w:trPr>
          <w:trHeight w:val="473" w:hRule="atLeast"/>
        </w:trPr>
        <w:tc>
          <w:tcPr>
            <w:tcW w:w="1489"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557" w:type="dxa"/>
            <w:vAlign w:val="top"/>
          </w:tcPr>
          <w:p>
            <w:pPr>
              <w:pStyle w:val="TableText"/>
              <w:ind w:left="1049"/>
              <w:spacing w:before="114" w:line="221" w:lineRule="auto"/>
              <w:rPr>
                <w:sz w:val="24"/>
                <w:szCs w:val="24"/>
              </w:rPr>
            </w:pPr>
            <w:r>
              <w:rPr>
                <w:sz w:val="24"/>
                <w:szCs w:val="24"/>
                <w:spacing w:val="-7"/>
              </w:rPr>
              <w:t>项目</w:t>
            </w:r>
          </w:p>
        </w:tc>
        <w:tc>
          <w:tcPr>
            <w:tcW w:w="4610" w:type="dxa"/>
            <w:vAlign w:val="top"/>
          </w:tcPr>
          <w:p>
            <w:pPr>
              <w:pStyle w:val="TableText"/>
              <w:ind w:left="1834"/>
              <w:spacing w:before="114" w:line="220" w:lineRule="auto"/>
              <w:rPr>
                <w:sz w:val="24"/>
                <w:szCs w:val="24"/>
              </w:rPr>
            </w:pPr>
            <w:r>
              <w:rPr>
                <w:sz w:val="24"/>
                <w:szCs w:val="24"/>
                <w:spacing w:val="-4"/>
              </w:rPr>
              <w:t>工作任务</w:t>
            </w:r>
          </w:p>
        </w:tc>
      </w:tr>
      <w:tr>
        <w:trPr>
          <w:trHeight w:val="2342"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117"/>
              <w:spacing w:before="79" w:line="221" w:lineRule="auto"/>
              <w:rPr>
                <w:sz w:val="24"/>
                <w:szCs w:val="24"/>
              </w:rPr>
            </w:pPr>
            <w:r>
              <w:rPr>
                <w:sz w:val="24"/>
                <w:szCs w:val="24"/>
                <w:spacing w:val="-2"/>
              </w:rPr>
              <w:t>项目一 理论认知</w:t>
            </w:r>
          </w:p>
        </w:tc>
        <w:tc>
          <w:tcPr>
            <w:tcW w:w="4610" w:type="dxa"/>
            <w:vAlign w:val="top"/>
          </w:tcPr>
          <w:p>
            <w:pPr>
              <w:pStyle w:val="TableText"/>
              <w:ind w:left="121" w:right="26" w:firstLine="11"/>
              <w:spacing w:before="38" w:line="289" w:lineRule="auto"/>
              <w:rPr>
                <w:sz w:val="24"/>
                <w:szCs w:val="24"/>
              </w:rPr>
            </w:pPr>
            <w:r>
              <w:rPr>
                <w:sz w:val="24"/>
                <w:szCs w:val="24"/>
                <w:spacing w:val="-12"/>
              </w:rPr>
              <w:t>1、使学生了解学前儿童心理学对象、任务、</w:t>
            </w:r>
            <w:r>
              <w:rPr>
                <w:sz w:val="24"/>
                <w:szCs w:val="24"/>
                <w:spacing w:val="4"/>
              </w:rPr>
              <w:t xml:space="preserve"> </w:t>
            </w:r>
            <w:r>
              <w:rPr>
                <w:sz w:val="24"/>
                <w:szCs w:val="24"/>
                <w:spacing w:val="4"/>
              </w:rPr>
              <w:t>意义</w:t>
            </w:r>
            <w:r>
              <w:rPr>
                <w:sz w:val="20"/>
                <w:szCs w:val="20"/>
                <w:spacing w:val="4"/>
              </w:rPr>
              <w:t>、研究方法</w:t>
            </w:r>
            <w:r>
              <w:rPr>
                <w:sz w:val="24"/>
                <w:szCs w:val="24"/>
                <w:spacing w:val="4"/>
              </w:rPr>
              <w:t>。</w:t>
            </w:r>
          </w:p>
          <w:p>
            <w:pPr>
              <w:pStyle w:val="TableText"/>
              <w:ind w:left="118" w:right="107"/>
              <w:spacing w:before="258" w:line="290" w:lineRule="auto"/>
              <w:rPr>
                <w:sz w:val="24"/>
                <w:szCs w:val="24"/>
              </w:rPr>
            </w:pPr>
            <w:r>
              <w:rPr>
                <w:sz w:val="24"/>
                <w:szCs w:val="24"/>
                <w:spacing w:val="-4"/>
              </w:rPr>
              <w:t>2、使学生了解影响学前儿童心理发展因素</w:t>
            </w:r>
            <w:r>
              <w:rPr>
                <w:sz w:val="24"/>
                <w:szCs w:val="24"/>
                <w:spacing w:val="14"/>
              </w:rPr>
              <w:t xml:space="preserve"> </w:t>
            </w:r>
            <w:r>
              <w:rPr>
                <w:sz w:val="24"/>
                <w:szCs w:val="24"/>
                <w:spacing w:val="-2"/>
              </w:rPr>
              <w:t>分析及理论流派。</w:t>
            </w:r>
          </w:p>
          <w:p>
            <w:pPr>
              <w:pStyle w:val="TableText"/>
              <w:ind w:left="120"/>
              <w:spacing w:before="181" w:line="220" w:lineRule="auto"/>
              <w:rPr>
                <w:sz w:val="24"/>
                <w:szCs w:val="24"/>
              </w:rPr>
            </w:pPr>
            <w:r>
              <w:rPr>
                <w:sz w:val="24"/>
                <w:szCs w:val="24"/>
                <w:spacing w:val="-1"/>
              </w:rPr>
              <w:t>3、使学生了解学前儿童身体动作发展。</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70" w:lineRule="auto"/>
              <w:rPr>
                <w:rFonts w:ascii="Arial"/>
                <w:sz w:val="21"/>
              </w:rPr>
            </w:pPr>
            <w:r/>
          </w:p>
          <w:p>
            <w:pPr>
              <w:pStyle w:val="TableText"/>
              <w:ind w:left="114" w:right="167" w:firstLine="2"/>
              <w:spacing w:before="78" w:line="346" w:lineRule="auto"/>
              <w:rPr>
                <w:sz w:val="24"/>
                <w:szCs w:val="24"/>
              </w:rPr>
            </w:pPr>
            <w:r>
              <w:rPr>
                <w:sz w:val="24"/>
                <w:szCs w:val="24"/>
                <w:spacing w:val="-2"/>
              </w:rPr>
              <w:t>项目二 学前儿童认知</w:t>
            </w:r>
            <w:r>
              <w:rPr>
                <w:sz w:val="24"/>
                <w:szCs w:val="24"/>
                <w:spacing w:val="5"/>
              </w:rPr>
              <w:t xml:space="preserve"> </w:t>
            </w:r>
            <w:r>
              <w:rPr>
                <w:sz w:val="24"/>
                <w:szCs w:val="24"/>
                <w:spacing w:val="-3"/>
              </w:rPr>
              <w:t>过程研究</w:t>
            </w:r>
          </w:p>
        </w:tc>
        <w:tc>
          <w:tcPr>
            <w:tcW w:w="4610" w:type="dxa"/>
            <w:vAlign w:val="top"/>
          </w:tcPr>
          <w:p>
            <w:pPr>
              <w:pStyle w:val="TableText"/>
              <w:ind w:left="119" w:right="26" w:firstLine="13"/>
              <w:spacing w:before="116" w:line="290" w:lineRule="auto"/>
              <w:rPr>
                <w:sz w:val="24"/>
                <w:szCs w:val="24"/>
              </w:rPr>
            </w:pPr>
            <w:r>
              <w:rPr>
                <w:sz w:val="24"/>
                <w:szCs w:val="24"/>
                <w:spacing w:val="-12"/>
              </w:rPr>
              <w:t>1、使学生理解感知觉、注意、记忆、思维、</w:t>
            </w:r>
            <w:r>
              <w:rPr>
                <w:sz w:val="24"/>
                <w:szCs w:val="24"/>
                <w:spacing w:val="4"/>
              </w:rPr>
              <w:t xml:space="preserve"> </w:t>
            </w:r>
            <w:r>
              <w:rPr>
                <w:sz w:val="24"/>
                <w:szCs w:val="24"/>
                <w:spacing w:val="-2"/>
              </w:rPr>
              <w:t>想象、言语的含义。</w:t>
            </w:r>
          </w:p>
          <w:p>
            <w:pPr>
              <w:pStyle w:val="TableText"/>
              <w:ind w:left="118"/>
              <w:spacing w:before="182" w:line="220" w:lineRule="auto"/>
              <w:rPr>
                <w:sz w:val="24"/>
                <w:szCs w:val="24"/>
              </w:rPr>
            </w:pPr>
            <w:r>
              <w:rPr>
                <w:sz w:val="24"/>
                <w:szCs w:val="24"/>
                <w:spacing w:val="-1"/>
              </w:rPr>
              <w:t>2、理解掌握各认知过程的发展和培养。</w:t>
            </w:r>
          </w:p>
        </w:tc>
      </w:tr>
      <w:tr>
        <w:trPr>
          <w:trHeight w:val="940" w:hRule="atLeast"/>
        </w:trPr>
        <w:tc>
          <w:tcPr>
            <w:tcW w:w="1489" w:type="dxa"/>
            <w:vAlign w:val="top"/>
            <w:vMerge w:val="continue"/>
            <w:tcBorders>
              <w:top w:val="nil"/>
              <w:bottom w:val="nil"/>
            </w:tcBorders>
          </w:tcPr>
          <w:p>
            <w:pPr>
              <w:rPr>
                <w:rFonts w:ascii="Arial"/>
                <w:sz w:val="21"/>
              </w:rPr>
            </w:pPr>
            <w:r/>
          </w:p>
        </w:tc>
        <w:tc>
          <w:tcPr>
            <w:tcW w:w="2557" w:type="dxa"/>
            <w:vAlign w:val="top"/>
          </w:tcPr>
          <w:p>
            <w:pPr>
              <w:pStyle w:val="TableText"/>
              <w:ind w:left="112" w:right="167" w:firstLine="5"/>
              <w:spacing w:before="116" w:line="313" w:lineRule="auto"/>
              <w:rPr>
                <w:sz w:val="24"/>
                <w:szCs w:val="24"/>
              </w:rPr>
            </w:pPr>
            <w:r>
              <w:rPr>
                <w:sz w:val="24"/>
                <w:szCs w:val="24"/>
                <w:spacing w:val="-2"/>
              </w:rPr>
              <w:t>项目三 学前儿童情绪</w:t>
            </w:r>
            <w:r>
              <w:rPr>
                <w:sz w:val="24"/>
                <w:szCs w:val="24"/>
                <w:spacing w:val="5"/>
              </w:rPr>
              <w:t xml:space="preserve"> </w:t>
            </w:r>
            <w:r>
              <w:rPr>
                <w:sz w:val="24"/>
                <w:szCs w:val="24"/>
                <w:spacing w:val="-1"/>
              </w:rPr>
              <w:t>情感与意志过程研究</w:t>
            </w:r>
          </w:p>
        </w:tc>
        <w:tc>
          <w:tcPr>
            <w:tcW w:w="4610" w:type="dxa"/>
            <w:vAlign w:val="top"/>
          </w:tcPr>
          <w:p>
            <w:pPr>
              <w:pStyle w:val="TableText"/>
              <w:ind w:left="133"/>
              <w:spacing w:before="117" w:line="220" w:lineRule="auto"/>
              <w:rPr>
                <w:sz w:val="24"/>
                <w:szCs w:val="24"/>
              </w:rPr>
            </w:pPr>
            <w:r>
              <w:rPr>
                <w:sz w:val="24"/>
                <w:szCs w:val="24"/>
                <w:spacing w:val="-2"/>
              </w:rPr>
              <w:t>1、使学生理解情感过程的发展和培养。</w:t>
            </w:r>
          </w:p>
          <w:p>
            <w:pPr>
              <w:pStyle w:val="TableText"/>
              <w:ind w:left="118"/>
              <w:spacing w:before="182" w:line="220" w:lineRule="auto"/>
              <w:rPr>
                <w:sz w:val="24"/>
                <w:szCs w:val="24"/>
              </w:rPr>
            </w:pPr>
            <w:r>
              <w:rPr>
                <w:sz w:val="24"/>
                <w:szCs w:val="24"/>
                <w:spacing w:val="-1"/>
              </w:rPr>
              <w:t>2、使学生理解意志过程的发展和培养。</w:t>
            </w:r>
          </w:p>
        </w:tc>
      </w:tr>
      <w:tr>
        <w:trPr>
          <w:trHeight w:val="940" w:hRule="atLeast"/>
        </w:trPr>
        <w:tc>
          <w:tcPr>
            <w:tcW w:w="1489" w:type="dxa"/>
            <w:vAlign w:val="top"/>
            <w:vMerge w:val="continue"/>
            <w:tcBorders>
              <w:top w:val="nil"/>
            </w:tcBorders>
          </w:tcPr>
          <w:p>
            <w:pPr>
              <w:rPr>
                <w:rFonts w:ascii="Arial"/>
                <w:sz w:val="21"/>
              </w:rPr>
            </w:pPr>
            <w:r/>
          </w:p>
        </w:tc>
        <w:tc>
          <w:tcPr>
            <w:tcW w:w="2557" w:type="dxa"/>
            <w:vAlign w:val="top"/>
          </w:tcPr>
          <w:p>
            <w:pPr>
              <w:pStyle w:val="TableText"/>
              <w:ind w:left="114" w:right="105" w:firstLine="2"/>
              <w:spacing w:before="118" w:line="312" w:lineRule="auto"/>
              <w:rPr>
                <w:sz w:val="24"/>
                <w:szCs w:val="24"/>
              </w:rPr>
            </w:pPr>
            <w:r>
              <w:rPr>
                <w:sz w:val="24"/>
                <w:szCs w:val="24"/>
                <w:spacing w:val="2"/>
              </w:rPr>
              <w:t>项目四</w:t>
            </w:r>
            <w:r>
              <w:rPr>
                <w:sz w:val="24"/>
                <w:szCs w:val="24"/>
                <w:spacing w:val="30"/>
              </w:rPr>
              <w:t xml:space="preserve"> </w:t>
            </w:r>
            <w:r>
              <w:rPr>
                <w:sz w:val="24"/>
                <w:szCs w:val="24"/>
                <w:spacing w:val="2"/>
              </w:rPr>
              <w:t>学前儿童个性</w:t>
            </w:r>
            <w:r>
              <w:rPr>
                <w:sz w:val="24"/>
                <w:szCs w:val="24"/>
              </w:rPr>
              <w:t xml:space="preserve"> </w:t>
            </w:r>
            <w:r>
              <w:rPr>
                <w:sz w:val="24"/>
                <w:szCs w:val="24"/>
                <w:spacing w:val="-2"/>
              </w:rPr>
              <w:t>和社会化研究</w:t>
            </w:r>
          </w:p>
        </w:tc>
        <w:tc>
          <w:tcPr>
            <w:tcW w:w="4610" w:type="dxa"/>
            <w:vAlign w:val="top"/>
          </w:tcPr>
          <w:p>
            <w:pPr>
              <w:pStyle w:val="TableText"/>
              <w:ind w:left="133"/>
              <w:spacing w:before="118" w:line="220" w:lineRule="auto"/>
              <w:rPr>
                <w:sz w:val="24"/>
                <w:szCs w:val="24"/>
              </w:rPr>
            </w:pPr>
            <w:r>
              <w:rPr>
                <w:sz w:val="24"/>
                <w:szCs w:val="24"/>
                <w:spacing w:val="-2"/>
              </w:rPr>
              <w:t>1、使学生理解个性的含义、发展和培养。</w:t>
            </w:r>
          </w:p>
          <w:p>
            <w:pPr>
              <w:pStyle w:val="TableText"/>
              <w:spacing w:before="182" w:line="219" w:lineRule="auto"/>
              <w:jc w:val="right"/>
              <w:rPr>
                <w:sz w:val="24"/>
                <w:szCs w:val="24"/>
              </w:rPr>
            </w:pPr>
            <w:r>
              <w:rPr>
                <w:sz w:val="24"/>
                <w:szCs w:val="24"/>
                <w:spacing w:val="-11"/>
              </w:rPr>
              <w:t>2、使学生理解社会化的含义、发展和培养。</w:t>
            </w:r>
          </w:p>
        </w:tc>
      </w:tr>
      <w:tr>
        <w:trPr>
          <w:trHeight w:val="473" w:hRule="atLeast"/>
        </w:trPr>
        <w:tc>
          <w:tcPr>
            <w:tcW w:w="1489" w:type="dxa"/>
            <w:vAlign w:val="top"/>
          </w:tcPr>
          <w:p>
            <w:pPr>
              <w:pStyle w:val="TableText"/>
              <w:ind w:left="273"/>
              <w:spacing w:before="118" w:line="220" w:lineRule="auto"/>
              <w:rPr>
                <w:sz w:val="24"/>
                <w:szCs w:val="24"/>
              </w:rPr>
            </w:pPr>
            <w:r>
              <w:rPr>
                <w:sz w:val="24"/>
                <w:szCs w:val="24"/>
                <w:spacing w:val="-4"/>
              </w:rPr>
              <w:t>教学建议</w:t>
            </w:r>
          </w:p>
        </w:tc>
        <w:tc>
          <w:tcPr>
            <w:tcW w:w="7167" w:type="dxa"/>
            <w:vAlign w:val="top"/>
            <w:gridSpan w:val="2"/>
          </w:tcPr>
          <w:p>
            <w:pPr>
              <w:pStyle w:val="TableText"/>
              <w:ind w:left="2512"/>
              <w:spacing w:before="119" w:line="219" w:lineRule="auto"/>
              <w:rPr>
                <w:sz w:val="24"/>
                <w:szCs w:val="24"/>
              </w:rPr>
            </w:pPr>
            <w:r>
              <w:rPr>
                <w:sz w:val="24"/>
                <w:szCs w:val="24"/>
                <w:spacing w:val="-2"/>
              </w:rPr>
              <w:t>理论讲解、模拟演练</w:t>
            </w:r>
          </w:p>
        </w:tc>
      </w:tr>
      <w:tr>
        <w:trPr>
          <w:trHeight w:val="518" w:hRule="atLeast"/>
        </w:trPr>
        <w:tc>
          <w:tcPr>
            <w:tcW w:w="1489" w:type="dxa"/>
            <w:vAlign w:val="top"/>
          </w:tcPr>
          <w:p>
            <w:pPr>
              <w:pStyle w:val="TableText"/>
              <w:ind w:left="273"/>
              <w:spacing w:before="139" w:line="220" w:lineRule="auto"/>
              <w:rPr>
                <w:sz w:val="24"/>
                <w:szCs w:val="24"/>
              </w:rPr>
            </w:pPr>
            <w:r>
              <w:rPr>
                <w:sz w:val="24"/>
                <w:szCs w:val="24"/>
                <w:spacing w:val="-4"/>
              </w:rPr>
              <w:t>教学环境</w:t>
            </w:r>
          </w:p>
        </w:tc>
        <w:tc>
          <w:tcPr>
            <w:tcW w:w="7167" w:type="dxa"/>
            <w:vAlign w:val="top"/>
            <w:gridSpan w:val="2"/>
          </w:tcPr>
          <w:p>
            <w:pPr>
              <w:pStyle w:val="TableText"/>
              <w:ind w:left="1908"/>
              <w:spacing w:before="140" w:line="219" w:lineRule="auto"/>
              <w:rPr>
                <w:sz w:val="24"/>
                <w:szCs w:val="24"/>
              </w:rPr>
            </w:pPr>
            <w:r>
              <w:rPr>
                <w:sz w:val="24"/>
                <w:szCs w:val="24"/>
                <w:spacing w:val="-1"/>
              </w:rPr>
              <w:t>普通教室、多媒体教室、实训室</w:t>
            </w:r>
          </w:p>
        </w:tc>
      </w:tr>
      <w:tr>
        <w:trPr>
          <w:trHeight w:val="536" w:hRule="atLeast"/>
        </w:trPr>
        <w:tc>
          <w:tcPr>
            <w:tcW w:w="1489" w:type="dxa"/>
            <w:vAlign w:val="top"/>
          </w:tcPr>
          <w:p>
            <w:pPr>
              <w:pStyle w:val="TableText"/>
              <w:ind w:left="272"/>
              <w:spacing w:before="146" w:line="221" w:lineRule="auto"/>
              <w:rPr>
                <w:sz w:val="24"/>
                <w:szCs w:val="24"/>
              </w:rPr>
            </w:pPr>
            <w:r>
              <w:rPr>
                <w:sz w:val="24"/>
                <w:szCs w:val="24"/>
                <w:spacing w:val="-3"/>
              </w:rPr>
              <w:t>成绩评定</w:t>
            </w:r>
          </w:p>
        </w:tc>
        <w:tc>
          <w:tcPr>
            <w:tcW w:w="7167" w:type="dxa"/>
            <w:vAlign w:val="top"/>
            <w:gridSpan w:val="2"/>
          </w:tcPr>
          <w:p>
            <w:pPr>
              <w:pStyle w:val="TableText"/>
              <w:ind w:left="1252"/>
              <w:spacing w:before="147"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287"/>
        <w:spacing w:before="114" w:line="220" w:lineRule="auto"/>
        <w:rPr>
          <w:rFonts w:ascii="SimSun" w:hAnsi="SimSun" w:eastAsia="SimSun" w:cs="SimSun"/>
          <w:sz w:val="24"/>
          <w:szCs w:val="24"/>
        </w:rPr>
      </w:pPr>
      <w:r>
        <w:rPr>
          <w:rFonts w:ascii="SimSun" w:hAnsi="SimSun" w:eastAsia="SimSun" w:cs="SimSun"/>
          <w:sz w:val="24"/>
          <w:szCs w:val="24"/>
          <w:b/>
          <w:bCs/>
          <w:spacing w:val="-3"/>
        </w:rPr>
        <w:t>6、学前教育学</w:t>
      </w:r>
      <w:r>
        <w:rPr>
          <w:rFonts w:ascii="SimSun" w:hAnsi="SimSun" w:eastAsia="SimSun" w:cs="SimSun"/>
          <w:sz w:val="24"/>
          <w:szCs w:val="24"/>
          <w:spacing w:val="-3"/>
        </w:rPr>
        <w:t>（36</w:t>
      </w:r>
      <w:r>
        <w:rPr>
          <w:rFonts w:ascii="SimSun" w:hAnsi="SimSun" w:eastAsia="SimSun" w:cs="SimSun"/>
          <w:sz w:val="24"/>
          <w:szCs w:val="24"/>
          <w:spacing w:val="-46"/>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415"/>
        <w:gridCol w:w="4752"/>
      </w:tblGrid>
      <w:tr>
        <w:trPr>
          <w:trHeight w:val="2346" w:hRule="atLeast"/>
        </w:trPr>
        <w:tc>
          <w:tcPr>
            <w:tcW w:w="1489"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5" w:right="107" w:firstLine="4"/>
              <w:spacing w:before="119" w:line="341" w:lineRule="auto"/>
              <w:jc w:val="both"/>
              <w:rPr>
                <w:sz w:val="24"/>
                <w:szCs w:val="24"/>
              </w:rPr>
            </w:pPr>
            <w:r>
              <w:rPr>
                <w:sz w:val="24"/>
                <w:szCs w:val="24"/>
                <w:spacing w:val="-1"/>
              </w:rPr>
              <w:t>掌握学前教育基础知识和幼儿教育的一般原理，了解幼儿体育、智</w:t>
            </w:r>
            <w:r>
              <w:rPr>
                <w:sz w:val="24"/>
                <w:szCs w:val="24"/>
                <w:spacing w:val="2"/>
              </w:rPr>
              <w:t xml:space="preserve"> </w:t>
            </w:r>
            <w:r>
              <w:rPr>
                <w:sz w:val="24"/>
                <w:szCs w:val="24"/>
                <w:spacing w:val="-3"/>
              </w:rPr>
              <w:t>育、德育、美育的内容，幼儿园教学、游戏、</w:t>
            </w:r>
            <w:r>
              <w:rPr>
                <w:sz w:val="24"/>
                <w:szCs w:val="24"/>
                <w:spacing w:val="-55"/>
              </w:rPr>
              <w:t xml:space="preserve"> </w:t>
            </w:r>
            <w:r>
              <w:rPr>
                <w:sz w:val="24"/>
                <w:szCs w:val="24"/>
                <w:spacing w:val="-3"/>
              </w:rPr>
              <w:t>日常生活、幼小衔接</w:t>
            </w:r>
            <w:r>
              <w:rPr>
                <w:sz w:val="24"/>
                <w:szCs w:val="24"/>
              </w:rPr>
              <w:t xml:space="preserve"> </w:t>
            </w:r>
            <w:r>
              <w:rPr>
                <w:sz w:val="24"/>
                <w:szCs w:val="24"/>
                <w:spacing w:val="-1"/>
              </w:rPr>
              <w:t>等知识。能根据学前教育发展对幼儿园教师的实际需要，学会从事</w:t>
            </w:r>
            <w:r>
              <w:rPr>
                <w:sz w:val="24"/>
                <w:szCs w:val="24"/>
                <w:spacing w:val="7"/>
              </w:rPr>
              <w:t xml:space="preserve"> </w:t>
            </w:r>
            <w:r>
              <w:rPr>
                <w:sz w:val="24"/>
                <w:szCs w:val="24"/>
                <w:spacing w:val="-1"/>
              </w:rPr>
              <w:t>幼教工作所需的教育教学技能，会正确运用幼儿园教育的基本方法</w:t>
            </w:r>
            <w:r>
              <w:rPr>
                <w:sz w:val="24"/>
                <w:szCs w:val="24"/>
                <w:spacing w:val="7"/>
              </w:rPr>
              <w:t xml:space="preserve"> </w:t>
            </w:r>
            <w:r>
              <w:rPr>
                <w:sz w:val="24"/>
                <w:szCs w:val="24"/>
                <w:spacing w:val="-1"/>
              </w:rPr>
              <w:t>与技能解释、解决常见幼儿教育问题。</w:t>
            </w:r>
          </w:p>
        </w:tc>
      </w:tr>
      <w:tr>
        <w:trPr>
          <w:trHeight w:val="472" w:hRule="atLeast"/>
        </w:trPr>
        <w:tc>
          <w:tcPr>
            <w:tcW w:w="1489" w:type="dxa"/>
            <w:vAlign w:val="top"/>
            <w:vMerge w:val="restart"/>
            <w:tcBorders>
              <w:bottom w:val="nil"/>
            </w:tcBorders>
          </w:tcPr>
          <w:p>
            <w:pPr>
              <w:spacing w:line="277"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415" w:type="dxa"/>
            <w:vAlign w:val="top"/>
          </w:tcPr>
          <w:p>
            <w:pPr>
              <w:pStyle w:val="TableText"/>
              <w:ind w:left="977"/>
              <w:spacing w:before="116" w:line="221" w:lineRule="auto"/>
              <w:rPr>
                <w:sz w:val="24"/>
                <w:szCs w:val="24"/>
              </w:rPr>
            </w:pPr>
            <w:r>
              <w:rPr>
                <w:sz w:val="24"/>
                <w:szCs w:val="24"/>
                <w:spacing w:val="-7"/>
              </w:rPr>
              <w:t>项目</w:t>
            </w:r>
          </w:p>
        </w:tc>
        <w:tc>
          <w:tcPr>
            <w:tcW w:w="4752" w:type="dxa"/>
            <w:vAlign w:val="top"/>
          </w:tcPr>
          <w:p>
            <w:pPr>
              <w:pStyle w:val="TableText"/>
              <w:ind w:left="1904"/>
              <w:spacing w:before="117" w:line="220" w:lineRule="auto"/>
              <w:rPr>
                <w:sz w:val="24"/>
                <w:szCs w:val="24"/>
              </w:rPr>
            </w:pPr>
            <w:r>
              <w:rPr>
                <w:sz w:val="24"/>
                <w:szCs w:val="24"/>
                <w:spacing w:val="-4"/>
              </w:rPr>
              <w:t>工作任务</w:t>
            </w:r>
          </w:p>
        </w:tc>
      </w:tr>
      <w:tr>
        <w:trPr>
          <w:trHeight w:val="475" w:hRule="atLeast"/>
        </w:trPr>
        <w:tc>
          <w:tcPr>
            <w:tcW w:w="1489" w:type="dxa"/>
            <w:vAlign w:val="top"/>
            <w:vMerge w:val="continue"/>
            <w:tcBorders>
              <w:top w:val="nil"/>
            </w:tcBorders>
          </w:tcPr>
          <w:p>
            <w:pPr>
              <w:rPr>
                <w:rFonts w:ascii="Arial"/>
                <w:sz w:val="21"/>
              </w:rPr>
            </w:pPr>
            <w:r/>
          </w:p>
        </w:tc>
        <w:tc>
          <w:tcPr>
            <w:tcW w:w="2415" w:type="dxa"/>
            <w:vAlign w:val="top"/>
          </w:tcPr>
          <w:p>
            <w:pPr>
              <w:pStyle w:val="TableText"/>
              <w:ind w:left="117"/>
              <w:spacing w:before="117" w:line="220" w:lineRule="auto"/>
              <w:rPr>
                <w:sz w:val="24"/>
                <w:szCs w:val="24"/>
              </w:rPr>
            </w:pPr>
            <w:r>
              <w:rPr>
                <w:sz w:val="24"/>
                <w:szCs w:val="24"/>
                <w:spacing w:val="2"/>
              </w:rPr>
              <w:t>项</w:t>
            </w:r>
            <w:r>
              <w:rPr>
                <w:sz w:val="24"/>
                <w:szCs w:val="24"/>
                <w:spacing w:val="-40"/>
              </w:rPr>
              <w:t xml:space="preserve"> </w:t>
            </w:r>
            <w:r>
              <w:rPr>
                <w:sz w:val="24"/>
                <w:szCs w:val="24"/>
                <w:spacing w:val="2"/>
              </w:rPr>
              <w:t>目一</w:t>
            </w:r>
            <w:r>
              <w:rPr>
                <w:sz w:val="24"/>
                <w:szCs w:val="24"/>
                <w:spacing w:val="50"/>
              </w:rPr>
              <w:t xml:space="preserve"> </w:t>
            </w:r>
            <w:r>
              <w:rPr>
                <w:sz w:val="24"/>
                <w:szCs w:val="24"/>
                <w:spacing w:val="2"/>
              </w:rPr>
              <w:t>现代幼儿教</w:t>
            </w:r>
          </w:p>
        </w:tc>
        <w:tc>
          <w:tcPr>
            <w:tcW w:w="4752" w:type="dxa"/>
            <w:vAlign w:val="top"/>
          </w:tcPr>
          <w:p>
            <w:pPr>
              <w:pStyle w:val="TableText"/>
              <w:ind w:left="133"/>
              <w:spacing w:before="118" w:line="219" w:lineRule="auto"/>
              <w:rPr>
                <w:sz w:val="24"/>
                <w:szCs w:val="24"/>
              </w:rPr>
            </w:pPr>
            <w:r>
              <w:rPr>
                <w:sz w:val="24"/>
                <w:szCs w:val="24"/>
                <w:spacing w:val="-2"/>
              </w:rPr>
              <w:t>1、使学生了解现代社会的幼儿教育。</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415"/>
        <w:gridCol w:w="4752"/>
      </w:tblGrid>
      <w:tr>
        <w:trPr>
          <w:trHeight w:val="945" w:hRule="atLeast"/>
        </w:trPr>
        <w:tc>
          <w:tcPr>
            <w:tcW w:w="1489" w:type="dxa"/>
            <w:vAlign w:val="top"/>
            <w:vMerge w:val="restart"/>
            <w:tcBorders>
              <w:bottom w:val="nil"/>
            </w:tcBorders>
          </w:tcPr>
          <w:p>
            <w:pPr>
              <w:rPr>
                <w:rFonts w:ascii="Arial"/>
                <w:sz w:val="21"/>
              </w:rPr>
            </w:pPr>
            <w:r/>
          </w:p>
        </w:tc>
        <w:tc>
          <w:tcPr>
            <w:tcW w:w="2415" w:type="dxa"/>
            <w:vAlign w:val="top"/>
          </w:tcPr>
          <w:p>
            <w:pPr>
              <w:pStyle w:val="TableText"/>
              <w:ind w:left="123"/>
              <w:spacing w:before="119" w:line="219" w:lineRule="auto"/>
              <w:rPr>
                <w:sz w:val="24"/>
                <w:szCs w:val="24"/>
              </w:rPr>
            </w:pPr>
            <w:r>
              <w:rPr>
                <w:sz w:val="24"/>
                <w:szCs w:val="24"/>
                <w:spacing w:val="-4"/>
              </w:rPr>
              <w:t>育的基本观念</w:t>
            </w:r>
          </w:p>
        </w:tc>
        <w:tc>
          <w:tcPr>
            <w:tcW w:w="4752" w:type="dxa"/>
            <w:vAlign w:val="top"/>
          </w:tcPr>
          <w:p>
            <w:pPr>
              <w:pStyle w:val="TableText"/>
              <w:ind w:left="134" w:right="200" w:hanging="16"/>
              <w:spacing w:before="118" w:line="314" w:lineRule="auto"/>
              <w:rPr>
                <w:sz w:val="24"/>
                <w:szCs w:val="24"/>
              </w:rPr>
            </w:pPr>
            <w:r>
              <w:rPr>
                <w:sz w:val="24"/>
                <w:szCs w:val="24"/>
                <w:spacing w:val="-1"/>
              </w:rPr>
              <w:t>2、使学生了解学前教育机构、教育学发展</w:t>
            </w:r>
            <w:r>
              <w:rPr>
                <w:sz w:val="24"/>
                <w:szCs w:val="24"/>
                <w:spacing w:val="5"/>
              </w:rPr>
              <w:t xml:space="preserve"> </w:t>
            </w:r>
            <w:r>
              <w:rPr>
                <w:sz w:val="24"/>
                <w:szCs w:val="24"/>
                <w:spacing w:val="-8"/>
              </w:rPr>
              <w:t>的历史。</w:t>
            </w:r>
          </w:p>
        </w:tc>
      </w:tr>
      <w:tr>
        <w:trPr>
          <w:trHeight w:val="1409"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69" w:lineRule="auto"/>
              <w:rPr>
                <w:rFonts w:ascii="Arial"/>
                <w:sz w:val="21"/>
              </w:rPr>
            </w:pPr>
            <w:r/>
          </w:p>
          <w:p>
            <w:pPr>
              <w:pStyle w:val="TableText"/>
              <w:ind w:left="122" w:right="104" w:hanging="5"/>
              <w:spacing w:before="78" w:line="347" w:lineRule="auto"/>
              <w:rPr>
                <w:sz w:val="24"/>
                <w:szCs w:val="24"/>
              </w:rPr>
            </w:pPr>
            <w:r>
              <w:rPr>
                <w:sz w:val="24"/>
                <w:szCs w:val="24"/>
                <w:spacing w:val="2"/>
              </w:rPr>
              <w:t>项</w:t>
            </w:r>
            <w:r>
              <w:rPr>
                <w:sz w:val="24"/>
                <w:szCs w:val="24"/>
                <w:spacing w:val="-40"/>
              </w:rPr>
              <w:t xml:space="preserve"> </w:t>
            </w:r>
            <w:r>
              <w:rPr>
                <w:sz w:val="24"/>
                <w:szCs w:val="24"/>
                <w:spacing w:val="2"/>
              </w:rPr>
              <w:t>目二</w:t>
            </w:r>
            <w:r>
              <w:rPr>
                <w:sz w:val="24"/>
                <w:szCs w:val="24"/>
                <w:spacing w:val="50"/>
              </w:rPr>
              <w:t xml:space="preserve"> </w:t>
            </w:r>
            <w:r>
              <w:rPr>
                <w:sz w:val="24"/>
                <w:szCs w:val="24"/>
                <w:spacing w:val="2"/>
              </w:rPr>
              <w:t>现代幼儿教</w:t>
            </w:r>
            <w:r>
              <w:rPr>
                <w:sz w:val="24"/>
                <w:szCs w:val="24"/>
              </w:rPr>
              <w:t xml:space="preserve"> </w:t>
            </w:r>
            <w:r>
              <w:rPr>
                <w:sz w:val="24"/>
                <w:szCs w:val="24"/>
                <w:spacing w:val="-4"/>
              </w:rPr>
              <w:t>育的理论基础</w:t>
            </w:r>
          </w:p>
        </w:tc>
        <w:tc>
          <w:tcPr>
            <w:tcW w:w="4752" w:type="dxa"/>
            <w:vAlign w:val="top"/>
          </w:tcPr>
          <w:p>
            <w:pPr>
              <w:pStyle w:val="TableText"/>
              <w:ind w:left="118" w:right="25" w:firstLine="14"/>
              <w:spacing w:before="115" w:line="329" w:lineRule="auto"/>
              <w:rPr>
                <w:sz w:val="24"/>
                <w:szCs w:val="24"/>
              </w:rPr>
            </w:pPr>
            <w:r>
              <w:rPr>
                <w:sz w:val="24"/>
                <w:szCs w:val="24"/>
                <w:spacing w:val="-5"/>
              </w:rPr>
              <w:t>1、使学生了解儿童教育生态学与幼儿教育。</w:t>
            </w:r>
            <w:r>
              <w:rPr>
                <w:sz w:val="24"/>
                <w:szCs w:val="24"/>
                <w:spacing w:val="6"/>
              </w:rPr>
              <w:t xml:space="preserve"> </w:t>
            </w:r>
            <w:r>
              <w:rPr>
                <w:sz w:val="24"/>
                <w:szCs w:val="24"/>
                <w:spacing w:val="5"/>
              </w:rPr>
              <w:t>2、使学生了解儿童教育人类学、社会学、</w:t>
            </w:r>
            <w:r>
              <w:rPr>
                <w:sz w:val="24"/>
                <w:szCs w:val="24"/>
                <w:spacing w:val="11"/>
              </w:rPr>
              <w:t xml:space="preserve"> </w:t>
            </w:r>
            <w:r>
              <w:rPr>
                <w:sz w:val="24"/>
                <w:szCs w:val="24"/>
                <w:spacing w:val="-2"/>
              </w:rPr>
              <w:t>心理学与幼儿教育。</w:t>
            </w:r>
          </w:p>
        </w:tc>
      </w:tr>
      <w:tr>
        <w:trPr>
          <w:trHeight w:val="1408"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68" w:lineRule="auto"/>
              <w:rPr>
                <w:rFonts w:ascii="Arial"/>
                <w:sz w:val="21"/>
              </w:rPr>
            </w:pPr>
            <w:r/>
          </w:p>
          <w:p>
            <w:pPr>
              <w:pStyle w:val="TableText"/>
              <w:ind w:left="122" w:right="104" w:hanging="5"/>
              <w:spacing w:before="78" w:line="347" w:lineRule="auto"/>
              <w:rPr>
                <w:sz w:val="24"/>
                <w:szCs w:val="24"/>
              </w:rPr>
            </w:pPr>
            <w:r>
              <w:rPr>
                <w:sz w:val="24"/>
                <w:szCs w:val="24"/>
                <w:spacing w:val="2"/>
              </w:rPr>
              <w:t>项</w:t>
            </w:r>
            <w:r>
              <w:rPr>
                <w:sz w:val="24"/>
                <w:szCs w:val="24"/>
                <w:spacing w:val="-40"/>
              </w:rPr>
              <w:t xml:space="preserve"> </w:t>
            </w:r>
            <w:r>
              <w:rPr>
                <w:sz w:val="24"/>
                <w:szCs w:val="24"/>
                <w:spacing w:val="2"/>
              </w:rPr>
              <w:t>目三</w:t>
            </w:r>
            <w:r>
              <w:rPr>
                <w:sz w:val="24"/>
                <w:szCs w:val="24"/>
                <w:spacing w:val="50"/>
              </w:rPr>
              <w:t xml:space="preserve"> </w:t>
            </w:r>
            <w:r>
              <w:rPr>
                <w:sz w:val="24"/>
                <w:szCs w:val="24"/>
                <w:spacing w:val="2"/>
              </w:rPr>
              <w:t>现代幼儿教</w:t>
            </w:r>
            <w:r>
              <w:rPr>
                <w:sz w:val="24"/>
                <w:szCs w:val="24"/>
              </w:rPr>
              <w:t xml:space="preserve"> </w:t>
            </w:r>
            <w:r>
              <w:rPr>
                <w:sz w:val="24"/>
                <w:szCs w:val="24"/>
                <w:spacing w:val="-5"/>
              </w:rPr>
              <w:t>育的目标</w:t>
            </w:r>
          </w:p>
        </w:tc>
        <w:tc>
          <w:tcPr>
            <w:tcW w:w="4752" w:type="dxa"/>
            <w:vAlign w:val="top"/>
          </w:tcPr>
          <w:p>
            <w:pPr>
              <w:pStyle w:val="TableText"/>
              <w:ind w:left="133"/>
              <w:spacing w:before="116" w:line="219" w:lineRule="auto"/>
              <w:rPr>
                <w:sz w:val="24"/>
                <w:szCs w:val="24"/>
              </w:rPr>
            </w:pPr>
            <w:r>
              <w:rPr>
                <w:sz w:val="24"/>
                <w:szCs w:val="24"/>
                <w:spacing w:val="-2"/>
              </w:rPr>
              <w:t>1、使学生理解学前教育目标的价值取向。</w:t>
            </w:r>
          </w:p>
          <w:p>
            <w:pPr>
              <w:pStyle w:val="TableText"/>
              <w:ind w:left="118"/>
              <w:spacing w:before="183" w:line="220" w:lineRule="auto"/>
              <w:rPr>
                <w:sz w:val="24"/>
                <w:szCs w:val="24"/>
              </w:rPr>
            </w:pPr>
            <w:r>
              <w:rPr>
                <w:sz w:val="24"/>
                <w:szCs w:val="24"/>
                <w:spacing w:val="-1"/>
              </w:rPr>
              <w:t>2、掌握幼儿园的教育目标。</w:t>
            </w:r>
          </w:p>
          <w:p>
            <w:pPr>
              <w:pStyle w:val="TableText"/>
              <w:ind w:left="120"/>
              <w:spacing w:before="181" w:line="220" w:lineRule="auto"/>
              <w:rPr>
                <w:sz w:val="24"/>
                <w:szCs w:val="24"/>
              </w:rPr>
            </w:pPr>
            <w:r>
              <w:rPr>
                <w:sz w:val="24"/>
                <w:szCs w:val="24"/>
                <w:spacing w:val="-1"/>
              </w:rPr>
              <w:t>3、了解国外有关的幼儿教育目标。</w:t>
            </w:r>
          </w:p>
        </w:tc>
      </w:tr>
      <w:tr>
        <w:trPr>
          <w:trHeight w:val="1876"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51" w:lineRule="auto"/>
              <w:rPr>
                <w:rFonts w:ascii="Arial"/>
                <w:sz w:val="21"/>
              </w:rPr>
            </w:pPr>
            <w:r/>
          </w:p>
          <w:p>
            <w:pPr>
              <w:spacing w:line="252" w:lineRule="auto"/>
              <w:rPr>
                <w:rFonts w:ascii="Arial"/>
                <w:sz w:val="21"/>
              </w:rPr>
            </w:pPr>
            <w:r/>
          </w:p>
          <w:p>
            <w:pPr>
              <w:pStyle w:val="TableText"/>
              <w:ind w:left="117" w:right="265"/>
              <w:spacing w:before="78" w:line="347" w:lineRule="auto"/>
              <w:rPr>
                <w:sz w:val="24"/>
                <w:szCs w:val="24"/>
              </w:rPr>
            </w:pPr>
            <w:r>
              <w:rPr>
                <w:sz w:val="24"/>
                <w:szCs w:val="24"/>
                <w:spacing w:val="-6"/>
              </w:rPr>
              <w:t>项目</w:t>
            </w:r>
            <w:r>
              <w:rPr>
                <w:sz w:val="24"/>
                <w:szCs w:val="24"/>
                <w:spacing w:val="33"/>
              </w:rPr>
              <w:t xml:space="preserve"> </w:t>
            </w:r>
            <w:r>
              <w:rPr>
                <w:sz w:val="24"/>
                <w:szCs w:val="24"/>
                <w:spacing w:val="-6"/>
              </w:rPr>
              <w:t>四幼儿的全面</w:t>
            </w:r>
            <w:r>
              <w:rPr>
                <w:sz w:val="24"/>
                <w:szCs w:val="24"/>
              </w:rPr>
              <w:t xml:space="preserve"> </w:t>
            </w:r>
            <w:r>
              <w:rPr>
                <w:sz w:val="24"/>
                <w:szCs w:val="24"/>
                <w:spacing w:val="-4"/>
              </w:rPr>
              <w:t>发展教育</w:t>
            </w:r>
          </w:p>
        </w:tc>
        <w:tc>
          <w:tcPr>
            <w:tcW w:w="4752" w:type="dxa"/>
            <w:vAlign w:val="top"/>
          </w:tcPr>
          <w:p>
            <w:pPr>
              <w:pStyle w:val="TableText"/>
              <w:ind w:left="125" w:right="200" w:firstLine="8"/>
              <w:spacing w:before="117" w:line="290" w:lineRule="auto"/>
              <w:rPr>
                <w:sz w:val="24"/>
                <w:szCs w:val="24"/>
              </w:rPr>
            </w:pPr>
            <w:r>
              <w:rPr>
                <w:sz w:val="24"/>
                <w:szCs w:val="24"/>
                <w:spacing w:val="-2"/>
              </w:rPr>
              <w:t>1、使学生理解幼儿体育、智育、德育、美</w:t>
            </w:r>
            <w:r>
              <w:rPr>
                <w:sz w:val="24"/>
                <w:szCs w:val="24"/>
                <w:spacing w:val="9"/>
              </w:rPr>
              <w:t xml:space="preserve"> </w:t>
            </w:r>
            <w:r>
              <w:rPr>
                <w:sz w:val="24"/>
                <w:szCs w:val="24"/>
                <w:spacing w:val="-2"/>
              </w:rPr>
              <w:t>育的概念、意义和任务。</w:t>
            </w:r>
          </w:p>
          <w:p>
            <w:pPr>
              <w:pStyle w:val="TableText"/>
              <w:ind w:left="115" w:right="200" w:firstLine="2"/>
              <w:spacing w:before="182" w:line="290" w:lineRule="auto"/>
              <w:rPr>
                <w:sz w:val="24"/>
                <w:szCs w:val="24"/>
              </w:rPr>
            </w:pPr>
            <w:r>
              <w:rPr>
                <w:sz w:val="24"/>
                <w:szCs w:val="24"/>
                <w:spacing w:val="-1"/>
              </w:rPr>
              <w:t>2、掌握幼儿体育、智育、德育、美育的途</w:t>
            </w:r>
            <w:r>
              <w:rPr>
                <w:sz w:val="24"/>
                <w:szCs w:val="24"/>
                <w:spacing w:val="5"/>
              </w:rPr>
              <w:t xml:space="preserve"> </w:t>
            </w:r>
            <w:r>
              <w:rPr>
                <w:sz w:val="24"/>
                <w:szCs w:val="24"/>
                <w:spacing w:val="-2"/>
              </w:rPr>
              <w:t>径和方法。</w:t>
            </w:r>
          </w:p>
        </w:tc>
      </w:tr>
      <w:tr>
        <w:trPr>
          <w:trHeight w:val="1409"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71" w:lineRule="auto"/>
              <w:rPr>
                <w:rFonts w:ascii="Arial"/>
                <w:sz w:val="21"/>
              </w:rPr>
            </w:pPr>
            <w:r/>
          </w:p>
          <w:p>
            <w:pPr>
              <w:pStyle w:val="TableText"/>
              <w:ind w:left="1097" w:right="186" w:hanging="900"/>
              <w:spacing w:before="78" w:line="347" w:lineRule="auto"/>
              <w:rPr>
                <w:sz w:val="24"/>
                <w:szCs w:val="24"/>
              </w:rPr>
            </w:pPr>
            <w:r>
              <w:rPr>
                <w:sz w:val="24"/>
                <w:szCs w:val="24"/>
                <w:spacing w:val="-2"/>
              </w:rPr>
              <w:t>项目五 幼儿园的教</w:t>
            </w:r>
            <w:r>
              <w:rPr>
                <w:sz w:val="24"/>
                <w:szCs w:val="24"/>
                <w:spacing w:val="3"/>
              </w:rPr>
              <w:t xml:space="preserve"> </w:t>
            </w:r>
            <w:r>
              <w:rPr>
                <w:sz w:val="24"/>
                <w:szCs w:val="24"/>
              </w:rPr>
              <w:t>学</w:t>
            </w:r>
          </w:p>
        </w:tc>
        <w:tc>
          <w:tcPr>
            <w:tcW w:w="4752" w:type="dxa"/>
            <w:vAlign w:val="top"/>
          </w:tcPr>
          <w:p>
            <w:pPr>
              <w:pStyle w:val="TableText"/>
              <w:ind w:left="133"/>
              <w:spacing w:before="117" w:line="220" w:lineRule="auto"/>
              <w:rPr>
                <w:sz w:val="24"/>
                <w:szCs w:val="24"/>
              </w:rPr>
            </w:pPr>
            <w:r>
              <w:rPr>
                <w:sz w:val="24"/>
                <w:szCs w:val="24"/>
                <w:spacing w:val="-2"/>
              </w:rPr>
              <w:t>1、使学生了解幼儿园教学思想的发展。</w:t>
            </w:r>
          </w:p>
          <w:p>
            <w:pPr>
              <w:pStyle w:val="TableText"/>
              <w:ind w:left="118"/>
              <w:spacing w:before="182" w:line="219" w:lineRule="auto"/>
              <w:rPr>
                <w:sz w:val="24"/>
                <w:szCs w:val="24"/>
              </w:rPr>
            </w:pPr>
            <w:r>
              <w:rPr>
                <w:sz w:val="24"/>
                <w:szCs w:val="24"/>
                <w:spacing w:val="-1"/>
              </w:rPr>
              <w:t>2、理解幼儿园教学的基本含义。</w:t>
            </w:r>
          </w:p>
          <w:p>
            <w:pPr>
              <w:pStyle w:val="TableText"/>
              <w:ind w:left="120"/>
              <w:spacing w:before="182" w:line="219" w:lineRule="auto"/>
              <w:rPr>
                <w:sz w:val="24"/>
                <w:szCs w:val="24"/>
              </w:rPr>
            </w:pPr>
            <w:r>
              <w:rPr>
                <w:sz w:val="24"/>
                <w:szCs w:val="24"/>
                <w:spacing w:val="-1"/>
              </w:rPr>
              <w:t>3、掌握幼儿园教学的组织与评价。</w:t>
            </w:r>
          </w:p>
        </w:tc>
      </w:tr>
      <w:tr>
        <w:trPr>
          <w:trHeight w:val="1408" w:hRule="atLeast"/>
        </w:trPr>
        <w:tc>
          <w:tcPr>
            <w:tcW w:w="1489" w:type="dxa"/>
            <w:vAlign w:val="top"/>
            <w:vMerge w:val="continue"/>
            <w:tcBorders>
              <w:top w:val="nil"/>
            </w:tcBorders>
          </w:tcPr>
          <w:p>
            <w:pPr>
              <w:rPr>
                <w:rFonts w:ascii="Arial"/>
                <w:sz w:val="21"/>
              </w:rPr>
            </w:pPr>
            <w:r/>
          </w:p>
        </w:tc>
        <w:tc>
          <w:tcPr>
            <w:tcW w:w="2415" w:type="dxa"/>
            <w:vAlign w:val="top"/>
          </w:tcPr>
          <w:p>
            <w:pPr>
              <w:spacing w:line="272" w:lineRule="auto"/>
              <w:rPr>
                <w:rFonts w:ascii="Arial"/>
                <w:sz w:val="21"/>
              </w:rPr>
            </w:pPr>
            <w:r/>
          </w:p>
          <w:p>
            <w:pPr>
              <w:pStyle w:val="TableText"/>
              <w:ind w:left="868" w:right="186" w:hanging="671"/>
              <w:spacing w:before="78" w:line="347" w:lineRule="auto"/>
              <w:rPr>
                <w:sz w:val="24"/>
                <w:szCs w:val="24"/>
              </w:rPr>
            </w:pPr>
            <w:r>
              <w:rPr>
                <w:sz w:val="24"/>
                <w:szCs w:val="24"/>
                <w:spacing w:val="-2"/>
              </w:rPr>
              <w:t>项目六 幼儿园的学</w:t>
            </w:r>
            <w:r>
              <w:rPr>
                <w:sz w:val="24"/>
                <w:szCs w:val="24"/>
                <w:spacing w:val="3"/>
              </w:rPr>
              <w:t xml:space="preserve"> </w:t>
            </w:r>
            <w:r>
              <w:rPr>
                <w:sz w:val="24"/>
                <w:szCs w:val="24"/>
                <w:spacing w:val="-9"/>
              </w:rPr>
              <w:t>习环境</w:t>
            </w:r>
          </w:p>
        </w:tc>
        <w:tc>
          <w:tcPr>
            <w:tcW w:w="4752" w:type="dxa"/>
            <w:vAlign w:val="top"/>
          </w:tcPr>
          <w:p>
            <w:pPr>
              <w:pStyle w:val="TableText"/>
              <w:ind w:left="133"/>
              <w:spacing w:before="117" w:line="220" w:lineRule="auto"/>
              <w:rPr>
                <w:sz w:val="24"/>
                <w:szCs w:val="24"/>
              </w:rPr>
            </w:pPr>
            <w:r>
              <w:rPr>
                <w:sz w:val="24"/>
                <w:szCs w:val="24"/>
                <w:spacing w:val="-2"/>
              </w:rPr>
              <w:t>1、使学生理解幼儿园学习环境的设置。</w:t>
            </w:r>
          </w:p>
          <w:p>
            <w:pPr>
              <w:pStyle w:val="TableText"/>
              <w:ind w:left="118"/>
              <w:spacing w:before="182" w:line="219" w:lineRule="auto"/>
              <w:rPr>
                <w:sz w:val="24"/>
                <w:szCs w:val="24"/>
              </w:rPr>
            </w:pPr>
            <w:r>
              <w:rPr>
                <w:sz w:val="24"/>
                <w:szCs w:val="24"/>
                <w:spacing w:val="-1"/>
              </w:rPr>
              <w:t>2、掌握幼儿园学习材料的选择。</w:t>
            </w:r>
          </w:p>
          <w:p>
            <w:pPr>
              <w:pStyle w:val="TableText"/>
              <w:ind w:left="120"/>
              <w:spacing w:before="182" w:line="220" w:lineRule="auto"/>
              <w:rPr>
                <w:sz w:val="24"/>
                <w:szCs w:val="24"/>
              </w:rPr>
            </w:pPr>
            <w:r>
              <w:rPr>
                <w:sz w:val="24"/>
                <w:szCs w:val="24"/>
                <w:spacing w:val="-2"/>
              </w:rPr>
              <w:t>3、掌握学习区的类型与规则。</w:t>
            </w:r>
          </w:p>
        </w:tc>
      </w:tr>
      <w:tr>
        <w:trPr>
          <w:trHeight w:val="1876"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18" w:line="220" w:lineRule="auto"/>
              <w:rPr>
                <w:sz w:val="24"/>
                <w:szCs w:val="24"/>
              </w:rPr>
            </w:pPr>
            <w:r>
              <w:rPr>
                <w:sz w:val="24"/>
                <w:szCs w:val="24"/>
                <w:spacing w:val="-1"/>
              </w:rPr>
              <w:t>教学应努力做到理论与实际相结合，克服理论脱离实际的倾向。</w:t>
            </w:r>
          </w:p>
          <w:p>
            <w:pPr>
              <w:pStyle w:val="TableText"/>
              <w:ind w:left="116"/>
              <w:spacing w:before="181" w:line="220" w:lineRule="auto"/>
              <w:rPr>
                <w:sz w:val="24"/>
                <w:szCs w:val="24"/>
              </w:rPr>
            </w:pPr>
            <w:r>
              <w:rPr>
                <w:sz w:val="24"/>
                <w:szCs w:val="24"/>
                <w:spacing w:val="-1"/>
              </w:rPr>
              <w:t>教学应当调动学生学习的主动性和积极性，重视培养学生的能力。</w:t>
            </w:r>
          </w:p>
          <w:p>
            <w:pPr>
              <w:pStyle w:val="TableText"/>
              <w:ind w:left="115" w:right="2776" w:hanging="2"/>
              <w:spacing w:before="182" w:line="312" w:lineRule="auto"/>
              <w:rPr>
                <w:sz w:val="24"/>
                <w:szCs w:val="24"/>
              </w:rPr>
            </w:pPr>
            <w:r>
              <w:rPr>
                <w:sz w:val="24"/>
                <w:szCs w:val="24"/>
                <w:spacing w:val="-3"/>
              </w:rPr>
              <w:t>应当在教学中注重培养学生的自学能力。</w:t>
            </w:r>
            <w:r>
              <w:rPr>
                <w:sz w:val="24"/>
                <w:szCs w:val="24"/>
                <w:spacing w:val="4"/>
              </w:rPr>
              <w:t xml:space="preserve"> </w:t>
            </w:r>
            <w:r>
              <w:rPr>
                <w:sz w:val="24"/>
                <w:szCs w:val="24"/>
                <w:spacing w:val="-1"/>
              </w:rPr>
              <w:t>教学中应注重学生的技能训练。</w:t>
            </w:r>
          </w:p>
        </w:tc>
      </w:tr>
      <w:tr>
        <w:trPr>
          <w:trHeight w:val="518" w:hRule="atLeast"/>
        </w:trPr>
        <w:tc>
          <w:tcPr>
            <w:tcW w:w="1489" w:type="dxa"/>
            <w:vAlign w:val="top"/>
          </w:tcPr>
          <w:p>
            <w:pPr>
              <w:pStyle w:val="TableText"/>
              <w:ind w:left="273"/>
              <w:spacing w:before="142" w:line="220" w:lineRule="auto"/>
              <w:rPr>
                <w:sz w:val="24"/>
                <w:szCs w:val="24"/>
              </w:rPr>
            </w:pPr>
            <w:r>
              <w:rPr>
                <w:sz w:val="24"/>
                <w:szCs w:val="24"/>
                <w:spacing w:val="-4"/>
              </w:rPr>
              <w:t>教学环境</w:t>
            </w:r>
          </w:p>
        </w:tc>
        <w:tc>
          <w:tcPr>
            <w:tcW w:w="7167" w:type="dxa"/>
            <w:vAlign w:val="top"/>
            <w:gridSpan w:val="2"/>
          </w:tcPr>
          <w:p>
            <w:pPr>
              <w:pStyle w:val="TableText"/>
              <w:ind w:left="1908"/>
              <w:spacing w:before="143" w:line="219" w:lineRule="auto"/>
              <w:rPr>
                <w:sz w:val="24"/>
                <w:szCs w:val="24"/>
              </w:rPr>
            </w:pPr>
            <w:r>
              <w:rPr>
                <w:sz w:val="24"/>
                <w:szCs w:val="24"/>
                <w:spacing w:val="-1"/>
              </w:rPr>
              <w:t>普通教室、多媒体教室、实训室</w:t>
            </w:r>
          </w:p>
        </w:tc>
      </w:tr>
      <w:tr>
        <w:trPr>
          <w:trHeight w:val="1881"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31"/>
              <w:spacing w:before="119" w:line="219" w:lineRule="auto"/>
              <w:rPr>
                <w:sz w:val="24"/>
                <w:szCs w:val="24"/>
              </w:rPr>
            </w:pPr>
            <w:r>
              <w:rPr>
                <w:sz w:val="24"/>
                <w:szCs w:val="24"/>
                <w:spacing w:val="-2"/>
              </w:rPr>
              <w:t>1、采取书面作业为主，小组合做作业结合的形式，共</w:t>
            </w:r>
            <w:r>
              <w:rPr>
                <w:sz w:val="24"/>
                <w:szCs w:val="24"/>
                <w:spacing w:val="-50"/>
              </w:rPr>
              <w:t xml:space="preserve"> </w:t>
            </w:r>
            <w:r>
              <w:rPr>
                <w:sz w:val="24"/>
                <w:szCs w:val="24"/>
                <w:spacing w:val="-2"/>
              </w:rPr>
              <w:t>4</w:t>
            </w:r>
            <w:r>
              <w:rPr>
                <w:sz w:val="24"/>
                <w:szCs w:val="24"/>
                <w:spacing w:val="-45"/>
              </w:rPr>
              <w:t xml:space="preserve"> </w:t>
            </w:r>
            <w:r>
              <w:rPr>
                <w:sz w:val="24"/>
                <w:szCs w:val="24"/>
                <w:spacing w:val="-2"/>
              </w:rPr>
              <w:t>次。</w:t>
            </w:r>
          </w:p>
          <w:p>
            <w:pPr>
              <w:pStyle w:val="TableText"/>
              <w:ind w:left="116"/>
              <w:spacing w:before="183" w:line="219" w:lineRule="auto"/>
              <w:rPr>
                <w:sz w:val="24"/>
                <w:szCs w:val="24"/>
              </w:rPr>
            </w:pPr>
            <w:r>
              <w:rPr>
                <w:sz w:val="24"/>
                <w:szCs w:val="24"/>
                <w:spacing w:val="-1"/>
              </w:rPr>
              <w:t>2、期末一般采取闭卷考试的方法进行考核。</w:t>
            </w:r>
          </w:p>
          <w:p>
            <w:pPr>
              <w:pStyle w:val="TableText"/>
              <w:ind w:left="115" w:right="107" w:firstLine="2"/>
              <w:spacing w:before="181" w:line="290" w:lineRule="auto"/>
              <w:rPr>
                <w:sz w:val="24"/>
                <w:szCs w:val="24"/>
              </w:rPr>
            </w:pPr>
            <w:r>
              <w:rPr>
                <w:sz w:val="24"/>
                <w:szCs w:val="24"/>
                <w:spacing w:val="-2"/>
              </w:rPr>
              <w:t>3、平时成绩占总成绩的</w:t>
            </w:r>
            <w:r>
              <w:rPr>
                <w:sz w:val="24"/>
                <w:szCs w:val="24"/>
                <w:spacing w:val="-36"/>
              </w:rPr>
              <w:t xml:space="preserve"> </w:t>
            </w:r>
            <w:r>
              <w:rPr>
                <w:sz w:val="24"/>
                <w:szCs w:val="24"/>
                <w:spacing w:val="-2"/>
              </w:rPr>
              <w:t>30%，期末考试成绩占总成绩的</w:t>
            </w:r>
            <w:r>
              <w:rPr>
                <w:sz w:val="24"/>
                <w:szCs w:val="24"/>
                <w:spacing w:val="-45"/>
              </w:rPr>
              <w:t xml:space="preserve"> </w:t>
            </w:r>
            <w:r>
              <w:rPr>
                <w:sz w:val="24"/>
                <w:szCs w:val="24"/>
                <w:spacing w:val="-2"/>
              </w:rPr>
              <w:t>70%。平时</w:t>
            </w:r>
            <w:r>
              <w:rPr>
                <w:sz w:val="24"/>
                <w:szCs w:val="24"/>
              </w:rPr>
              <w:t xml:space="preserve"> </w:t>
            </w:r>
            <w:r>
              <w:rPr>
                <w:sz w:val="24"/>
                <w:szCs w:val="24"/>
                <w:spacing w:val="-1"/>
              </w:rPr>
              <w:t>成绩包括作业、观察记录、课堂讨论以及出勤。</w:t>
            </w:r>
          </w:p>
        </w:tc>
      </w:tr>
    </w:tbl>
    <w:p>
      <w:pPr>
        <w:ind w:left="291"/>
        <w:spacing w:before="116" w:line="220" w:lineRule="auto"/>
        <w:rPr>
          <w:rFonts w:ascii="SimSun" w:hAnsi="SimSun" w:eastAsia="SimSun" w:cs="SimSun"/>
          <w:sz w:val="24"/>
          <w:szCs w:val="24"/>
        </w:rPr>
      </w:pPr>
      <w:r>
        <w:rPr>
          <w:rFonts w:ascii="SimSun" w:hAnsi="SimSun" w:eastAsia="SimSun" w:cs="SimSun"/>
          <w:sz w:val="24"/>
          <w:szCs w:val="24"/>
          <w:b/>
          <w:bCs/>
          <w:spacing w:val="-4"/>
        </w:rPr>
        <w:t>7、学前教育史</w:t>
      </w:r>
      <w:r>
        <w:rPr>
          <w:rFonts w:ascii="SimSun" w:hAnsi="SimSun" w:eastAsia="SimSun" w:cs="SimSun"/>
          <w:sz w:val="24"/>
          <w:szCs w:val="24"/>
          <w:spacing w:val="-4"/>
        </w:rPr>
        <w:t>（18</w:t>
      </w:r>
      <w:r>
        <w:rPr>
          <w:rFonts w:ascii="SimSun" w:hAnsi="SimSun" w:eastAsia="SimSun" w:cs="SimSun"/>
          <w:sz w:val="24"/>
          <w:szCs w:val="24"/>
          <w:spacing w:val="-37"/>
        </w:rPr>
        <w:t xml:space="preserve"> </w:t>
      </w:r>
      <w:r>
        <w:rPr>
          <w:rFonts w:ascii="SimSun" w:hAnsi="SimSun" w:eastAsia="SimSun" w:cs="SimSun"/>
          <w:sz w:val="24"/>
          <w:szCs w:val="24"/>
          <w:spacing w:val="-4"/>
        </w:rPr>
        <w:t>学时）</w:t>
      </w:r>
    </w:p>
    <w:p>
      <w:pPr>
        <w:spacing w:line="66"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534" w:hRule="atLeast"/>
        </w:trPr>
        <w:tc>
          <w:tcPr>
            <w:tcW w:w="1489" w:type="dxa"/>
            <w:vAlign w:val="top"/>
          </w:tcPr>
          <w:p>
            <w:pPr>
              <w:pStyle w:val="TableText"/>
              <w:ind w:left="270"/>
              <w:spacing w:before="148" w:line="221" w:lineRule="auto"/>
              <w:rPr>
                <w:sz w:val="24"/>
                <w:szCs w:val="24"/>
              </w:rPr>
            </w:pPr>
            <w:r>
              <w:rPr>
                <w:sz w:val="24"/>
                <w:szCs w:val="24"/>
                <w:spacing w:val="-3"/>
              </w:rPr>
              <w:t>课程目标</w:t>
            </w:r>
          </w:p>
        </w:tc>
        <w:tc>
          <w:tcPr>
            <w:tcW w:w="7167" w:type="dxa"/>
            <w:vAlign w:val="top"/>
          </w:tcPr>
          <w:p>
            <w:pPr>
              <w:pStyle w:val="TableText"/>
              <w:ind w:left="114"/>
              <w:spacing w:before="149" w:line="220" w:lineRule="auto"/>
              <w:rPr>
                <w:sz w:val="24"/>
                <w:szCs w:val="24"/>
              </w:rPr>
            </w:pPr>
            <w:r>
              <w:rPr>
                <w:sz w:val="24"/>
                <w:szCs w:val="24"/>
                <w:spacing w:val="-1"/>
              </w:rPr>
              <w:t>使学生通过对古今中外学前教育史的学习，初步了解学前教育事业</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132"/>
        <w:gridCol w:w="5035"/>
      </w:tblGrid>
      <w:tr>
        <w:trPr>
          <w:trHeight w:val="945" w:hRule="atLeast"/>
        </w:trPr>
        <w:tc>
          <w:tcPr>
            <w:tcW w:w="1489" w:type="dxa"/>
            <w:vAlign w:val="top"/>
          </w:tcPr>
          <w:p>
            <w:pPr>
              <w:rPr>
                <w:rFonts w:ascii="Arial"/>
                <w:sz w:val="21"/>
              </w:rPr>
            </w:pPr>
            <w:r/>
          </w:p>
        </w:tc>
        <w:tc>
          <w:tcPr>
            <w:tcW w:w="7167" w:type="dxa"/>
            <w:vAlign w:val="top"/>
            <w:gridSpan w:val="2"/>
          </w:tcPr>
          <w:p>
            <w:pPr>
              <w:pStyle w:val="TableText"/>
              <w:ind w:left="115" w:right="107" w:firstLine="1"/>
              <w:spacing w:before="118" w:line="314" w:lineRule="auto"/>
              <w:rPr>
                <w:sz w:val="24"/>
                <w:szCs w:val="24"/>
              </w:rPr>
            </w:pPr>
            <w:r>
              <w:rPr>
                <w:sz w:val="24"/>
                <w:szCs w:val="24"/>
                <w:spacing w:val="-1"/>
              </w:rPr>
              <w:t>发展的历程和相关教育家的学前教育思想，为学习学前教育基本理</w:t>
            </w:r>
            <w:r>
              <w:rPr>
                <w:sz w:val="24"/>
                <w:szCs w:val="24"/>
                <w:spacing w:val="5"/>
              </w:rPr>
              <w:t xml:space="preserve"> </w:t>
            </w:r>
            <w:r>
              <w:rPr>
                <w:sz w:val="24"/>
                <w:szCs w:val="24"/>
                <w:spacing w:val="-2"/>
              </w:rPr>
              <w:t>论打下基础。</w:t>
            </w:r>
          </w:p>
        </w:tc>
      </w:tr>
      <w:tr>
        <w:trPr>
          <w:trHeight w:val="473" w:hRule="atLeast"/>
        </w:trPr>
        <w:tc>
          <w:tcPr>
            <w:tcW w:w="1489" w:type="dxa"/>
            <w:vAlign w:val="top"/>
            <w:vMerge w:val="restart"/>
            <w:tcBorders>
              <w:bottom w:val="nil"/>
            </w:tcBorders>
          </w:tcPr>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132" w:type="dxa"/>
            <w:vAlign w:val="top"/>
          </w:tcPr>
          <w:p>
            <w:pPr>
              <w:pStyle w:val="TableText"/>
              <w:ind w:left="117"/>
              <w:spacing w:before="114" w:line="221" w:lineRule="auto"/>
              <w:rPr>
                <w:sz w:val="24"/>
                <w:szCs w:val="24"/>
              </w:rPr>
            </w:pPr>
            <w:r>
              <w:rPr>
                <w:sz w:val="24"/>
                <w:szCs w:val="24"/>
                <w:spacing w:val="-7"/>
              </w:rPr>
              <w:t>项目</w:t>
            </w:r>
          </w:p>
        </w:tc>
        <w:tc>
          <w:tcPr>
            <w:tcW w:w="5035" w:type="dxa"/>
            <w:vAlign w:val="top"/>
          </w:tcPr>
          <w:p>
            <w:pPr>
              <w:pStyle w:val="TableText"/>
              <w:ind w:left="118"/>
              <w:spacing w:before="114" w:line="220" w:lineRule="auto"/>
              <w:rPr>
                <w:sz w:val="24"/>
                <w:szCs w:val="24"/>
              </w:rPr>
            </w:pPr>
            <w:r>
              <w:rPr>
                <w:sz w:val="24"/>
                <w:szCs w:val="24"/>
                <w:spacing w:val="-4"/>
              </w:rPr>
              <w:t>工作任务</w:t>
            </w:r>
          </w:p>
        </w:tc>
      </w:tr>
      <w:tr>
        <w:trPr>
          <w:trHeight w:val="1875"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51" w:lineRule="auto"/>
              <w:rPr>
                <w:rFonts w:ascii="Arial"/>
                <w:sz w:val="21"/>
              </w:rPr>
            </w:pPr>
            <w:r/>
          </w:p>
          <w:p>
            <w:pPr>
              <w:spacing w:line="251" w:lineRule="auto"/>
              <w:rPr>
                <w:rFonts w:ascii="Arial"/>
                <w:sz w:val="21"/>
              </w:rPr>
            </w:pPr>
            <w:r/>
          </w:p>
          <w:p>
            <w:pPr>
              <w:pStyle w:val="TableText"/>
              <w:ind w:left="116" w:right="222"/>
              <w:spacing w:before="78" w:line="347" w:lineRule="auto"/>
              <w:rPr>
                <w:sz w:val="24"/>
                <w:szCs w:val="24"/>
              </w:rPr>
            </w:pPr>
            <w:r>
              <w:rPr>
                <w:sz w:val="24"/>
                <w:szCs w:val="24"/>
                <w:spacing w:val="-7"/>
              </w:rPr>
              <w:t>项目一</w:t>
            </w:r>
            <w:r>
              <w:rPr>
                <w:sz w:val="24"/>
                <w:szCs w:val="24"/>
                <w:spacing w:val="34"/>
              </w:rPr>
              <w:t xml:space="preserve"> </w:t>
            </w:r>
            <w:r>
              <w:rPr>
                <w:sz w:val="24"/>
                <w:szCs w:val="24"/>
                <w:spacing w:val="-7"/>
              </w:rPr>
              <w:t>中国学前</w:t>
            </w:r>
            <w:r>
              <w:rPr>
                <w:sz w:val="24"/>
                <w:szCs w:val="24"/>
              </w:rPr>
              <w:t xml:space="preserve"> </w:t>
            </w:r>
            <w:r>
              <w:rPr>
                <w:sz w:val="24"/>
                <w:szCs w:val="24"/>
                <w:spacing w:val="-5"/>
              </w:rPr>
              <w:t>教育史</w:t>
            </w:r>
          </w:p>
        </w:tc>
        <w:tc>
          <w:tcPr>
            <w:tcW w:w="5035" w:type="dxa"/>
            <w:vAlign w:val="top"/>
          </w:tcPr>
          <w:p>
            <w:pPr>
              <w:pStyle w:val="TableText"/>
              <w:ind w:left="133"/>
              <w:spacing w:before="116" w:line="220" w:lineRule="auto"/>
              <w:rPr>
                <w:sz w:val="24"/>
                <w:szCs w:val="24"/>
              </w:rPr>
            </w:pPr>
            <w:r>
              <w:rPr>
                <w:sz w:val="24"/>
                <w:szCs w:val="24"/>
                <w:spacing w:val="-2"/>
              </w:rPr>
              <w:t>1、使学生了解中国古代学前教育及其思想。</w:t>
            </w:r>
          </w:p>
          <w:p>
            <w:pPr>
              <w:pStyle w:val="TableText"/>
              <w:ind w:left="118"/>
              <w:spacing w:before="181" w:line="220" w:lineRule="auto"/>
              <w:rPr>
                <w:sz w:val="24"/>
                <w:szCs w:val="24"/>
              </w:rPr>
            </w:pPr>
            <w:r>
              <w:rPr>
                <w:sz w:val="24"/>
                <w:szCs w:val="24"/>
                <w:spacing w:val="-1"/>
              </w:rPr>
              <w:t>2、了解中国近现代学前教育的产生、演进。</w:t>
            </w:r>
          </w:p>
          <w:p>
            <w:pPr>
              <w:pStyle w:val="TableText"/>
              <w:ind w:left="120" w:right="107"/>
              <w:spacing w:before="183" w:line="312" w:lineRule="auto"/>
              <w:rPr>
                <w:sz w:val="24"/>
                <w:szCs w:val="24"/>
              </w:rPr>
            </w:pPr>
            <w:r>
              <w:rPr>
                <w:sz w:val="24"/>
                <w:szCs w:val="24"/>
                <w:spacing w:val="-6"/>
              </w:rPr>
              <w:t>3、了解中国现代教育家的学前教育思想、当代</w:t>
            </w:r>
            <w:r>
              <w:rPr>
                <w:sz w:val="24"/>
                <w:szCs w:val="24"/>
                <w:spacing w:val="7"/>
              </w:rPr>
              <w:t xml:space="preserve"> </w:t>
            </w:r>
            <w:r>
              <w:rPr>
                <w:sz w:val="24"/>
                <w:szCs w:val="24"/>
                <w:spacing w:val="-2"/>
              </w:rPr>
              <w:t>学前教育的发展。</w:t>
            </w:r>
          </w:p>
        </w:tc>
      </w:tr>
      <w:tr>
        <w:trPr>
          <w:trHeight w:val="1408" w:hRule="atLeast"/>
        </w:trPr>
        <w:tc>
          <w:tcPr>
            <w:tcW w:w="1489" w:type="dxa"/>
            <w:vAlign w:val="top"/>
            <w:vMerge w:val="continue"/>
            <w:tcBorders>
              <w:top w:val="nil"/>
            </w:tcBorders>
          </w:tcPr>
          <w:p>
            <w:pPr>
              <w:rPr>
                <w:rFonts w:ascii="Arial"/>
                <w:sz w:val="21"/>
              </w:rPr>
            </w:pPr>
            <w:r/>
          </w:p>
        </w:tc>
        <w:tc>
          <w:tcPr>
            <w:tcW w:w="2132" w:type="dxa"/>
            <w:vAlign w:val="top"/>
          </w:tcPr>
          <w:p>
            <w:pPr>
              <w:spacing w:line="270" w:lineRule="auto"/>
              <w:rPr>
                <w:rFonts w:ascii="Arial"/>
                <w:sz w:val="21"/>
              </w:rPr>
            </w:pPr>
            <w:r/>
          </w:p>
          <w:p>
            <w:pPr>
              <w:pStyle w:val="TableText"/>
              <w:ind w:left="116" w:right="222"/>
              <w:spacing w:before="78" w:line="347" w:lineRule="auto"/>
              <w:rPr>
                <w:sz w:val="24"/>
                <w:szCs w:val="24"/>
              </w:rPr>
            </w:pPr>
            <w:r>
              <w:rPr>
                <w:sz w:val="24"/>
                <w:szCs w:val="24"/>
                <w:spacing w:val="-2"/>
              </w:rPr>
              <w:t>项目二 外国学前</w:t>
            </w:r>
            <w:r>
              <w:rPr>
                <w:sz w:val="24"/>
                <w:szCs w:val="24"/>
                <w:spacing w:val="1"/>
              </w:rPr>
              <w:t xml:space="preserve"> </w:t>
            </w:r>
            <w:r>
              <w:rPr>
                <w:sz w:val="24"/>
                <w:szCs w:val="24"/>
                <w:spacing w:val="-5"/>
              </w:rPr>
              <w:t>教育史</w:t>
            </w:r>
          </w:p>
        </w:tc>
        <w:tc>
          <w:tcPr>
            <w:tcW w:w="5035" w:type="dxa"/>
            <w:vAlign w:val="top"/>
          </w:tcPr>
          <w:p>
            <w:pPr>
              <w:pStyle w:val="TableText"/>
              <w:ind w:left="133"/>
              <w:spacing w:before="118" w:line="220" w:lineRule="auto"/>
              <w:rPr>
                <w:sz w:val="24"/>
                <w:szCs w:val="24"/>
              </w:rPr>
            </w:pPr>
            <w:r>
              <w:rPr>
                <w:sz w:val="24"/>
                <w:szCs w:val="24"/>
                <w:spacing w:val="-2"/>
              </w:rPr>
              <w:t>1、使学生了解外国古代学前教育及其思想。</w:t>
            </w:r>
          </w:p>
          <w:p>
            <w:pPr>
              <w:pStyle w:val="TableText"/>
              <w:ind w:right="3"/>
              <w:spacing w:before="181" w:line="220" w:lineRule="auto"/>
              <w:jc w:val="right"/>
              <w:rPr>
                <w:sz w:val="24"/>
                <w:szCs w:val="24"/>
              </w:rPr>
            </w:pPr>
            <w:r>
              <w:rPr>
                <w:sz w:val="24"/>
                <w:szCs w:val="24"/>
                <w:spacing w:val="-1"/>
              </w:rPr>
              <w:t>2、了解外国近现代学前教育实践、教育思想。</w:t>
            </w:r>
          </w:p>
          <w:p>
            <w:pPr>
              <w:pStyle w:val="TableText"/>
              <w:ind w:left="120"/>
              <w:spacing w:before="181" w:line="220" w:lineRule="auto"/>
              <w:rPr>
                <w:sz w:val="24"/>
                <w:szCs w:val="24"/>
              </w:rPr>
            </w:pPr>
            <w:r>
              <w:rPr>
                <w:sz w:val="24"/>
                <w:szCs w:val="24"/>
                <w:spacing w:val="-1"/>
              </w:rPr>
              <w:t>3、了解当代学前教育实践与理论</w:t>
            </w:r>
          </w:p>
        </w:tc>
      </w:tr>
      <w:tr>
        <w:trPr>
          <w:trHeight w:val="473" w:hRule="atLeast"/>
        </w:trPr>
        <w:tc>
          <w:tcPr>
            <w:tcW w:w="1489" w:type="dxa"/>
            <w:vAlign w:val="top"/>
          </w:tcPr>
          <w:p>
            <w:pPr>
              <w:pStyle w:val="TableText"/>
              <w:ind w:left="273"/>
              <w:spacing w:before="118" w:line="220" w:lineRule="auto"/>
              <w:rPr>
                <w:sz w:val="24"/>
                <w:szCs w:val="24"/>
              </w:rPr>
            </w:pPr>
            <w:r>
              <w:rPr>
                <w:sz w:val="24"/>
                <w:szCs w:val="24"/>
                <w:spacing w:val="-4"/>
              </w:rPr>
              <w:t>教学建议</w:t>
            </w:r>
          </w:p>
        </w:tc>
        <w:tc>
          <w:tcPr>
            <w:tcW w:w="7167" w:type="dxa"/>
            <w:vAlign w:val="top"/>
            <w:gridSpan w:val="2"/>
          </w:tcPr>
          <w:p>
            <w:pPr>
              <w:pStyle w:val="TableText"/>
              <w:ind w:left="1072"/>
              <w:spacing w:before="118" w:line="220" w:lineRule="auto"/>
              <w:rPr>
                <w:sz w:val="24"/>
                <w:szCs w:val="24"/>
              </w:rPr>
            </w:pPr>
            <w:r>
              <w:rPr>
                <w:sz w:val="24"/>
                <w:szCs w:val="24"/>
                <w:spacing w:val="-1"/>
              </w:rPr>
              <w:t>理论讲解，在教学中注重培养学生的自学能力。</w:t>
            </w:r>
          </w:p>
        </w:tc>
      </w:tr>
      <w:tr>
        <w:trPr>
          <w:trHeight w:val="517"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2388"/>
              <w:spacing w:before="140" w:line="219" w:lineRule="auto"/>
              <w:rPr>
                <w:sz w:val="24"/>
                <w:szCs w:val="24"/>
              </w:rPr>
            </w:pPr>
            <w:r>
              <w:rPr>
                <w:sz w:val="24"/>
                <w:szCs w:val="24"/>
                <w:spacing w:val="-1"/>
              </w:rPr>
              <w:t>普通教室、多媒体教室</w:t>
            </w:r>
          </w:p>
        </w:tc>
      </w:tr>
      <w:tr>
        <w:trPr>
          <w:trHeight w:val="536"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1432"/>
              <w:spacing w:before="147" w:line="219" w:lineRule="auto"/>
              <w:rPr>
                <w:sz w:val="24"/>
                <w:szCs w:val="24"/>
              </w:rPr>
            </w:pPr>
            <w:r>
              <w:rPr>
                <w:sz w:val="24"/>
                <w:szCs w:val="24"/>
                <w:spacing w:val="-1"/>
              </w:rPr>
              <w:t>形成性评价和终结性评价相结合方式进行</w:t>
            </w:r>
          </w:p>
        </w:tc>
      </w:tr>
    </w:tbl>
    <w:p>
      <w:pPr>
        <w:ind w:left="286"/>
        <w:spacing w:before="115" w:line="220" w:lineRule="auto"/>
        <w:rPr>
          <w:rFonts w:ascii="SimSun" w:hAnsi="SimSun" w:eastAsia="SimSun" w:cs="SimSun"/>
          <w:sz w:val="24"/>
          <w:szCs w:val="24"/>
        </w:rPr>
      </w:pPr>
      <w:r>
        <w:rPr>
          <w:rFonts w:ascii="SimSun" w:hAnsi="SimSun" w:eastAsia="SimSun" w:cs="SimSun"/>
          <w:sz w:val="24"/>
          <w:szCs w:val="24"/>
          <w:b/>
          <w:bCs/>
          <w:spacing w:val="-3"/>
        </w:rPr>
        <w:t>8、幼儿游戏</w:t>
      </w:r>
      <w:r>
        <w:rPr>
          <w:rFonts w:ascii="SimSun" w:hAnsi="SimSun" w:eastAsia="SimSun" w:cs="SimSun"/>
          <w:sz w:val="24"/>
          <w:szCs w:val="24"/>
          <w:spacing w:val="-3"/>
        </w:rPr>
        <w:t>（36</w:t>
      </w:r>
      <w:r>
        <w:rPr>
          <w:rFonts w:ascii="SimSun" w:hAnsi="SimSun" w:eastAsia="SimSun" w:cs="SimSun"/>
          <w:sz w:val="24"/>
          <w:szCs w:val="24"/>
          <w:spacing w:val="-46"/>
        </w:rPr>
        <w:t xml:space="preserve"> </w:t>
      </w:r>
      <w:r>
        <w:rPr>
          <w:rFonts w:ascii="SimSun" w:hAnsi="SimSun" w:eastAsia="SimSun" w:cs="SimSun"/>
          <w:sz w:val="24"/>
          <w:szCs w:val="24"/>
          <w:spacing w:val="-3"/>
        </w:rPr>
        <w:t>学时）</w:t>
      </w:r>
    </w:p>
    <w:p>
      <w:pPr>
        <w:spacing w:line="66"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1413" w:hRule="atLeast"/>
        </w:trPr>
        <w:tc>
          <w:tcPr>
            <w:tcW w:w="1489" w:type="dxa"/>
            <w:vAlign w:val="top"/>
          </w:tcPr>
          <w:p>
            <w:pPr>
              <w:spacing w:line="253"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7" w:right="107" w:hanging="4"/>
              <w:spacing w:before="119" w:line="329" w:lineRule="auto"/>
              <w:rPr>
                <w:sz w:val="24"/>
                <w:szCs w:val="24"/>
              </w:rPr>
            </w:pPr>
            <w:r>
              <w:rPr>
                <w:sz w:val="24"/>
                <w:szCs w:val="24"/>
                <w:spacing w:val="-1"/>
              </w:rPr>
              <w:t>认识幼儿游戏、了解游戏的理论流派、影响幼儿游戏的主要因素，</w:t>
            </w:r>
            <w:r>
              <w:rPr>
                <w:sz w:val="24"/>
                <w:szCs w:val="24"/>
                <w:spacing w:val="9"/>
              </w:rPr>
              <w:t xml:space="preserve"> </w:t>
            </w:r>
            <w:r>
              <w:rPr>
                <w:sz w:val="24"/>
                <w:szCs w:val="24"/>
                <w:spacing w:val="-1"/>
              </w:rPr>
              <w:t>掌握幼儿游戏的分类、幼儿园游戏的指导、组织指导以及评价、幼</w:t>
            </w:r>
            <w:r>
              <w:rPr>
                <w:sz w:val="24"/>
                <w:szCs w:val="24"/>
                <w:spacing w:val="4"/>
              </w:rPr>
              <w:t xml:space="preserve"> </w:t>
            </w:r>
            <w:r>
              <w:rPr>
                <w:sz w:val="24"/>
                <w:szCs w:val="24"/>
                <w:spacing w:val="-1"/>
              </w:rPr>
              <w:t>儿园游戏环境的创设、玩具和游戏材料。</w:t>
            </w:r>
          </w:p>
        </w:tc>
      </w:tr>
      <w:tr>
        <w:trPr>
          <w:trHeight w:val="472" w:hRule="atLeast"/>
        </w:trPr>
        <w:tc>
          <w:tcPr>
            <w:tcW w:w="1489"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557" w:type="dxa"/>
            <w:vAlign w:val="top"/>
          </w:tcPr>
          <w:p>
            <w:pPr>
              <w:pStyle w:val="TableText"/>
              <w:ind w:left="117"/>
              <w:spacing w:before="115" w:line="221" w:lineRule="auto"/>
              <w:rPr>
                <w:sz w:val="24"/>
                <w:szCs w:val="24"/>
              </w:rPr>
            </w:pPr>
            <w:r>
              <w:rPr>
                <w:sz w:val="24"/>
                <w:szCs w:val="24"/>
                <w:spacing w:val="-7"/>
              </w:rPr>
              <w:t>项目</w:t>
            </w:r>
          </w:p>
        </w:tc>
        <w:tc>
          <w:tcPr>
            <w:tcW w:w="4610" w:type="dxa"/>
            <w:vAlign w:val="top"/>
          </w:tcPr>
          <w:p>
            <w:pPr>
              <w:pStyle w:val="TableText"/>
              <w:ind w:left="118"/>
              <w:spacing w:before="115" w:line="220" w:lineRule="auto"/>
              <w:rPr>
                <w:sz w:val="24"/>
                <w:szCs w:val="24"/>
              </w:rPr>
            </w:pPr>
            <w:r>
              <w:rPr>
                <w:sz w:val="24"/>
                <w:szCs w:val="24"/>
                <w:spacing w:val="-4"/>
              </w:rPr>
              <w:t>工作任务</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pStyle w:val="TableText"/>
              <w:ind w:left="115" w:right="167" w:firstLine="1"/>
              <w:spacing w:before="114" w:line="329" w:lineRule="auto"/>
              <w:jc w:val="both"/>
              <w:rPr>
                <w:sz w:val="24"/>
                <w:szCs w:val="24"/>
              </w:rPr>
            </w:pPr>
            <w:r>
              <w:rPr>
                <w:sz w:val="24"/>
                <w:szCs w:val="24"/>
                <w:spacing w:val="-2"/>
              </w:rPr>
              <w:t>项目一 游戏的理论与</w:t>
            </w:r>
            <w:r>
              <w:rPr>
                <w:sz w:val="24"/>
                <w:szCs w:val="24"/>
                <w:spacing w:val="5"/>
              </w:rPr>
              <w:t xml:space="preserve"> </w:t>
            </w:r>
            <w:r>
              <w:rPr>
                <w:sz w:val="24"/>
                <w:szCs w:val="24"/>
                <w:spacing w:val="-2"/>
              </w:rPr>
              <w:t>幼儿园游戏的发展趋</w:t>
            </w:r>
            <w:r>
              <w:rPr>
                <w:sz w:val="24"/>
                <w:szCs w:val="24"/>
                <w:spacing w:val="2"/>
              </w:rPr>
              <w:t xml:space="preserve">  </w:t>
            </w:r>
            <w:r>
              <w:rPr>
                <w:sz w:val="24"/>
                <w:szCs w:val="24"/>
              </w:rPr>
              <w:t>势</w:t>
            </w:r>
          </w:p>
        </w:tc>
        <w:tc>
          <w:tcPr>
            <w:tcW w:w="4610" w:type="dxa"/>
            <w:vAlign w:val="top"/>
          </w:tcPr>
          <w:p>
            <w:pPr>
              <w:spacing w:line="271" w:lineRule="auto"/>
              <w:rPr>
                <w:rFonts w:ascii="Arial"/>
                <w:sz w:val="21"/>
              </w:rPr>
            </w:pPr>
            <w:r/>
          </w:p>
          <w:p>
            <w:pPr>
              <w:pStyle w:val="TableText"/>
              <w:ind w:left="133"/>
              <w:spacing w:before="78" w:line="220" w:lineRule="auto"/>
              <w:rPr>
                <w:sz w:val="24"/>
                <w:szCs w:val="24"/>
              </w:rPr>
            </w:pPr>
            <w:r>
              <w:rPr>
                <w:sz w:val="24"/>
                <w:szCs w:val="24"/>
                <w:spacing w:val="-3"/>
              </w:rPr>
              <w:t>1、使学生认识幼儿游戏。</w:t>
            </w:r>
          </w:p>
          <w:p>
            <w:pPr>
              <w:pStyle w:val="TableText"/>
              <w:ind w:left="118"/>
              <w:spacing w:before="182" w:line="220" w:lineRule="auto"/>
              <w:rPr>
                <w:sz w:val="24"/>
                <w:szCs w:val="24"/>
              </w:rPr>
            </w:pPr>
            <w:r>
              <w:rPr>
                <w:sz w:val="24"/>
                <w:szCs w:val="24"/>
                <w:spacing w:val="-1"/>
              </w:rPr>
              <w:t>2、内外儿童游戏理论和发展趋势。</w:t>
            </w:r>
          </w:p>
        </w:tc>
      </w:tr>
      <w:tr>
        <w:trPr>
          <w:trHeight w:val="940" w:hRule="atLeast"/>
        </w:trPr>
        <w:tc>
          <w:tcPr>
            <w:tcW w:w="1489" w:type="dxa"/>
            <w:vAlign w:val="top"/>
            <w:vMerge w:val="continue"/>
            <w:tcBorders>
              <w:top w:val="nil"/>
              <w:bottom w:val="nil"/>
            </w:tcBorders>
          </w:tcPr>
          <w:p>
            <w:pPr>
              <w:rPr>
                <w:rFonts w:ascii="Arial"/>
                <w:sz w:val="21"/>
              </w:rPr>
            </w:pPr>
            <w:r/>
          </w:p>
        </w:tc>
        <w:tc>
          <w:tcPr>
            <w:tcW w:w="2557" w:type="dxa"/>
            <w:vAlign w:val="top"/>
          </w:tcPr>
          <w:p>
            <w:pPr>
              <w:pStyle w:val="TableText"/>
              <w:ind w:left="132" w:right="167" w:hanging="15"/>
              <w:spacing w:before="116" w:line="313" w:lineRule="auto"/>
              <w:rPr>
                <w:sz w:val="24"/>
                <w:szCs w:val="24"/>
              </w:rPr>
            </w:pPr>
            <w:r>
              <w:rPr>
                <w:sz w:val="24"/>
                <w:szCs w:val="24"/>
                <w:spacing w:val="-2"/>
              </w:rPr>
              <w:t>项目二 影响儿童游戏</w:t>
            </w:r>
            <w:r>
              <w:rPr>
                <w:sz w:val="24"/>
                <w:szCs w:val="24"/>
                <w:spacing w:val="5"/>
              </w:rPr>
              <w:t xml:space="preserve"> </w:t>
            </w:r>
            <w:r>
              <w:rPr>
                <w:sz w:val="24"/>
                <w:szCs w:val="24"/>
                <w:spacing w:val="-6"/>
              </w:rPr>
              <w:t>的主要因素</w:t>
            </w:r>
          </w:p>
        </w:tc>
        <w:tc>
          <w:tcPr>
            <w:tcW w:w="4610" w:type="dxa"/>
            <w:vAlign w:val="top"/>
          </w:tcPr>
          <w:p>
            <w:pPr>
              <w:pStyle w:val="TableText"/>
              <w:ind w:left="133"/>
              <w:spacing w:before="116" w:line="220" w:lineRule="auto"/>
              <w:rPr>
                <w:sz w:val="24"/>
                <w:szCs w:val="24"/>
              </w:rPr>
            </w:pPr>
            <w:r>
              <w:rPr>
                <w:sz w:val="24"/>
                <w:szCs w:val="24"/>
                <w:spacing w:val="-2"/>
              </w:rPr>
              <w:t>1、使学生了解环境对幼儿游戏的影响。</w:t>
            </w:r>
          </w:p>
          <w:p>
            <w:pPr>
              <w:pStyle w:val="TableText"/>
              <w:ind w:left="118"/>
              <w:spacing w:before="181" w:line="220" w:lineRule="auto"/>
              <w:rPr>
                <w:sz w:val="24"/>
                <w:szCs w:val="24"/>
              </w:rPr>
            </w:pPr>
            <w:r>
              <w:rPr>
                <w:sz w:val="24"/>
                <w:szCs w:val="24"/>
                <w:spacing w:val="-1"/>
              </w:rPr>
              <w:t>2、理解幼儿个体因素对游戏的影响。</w:t>
            </w:r>
          </w:p>
        </w:tc>
      </w:tr>
      <w:tr>
        <w:trPr>
          <w:trHeight w:val="1876"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3" w:lineRule="auto"/>
              <w:rPr>
                <w:rFonts w:ascii="Arial"/>
                <w:sz w:val="21"/>
              </w:rPr>
            </w:pPr>
            <w:r/>
          </w:p>
          <w:p>
            <w:pPr>
              <w:spacing w:line="253" w:lineRule="auto"/>
              <w:rPr>
                <w:rFonts w:ascii="Arial"/>
                <w:sz w:val="21"/>
              </w:rPr>
            </w:pPr>
            <w:r/>
          </w:p>
          <w:p>
            <w:pPr>
              <w:pStyle w:val="TableText"/>
              <w:ind w:left="114" w:right="167" w:firstLine="2"/>
              <w:spacing w:before="78" w:line="347" w:lineRule="auto"/>
              <w:rPr>
                <w:sz w:val="24"/>
                <w:szCs w:val="24"/>
              </w:rPr>
            </w:pPr>
            <w:r>
              <w:rPr>
                <w:sz w:val="24"/>
                <w:szCs w:val="24"/>
                <w:spacing w:val="-2"/>
              </w:rPr>
              <w:t>项目三 幼儿园游戏环</w:t>
            </w:r>
            <w:r>
              <w:rPr>
                <w:sz w:val="24"/>
                <w:szCs w:val="24"/>
                <w:spacing w:val="5"/>
              </w:rPr>
              <w:t xml:space="preserve"> </w:t>
            </w:r>
            <w:r>
              <w:rPr>
                <w:sz w:val="24"/>
                <w:szCs w:val="24"/>
                <w:spacing w:val="-3"/>
              </w:rPr>
              <w:t>境的创设</w:t>
            </w:r>
          </w:p>
        </w:tc>
        <w:tc>
          <w:tcPr>
            <w:tcW w:w="4610" w:type="dxa"/>
            <w:vAlign w:val="top"/>
          </w:tcPr>
          <w:p>
            <w:pPr>
              <w:pStyle w:val="TableText"/>
              <w:ind w:left="116" w:right="107" w:firstLine="16"/>
              <w:spacing w:before="119" w:line="291" w:lineRule="auto"/>
              <w:rPr>
                <w:sz w:val="24"/>
                <w:szCs w:val="24"/>
              </w:rPr>
            </w:pPr>
            <w:r>
              <w:rPr>
                <w:sz w:val="24"/>
                <w:szCs w:val="24"/>
                <w:spacing w:val="-4"/>
              </w:rPr>
              <w:t>1、使学生了解幼儿园游戏环境创设的意义</w:t>
            </w:r>
            <w:r>
              <w:rPr>
                <w:sz w:val="24"/>
                <w:szCs w:val="24"/>
              </w:rPr>
              <w:t xml:space="preserve"> </w:t>
            </w:r>
            <w:r>
              <w:rPr>
                <w:sz w:val="24"/>
                <w:szCs w:val="24"/>
                <w:spacing w:val="-3"/>
              </w:rPr>
              <w:t>和要求。</w:t>
            </w:r>
          </w:p>
          <w:p>
            <w:pPr>
              <w:pStyle w:val="TableText"/>
              <w:ind w:left="118"/>
              <w:spacing w:before="180" w:line="220" w:lineRule="auto"/>
              <w:rPr>
                <w:sz w:val="24"/>
                <w:szCs w:val="24"/>
              </w:rPr>
            </w:pPr>
            <w:r>
              <w:rPr>
                <w:sz w:val="24"/>
                <w:szCs w:val="24"/>
                <w:spacing w:val="-1"/>
              </w:rPr>
              <w:t>2、掌握幼儿园室内、外游戏环境的创设。</w:t>
            </w:r>
          </w:p>
          <w:p>
            <w:pPr>
              <w:pStyle w:val="TableText"/>
              <w:ind w:left="120"/>
              <w:spacing w:before="182" w:line="219" w:lineRule="auto"/>
              <w:rPr>
                <w:sz w:val="24"/>
                <w:szCs w:val="24"/>
              </w:rPr>
            </w:pPr>
            <w:r>
              <w:rPr>
                <w:sz w:val="24"/>
                <w:szCs w:val="24"/>
                <w:spacing w:val="-1"/>
              </w:rPr>
              <w:t>3、掌握玩具和游戏材料的相关知识。</w:t>
            </w:r>
          </w:p>
        </w:tc>
      </w:tr>
      <w:tr>
        <w:trPr>
          <w:trHeight w:val="943" w:hRule="atLeast"/>
        </w:trPr>
        <w:tc>
          <w:tcPr>
            <w:tcW w:w="1489" w:type="dxa"/>
            <w:vAlign w:val="top"/>
            <w:vMerge w:val="continue"/>
            <w:tcBorders>
              <w:top w:val="nil"/>
            </w:tcBorders>
          </w:tcPr>
          <w:p>
            <w:pPr>
              <w:rPr>
                <w:rFonts w:ascii="Arial"/>
                <w:sz w:val="21"/>
              </w:rPr>
            </w:pPr>
            <w:r/>
          </w:p>
        </w:tc>
        <w:tc>
          <w:tcPr>
            <w:tcW w:w="2557" w:type="dxa"/>
            <w:vAlign w:val="top"/>
          </w:tcPr>
          <w:p>
            <w:pPr>
              <w:pStyle w:val="TableText"/>
              <w:ind w:left="112" w:right="167" w:firstLine="4"/>
              <w:spacing w:before="119" w:line="313" w:lineRule="auto"/>
              <w:rPr>
                <w:sz w:val="24"/>
                <w:szCs w:val="24"/>
              </w:rPr>
            </w:pPr>
            <w:r>
              <w:rPr>
                <w:sz w:val="24"/>
                <w:szCs w:val="24"/>
                <w:spacing w:val="-2"/>
              </w:rPr>
              <w:t>项目四 幼儿园各类游</w:t>
            </w:r>
            <w:r>
              <w:rPr>
                <w:sz w:val="24"/>
                <w:szCs w:val="24"/>
                <w:spacing w:val="5"/>
              </w:rPr>
              <w:t xml:space="preserve"> </w:t>
            </w:r>
            <w:r>
              <w:rPr>
                <w:sz w:val="24"/>
                <w:szCs w:val="24"/>
                <w:spacing w:val="-3"/>
              </w:rPr>
              <w:t>戏的指导</w:t>
            </w:r>
          </w:p>
        </w:tc>
        <w:tc>
          <w:tcPr>
            <w:tcW w:w="4610" w:type="dxa"/>
            <w:vAlign w:val="top"/>
          </w:tcPr>
          <w:p>
            <w:pPr>
              <w:pStyle w:val="TableText"/>
              <w:ind w:left="115" w:right="107" w:firstLine="17"/>
              <w:spacing w:before="119" w:line="313" w:lineRule="auto"/>
              <w:rPr>
                <w:sz w:val="24"/>
                <w:szCs w:val="24"/>
              </w:rPr>
            </w:pPr>
            <w:r>
              <w:rPr>
                <w:sz w:val="24"/>
                <w:szCs w:val="24"/>
                <w:spacing w:val="-4"/>
              </w:rPr>
              <w:t>1、使学生理解角色游戏、结构游戏、表演</w:t>
            </w:r>
            <w:r>
              <w:rPr>
                <w:sz w:val="24"/>
                <w:szCs w:val="24"/>
              </w:rPr>
              <w:t xml:space="preserve"> </w:t>
            </w:r>
            <w:r>
              <w:rPr>
                <w:sz w:val="24"/>
                <w:szCs w:val="24"/>
                <w:spacing w:val="-1"/>
              </w:rPr>
              <w:t>游戏、规则游戏的结构、特点、类型。</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945" w:hRule="atLeast"/>
        </w:trPr>
        <w:tc>
          <w:tcPr>
            <w:tcW w:w="1489" w:type="dxa"/>
            <w:vAlign w:val="top"/>
            <w:vMerge w:val="restart"/>
            <w:tcBorders>
              <w:bottom w:val="nil"/>
            </w:tcBorders>
          </w:tcPr>
          <w:p>
            <w:pPr>
              <w:rPr>
                <w:rFonts w:ascii="Arial"/>
                <w:sz w:val="21"/>
              </w:rPr>
            </w:pPr>
            <w:r/>
          </w:p>
        </w:tc>
        <w:tc>
          <w:tcPr>
            <w:tcW w:w="2557" w:type="dxa"/>
            <w:vAlign w:val="top"/>
          </w:tcPr>
          <w:p>
            <w:pPr>
              <w:rPr>
                <w:rFonts w:ascii="Arial"/>
                <w:sz w:val="21"/>
              </w:rPr>
            </w:pPr>
            <w:r/>
          </w:p>
        </w:tc>
        <w:tc>
          <w:tcPr>
            <w:tcW w:w="4610" w:type="dxa"/>
            <w:vAlign w:val="top"/>
          </w:tcPr>
          <w:p>
            <w:pPr>
              <w:pStyle w:val="TableText"/>
              <w:ind w:left="116" w:right="98" w:firstLine="1"/>
              <w:spacing w:before="118" w:line="314" w:lineRule="auto"/>
              <w:rPr>
                <w:sz w:val="24"/>
                <w:szCs w:val="24"/>
              </w:rPr>
            </w:pPr>
            <w:r>
              <w:rPr>
                <w:sz w:val="24"/>
                <w:szCs w:val="24"/>
                <w:spacing w:val="-3"/>
              </w:rPr>
              <w:t>2、掌握角色游戏、结构游戏、表演游戏、</w:t>
            </w:r>
            <w:r>
              <w:rPr>
                <w:sz w:val="24"/>
                <w:szCs w:val="24"/>
                <w:spacing w:val="3"/>
              </w:rPr>
              <w:t xml:space="preserve"> </w:t>
            </w:r>
            <w:r>
              <w:rPr>
                <w:sz w:val="24"/>
                <w:szCs w:val="24"/>
                <w:spacing w:val="-1"/>
              </w:rPr>
              <w:t>规则游戏的组织与指导。</w:t>
            </w:r>
          </w:p>
        </w:tc>
      </w:tr>
      <w:tr>
        <w:trPr>
          <w:trHeight w:val="940" w:hRule="atLeast"/>
        </w:trPr>
        <w:tc>
          <w:tcPr>
            <w:tcW w:w="1489" w:type="dxa"/>
            <w:vAlign w:val="top"/>
            <w:vMerge w:val="continue"/>
            <w:tcBorders>
              <w:top w:val="nil"/>
            </w:tcBorders>
          </w:tcPr>
          <w:p>
            <w:pPr>
              <w:rPr>
                <w:rFonts w:ascii="Arial"/>
                <w:sz w:val="21"/>
              </w:rPr>
            </w:pPr>
            <w:r/>
          </w:p>
        </w:tc>
        <w:tc>
          <w:tcPr>
            <w:tcW w:w="2557" w:type="dxa"/>
            <w:vAlign w:val="top"/>
          </w:tcPr>
          <w:p>
            <w:pPr>
              <w:pStyle w:val="TableText"/>
              <w:ind w:left="112" w:right="167" w:firstLine="4"/>
              <w:spacing w:before="113" w:line="314" w:lineRule="auto"/>
              <w:rPr>
                <w:sz w:val="24"/>
                <w:szCs w:val="24"/>
              </w:rPr>
            </w:pPr>
            <w:r>
              <w:rPr>
                <w:sz w:val="24"/>
                <w:szCs w:val="24"/>
                <w:spacing w:val="-2"/>
              </w:rPr>
              <w:t>项目五 幼儿园亲子游</w:t>
            </w:r>
            <w:r>
              <w:rPr>
                <w:sz w:val="24"/>
                <w:szCs w:val="24"/>
                <w:spacing w:val="5"/>
              </w:rPr>
              <w:t xml:space="preserve"> </w:t>
            </w:r>
            <w:r>
              <w:rPr>
                <w:sz w:val="24"/>
                <w:szCs w:val="24"/>
                <w:spacing w:val="-3"/>
              </w:rPr>
              <w:t>戏的开展</w:t>
            </w:r>
          </w:p>
        </w:tc>
        <w:tc>
          <w:tcPr>
            <w:tcW w:w="4610" w:type="dxa"/>
            <w:vAlign w:val="top"/>
          </w:tcPr>
          <w:p>
            <w:pPr>
              <w:pStyle w:val="TableText"/>
              <w:ind w:left="133"/>
              <w:spacing w:before="114" w:line="220" w:lineRule="auto"/>
              <w:rPr>
                <w:sz w:val="24"/>
                <w:szCs w:val="24"/>
              </w:rPr>
            </w:pPr>
            <w:r>
              <w:rPr>
                <w:sz w:val="24"/>
                <w:szCs w:val="24"/>
                <w:spacing w:val="-2"/>
              </w:rPr>
              <w:t>1、使学生了解幼儿园亲子游戏概述。</w:t>
            </w:r>
          </w:p>
          <w:p>
            <w:pPr>
              <w:pStyle w:val="TableText"/>
              <w:ind w:left="118"/>
              <w:spacing w:before="181" w:line="220" w:lineRule="auto"/>
              <w:rPr>
                <w:sz w:val="24"/>
                <w:szCs w:val="24"/>
              </w:rPr>
            </w:pPr>
            <w:r>
              <w:rPr>
                <w:sz w:val="24"/>
                <w:szCs w:val="24"/>
                <w:spacing w:val="-1"/>
              </w:rPr>
              <w:t>2、掌握幼儿园亲子游戏的设计及实施。</w:t>
            </w:r>
          </w:p>
        </w:tc>
      </w:tr>
      <w:tr>
        <w:trPr>
          <w:trHeight w:val="2343" w:hRule="atLeast"/>
        </w:trPr>
        <w:tc>
          <w:tcPr>
            <w:tcW w:w="1489"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18"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教学应努力做到理论与实际相结合，克服理论脱离实际的倾向。</w:t>
            </w:r>
          </w:p>
          <w:p>
            <w:pPr>
              <w:pStyle w:val="TableText"/>
              <w:ind w:left="116"/>
              <w:spacing w:before="182" w:line="220" w:lineRule="auto"/>
              <w:rPr>
                <w:sz w:val="24"/>
                <w:szCs w:val="24"/>
              </w:rPr>
            </w:pPr>
            <w:r>
              <w:rPr>
                <w:sz w:val="24"/>
                <w:szCs w:val="24"/>
                <w:spacing w:val="-1"/>
              </w:rPr>
              <w:t>教学应当调动学生学习的主动性和积极性，重视培养学生的能力。</w:t>
            </w:r>
          </w:p>
          <w:p>
            <w:pPr>
              <w:pStyle w:val="TableText"/>
              <w:ind w:left="115" w:right="2776" w:hanging="2"/>
              <w:spacing w:before="182" w:line="312" w:lineRule="auto"/>
              <w:rPr>
                <w:sz w:val="24"/>
                <w:szCs w:val="24"/>
              </w:rPr>
            </w:pPr>
            <w:r>
              <w:rPr>
                <w:sz w:val="24"/>
                <w:szCs w:val="24"/>
                <w:spacing w:val="-3"/>
              </w:rPr>
              <w:t>应当在教学中注重培养学生的自学能力。</w:t>
            </w:r>
            <w:r>
              <w:rPr>
                <w:sz w:val="24"/>
                <w:szCs w:val="24"/>
                <w:spacing w:val="4"/>
              </w:rPr>
              <w:t xml:space="preserve"> </w:t>
            </w:r>
            <w:r>
              <w:rPr>
                <w:sz w:val="24"/>
                <w:szCs w:val="24"/>
                <w:spacing w:val="-1"/>
              </w:rPr>
              <w:t>教学中应注重学生的技能训练。</w:t>
            </w:r>
          </w:p>
        </w:tc>
      </w:tr>
      <w:tr>
        <w:trPr>
          <w:trHeight w:val="517"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1308"/>
              <w:spacing w:before="141" w:line="219" w:lineRule="auto"/>
              <w:rPr>
                <w:sz w:val="24"/>
                <w:szCs w:val="24"/>
              </w:rPr>
            </w:pPr>
            <w:r>
              <w:rPr>
                <w:sz w:val="24"/>
                <w:szCs w:val="24"/>
                <w:spacing w:val="-1"/>
              </w:rPr>
              <w:t>普通教室、多媒体教室、智慧教室、幼儿园</w:t>
            </w:r>
          </w:p>
        </w:tc>
      </w:tr>
      <w:tr>
        <w:trPr>
          <w:trHeight w:val="536"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1252"/>
              <w:spacing w:before="149"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286"/>
        <w:spacing w:before="114" w:line="220" w:lineRule="auto"/>
        <w:rPr>
          <w:rFonts w:ascii="SimSun" w:hAnsi="SimSun" w:eastAsia="SimSun" w:cs="SimSun"/>
          <w:sz w:val="24"/>
          <w:szCs w:val="24"/>
        </w:rPr>
      </w:pPr>
      <w:r>
        <w:rPr>
          <w:rFonts w:ascii="SimSun" w:hAnsi="SimSun" w:eastAsia="SimSun" w:cs="SimSun"/>
          <w:sz w:val="24"/>
          <w:szCs w:val="24"/>
          <w:b/>
          <w:bCs/>
          <w:spacing w:val="-3"/>
        </w:rPr>
        <w:t>9、幼儿英语教育</w:t>
      </w:r>
      <w:r>
        <w:rPr>
          <w:rFonts w:ascii="SimSun" w:hAnsi="SimSun" w:eastAsia="SimSun" w:cs="SimSun"/>
          <w:sz w:val="24"/>
          <w:szCs w:val="24"/>
          <w:spacing w:val="-3"/>
        </w:rPr>
        <w:t>（18</w:t>
      </w:r>
      <w:r>
        <w:rPr>
          <w:rFonts w:ascii="SimSun" w:hAnsi="SimSun" w:eastAsia="SimSun" w:cs="SimSun"/>
          <w:sz w:val="24"/>
          <w:szCs w:val="24"/>
          <w:spacing w:val="-43"/>
        </w:rPr>
        <w:t xml:space="preserve"> </w:t>
      </w:r>
      <w:r>
        <w:rPr>
          <w:rFonts w:ascii="SimSun" w:hAnsi="SimSun" w:eastAsia="SimSun" w:cs="SimSun"/>
          <w:sz w:val="24"/>
          <w:szCs w:val="24"/>
          <w:spacing w:val="-3"/>
        </w:rPr>
        <w:t>学时）</w:t>
      </w:r>
    </w:p>
    <w:p>
      <w:pPr>
        <w:spacing w:line="68"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132"/>
        <w:gridCol w:w="5035"/>
      </w:tblGrid>
      <w:tr>
        <w:trPr>
          <w:trHeight w:val="2816" w:hRule="atLeast"/>
        </w:trPr>
        <w:tc>
          <w:tcPr>
            <w:tcW w:w="1489" w:type="dxa"/>
            <w:vAlign w:val="top"/>
          </w:tcPr>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21"/>
              <w:spacing w:before="120" w:line="220" w:lineRule="auto"/>
              <w:rPr>
                <w:sz w:val="24"/>
                <w:szCs w:val="24"/>
              </w:rPr>
            </w:pPr>
            <w:r>
              <w:rPr>
                <w:sz w:val="24"/>
                <w:szCs w:val="24"/>
                <w:spacing w:val="-1"/>
              </w:rPr>
              <w:t>营造幼儿习得英语环境为宗旨，将英语学习融于幼儿园一日生活</w:t>
            </w:r>
          </w:p>
          <w:p>
            <w:pPr>
              <w:pStyle w:val="TableText"/>
              <w:ind w:left="112" w:right="107" w:firstLine="23"/>
              <w:spacing w:before="182" w:line="341" w:lineRule="auto"/>
              <w:rPr>
                <w:sz w:val="24"/>
                <w:szCs w:val="24"/>
              </w:rPr>
            </w:pPr>
            <w:r>
              <w:rPr>
                <w:sz w:val="24"/>
                <w:szCs w:val="24"/>
                <w:spacing w:val="-2"/>
              </w:rPr>
              <w:t>中，使幼儿在生活和游戏中习得英语语言，激发高职院校学前教育</w:t>
            </w:r>
            <w:r>
              <w:rPr>
                <w:sz w:val="24"/>
                <w:szCs w:val="24"/>
                <w:spacing w:val="15"/>
              </w:rPr>
              <w:t xml:space="preserve"> </w:t>
            </w:r>
            <w:r>
              <w:rPr>
                <w:sz w:val="24"/>
                <w:szCs w:val="24"/>
                <w:spacing w:val="-1"/>
              </w:rPr>
              <w:t>专业学生学习英语的兴趣和表达的愿望，初步形成双语教学的思维</w:t>
            </w:r>
            <w:r>
              <w:rPr>
                <w:sz w:val="24"/>
                <w:szCs w:val="24"/>
                <w:spacing w:val="9"/>
              </w:rPr>
              <w:t xml:space="preserve"> </w:t>
            </w:r>
            <w:r>
              <w:rPr>
                <w:sz w:val="24"/>
                <w:szCs w:val="24"/>
                <w:spacing w:val="-1"/>
              </w:rPr>
              <w:t>模式和学习模式。典型场景的情景会话突出小组合作学习法，通过</w:t>
            </w:r>
            <w:r>
              <w:rPr>
                <w:sz w:val="24"/>
                <w:szCs w:val="24"/>
                <w:spacing w:val="9"/>
              </w:rPr>
              <w:t xml:space="preserve"> </w:t>
            </w:r>
            <w:r>
              <w:rPr>
                <w:sz w:val="24"/>
                <w:szCs w:val="24"/>
                <w:spacing w:val="-1"/>
              </w:rPr>
              <w:t>合作学习提升英语学习主动性，相互帮助中增进友谊，实现共同成</w:t>
            </w:r>
            <w:r>
              <w:rPr>
                <w:sz w:val="24"/>
                <w:szCs w:val="24"/>
                <w:spacing w:val="9"/>
              </w:rPr>
              <w:t xml:space="preserve"> </w:t>
            </w:r>
            <w:r>
              <w:rPr>
                <w:sz w:val="24"/>
                <w:szCs w:val="24"/>
                <w:spacing w:val="-2"/>
              </w:rPr>
              <w:t>长和提高。</w:t>
            </w:r>
          </w:p>
        </w:tc>
      </w:tr>
      <w:tr>
        <w:trPr>
          <w:trHeight w:val="473" w:hRule="atLeast"/>
        </w:trPr>
        <w:tc>
          <w:tcPr>
            <w:tcW w:w="1489"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132" w:type="dxa"/>
            <w:vAlign w:val="top"/>
          </w:tcPr>
          <w:p>
            <w:pPr>
              <w:pStyle w:val="TableText"/>
              <w:ind w:left="117"/>
              <w:spacing w:before="116" w:line="221" w:lineRule="auto"/>
              <w:rPr>
                <w:sz w:val="24"/>
                <w:szCs w:val="24"/>
              </w:rPr>
            </w:pPr>
            <w:r>
              <w:rPr>
                <w:sz w:val="24"/>
                <w:szCs w:val="24"/>
                <w:spacing w:val="-7"/>
              </w:rPr>
              <w:t>项目</w:t>
            </w:r>
          </w:p>
        </w:tc>
        <w:tc>
          <w:tcPr>
            <w:tcW w:w="5035" w:type="dxa"/>
            <w:vAlign w:val="top"/>
          </w:tcPr>
          <w:p>
            <w:pPr>
              <w:pStyle w:val="TableText"/>
              <w:ind w:left="118"/>
              <w:spacing w:before="117"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2132" w:type="dxa"/>
            <w:vAlign w:val="top"/>
          </w:tcPr>
          <w:p>
            <w:pPr>
              <w:pStyle w:val="TableText"/>
              <w:ind w:left="116" w:right="222"/>
              <w:spacing w:before="2" w:line="334" w:lineRule="auto"/>
              <w:rPr>
                <w:sz w:val="24"/>
                <w:szCs w:val="24"/>
              </w:rPr>
            </w:pPr>
            <w:r>
              <w:rPr>
                <w:sz w:val="24"/>
                <w:szCs w:val="24"/>
                <w:spacing w:val="-2"/>
              </w:rPr>
              <w:t>项目一 </w:t>
            </w:r>
            <w:hyperlink w:history="true" r:id="rId15">
              <w:r>
                <w:rPr>
                  <w:sz w:val="24"/>
                  <w:szCs w:val="24"/>
                  <w:spacing w:val="-2"/>
                </w:rPr>
                <w:t>幼儿英语</w:t>
              </w:r>
            </w:hyperlink>
            <w:r>
              <w:rPr>
                <w:sz w:val="24"/>
                <w:szCs w:val="24"/>
                <w:spacing w:val="1"/>
              </w:rPr>
              <w:t xml:space="preserve"> </w:t>
            </w:r>
            <w:r>
              <w:rPr>
                <w:sz w:val="24"/>
                <w:szCs w:val="24"/>
                <w:spacing w:val="-4"/>
              </w:rPr>
              <w:t>教育概述</w:t>
            </w:r>
          </w:p>
        </w:tc>
        <w:tc>
          <w:tcPr>
            <w:tcW w:w="5035" w:type="dxa"/>
            <w:vAlign w:val="top"/>
          </w:tcPr>
          <w:p>
            <w:pPr>
              <w:pStyle w:val="TableText"/>
              <w:ind w:left="133"/>
              <w:spacing w:before="117" w:line="219" w:lineRule="auto"/>
              <w:rPr>
                <w:sz w:val="24"/>
                <w:szCs w:val="24"/>
              </w:rPr>
            </w:pPr>
            <w:r>
              <w:rPr>
                <w:sz w:val="24"/>
                <w:szCs w:val="24"/>
                <w:spacing w:val="-2"/>
              </w:rPr>
              <w:t>1、使学生理解幼儿英语教育基本概念。</w:t>
            </w:r>
          </w:p>
          <w:p>
            <w:pPr>
              <w:pStyle w:val="TableText"/>
              <w:ind w:right="3"/>
              <w:spacing w:before="183" w:line="219" w:lineRule="auto"/>
              <w:jc w:val="right"/>
              <w:rPr>
                <w:sz w:val="24"/>
                <w:szCs w:val="24"/>
              </w:rPr>
            </w:pPr>
            <w:r>
              <w:rPr>
                <w:sz w:val="24"/>
                <w:szCs w:val="24"/>
                <w:spacing w:val="-1"/>
              </w:rPr>
              <w:t>2、了解幼儿英语教育实践、研究现状和意义。</w:t>
            </w:r>
          </w:p>
        </w:tc>
      </w:tr>
      <w:tr>
        <w:trPr>
          <w:trHeight w:val="940" w:hRule="atLeast"/>
        </w:trPr>
        <w:tc>
          <w:tcPr>
            <w:tcW w:w="1489" w:type="dxa"/>
            <w:vAlign w:val="top"/>
            <w:vMerge w:val="continue"/>
            <w:tcBorders>
              <w:top w:val="nil"/>
              <w:bottom w:val="nil"/>
            </w:tcBorders>
          </w:tcPr>
          <w:p>
            <w:pPr>
              <w:rPr>
                <w:rFonts w:ascii="Arial"/>
                <w:sz w:val="21"/>
              </w:rPr>
            </w:pPr>
            <w:r/>
          </w:p>
        </w:tc>
        <w:tc>
          <w:tcPr>
            <w:tcW w:w="2132" w:type="dxa"/>
            <w:vAlign w:val="top"/>
          </w:tcPr>
          <w:p>
            <w:pPr>
              <w:pStyle w:val="TableText"/>
              <w:ind w:left="116" w:right="222"/>
              <w:spacing w:before="3" w:line="334" w:lineRule="auto"/>
              <w:rPr>
                <w:sz w:val="24"/>
                <w:szCs w:val="24"/>
              </w:rPr>
            </w:pPr>
            <w:r>
              <w:rPr>
                <w:sz w:val="24"/>
                <w:szCs w:val="24"/>
                <w:spacing w:val="-2"/>
              </w:rPr>
              <w:t>项目二 </w:t>
            </w:r>
            <w:hyperlink w:history="true" r:id="rId15">
              <w:r>
                <w:rPr>
                  <w:sz w:val="24"/>
                  <w:szCs w:val="24"/>
                  <w:spacing w:val="-2"/>
                </w:rPr>
                <w:t>幼儿英语</w:t>
              </w:r>
            </w:hyperlink>
            <w:r>
              <w:rPr>
                <w:sz w:val="24"/>
                <w:szCs w:val="24"/>
                <w:spacing w:val="1"/>
              </w:rPr>
              <w:t xml:space="preserve"> </w:t>
            </w:r>
            <w:r>
              <w:rPr>
                <w:sz w:val="24"/>
                <w:szCs w:val="24"/>
                <w:spacing w:val="-5"/>
              </w:rPr>
              <w:t>教学法</w:t>
            </w:r>
          </w:p>
        </w:tc>
        <w:tc>
          <w:tcPr>
            <w:tcW w:w="5035" w:type="dxa"/>
            <w:vAlign w:val="top"/>
          </w:tcPr>
          <w:p>
            <w:pPr>
              <w:pStyle w:val="TableText"/>
              <w:ind w:left="133"/>
              <w:spacing w:before="117" w:line="220" w:lineRule="auto"/>
              <w:rPr>
                <w:sz w:val="24"/>
                <w:szCs w:val="24"/>
              </w:rPr>
            </w:pPr>
            <w:r>
              <w:rPr>
                <w:sz w:val="24"/>
                <w:szCs w:val="24"/>
                <w:spacing w:val="-3"/>
              </w:rPr>
              <w:t>1、使学生了解外语教学法。</w:t>
            </w:r>
          </w:p>
          <w:p>
            <w:pPr>
              <w:pStyle w:val="TableText"/>
              <w:ind w:left="118"/>
              <w:spacing w:before="182" w:line="220" w:lineRule="auto"/>
              <w:rPr>
                <w:sz w:val="24"/>
                <w:szCs w:val="24"/>
              </w:rPr>
            </w:pPr>
            <w:r>
              <w:rPr>
                <w:sz w:val="24"/>
                <w:szCs w:val="24"/>
                <w:spacing w:val="-2"/>
              </w:rPr>
              <w:t>2、掌握幼儿英语教学法。</w:t>
            </w:r>
          </w:p>
        </w:tc>
      </w:tr>
      <w:tr>
        <w:trPr>
          <w:trHeight w:val="1408" w:hRule="atLeast"/>
        </w:trPr>
        <w:tc>
          <w:tcPr>
            <w:tcW w:w="1489" w:type="dxa"/>
            <w:vAlign w:val="top"/>
            <w:vMerge w:val="continue"/>
            <w:tcBorders>
              <w:top w:val="nil"/>
              <w:bottom w:val="nil"/>
            </w:tcBorders>
          </w:tcPr>
          <w:p>
            <w:pPr>
              <w:rPr>
                <w:rFonts w:ascii="Arial"/>
                <w:sz w:val="21"/>
              </w:rPr>
            </w:pPr>
            <w:r/>
          </w:p>
        </w:tc>
        <w:tc>
          <w:tcPr>
            <w:tcW w:w="2132" w:type="dxa"/>
            <w:vAlign w:val="top"/>
          </w:tcPr>
          <w:p>
            <w:pPr>
              <w:pStyle w:val="TableText"/>
              <w:ind w:left="113" w:right="222" w:firstLine="3"/>
              <w:spacing w:before="118" w:line="328" w:lineRule="auto"/>
              <w:jc w:val="both"/>
              <w:rPr>
                <w:sz w:val="24"/>
                <w:szCs w:val="24"/>
              </w:rPr>
            </w:pPr>
            <w:r>
              <w:rPr>
                <w:sz w:val="24"/>
                <w:szCs w:val="24"/>
                <w:spacing w:val="-2"/>
              </w:rPr>
              <w:t>项目三 幼儿英语</w:t>
            </w:r>
            <w:r>
              <w:rPr>
                <w:sz w:val="24"/>
                <w:szCs w:val="24"/>
                <w:spacing w:val="1"/>
              </w:rPr>
              <w:t xml:space="preserve"> </w:t>
            </w:r>
            <w:r>
              <w:rPr>
                <w:sz w:val="24"/>
                <w:szCs w:val="24"/>
                <w:spacing w:val="-2"/>
              </w:rPr>
              <w:t>教育的原则与具</w:t>
            </w:r>
            <w:r>
              <w:rPr>
                <w:sz w:val="24"/>
                <w:szCs w:val="24"/>
                <w:spacing w:val="1"/>
              </w:rPr>
              <w:t xml:space="preserve">  </w:t>
            </w:r>
            <w:r>
              <w:rPr>
                <w:sz w:val="24"/>
                <w:szCs w:val="24"/>
                <w:spacing w:val="-2"/>
              </w:rPr>
              <w:t>体的方法手段</w:t>
            </w:r>
          </w:p>
        </w:tc>
        <w:tc>
          <w:tcPr>
            <w:tcW w:w="5035" w:type="dxa"/>
            <w:vAlign w:val="top"/>
          </w:tcPr>
          <w:p>
            <w:pPr>
              <w:pStyle w:val="TableText"/>
              <w:ind w:left="133"/>
              <w:spacing w:before="118" w:line="220" w:lineRule="auto"/>
              <w:rPr>
                <w:sz w:val="24"/>
                <w:szCs w:val="24"/>
              </w:rPr>
            </w:pPr>
            <w:r>
              <w:rPr>
                <w:sz w:val="24"/>
                <w:szCs w:val="24"/>
                <w:spacing w:val="-2"/>
              </w:rPr>
              <w:t>1、使学生理解幼儿英语教育的原则。</w:t>
            </w:r>
          </w:p>
          <w:p>
            <w:pPr>
              <w:pStyle w:val="TableText"/>
              <w:ind w:left="116" w:right="107" w:firstLine="1"/>
              <w:spacing w:before="181" w:line="293" w:lineRule="auto"/>
              <w:rPr>
                <w:sz w:val="24"/>
                <w:szCs w:val="24"/>
              </w:rPr>
            </w:pPr>
            <w:r>
              <w:rPr>
                <w:sz w:val="24"/>
                <w:szCs w:val="24"/>
                <w:spacing w:val="-6"/>
              </w:rPr>
              <w:t>2、掌握幼儿英语教育的具体方法、手段和游戏</w:t>
            </w:r>
            <w:r>
              <w:rPr>
                <w:sz w:val="24"/>
                <w:szCs w:val="24"/>
                <w:spacing w:val="9"/>
              </w:rPr>
              <w:t xml:space="preserve"> </w:t>
            </w:r>
            <w:r>
              <w:rPr>
                <w:sz w:val="24"/>
                <w:szCs w:val="24"/>
                <w:spacing w:val="-6"/>
              </w:rPr>
              <w:t>法。</w:t>
            </w:r>
          </w:p>
        </w:tc>
      </w:tr>
      <w:tr>
        <w:trPr>
          <w:trHeight w:val="1411" w:hRule="atLeast"/>
        </w:trPr>
        <w:tc>
          <w:tcPr>
            <w:tcW w:w="1489" w:type="dxa"/>
            <w:vAlign w:val="top"/>
            <w:vMerge w:val="continue"/>
            <w:tcBorders>
              <w:top w:val="nil"/>
            </w:tcBorders>
          </w:tcPr>
          <w:p>
            <w:pPr>
              <w:rPr>
                <w:rFonts w:ascii="Arial"/>
                <w:sz w:val="21"/>
              </w:rPr>
            </w:pPr>
            <w:r/>
          </w:p>
        </w:tc>
        <w:tc>
          <w:tcPr>
            <w:tcW w:w="2132" w:type="dxa"/>
            <w:vAlign w:val="top"/>
          </w:tcPr>
          <w:p>
            <w:pPr>
              <w:pStyle w:val="TableText"/>
              <w:ind w:left="114" w:right="222" w:firstLine="2"/>
              <w:spacing w:before="117" w:line="329" w:lineRule="auto"/>
              <w:jc w:val="both"/>
              <w:rPr>
                <w:sz w:val="24"/>
                <w:szCs w:val="24"/>
              </w:rPr>
            </w:pPr>
            <w:r>
              <w:rPr>
                <w:sz w:val="24"/>
                <w:szCs w:val="24"/>
                <w:spacing w:val="-2"/>
              </w:rPr>
              <w:t>项目四 幼儿英语</w:t>
            </w:r>
            <w:r>
              <w:rPr>
                <w:sz w:val="24"/>
                <w:szCs w:val="24"/>
                <w:spacing w:val="1"/>
              </w:rPr>
              <w:t xml:space="preserve"> </w:t>
            </w:r>
            <w:r>
              <w:rPr>
                <w:sz w:val="24"/>
                <w:szCs w:val="24"/>
                <w:spacing w:val="-2"/>
              </w:rPr>
              <w:t>教育活动的设计</w:t>
            </w:r>
            <w:r>
              <w:rPr>
                <w:sz w:val="24"/>
                <w:szCs w:val="24"/>
                <w:spacing w:val="1"/>
              </w:rPr>
              <w:t xml:space="preserve">  </w:t>
            </w:r>
            <w:r>
              <w:rPr>
                <w:sz w:val="24"/>
                <w:szCs w:val="24"/>
                <w:spacing w:val="-4"/>
              </w:rPr>
              <w:t>和组织</w:t>
            </w:r>
          </w:p>
        </w:tc>
        <w:tc>
          <w:tcPr>
            <w:tcW w:w="5035" w:type="dxa"/>
            <w:vAlign w:val="top"/>
          </w:tcPr>
          <w:p>
            <w:pPr>
              <w:pStyle w:val="TableText"/>
              <w:ind w:left="118" w:right="107" w:firstLine="14"/>
              <w:spacing w:before="119" w:line="292" w:lineRule="auto"/>
              <w:rPr>
                <w:sz w:val="24"/>
                <w:szCs w:val="24"/>
              </w:rPr>
            </w:pPr>
            <w:r>
              <w:rPr>
                <w:sz w:val="24"/>
                <w:szCs w:val="24"/>
                <w:spacing w:val="-7"/>
              </w:rPr>
              <w:t>1、使学生掌握幼儿英语教育活动的总体设计和</w:t>
            </w:r>
            <w:r>
              <w:rPr>
                <w:sz w:val="24"/>
                <w:szCs w:val="24"/>
                <w:spacing w:val="15"/>
              </w:rPr>
              <w:t xml:space="preserve"> </w:t>
            </w:r>
            <w:r>
              <w:rPr>
                <w:sz w:val="24"/>
                <w:szCs w:val="24"/>
                <w:spacing w:val="-5"/>
              </w:rPr>
              <w:t>组织。</w:t>
            </w:r>
          </w:p>
          <w:p>
            <w:pPr>
              <w:pStyle w:val="TableText"/>
              <w:ind w:left="118"/>
              <w:spacing w:before="176" w:line="219" w:lineRule="auto"/>
              <w:rPr>
                <w:sz w:val="24"/>
                <w:szCs w:val="24"/>
              </w:rPr>
            </w:pPr>
            <w:r>
              <w:rPr>
                <w:sz w:val="24"/>
                <w:szCs w:val="24"/>
                <w:spacing w:val="-5"/>
              </w:rPr>
              <w:t>2、掌握幼儿英语词汇、句型、对话、儿歌、故</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132"/>
        <w:gridCol w:w="5035"/>
      </w:tblGrid>
      <w:tr>
        <w:trPr>
          <w:trHeight w:val="945" w:hRule="atLeast"/>
        </w:trPr>
        <w:tc>
          <w:tcPr>
            <w:tcW w:w="1489" w:type="dxa"/>
            <w:vAlign w:val="top"/>
            <w:vMerge w:val="restart"/>
            <w:tcBorders>
              <w:bottom w:val="nil"/>
            </w:tcBorders>
          </w:tcPr>
          <w:p>
            <w:pPr>
              <w:rPr>
                <w:rFonts w:ascii="Arial"/>
                <w:sz w:val="21"/>
              </w:rPr>
            </w:pPr>
            <w:r/>
          </w:p>
        </w:tc>
        <w:tc>
          <w:tcPr>
            <w:tcW w:w="2132" w:type="dxa"/>
            <w:vAlign w:val="top"/>
          </w:tcPr>
          <w:p>
            <w:pPr>
              <w:rPr>
                <w:rFonts w:ascii="Arial"/>
                <w:sz w:val="21"/>
              </w:rPr>
            </w:pPr>
            <w:r/>
          </w:p>
        </w:tc>
        <w:tc>
          <w:tcPr>
            <w:tcW w:w="5035" w:type="dxa"/>
            <w:vAlign w:val="top"/>
          </w:tcPr>
          <w:p>
            <w:pPr>
              <w:pStyle w:val="TableText"/>
              <w:ind w:left="115"/>
              <w:spacing w:before="119" w:line="219" w:lineRule="auto"/>
              <w:rPr>
                <w:sz w:val="24"/>
                <w:szCs w:val="24"/>
              </w:rPr>
            </w:pPr>
            <w:r>
              <w:rPr>
                <w:sz w:val="24"/>
                <w:szCs w:val="24"/>
                <w:spacing w:val="-1"/>
              </w:rPr>
              <w:t>事、歌曲教育活动的设计和组织。</w:t>
            </w:r>
          </w:p>
          <w:p>
            <w:pPr>
              <w:pStyle w:val="TableText"/>
              <w:ind w:left="120"/>
              <w:spacing w:before="183" w:line="219" w:lineRule="auto"/>
              <w:rPr>
                <w:sz w:val="24"/>
                <w:szCs w:val="24"/>
              </w:rPr>
            </w:pPr>
            <w:r>
              <w:rPr>
                <w:sz w:val="24"/>
                <w:szCs w:val="24"/>
                <w:spacing w:val="-1"/>
              </w:rPr>
              <w:t>3、会写幼儿英语教育活动教案。</w:t>
            </w:r>
          </w:p>
        </w:tc>
      </w:tr>
      <w:tr>
        <w:trPr>
          <w:trHeight w:val="1408" w:hRule="atLeast"/>
        </w:trPr>
        <w:tc>
          <w:tcPr>
            <w:tcW w:w="1489" w:type="dxa"/>
            <w:vAlign w:val="top"/>
            <w:vMerge w:val="continue"/>
            <w:tcBorders>
              <w:top w:val="nil"/>
            </w:tcBorders>
          </w:tcPr>
          <w:p>
            <w:pPr>
              <w:rPr>
                <w:rFonts w:ascii="Arial"/>
                <w:sz w:val="21"/>
              </w:rPr>
            </w:pPr>
            <w:r/>
          </w:p>
        </w:tc>
        <w:tc>
          <w:tcPr>
            <w:tcW w:w="2132" w:type="dxa"/>
            <w:vAlign w:val="top"/>
          </w:tcPr>
          <w:p>
            <w:pPr>
              <w:spacing w:line="269" w:lineRule="auto"/>
              <w:rPr>
                <w:rFonts w:ascii="Arial"/>
                <w:sz w:val="21"/>
              </w:rPr>
            </w:pPr>
            <w:r/>
          </w:p>
          <w:p>
            <w:pPr>
              <w:pStyle w:val="TableText"/>
              <w:ind w:left="116" w:right="222"/>
              <w:spacing w:before="78" w:line="347" w:lineRule="auto"/>
              <w:rPr>
                <w:sz w:val="24"/>
                <w:szCs w:val="24"/>
              </w:rPr>
            </w:pPr>
            <w:r>
              <w:rPr>
                <w:sz w:val="24"/>
                <w:szCs w:val="24"/>
                <w:spacing w:val="-2"/>
              </w:rPr>
              <w:t>项目五 幼儿英语</w:t>
            </w:r>
            <w:r>
              <w:rPr>
                <w:sz w:val="24"/>
                <w:szCs w:val="24"/>
                <w:spacing w:val="1"/>
              </w:rPr>
              <w:t xml:space="preserve"> </w:t>
            </w:r>
            <w:r>
              <w:rPr>
                <w:sz w:val="24"/>
                <w:szCs w:val="24"/>
                <w:spacing w:val="-2"/>
              </w:rPr>
              <w:t>教育的最新动态</w:t>
            </w:r>
          </w:p>
        </w:tc>
        <w:tc>
          <w:tcPr>
            <w:tcW w:w="5035" w:type="dxa"/>
            <w:vAlign w:val="top"/>
          </w:tcPr>
          <w:p>
            <w:pPr>
              <w:pStyle w:val="TableText"/>
              <w:ind w:left="115" w:right="107" w:firstLine="17"/>
              <w:spacing w:before="114" w:line="290" w:lineRule="auto"/>
              <w:rPr>
                <w:sz w:val="24"/>
                <w:szCs w:val="24"/>
              </w:rPr>
            </w:pPr>
            <w:r>
              <w:rPr>
                <w:sz w:val="24"/>
                <w:szCs w:val="24"/>
                <w:spacing w:val="-7"/>
              </w:rPr>
              <w:t>1、使学生了解与汉语主题活动相整合的幼儿英</w:t>
            </w:r>
            <w:r>
              <w:rPr>
                <w:sz w:val="24"/>
                <w:szCs w:val="24"/>
                <w:spacing w:val="15"/>
              </w:rPr>
              <w:t xml:space="preserve"> </w:t>
            </w:r>
            <w:r>
              <w:rPr>
                <w:sz w:val="24"/>
                <w:szCs w:val="24"/>
                <w:spacing w:val="-3"/>
              </w:rPr>
              <w:t>语教育。</w:t>
            </w:r>
          </w:p>
          <w:p>
            <w:pPr>
              <w:pStyle w:val="TableText"/>
              <w:ind w:left="118"/>
              <w:spacing w:before="182" w:line="220" w:lineRule="auto"/>
              <w:rPr>
                <w:sz w:val="24"/>
                <w:szCs w:val="24"/>
              </w:rPr>
            </w:pPr>
            <w:r>
              <w:rPr>
                <w:sz w:val="24"/>
                <w:szCs w:val="24"/>
                <w:spacing w:val="-1"/>
              </w:rPr>
              <w:t>2、掌握渗透于幼儿一日活动的英语教育。</w:t>
            </w:r>
          </w:p>
        </w:tc>
      </w:tr>
      <w:tr>
        <w:trPr>
          <w:trHeight w:val="1875" w:hRule="atLeast"/>
        </w:trPr>
        <w:tc>
          <w:tcPr>
            <w:tcW w:w="1489"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73"/>
              <w:spacing w:before="79" w:line="220" w:lineRule="auto"/>
              <w:rPr>
                <w:sz w:val="24"/>
                <w:szCs w:val="24"/>
              </w:rPr>
            </w:pPr>
            <w:r>
              <w:rPr>
                <w:sz w:val="24"/>
                <w:szCs w:val="24"/>
                <w:spacing w:val="-4"/>
              </w:rPr>
              <w:t>教学建议</w:t>
            </w:r>
          </w:p>
        </w:tc>
        <w:tc>
          <w:tcPr>
            <w:tcW w:w="7167" w:type="dxa"/>
            <w:vAlign w:val="top"/>
            <w:gridSpan w:val="2"/>
          </w:tcPr>
          <w:p>
            <w:pPr>
              <w:pStyle w:val="TableText"/>
              <w:ind w:left="116"/>
              <w:spacing w:before="118"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教学应努力做到理论与实际相结合，克服理论脱离实际的倾向。</w:t>
            </w:r>
          </w:p>
          <w:p>
            <w:pPr>
              <w:pStyle w:val="TableText"/>
              <w:ind w:left="116" w:right="136"/>
              <w:spacing w:before="182" w:line="312" w:lineRule="auto"/>
              <w:rPr>
                <w:sz w:val="24"/>
                <w:szCs w:val="24"/>
              </w:rPr>
            </w:pPr>
            <w:r>
              <w:rPr>
                <w:sz w:val="24"/>
                <w:szCs w:val="24"/>
                <w:spacing w:val="-2"/>
              </w:rPr>
              <w:t>教学应当调动学生学习的主动性和积极性，重视培养学生的能力。</w:t>
            </w:r>
            <w:r>
              <w:rPr>
                <w:sz w:val="24"/>
                <w:szCs w:val="24"/>
                <w:spacing w:val="5"/>
              </w:rPr>
              <w:t xml:space="preserve"> </w:t>
            </w:r>
            <w:r>
              <w:rPr>
                <w:sz w:val="24"/>
                <w:szCs w:val="24"/>
                <w:spacing w:val="-1"/>
              </w:rPr>
              <w:t>教学中应注重学生的技能训练。</w:t>
            </w:r>
          </w:p>
        </w:tc>
      </w:tr>
      <w:tr>
        <w:trPr>
          <w:trHeight w:val="517"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1068"/>
              <w:spacing w:before="141" w:line="219" w:lineRule="auto"/>
              <w:rPr>
                <w:sz w:val="24"/>
                <w:szCs w:val="24"/>
              </w:rPr>
            </w:pPr>
            <w:r>
              <w:rPr>
                <w:sz w:val="24"/>
                <w:szCs w:val="24"/>
                <w:spacing w:val="-1"/>
              </w:rPr>
              <w:t>普通教室、多媒体教室、模拟实践、智慧实训室</w:t>
            </w:r>
          </w:p>
        </w:tc>
      </w:tr>
      <w:tr>
        <w:trPr>
          <w:trHeight w:val="536"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1252"/>
              <w:spacing w:before="149"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303"/>
        <w:spacing w:before="114" w:line="220" w:lineRule="auto"/>
        <w:rPr>
          <w:rFonts w:ascii="SimSun" w:hAnsi="SimSun" w:eastAsia="SimSun" w:cs="SimSun"/>
          <w:sz w:val="24"/>
          <w:szCs w:val="24"/>
        </w:rPr>
      </w:pPr>
      <w:r>
        <w:rPr>
          <w:rFonts w:ascii="SimSun" w:hAnsi="SimSun" w:eastAsia="SimSun" w:cs="SimSun"/>
          <w:sz w:val="24"/>
          <w:szCs w:val="24"/>
          <w:b/>
          <w:bCs/>
          <w:spacing w:val="-4"/>
        </w:rPr>
        <w:t>10、幼儿园班级管理</w:t>
      </w:r>
      <w:r>
        <w:rPr>
          <w:rFonts w:ascii="SimSun" w:hAnsi="SimSun" w:eastAsia="SimSun" w:cs="SimSun"/>
          <w:sz w:val="24"/>
          <w:szCs w:val="24"/>
          <w:spacing w:val="-4"/>
        </w:rPr>
        <w:t>（18</w:t>
      </w:r>
      <w:r>
        <w:rPr>
          <w:rFonts w:ascii="SimSun" w:hAnsi="SimSun" w:eastAsia="SimSun" w:cs="SimSun"/>
          <w:sz w:val="24"/>
          <w:szCs w:val="24"/>
          <w:spacing w:val="-40"/>
        </w:rPr>
        <w:t xml:space="preserve"> </w:t>
      </w:r>
      <w:r>
        <w:rPr>
          <w:rFonts w:ascii="SimSun" w:hAnsi="SimSun" w:eastAsia="SimSun" w:cs="SimSun"/>
          <w:sz w:val="24"/>
          <w:szCs w:val="24"/>
          <w:spacing w:val="-4"/>
        </w:rPr>
        <w:t>学时）</w:t>
      </w:r>
    </w:p>
    <w:p>
      <w:pPr>
        <w:spacing w:line="68"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132"/>
        <w:gridCol w:w="5035"/>
      </w:tblGrid>
      <w:tr>
        <w:trPr>
          <w:trHeight w:val="1881"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4" w:right="107" w:firstLine="3"/>
              <w:spacing w:before="118" w:line="337" w:lineRule="auto"/>
              <w:jc w:val="both"/>
              <w:rPr>
                <w:sz w:val="24"/>
                <w:szCs w:val="24"/>
              </w:rPr>
            </w:pPr>
            <w:r>
              <w:rPr>
                <w:sz w:val="24"/>
                <w:szCs w:val="24"/>
                <w:spacing w:val="-2"/>
              </w:rPr>
              <w:t>学会幼儿从“入园到离园</w:t>
            </w:r>
            <w:r>
              <w:rPr>
                <w:sz w:val="24"/>
                <w:szCs w:val="24"/>
                <w:spacing w:val="-87"/>
              </w:rPr>
              <w:t xml:space="preserve"> </w:t>
            </w:r>
            <w:r>
              <w:rPr>
                <w:sz w:val="24"/>
                <w:szCs w:val="24"/>
                <w:spacing w:val="-2"/>
              </w:rPr>
              <w:t>”整个过程中班级管理的典型任务，能体</w:t>
            </w:r>
            <w:r>
              <w:rPr>
                <w:sz w:val="24"/>
                <w:szCs w:val="24"/>
              </w:rPr>
              <w:t xml:space="preserve"> </w:t>
            </w:r>
            <w:r>
              <w:rPr>
                <w:sz w:val="24"/>
                <w:szCs w:val="24"/>
                <w:spacing w:val="-1"/>
              </w:rPr>
              <w:t>现教、学、做一体化，做到实用性和创新性。掌握幼儿入园适应工</w:t>
            </w:r>
            <w:r>
              <w:rPr>
                <w:sz w:val="24"/>
                <w:szCs w:val="24"/>
                <w:spacing w:val="8"/>
              </w:rPr>
              <w:t xml:space="preserve"> </w:t>
            </w:r>
            <w:r>
              <w:rPr>
                <w:sz w:val="24"/>
                <w:szCs w:val="24"/>
                <w:spacing w:val="-1"/>
              </w:rPr>
              <w:t>作、班级一日常规工作的管理、幼儿良好品行的养成、家庭与社区</w:t>
            </w:r>
            <w:r>
              <w:rPr>
                <w:sz w:val="24"/>
                <w:szCs w:val="24"/>
                <w:spacing w:val="8"/>
              </w:rPr>
              <w:t xml:space="preserve"> </w:t>
            </w:r>
            <w:r>
              <w:rPr>
                <w:sz w:val="24"/>
                <w:szCs w:val="24"/>
                <w:spacing w:val="-1"/>
              </w:rPr>
              <w:t>教育资源利用、幼小衔接的准备等内容。</w:t>
            </w:r>
          </w:p>
        </w:tc>
      </w:tr>
      <w:tr>
        <w:trPr>
          <w:trHeight w:val="473" w:hRule="atLeast"/>
        </w:trPr>
        <w:tc>
          <w:tcPr>
            <w:tcW w:w="1489"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132" w:type="dxa"/>
            <w:vAlign w:val="top"/>
          </w:tcPr>
          <w:p>
            <w:pPr>
              <w:pStyle w:val="TableText"/>
              <w:ind w:left="117"/>
              <w:spacing w:before="115" w:line="221" w:lineRule="auto"/>
              <w:rPr>
                <w:sz w:val="24"/>
                <w:szCs w:val="24"/>
              </w:rPr>
            </w:pPr>
            <w:r>
              <w:rPr>
                <w:sz w:val="24"/>
                <w:szCs w:val="24"/>
                <w:spacing w:val="-7"/>
              </w:rPr>
              <w:t>项目</w:t>
            </w:r>
          </w:p>
        </w:tc>
        <w:tc>
          <w:tcPr>
            <w:tcW w:w="5035" w:type="dxa"/>
            <w:vAlign w:val="top"/>
          </w:tcPr>
          <w:p>
            <w:pPr>
              <w:pStyle w:val="TableText"/>
              <w:ind w:left="118"/>
              <w:spacing w:before="116"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2132" w:type="dxa"/>
            <w:vAlign w:val="top"/>
          </w:tcPr>
          <w:p>
            <w:pPr>
              <w:pStyle w:val="TableText"/>
              <w:ind w:left="113" w:right="222" w:firstLine="3"/>
              <w:spacing w:before="116" w:line="313" w:lineRule="auto"/>
              <w:rPr>
                <w:sz w:val="24"/>
                <w:szCs w:val="24"/>
              </w:rPr>
            </w:pPr>
            <w:r>
              <w:rPr>
                <w:sz w:val="24"/>
                <w:szCs w:val="24"/>
                <w:spacing w:val="-2"/>
              </w:rPr>
              <w:t>项目一 幼儿入园</w:t>
            </w:r>
            <w:r>
              <w:rPr>
                <w:sz w:val="24"/>
                <w:szCs w:val="24"/>
                <w:spacing w:val="1"/>
              </w:rPr>
              <w:t xml:space="preserve"> </w:t>
            </w:r>
            <w:r>
              <w:rPr>
                <w:sz w:val="24"/>
                <w:szCs w:val="24"/>
                <w:spacing w:val="-3"/>
              </w:rPr>
              <w:t>适应工作</w:t>
            </w:r>
          </w:p>
        </w:tc>
        <w:tc>
          <w:tcPr>
            <w:tcW w:w="5035" w:type="dxa"/>
            <w:vAlign w:val="top"/>
          </w:tcPr>
          <w:p>
            <w:pPr>
              <w:pStyle w:val="TableText"/>
              <w:ind w:left="133"/>
              <w:spacing w:before="115" w:line="220" w:lineRule="auto"/>
              <w:rPr>
                <w:sz w:val="24"/>
                <w:szCs w:val="24"/>
              </w:rPr>
            </w:pPr>
            <w:r>
              <w:rPr>
                <w:sz w:val="24"/>
                <w:szCs w:val="24"/>
                <w:spacing w:val="-2"/>
              </w:rPr>
              <w:t>1、使学生了解入园工作的准备。</w:t>
            </w:r>
          </w:p>
          <w:p>
            <w:pPr>
              <w:pStyle w:val="TableText"/>
              <w:ind w:left="118"/>
              <w:spacing w:before="182" w:line="220" w:lineRule="auto"/>
              <w:rPr>
                <w:sz w:val="24"/>
                <w:szCs w:val="24"/>
              </w:rPr>
            </w:pPr>
            <w:r>
              <w:rPr>
                <w:sz w:val="24"/>
                <w:szCs w:val="24"/>
                <w:spacing w:val="-2"/>
              </w:rPr>
              <w:t>2、掌握新生入园指导。</w:t>
            </w:r>
          </w:p>
        </w:tc>
      </w:tr>
      <w:tr>
        <w:trPr>
          <w:trHeight w:val="940" w:hRule="atLeast"/>
        </w:trPr>
        <w:tc>
          <w:tcPr>
            <w:tcW w:w="1489" w:type="dxa"/>
            <w:vAlign w:val="top"/>
            <w:vMerge w:val="continue"/>
            <w:tcBorders>
              <w:top w:val="nil"/>
              <w:bottom w:val="nil"/>
            </w:tcBorders>
          </w:tcPr>
          <w:p>
            <w:pPr>
              <w:rPr>
                <w:rFonts w:ascii="Arial"/>
                <w:sz w:val="21"/>
              </w:rPr>
            </w:pPr>
            <w:r/>
          </w:p>
        </w:tc>
        <w:tc>
          <w:tcPr>
            <w:tcW w:w="2132" w:type="dxa"/>
            <w:vAlign w:val="top"/>
          </w:tcPr>
          <w:p>
            <w:pPr>
              <w:pStyle w:val="TableText"/>
              <w:ind w:left="118" w:right="222" w:hanging="1"/>
              <w:spacing w:before="116" w:line="313" w:lineRule="auto"/>
              <w:rPr>
                <w:sz w:val="24"/>
                <w:szCs w:val="24"/>
              </w:rPr>
            </w:pPr>
            <w:r>
              <w:rPr>
                <w:sz w:val="24"/>
                <w:szCs w:val="24"/>
                <w:spacing w:val="-2"/>
              </w:rPr>
              <w:t>项目二 班级一日</w:t>
            </w:r>
            <w:r>
              <w:rPr>
                <w:sz w:val="24"/>
                <w:szCs w:val="24"/>
                <w:spacing w:val="1"/>
              </w:rPr>
              <w:t xml:space="preserve"> </w:t>
            </w:r>
            <w:r>
              <w:rPr>
                <w:sz w:val="24"/>
                <w:szCs w:val="24"/>
                <w:spacing w:val="-3"/>
              </w:rPr>
              <w:t>常规工作管理</w:t>
            </w:r>
          </w:p>
        </w:tc>
        <w:tc>
          <w:tcPr>
            <w:tcW w:w="5035" w:type="dxa"/>
            <w:vAlign w:val="top"/>
          </w:tcPr>
          <w:p>
            <w:pPr>
              <w:pStyle w:val="TableText"/>
              <w:ind w:left="133"/>
              <w:spacing w:before="116" w:line="220" w:lineRule="auto"/>
              <w:rPr>
                <w:sz w:val="24"/>
                <w:szCs w:val="24"/>
              </w:rPr>
            </w:pPr>
            <w:r>
              <w:rPr>
                <w:sz w:val="24"/>
                <w:szCs w:val="24"/>
                <w:spacing w:val="-2"/>
              </w:rPr>
              <w:t>1、使学生了解一日生活常规工作。</w:t>
            </w:r>
          </w:p>
          <w:p>
            <w:pPr>
              <w:pStyle w:val="TableText"/>
              <w:ind w:left="118"/>
              <w:spacing w:before="181" w:line="220" w:lineRule="auto"/>
              <w:rPr>
                <w:sz w:val="24"/>
                <w:szCs w:val="24"/>
              </w:rPr>
            </w:pPr>
            <w:r>
              <w:rPr>
                <w:sz w:val="24"/>
                <w:szCs w:val="24"/>
                <w:spacing w:val="-1"/>
              </w:rPr>
              <w:t>2、掌握一日教育活动常规工作。</w:t>
            </w:r>
          </w:p>
        </w:tc>
      </w:tr>
      <w:tr>
        <w:trPr>
          <w:trHeight w:val="1408"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71" w:lineRule="auto"/>
              <w:rPr>
                <w:rFonts w:ascii="Arial"/>
                <w:sz w:val="21"/>
              </w:rPr>
            </w:pPr>
            <w:r/>
          </w:p>
          <w:p>
            <w:pPr>
              <w:pStyle w:val="TableText"/>
              <w:ind w:left="117" w:right="222"/>
              <w:spacing w:before="78" w:line="347" w:lineRule="auto"/>
              <w:rPr>
                <w:sz w:val="24"/>
                <w:szCs w:val="24"/>
              </w:rPr>
            </w:pPr>
            <w:r>
              <w:rPr>
                <w:sz w:val="24"/>
                <w:szCs w:val="24"/>
                <w:spacing w:val="-2"/>
              </w:rPr>
              <w:t>项目三 班级安全</w:t>
            </w:r>
            <w:r>
              <w:rPr>
                <w:sz w:val="24"/>
                <w:szCs w:val="24"/>
                <w:spacing w:val="1"/>
              </w:rPr>
              <w:t xml:space="preserve"> </w:t>
            </w:r>
            <w:r>
              <w:rPr>
                <w:sz w:val="24"/>
                <w:szCs w:val="24"/>
                <w:spacing w:val="-8"/>
              </w:rPr>
              <w:t>管理</w:t>
            </w:r>
          </w:p>
        </w:tc>
        <w:tc>
          <w:tcPr>
            <w:tcW w:w="5035" w:type="dxa"/>
            <w:vAlign w:val="top"/>
          </w:tcPr>
          <w:p>
            <w:pPr>
              <w:pStyle w:val="TableText"/>
              <w:ind w:left="115" w:right="107" w:firstLine="17"/>
              <w:spacing w:before="117" w:line="290" w:lineRule="auto"/>
              <w:rPr>
                <w:sz w:val="24"/>
                <w:szCs w:val="24"/>
              </w:rPr>
            </w:pPr>
            <w:r>
              <w:rPr>
                <w:sz w:val="24"/>
                <w:szCs w:val="24"/>
                <w:spacing w:val="-7"/>
              </w:rPr>
              <w:t>1、使学生理解并掌握入园、离园、区域活动安</w:t>
            </w:r>
            <w:r>
              <w:rPr>
                <w:sz w:val="24"/>
                <w:szCs w:val="24"/>
                <w:spacing w:val="15"/>
              </w:rPr>
              <w:t xml:space="preserve"> </w:t>
            </w:r>
            <w:r>
              <w:rPr>
                <w:sz w:val="24"/>
                <w:szCs w:val="24"/>
                <w:spacing w:val="-3"/>
              </w:rPr>
              <w:t>全管理。</w:t>
            </w:r>
          </w:p>
          <w:p>
            <w:pPr>
              <w:pStyle w:val="TableText"/>
              <w:ind w:left="118"/>
              <w:spacing w:before="181" w:line="220" w:lineRule="auto"/>
              <w:rPr>
                <w:sz w:val="24"/>
                <w:szCs w:val="24"/>
              </w:rPr>
            </w:pPr>
            <w:r>
              <w:rPr>
                <w:sz w:val="24"/>
                <w:szCs w:val="24"/>
                <w:spacing w:val="-1"/>
              </w:rPr>
              <w:t>2、掌握突发事件的应急处理。</w:t>
            </w:r>
          </w:p>
        </w:tc>
      </w:tr>
      <w:tr>
        <w:trPr>
          <w:trHeight w:val="1408"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72" w:lineRule="auto"/>
              <w:rPr>
                <w:rFonts w:ascii="Arial"/>
                <w:sz w:val="21"/>
              </w:rPr>
            </w:pPr>
            <w:r/>
          </w:p>
          <w:p>
            <w:pPr>
              <w:pStyle w:val="TableText"/>
              <w:ind w:left="132" w:right="222" w:hanging="15"/>
              <w:spacing w:before="78" w:line="347" w:lineRule="auto"/>
              <w:rPr>
                <w:sz w:val="24"/>
                <w:szCs w:val="24"/>
              </w:rPr>
            </w:pPr>
            <w:r>
              <w:rPr>
                <w:sz w:val="24"/>
                <w:szCs w:val="24"/>
                <w:spacing w:val="-2"/>
              </w:rPr>
              <w:t>项目四 幼儿良好</w:t>
            </w:r>
            <w:r>
              <w:rPr>
                <w:sz w:val="24"/>
                <w:szCs w:val="24"/>
                <w:spacing w:val="1"/>
              </w:rPr>
              <w:t xml:space="preserve"> </w:t>
            </w:r>
            <w:r>
              <w:rPr>
                <w:sz w:val="24"/>
                <w:szCs w:val="24"/>
                <w:spacing w:val="-6"/>
              </w:rPr>
              <w:t>品行的培养</w:t>
            </w:r>
          </w:p>
        </w:tc>
        <w:tc>
          <w:tcPr>
            <w:tcW w:w="5035" w:type="dxa"/>
            <w:vAlign w:val="top"/>
          </w:tcPr>
          <w:p>
            <w:pPr>
              <w:pStyle w:val="TableText"/>
              <w:ind w:left="116" w:right="107" w:firstLine="16"/>
              <w:spacing w:before="117" w:line="290" w:lineRule="auto"/>
              <w:rPr>
                <w:sz w:val="24"/>
                <w:szCs w:val="24"/>
              </w:rPr>
            </w:pPr>
            <w:r>
              <w:rPr>
                <w:sz w:val="24"/>
                <w:szCs w:val="24"/>
                <w:spacing w:val="-7"/>
              </w:rPr>
              <w:t>1、使学生掌握幼儿自信心、合作行为、诚信品</w:t>
            </w:r>
            <w:r>
              <w:rPr>
                <w:sz w:val="24"/>
                <w:szCs w:val="24"/>
                <w:spacing w:val="15"/>
              </w:rPr>
              <w:t xml:space="preserve"> </w:t>
            </w:r>
            <w:r>
              <w:rPr>
                <w:sz w:val="24"/>
                <w:szCs w:val="24"/>
                <w:spacing w:val="-2"/>
              </w:rPr>
              <w:t>质的培养 。</w:t>
            </w:r>
          </w:p>
          <w:p>
            <w:pPr>
              <w:pStyle w:val="TableText"/>
              <w:ind w:left="118"/>
              <w:spacing w:before="182" w:line="220" w:lineRule="auto"/>
              <w:rPr>
                <w:sz w:val="24"/>
                <w:szCs w:val="24"/>
              </w:rPr>
            </w:pPr>
            <w:r>
              <w:rPr>
                <w:sz w:val="24"/>
                <w:szCs w:val="24"/>
                <w:spacing w:val="-1"/>
              </w:rPr>
              <w:t>2、掌握幼儿常见问题行为的处理</w:t>
            </w:r>
          </w:p>
        </w:tc>
      </w:tr>
      <w:tr>
        <w:trPr>
          <w:trHeight w:val="943" w:hRule="atLeast"/>
        </w:trPr>
        <w:tc>
          <w:tcPr>
            <w:tcW w:w="1489" w:type="dxa"/>
            <w:vAlign w:val="top"/>
            <w:vMerge w:val="continue"/>
            <w:tcBorders>
              <w:top w:val="nil"/>
            </w:tcBorders>
          </w:tcPr>
          <w:p>
            <w:pPr>
              <w:rPr>
                <w:rFonts w:ascii="Arial"/>
                <w:sz w:val="21"/>
              </w:rPr>
            </w:pPr>
            <w:r/>
          </w:p>
        </w:tc>
        <w:tc>
          <w:tcPr>
            <w:tcW w:w="2132" w:type="dxa"/>
            <w:vAlign w:val="top"/>
          </w:tcPr>
          <w:p>
            <w:pPr>
              <w:pStyle w:val="TableText"/>
              <w:ind w:left="132" w:right="222" w:hanging="15"/>
              <w:spacing w:before="121" w:line="312" w:lineRule="auto"/>
              <w:rPr>
                <w:sz w:val="24"/>
                <w:szCs w:val="24"/>
              </w:rPr>
            </w:pPr>
            <w:r>
              <w:rPr>
                <w:sz w:val="24"/>
                <w:szCs w:val="24"/>
                <w:spacing w:val="-2"/>
              </w:rPr>
              <w:t>项目五 幼小衔接</w:t>
            </w:r>
            <w:r>
              <w:rPr>
                <w:sz w:val="24"/>
                <w:szCs w:val="24"/>
                <w:spacing w:val="1"/>
              </w:rPr>
              <w:t xml:space="preserve"> </w:t>
            </w:r>
            <w:r>
              <w:rPr>
                <w:sz w:val="24"/>
                <w:szCs w:val="24"/>
                <w:spacing w:val="-10"/>
              </w:rPr>
              <w:t>的准备</w:t>
            </w:r>
          </w:p>
        </w:tc>
        <w:tc>
          <w:tcPr>
            <w:tcW w:w="5035" w:type="dxa"/>
            <w:vAlign w:val="top"/>
          </w:tcPr>
          <w:p>
            <w:pPr>
              <w:pStyle w:val="TableText"/>
              <w:ind w:right="3"/>
              <w:spacing w:before="120" w:line="220" w:lineRule="auto"/>
              <w:jc w:val="right"/>
              <w:rPr>
                <w:sz w:val="24"/>
                <w:szCs w:val="24"/>
              </w:rPr>
            </w:pPr>
            <w:r>
              <w:rPr>
                <w:sz w:val="24"/>
                <w:szCs w:val="24"/>
                <w:spacing w:val="-2"/>
              </w:rPr>
              <w:t>1、使学生了解班级幼小衔接工作方案的制订。</w:t>
            </w:r>
          </w:p>
          <w:p>
            <w:pPr>
              <w:pStyle w:val="TableText"/>
              <w:ind w:left="118"/>
              <w:spacing w:before="181" w:line="220" w:lineRule="auto"/>
              <w:rPr>
                <w:sz w:val="24"/>
                <w:szCs w:val="24"/>
              </w:rPr>
            </w:pPr>
            <w:r>
              <w:rPr>
                <w:sz w:val="24"/>
                <w:szCs w:val="24"/>
                <w:spacing w:val="-1"/>
              </w:rPr>
              <w:t>2、掌握幼小衔接工作活动设计与实施</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1878"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tcPr>
          <w:p>
            <w:pPr>
              <w:pStyle w:val="TableText"/>
              <w:ind w:left="116"/>
              <w:spacing w:before="119"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教学应努力做到理论与实际相结合，克服理论脱离实际的倾向。</w:t>
            </w:r>
          </w:p>
          <w:p>
            <w:pPr>
              <w:pStyle w:val="TableText"/>
              <w:ind w:left="116" w:right="136"/>
              <w:spacing w:before="181" w:line="313" w:lineRule="auto"/>
              <w:rPr>
                <w:sz w:val="24"/>
                <w:szCs w:val="24"/>
              </w:rPr>
            </w:pPr>
            <w:r>
              <w:rPr>
                <w:sz w:val="24"/>
                <w:szCs w:val="24"/>
                <w:spacing w:val="-2"/>
              </w:rPr>
              <w:t>教学应当调动学生学习的主动性和积极性，重视培养学生的能力。</w:t>
            </w:r>
            <w:r>
              <w:rPr>
                <w:sz w:val="24"/>
                <w:szCs w:val="24"/>
                <w:spacing w:val="5"/>
              </w:rPr>
              <w:t xml:space="preserve"> </w:t>
            </w:r>
            <w:r>
              <w:rPr>
                <w:sz w:val="24"/>
                <w:szCs w:val="24"/>
                <w:spacing w:val="-1"/>
              </w:rPr>
              <w:t>教学中应注重学生的技能训练。</w:t>
            </w:r>
          </w:p>
        </w:tc>
      </w:tr>
      <w:tr>
        <w:trPr>
          <w:trHeight w:val="517"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tcPr>
          <w:p>
            <w:pPr>
              <w:pStyle w:val="TableText"/>
              <w:ind w:left="1908"/>
              <w:spacing w:before="142" w:line="219" w:lineRule="auto"/>
              <w:rPr>
                <w:sz w:val="24"/>
                <w:szCs w:val="24"/>
              </w:rPr>
            </w:pPr>
            <w:r>
              <w:rPr>
                <w:sz w:val="24"/>
                <w:szCs w:val="24"/>
                <w:spacing w:val="-1"/>
              </w:rPr>
              <w:t>普通教室、多媒体教室、实训室</w:t>
            </w:r>
          </w:p>
        </w:tc>
      </w:tr>
      <w:tr>
        <w:trPr>
          <w:trHeight w:val="536" w:hRule="atLeast"/>
        </w:trPr>
        <w:tc>
          <w:tcPr>
            <w:tcW w:w="1489" w:type="dxa"/>
            <w:vAlign w:val="top"/>
          </w:tcPr>
          <w:p>
            <w:pPr>
              <w:pStyle w:val="TableText"/>
              <w:ind w:left="272"/>
              <w:spacing w:before="147" w:line="221" w:lineRule="auto"/>
              <w:rPr>
                <w:sz w:val="24"/>
                <w:szCs w:val="24"/>
              </w:rPr>
            </w:pPr>
            <w:r>
              <w:rPr>
                <w:sz w:val="24"/>
                <w:szCs w:val="24"/>
                <w:spacing w:val="-3"/>
              </w:rPr>
              <w:t>成绩评定</w:t>
            </w:r>
          </w:p>
        </w:tc>
        <w:tc>
          <w:tcPr>
            <w:tcW w:w="7167" w:type="dxa"/>
            <w:vAlign w:val="top"/>
          </w:tcPr>
          <w:p>
            <w:pPr>
              <w:pStyle w:val="TableText"/>
              <w:ind w:left="1252"/>
              <w:spacing w:before="148"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303"/>
        <w:spacing w:before="114" w:line="220" w:lineRule="auto"/>
        <w:rPr>
          <w:rFonts w:ascii="SimSun" w:hAnsi="SimSun" w:eastAsia="SimSun" w:cs="SimSun"/>
          <w:sz w:val="24"/>
          <w:szCs w:val="24"/>
        </w:rPr>
      </w:pPr>
      <w:r>
        <w:rPr>
          <w:rFonts w:ascii="SimSun" w:hAnsi="SimSun" w:eastAsia="SimSun" w:cs="SimSun"/>
          <w:sz w:val="24"/>
          <w:szCs w:val="24"/>
          <w:b/>
          <w:bCs/>
          <w:spacing w:val="-5"/>
        </w:rPr>
        <w:t>11、幼儿文学</w:t>
      </w:r>
      <w:r>
        <w:rPr>
          <w:rFonts w:ascii="SimSun" w:hAnsi="SimSun" w:eastAsia="SimSun" w:cs="SimSun"/>
          <w:sz w:val="24"/>
          <w:szCs w:val="24"/>
          <w:spacing w:val="-5"/>
        </w:rPr>
        <w:t>（36</w:t>
      </w:r>
      <w:r>
        <w:rPr>
          <w:rFonts w:ascii="SimSun" w:hAnsi="SimSun" w:eastAsia="SimSun" w:cs="SimSun"/>
          <w:sz w:val="24"/>
          <w:szCs w:val="24"/>
          <w:spacing w:val="-36"/>
        </w:rPr>
        <w:t xml:space="preserve"> </w:t>
      </w:r>
      <w:r>
        <w:rPr>
          <w:rFonts w:ascii="SimSun" w:hAnsi="SimSun" w:eastAsia="SimSun" w:cs="SimSun"/>
          <w:sz w:val="24"/>
          <w:szCs w:val="24"/>
          <w:spacing w:val="-5"/>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945" w:hRule="atLeast"/>
        </w:trPr>
        <w:tc>
          <w:tcPr>
            <w:tcW w:w="1489" w:type="dxa"/>
            <w:vAlign w:val="top"/>
          </w:tcPr>
          <w:p>
            <w:pPr>
              <w:spacing w:line="274"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7" w:right="107" w:hanging="3"/>
              <w:spacing w:before="118" w:line="314" w:lineRule="auto"/>
              <w:rPr>
                <w:sz w:val="24"/>
                <w:szCs w:val="24"/>
              </w:rPr>
            </w:pPr>
            <w:r>
              <w:rPr>
                <w:sz w:val="24"/>
                <w:szCs w:val="24"/>
                <w:spacing w:val="-1"/>
              </w:rPr>
              <w:t>提高学生的幼儿文学基本素养，使学生具有文学鉴赏能力、幼儿文</w:t>
            </w:r>
            <w:r>
              <w:rPr>
                <w:sz w:val="24"/>
                <w:szCs w:val="24"/>
                <w:spacing w:val="8"/>
              </w:rPr>
              <w:t xml:space="preserve"> </w:t>
            </w:r>
            <w:r>
              <w:rPr>
                <w:sz w:val="24"/>
                <w:szCs w:val="24"/>
                <w:spacing w:val="-2"/>
              </w:rPr>
              <w:t>学创编、演讲的能力。</w:t>
            </w:r>
          </w:p>
        </w:tc>
      </w:tr>
      <w:tr>
        <w:trPr>
          <w:trHeight w:val="473" w:hRule="atLeast"/>
        </w:trPr>
        <w:tc>
          <w:tcPr>
            <w:tcW w:w="1489"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557" w:type="dxa"/>
            <w:vAlign w:val="top"/>
          </w:tcPr>
          <w:p>
            <w:pPr>
              <w:pStyle w:val="TableText"/>
              <w:ind w:left="1049"/>
              <w:spacing w:before="114" w:line="221" w:lineRule="auto"/>
              <w:rPr>
                <w:sz w:val="24"/>
                <w:szCs w:val="24"/>
              </w:rPr>
            </w:pPr>
            <w:r>
              <w:rPr>
                <w:sz w:val="24"/>
                <w:szCs w:val="24"/>
                <w:spacing w:val="-7"/>
              </w:rPr>
              <w:t>项目</w:t>
            </w:r>
          </w:p>
        </w:tc>
        <w:tc>
          <w:tcPr>
            <w:tcW w:w="4610" w:type="dxa"/>
            <w:vAlign w:val="top"/>
          </w:tcPr>
          <w:p>
            <w:pPr>
              <w:pStyle w:val="TableText"/>
              <w:ind w:left="1834"/>
              <w:spacing w:before="114" w:line="220" w:lineRule="auto"/>
              <w:rPr>
                <w:sz w:val="24"/>
                <w:szCs w:val="24"/>
              </w:rPr>
            </w:pPr>
            <w:r>
              <w:rPr>
                <w:sz w:val="24"/>
                <w:szCs w:val="24"/>
                <w:spacing w:val="-4"/>
              </w:rPr>
              <w:t>工作任务</w:t>
            </w:r>
          </w:p>
        </w:tc>
      </w:tr>
      <w:tr>
        <w:trPr>
          <w:trHeight w:val="941" w:hRule="atLeast"/>
        </w:trPr>
        <w:tc>
          <w:tcPr>
            <w:tcW w:w="1489" w:type="dxa"/>
            <w:vAlign w:val="top"/>
            <w:vMerge w:val="continue"/>
            <w:tcBorders>
              <w:top w:val="nil"/>
              <w:bottom w:val="nil"/>
            </w:tcBorders>
          </w:tcPr>
          <w:p>
            <w:pPr>
              <w:rPr>
                <w:rFonts w:ascii="Arial"/>
                <w:sz w:val="21"/>
              </w:rPr>
            </w:pPr>
            <w:r/>
          </w:p>
        </w:tc>
        <w:tc>
          <w:tcPr>
            <w:tcW w:w="2557" w:type="dxa"/>
            <w:vAlign w:val="top"/>
          </w:tcPr>
          <w:p>
            <w:pPr>
              <w:pStyle w:val="TableText"/>
              <w:ind w:left="113" w:right="167" w:firstLine="3"/>
              <w:spacing w:before="117" w:line="313" w:lineRule="auto"/>
              <w:rPr>
                <w:sz w:val="24"/>
                <w:szCs w:val="24"/>
              </w:rPr>
            </w:pPr>
            <w:r>
              <w:rPr>
                <w:sz w:val="24"/>
                <w:szCs w:val="24"/>
                <w:spacing w:val="-2"/>
              </w:rPr>
              <w:t>项目一 幼儿文学的特</w:t>
            </w:r>
            <w:r>
              <w:rPr>
                <w:sz w:val="24"/>
                <w:szCs w:val="24"/>
                <w:spacing w:val="5"/>
              </w:rPr>
              <w:t xml:space="preserve"> </w:t>
            </w:r>
            <w:r>
              <w:rPr>
                <w:sz w:val="24"/>
                <w:szCs w:val="24"/>
              </w:rPr>
              <w:t>性</w:t>
            </w:r>
          </w:p>
        </w:tc>
        <w:tc>
          <w:tcPr>
            <w:tcW w:w="4610" w:type="dxa"/>
            <w:vAlign w:val="top"/>
          </w:tcPr>
          <w:p>
            <w:pPr>
              <w:pStyle w:val="TableText"/>
              <w:spacing w:before="116" w:line="220" w:lineRule="auto"/>
              <w:jc w:val="right"/>
              <w:rPr>
                <w:sz w:val="24"/>
                <w:szCs w:val="24"/>
              </w:rPr>
            </w:pPr>
            <w:r>
              <w:rPr>
                <w:sz w:val="24"/>
                <w:szCs w:val="24"/>
                <w:spacing w:val="-12"/>
              </w:rPr>
              <w:t>1、使学生理解幼儿文学的认知性、韵律性。</w:t>
            </w:r>
          </w:p>
          <w:p>
            <w:pPr>
              <w:pStyle w:val="TableText"/>
              <w:ind w:left="118"/>
              <w:spacing w:before="182" w:line="220" w:lineRule="auto"/>
              <w:rPr>
                <w:sz w:val="24"/>
                <w:szCs w:val="24"/>
              </w:rPr>
            </w:pPr>
            <w:r>
              <w:rPr>
                <w:sz w:val="24"/>
                <w:szCs w:val="24"/>
                <w:spacing w:val="-1"/>
              </w:rPr>
              <w:t>2、掌握幼儿文学的游戏性、综合性。</w:t>
            </w:r>
          </w:p>
        </w:tc>
      </w:tr>
      <w:tr>
        <w:trPr>
          <w:trHeight w:val="1876"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1" w:lineRule="auto"/>
              <w:rPr>
                <w:rFonts w:ascii="Arial"/>
                <w:sz w:val="21"/>
              </w:rPr>
            </w:pPr>
            <w:r/>
          </w:p>
          <w:p>
            <w:pPr>
              <w:spacing w:line="252" w:lineRule="auto"/>
              <w:rPr>
                <w:rFonts w:ascii="Arial"/>
                <w:sz w:val="21"/>
              </w:rPr>
            </w:pPr>
            <w:r/>
          </w:p>
          <w:p>
            <w:pPr>
              <w:pStyle w:val="TableText"/>
              <w:ind w:left="114" w:right="167" w:firstLine="2"/>
              <w:spacing w:before="78" w:line="347" w:lineRule="auto"/>
              <w:rPr>
                <w:sz w:val="24"/>
                <w:szCs w:val="24"/>
              </w:rPr>
            </w:pPr>
            <w:r>
              <w:rPr>
                <w:sz w:val="24"/>
                <w:szCs w:val="24"/>
                <w:spacing w:val="-2"/>
              </w:rPr>
              <w:t>项目二 幼儿文学的主</w:t>
            </w:r>
            <w:r>
              <w:rPr>
                <w:sz w:val="24"/>
                <w:szCs w:val="24"/>
                <w:spacing w:val="5"/>
              </w:rPr>
              <w:t xml:space="preserve"> </w:t>
            </w:r>
            <w:r>
              <w:rPr>
                <w:sz w:val="24"/>
                <w:szCs w:val="24"/>
                <w:spacing w:val="-4"/>
              </w:rPr>
              <w:t>要文体</w:t>
            </w:r>
          </w:p>
        </w:tc>
        <w:tc>
          <w:tcPr>
            <w:tcW w:w="4610" w:type="dxa"/>
            <w:vAlign w:val="top"/>
          </w:tcPr>
          <w:p>
            <w:pPr>
              <w:pStyle w:val="TableText"/>
              <w:ind w:left="116" w:right="98" w:firstLine="16"/>
              <w:spacing w:before="116" w:line="290" w:lineRule="auto"/>
              <w:rPr>
                <w:sz w:val="24"/>
                <w:szCs w:val="24"/>
              </w:rPr>
            </w:pPr>
            <w:r>
              <w:rPr>
                <w:sz w:val="24"/>
                <w:szCs w:val="24"/>
                <w:spacing w:val="-4"/>
              </w:rPr>
              <w:t>1、使学生了解儿歌、幼儿童话、图画书、</w:t>
            </w:r>
            <w:r>
              <w:rPr>
                <w:sz w:val="24"/>
                <w:szCs w:val="24"/>
                <w:spacing w:val="8"/>
              </w:rPr>
              <w:t xml:space="preserve"> </w:t>
            </w:r>
            <w:r>
              <w:rPr>
                <w:sz w:val="24"/>
                <w:szCs w:val="24"/>
                <w:spacing w:val="-1"/>
              </w:rPr>
              <w:t>其他文体的历史、类型。</w:t>
            </w:r>
          </w:p>
          <w:p>
            <w:pPr>
              <w:pStyle w:val="TableText"/>
              <w:ind w:left="117" w:right="107"/>
              <w:spacing w:before="181" w:line="290" w:lineRule="auto"/>
              <w:rPr>
                <w:sz w:val="24"/>
                <w:szCs w:val="24"/>
              </w:rPr>
            </w:pPr>
            <w:r>
              <w:rPr>
                <w:sz w:val="24"/>
                <w:szCs w:val="24"/>
                <w:spacing w:val="-4"/>
              </w:rPr>
              <w:t>2、掌握解儿歌、幼儿童话、图画书、其他</w:t>
            </w:r>
            <w:r>
              <w:rPr>
                <w:sz w:val="24"/>
                <w:szCs w:val="24"/>
                <w:spacing w:val="14"/>
              </w:rPr>
              <w:t xml:space="preserve"> </w:t>
            </w:r>
            <w:r>
              <w:rPr>
                <w:sz w:val="24"/>
                <w:szCs w:val="24"/>
                <w:spacing w:val="-2"/>
              </w:rPr>
              <w:t>文体的特性。</w:t>
            </w:r>
          </w:p>
        </w:tc>
      </w:tr>
      <w:tr>
        <w:trPr>
          <w:trHeight w:val="1876"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1" w:lineRule="auto"/>
              <w:rPr>
                <w:rFonts w:ascii="Arial"/>
                <w:sz w:val="21"/>
              </w:rPr>
            </w:pPr>
            <w:r/>
          </w:p>
          <w:p>
            <w:pPr>
              <w:spacing w:line="251" w:lineRule="auto"/>
              <w:rPr>
                <w:rFonts w:ascii="Arial"/>
                <w:sz w:val="21"/>
              </w:rPr>
            </w:pPr>
            <w:r/>
          </w:p>
          <w:p>
            <w:pPr>
              <w:pStyle w:val="TableText"/>
              <w:ind w:left="122" w:right="287" w:hanging="5"/>
              <w:spacing w:before="78" w:line="347" w:lineRule="auto"/>
              <w:rPr>
                <w:sz w:val="24"/>
                <w:szCs w:val="24"/>
              </w:rPr>
            </w:pPr>
            <w:r>
              <w:rPr>
                <w:sz w:val="24"/>
                <w:szCs w:val="24"/>
                <w:spacing w:val="-2"/>
              </w:rPr>
              <w:t>项目三幼儿文学的教</w:t>
            </w:r>
            <w:r>
              <w:rPr>
                <w:sz w:val="24"/>
                <w:szCs w:val="24"/>
                <w:spacing w:val="3"/>
              </w:rPr>
              <w:t xml:space="preserve"> </w:t>
            </w:r>
            <w:r>
              <w:rPr>
                <w:sz w:val="24"/>
                <w:szCs w:val="24"/>
                <w:spacing w:val="-3"/>
              </w:rPr>
              <w:t>育功能与教育实践</w:t>
            </w:r>
          </w:p>
        </w:tc>
        <w:tc>
          <w:tcPr>
            <w:tcW w:w="4610" w:type="dxa"/>
            <w:vAlign w:val="top"/>
          </w:tcPr>
          <w:p>
            <w:pPr>
              <w:pStyle w:val="TableText"/>
              <w:ind w:left="117" w:right="98" w:firstLine="15"/>
              <w:spacing w:before="116" w:line="290" w:lineRule="auto"/>
              <w:rPr>
                <w:sz w:val="24"/>
                <w:szCs w:val="24"/>
              </w:rPr>
            </w:pPr>
            <w:r>
              <w:rPr>
                <w:sz w:val="24"/>
                <w:szCs w:val="24"/>
                <w:spacing w:val="-4"/>
              </w:rPr>
              <w:t>1、使学生理解幼儿文学与幼儿语言学习、</w:t>
            </w:r>
            <w:r>
              <w:rPr>
                <w:sz w:val="24"/>
                <w:szCs w:val="24"/>
                <w:spacing w:val="8"/>
              </w:rPr>
              <w:t xml:space="preserve"> </w:t>
            </w:r>
            <w:r>
              <w:rPr>
                <w:sz w:val="24"/>
                <w:szCs w:val="24"/>
                <w:spacing w:val="-1"/>
              </w:rPr>
              <w:t>幼儿情感教育、幼儿生活教育的关系。</w:t>
            </w:r>
          </w:p>
          <w:p>
            <w:pPr>
              <w:pStyle w:val="TableText"/>
              <w:ind w:left="134" w:right="107" w:hanging="16"/>
              <w:spacing w:before="182" w:line="290" w:lineRule="auto"/>
              <w:rPr>
                <w:sz w:val="24"/>
                <w:szCs w:val="24"/>
              </w:rPr>
            </w:pPr>
            <w:r>
              <w:rPr>
                <w:sz w:val="24"/>
                <w:szCs w:val="24"/>
                <w:spacing w:val="-4"/>
              </w:rPr>
              <w:t>2、掌握幼儿园教育、亲子教育、社区教育</w:t>
            </w:r>
            <w:r>
              <w:rPr>
                <w:sz w:val="24"/>
                <w:szCs w:val="24"/>
                <w:spacing w:val="14"/>
              </w:rPr>
              <w:t xml:space="preserve"> </w:t>
            </w:r>
            <w:r>
              <w:rPr>
                <w:sz w:val="24"/>
                <w:szCs w:val="24"/>
                <w:spacing w:val="-5"/>
              </w:rPr>
              <w:t>的相关知识。</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71" w:lineRule="auto"/>
              <w:rPr>
                <w:rFonts w:ascii="Arial"/>
                <w:sz w:val="21"/>
              </w:rPr>
            </w:pPr>
            <w:r/>
          </w:p>
          <w:p>
            <w:pPr>
              <w:pStyle w:val="TableText"/>
              <w:ind w:left="112" w:right="167" w:firstLine="4"/>
              <w:spacing w:before="78" w:line="347" w:lineRule="auto"/>
              <w:rPr>
                <w:sz w:val="24"/>
                <w:szCs w:val="24"/>
              </w:rPr>
            </w:pPr>
            <w:r>
              <w:rPr>
                <w:sz w:val="24"/>
                <w:szCs w:val="24"/>
                <w:spacing w:val="-2"/>
              </w:rPr>
              <w:t>项目四 幼儿文学的阅</w:t>
            </w:r>
            <w:r>
              <w:rPr>
                <w:sz w:val="24"/>
                <w:szCs w:val="24"/>
                <w:spacing w:val="5"/>
              </w:rPr>
              <w:t xml:space="preserve"> </w:t>
            </w:r>
            <w:r>
              <w:rPr>
                <w:sz w:val="24"/>
                <w:szCs w:val="24"/>
                <w:spacing w:val="-3"/>
              </w:rPr>
              <w:t>读指导</w:t>
            </w:r>
          </w:p>
        </w:tc>
        <w:tc>
          <w:tcPr>
            <w:tcW w:w="4610" w:type="dxa"/>
            <w:vAlign w:val="top"/>
          </w:tcPr>
          <w:p>
            <w:pPr>
              <w:pStyle w:val="TableText"/>
              <w:ind w:left="133"/>
              <w:spacing w:before="117" w:line="220" w:lineRule="auto"/>
              <w:rPr>
                <w:sz w:val="24"/>
                <w:szCs w:val="24"/>
              </w:rPr>
            </w:pPr>
            <w:r>
              <w:rPr>
                <w:sz w:val="24"/>
                <w:szCs w:val="24"/>
                <w:spacing w:val="-2"/>
              </w:rPr>
              <w:t>1、使学生掌握阅读环境的创设。</w:t>
            </w:r>
          </w:p>
          <w:p>
            <w:pPr>
              <w:pStyle w:val="TableText"/>
              <w:ind w:left="118"/>
              <w:spacing w:before="182" w:line="219" w:lineRule="auto"/>
              <w:rPr>
                <w:sz w:val="24"/>
                <w:szCs w:val="24"/>
              </w:rPr>
            </w:pPr>
            <w:r>
              <w:rPr>
                <w:sz w:val="24"/>
                <w:szCs w:val="24"/>
                <w:spacing w:val="-2"/>
              </w:rPr>
              <w:t>2、掌握阅读文本的选择。</w:t>
            </w:r>
          </w:p>
          <w:p>
            <w:pPr>
              <w:pStyle w:val="TableText"/>
              <w:ind w:left="120"/>
              <w:spacing w:before="182" w:line="220" w:lineRule="auto"/>
              <w:rPr>
                <w:sz w:val="24"/>
                <w:szCs w:val="24"/>
              </w:rPr>
            </w:pPr>
            <w:r>
              <w:rPr>
                <w:sz w:val="24"/>
                <w:szCs w:val="24"/>
                <w:spacing w:val="-2"/>
              </w:rPr>
              <w:t>3、进行多元阅读方式的运用。</w:t>
            </w:r>
          </w:p>
        </w:tc>
      </w:tr>
      <w:tr>
        <w:trPr>
          <w:trHeight w:val="1408" w:hRule="atLeast"/>
        </w:trPr>
        <w:tc>
          <w:tcPr>
            <w:tcW w:w="1489" w:type="dxa"/>
            <w:vAlign w:val="top"/>
            <w:vMerge w:val="continue"/>
            <w:tcBorders>
              <w:top w:val="nil"/>
            </w:tcBorders>
          </w:tcPr>
          <w:p>
            <w:pPr>
              <w:rPr>
                <w:rFonts w:ascii="Arial"/>
                <w:sz w:val="21"/>
              </w:rPr>
            </w:pPr>
            <w:r/>
          </w:p>
        </w:tc>
        <w:tc>
          <w:tcPr>
            <w:tcW w:w="2557" w:type="dxa"/>
            <w:vAlign w:val="top"/>
          </w:tcPr>
          <w:p>
            <w:pPr>
              <w:spacing w:line="272" w:lineRule="auto"/>
              <w:rPr>
                <w:rFonts w:ascii="Arial"/>
                <w:sz w:val="21"/>
              </w:rPr>
            </w:pPr>
            <w:r/>
          </w:p>
          <w:p>
            <w:pPr>
              <w:pStyle w:val="TableText"/>
              <w:ind w:left="112" w:right="167" w:firstLine="4"/>
              <w:spacing w:before="78" w:line="347" w:lineRule="auto"/>
              <w:rPr>
                <w:sz w:val="24"/>
                <w:szCs w:val="24"/>
              </w:rPr>
            </w:pPr>
            <w:r>
              <w:rPr>
                <w:sz w:val="24"/>
                <w:szCs w:val="24"/>
                <w:spacing w:val="-2"/>
              </w:rPr>
              <w:t>项目五 幼儿文学的当</w:t>
            </w:r>
            <w:r>
              <w:rPr>
                <w:sz w:val="24"/>
                <w:szCs w:val="24"/>
                <w:spacing w:val="5"/>
              </w:rPr>
              <w:t xml:space="preserve"> </w:t>
            </w:r>
            <w:r>
              <w:rPr>
                <w:sz w:val="24"/>
                <w:szCs w:val="24"/>
                <w:spacing w:val="-3"/>
              </w:rPr>
              <w:t>代语境</w:t>
            </w:r>
          </w:p>
        </w:tc>
        <w:tc>
          <w:tcPr>
            <w:tcW w:w="4610" w:type="dxa"/>
            <w:vAlign w:val="top"/>
          </w:tcPr>
          <w:p>
            <w:pPr>
              <w:pStyle w:val="TableText"/>
              <w:ind w:left="117" w:right="107" w:firstLine="15"/>
              <w:spacing w:before="117" w:line="291" w:lineRule="auto"/>
              <w:rPr>
                <w:sz w:val="24"/>
                <w:szCs w:val="24"/>
              </w:rPr>
            </w:pPr>
            <w:r>
              <w:rPr>
                <w:sz w:val="24"/>
                <w:szCs w:val="24"/>
                <w:spacing w:val="-4"/>
              </w:rPr>
              <w:t>1、使学生了解当代家庭结构变迁中的幼儿</w:t>
            </w:r>
            <w:r>
              <w:rPr>
                <w:sz w:val="24"/>
                <w:szCs w:val="24"/>
              </w:rPr>
              <w:t xml:space="preserve"> </w:t>
            </w:r>
            <w:r>
              <w:rPr>
                <w:sz w:val="24"/>
                <w:szCs w:val="24"/>
                <w:spacing w:val="-4"/>
              </w:rPr>
              <w:t>文学。</w:t>
            </w:r>
          </w:p>
          <w:p>
            <w:pPr>
              <w:pStyle w:val="TableText"/>
              <w:ind w:left="118"/>
              <w:spacing w:before="180" w:line="219" w:lineRule="auto"/>
              <w:rPr>
                <w:sz w:val="24"/>
                <w:szCs w:val="24"/>
              </w:rPr>
            </w:pPr>
            <w:r>
              <w:rPr>
                <w:sz w:val="24"/>
                <w:szCs w:val="24"/>
                <w:spacing w:val="-1"/>
              </w:rPr>
              <w:t>2、了解幼儿文学与新媒介和文化产业。</w:t>
            </w:r>
          </w:p>
        </w:tc>
      </w:tr>
      <w:tr>
        <w:trPr>
          <w:trHeight w:val="1411" w:hRule="atLeast"/>
        </w:trPr>
        <w:tc>
          <w:tcPr>
            <w:tcW w:w="1489" w:type="dxa"/>
            <w:vAlign w:val="top"/>
          </w:tcPr>
          <w:p>
            <w:pPr>
              <w:spacing w:line="252" w:lineRule="auto"/>
              <w:rPr>
                <w:rFonts w:ascii="Arial"/>
                <w:sz w:val="21"/>
              </w:rPr>
            </w:pPr>
            <w:r/>
          </w:p>
          <w:p>
            <w:pPr>
              <w:spacing w:line="253"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19"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教学应努力做到理论与实际相结合，克服理论脱离实际的倾向。</w:t>
            </w:r>
          </w:p>
          <w:p>
            <w:pPr>
              <w:pStyle w:val="TableText"/>
              <w:ind w:left="116"/>
              <w:spacing w:before="182" w:line="220" w:lineRule="auto"/>
              <w:rPr>
                <w:sz w:val="24"/>
                <w:szCs w:val="24"/>
              </w:rPr>
            </w:pPr>
            <w:r>
              <w:rPr>
                <w:sz w:val="24"/>
                <w:szCs w:val="24"/>
                <w:spacing w:val="-1"/>
              </w:rPr>
              <w:t>教学应当调动学生学习的主动性和积极性，重视培养学生的能力。</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476" w:hRule="atLeast"/>
        </w:trPr>
        <w:tc>
          <w:tcPr>
            <w:tcW w:w="1489" w:type="dxa"/>
            <w:vAlign w:val="top"/>
          </w:tcPr>
          <w:p>
            <w:pPr>
              <w:rPr>
                <w:rFonts w:ascii="Arial"/>
                <w:sz w:val="21"/>
              </w:rPr>
            </w:pPr>
            <w:r/>
          </w:p>
        </w:tc>
        <w:tc>
          <w:tcPr>
            <w:tcW w:w="7167" w:type="dxa"/>
            <w:vAlign w:val="top"/>
          </w:tcPr>
          <w:p>
            <w:pPr>
              <w:pStyle w:val="TableText"/>
              <w:ind w:left="116"/>
              <w:spacing w:before="119" w:line="220" w:lineRule="auto"/>
              <w:rPr>
                <w:sz w:val="24"/>
                <w:szCs w:val="24"/>
              </w:rPr>
            </w:pPr>
            <w:r>
              <w:rPr>
                <w:sz w:val="24"/>
                <w:szCs w:val="24"/>
                <w:spacing w:val="-1"/>
              </w:rPr>
              <w:t>教学中应注重学生的技能训练。</w:t>
            </w:r>
          </w:p>
        </w:tc>
      </w:tr>
      <w:tr>
        <w:trPr>
          <w:trHeight w:val="516" w:hRule="atLeast"/>
        </w:trPr>
        <w:tc>
          <w:tcPr>
            <w:tcW w:w="1489" w:type="dxa"/>
            <w:vAlign w:val="top"/>
          </w:tcPr>
          <w:p>
            <w:pPr>
              <w:pStyle w:val="TableText"/>
              <w:ind w:left="273"/>
              <w:spacing w:before="139" w:line="220" w:lineRule="auto"/>
              <w:rPr>
                <w:sz w:val="24"/>
                <w:szCs w:val="24"/>
              </w:rPr>
            </w:pPr>
            <w:r>
              <w:rPr>
                <w:sz w:val="24"/>
                <w:szCs w:val="24"/>
                <w:spacing w:val="-4"/>
              </w:rPr>
              <w:t>教学环境</w:t>
            </w:r>
          </w:p>
        </w:tc>
        <w:tc>
          <w:tcPr>
            <w:tcW w:w="7167" w:type="dxa"/>
            <w:vAlign w:val="top"/>
          </w:tcPr>
          <w:p>
            <w:pPr>
              <w:pStyle w:val="TableText"/>
              <w:ind w:left="1908"/>
              <w:spacing w:before="140" w:line="219" w:lineRule="auto"/>
              <w:rPr>
                <w:sz w:val="24"/>
                <w:szCs w:val="24"/>
              </w:rPr>
            </w:pPr>
            <w:r>
              <w:rPr>
                <w:sz w:val="24"/>
                <w:szCs w:val="24"/>
                <w:spacing w:val="-1"/>
              </w:rPr>
              <w:t>普通教室、多媒体教室、实训室</w:t>
            </w:r>
          </w:p>
        </w:tc>
      </w:tr>
      <w:tr>
        <w:trPr>
          <w:trHeight w:val="535" w:hRule="atLeast"/>
        </w:trPr>
        <w:tc>
          <w:tcPr>
            <w:tcW w:w="1489" w:type="dxa"/>
            <w:vAlign w:val="top"/>
          </w:tcPr>
          <w:p>
            <w:pPr>
              <w:pStyle w:val="TableText"/>
              <w:ind w:left="272"/>
              <w:spacing w:before="146" w:line="221" w:lineRule="auto"/>
              <w:rPr>
                <w:sz w:val="24"/>
                <w:szCs w:val="24"/>
              </w:rPr>
            </w:pPr>
            <w:r>
              <w:rPr>
                <w:sz w:val="24"/>
                <w:szCs w:val="24"/>
                <w:spacing w:val="-3"/>
              </w:rPr>
              <w:t>成绩评定</w:t>
            </w:r>
          </w:p>
        </w:tc>
        <w:tc>
          <w:tcPr>
            <w:tcW w:w="7167" w:type="dxa"/>
            <w:vAlign w:val="top"/>
          </w:tcPr>
          <w:p>
            <w:pPr>
              <w:pStyle w:val="TableText"/>
              <w:ind w:left="1252"/>
              <w:spacing w:before="147" w:line="219" w:lineRule="auto"/>
              <w:rPr>
                <w:sz w:val="24"/>
                <w:szCs w:val="24"/>
              </w:rPr>
            </w:pPr>
            <w:r>
              <w:rPr>
                <w:sz w:val="24"/>
                <w:szCs w:val="24"/>
                <w:spacing w:val="-2"/>
              </w:rPr>
              <w:t>理论+实践项目考核（80</w:t>
            </w:r>
            <w:r>
              <w:rPr>
                <w:sz w:val="24"/>
                <w:szCs w:val="24"/>
                <w:spacing w:val="-42"/>
              </w:rPr>
              <w:t xml:space="preserve"> </w:t>
            </w:r>
            <w:r>
              <w:rPr>
                <w:sz w:val="24"/>
                <w:szCs w:val="24"/>
                <w:spacing w:val="-2"/>
              </w:rPr>
              <w:t>分）+考勤（20</w:t>
            </w:r>
            <w:r>
              <w:rPr>
                <w:sz w:val="24"/>
                <w:szCs w:val="24"/>
                <w:spacing w:val="-48"/>
              </w:rPr>
              <w:t xml:space="preserve"> </w:t>
            </w:r>
            <w:r>
              <w:rPr>
                <w:sz w:val="24"/>
                <w:szCs w:val="24"/>
                <w:spacing w:val="-2"/>
              </w:rPr>
              <w:t>分）</w:t>
            </w:r>
          </w:p>
        </w:tc>
      </w:tr>
    </w:tbl>
    <w:p>
      <w:pPr>
        <w:ind w:left="303"/>
        <w:spacing w:before="114" w:line="221" w:lineRule="auto"/>
        <w:rPr>
          <w:rFonts w:ascii="SimSun" w:hAnsi="SimSun" w:eastAsia="SimSun" w:cs="SimSun"/>
          <w:sz w:val="24"/>
          <w:szCs w:val="24"/>
        </w:rPr>
      </w:pPr>
      <w:r>
        <w:rPr>
          <w:rFonts w:ascii="SimSun" w:hAnsi="SimSun" w:eastAsia="SimSun" w:cs="SimSun"/>
          <w:sz w:val="24"/>
          <w:szCs w:val="24"/>
          <w:b/>
          <w:bCs/>
          <w:spacing w:val="-4"/>
        </w:rPr>
        <w:t>12、乐理与视唱练耳</w:t>
      </w:r>
      <w:r>
        <w:rPr>
          <w:rFonts w:ascii="SimSun" w:hAnsi="SimSun" w:eastAsia="SimSun" w:cs="SimSun"/>
          <w:sz w:val="24"/>
          <w:szCs w:val="24"/>
          <w:spacing w:val="-4"/>
        </w:rPr>
        <w:t>（36</w:t>
      </w:r>
      <w:r>
        <w:rPr>
          <w:rFonts w:ascii="SimSun" w:hAnsi="SimSun" w:eastAsia="SimSun" w:cs="SimSun"/>
          <w:sz w:val="24"/>
          <w:szCs w:val="24"/>
          <w:spacing w:val="-40"/>
        </w:rPr>
        <w:t xml:space="preserve"> </w:t>
      </w:r>
      <w:r>
        <w:rPr>
          <w:rFonts w:ascii="SimSun" w:hAnsi="SimSun" w:eastAsia="SimSun" w:cs="SimSun"/>
          <w:sz w:val="24"/>
          <w:szCs w:val="24"/>
          <w:spacing w:val="-4"/>
        </w:rPr>
        <w:t>学时）</w:t>
      </w:r>
    </w:p>
    <w:p>
      <w:pPr>
        <w:spacing w:line="66"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132"/>
        <w:gridCol w:w="5035"/>
      </w:tblGrid>
      <w:tr>
        <w:trPr>
          <w:trHeight w:val="1881"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16"/>
              <w:spacing w:before="78" w:line="221" w:lineRule="auto"/>
              <w:rPr>
                <w:sz w:val="24"/>
                <w:szCs w:val="24"/>
              </w:rPr>
            </w:pPr>
            <w:r>
              <w:rPr>
                <w:sz w:val="24"/>
                <w:szCs w:val="24"/>
                <w:spacing w:val="-3"/>
              </w:rPr>
              <w:t>课程目标</w:t>
            </w:r>
          </w:p>
        </w:tc>
        <w:tc>
          <w:tcPr>
            <w:tcW w:w="7167" w:type="dxa"/>
            <w:vAlign w:val="top"/>
            <w:gridSpan w:val="2"/>
          </w:tcPr>
          <w:p>
            <w:pPr>
              <w:pStyle w:val="TableText"/>
              <w:ind w:left="113" w:right="107"/>
              <w:spacing w:before="118" w:line="337" w:lineRule="auto"/>
              <w:jc w:val="both"/>
              <w:rPr>
                <w:sz w:val="24"/>
                <w:szCs w:val="24"/>
              </w:rPr>
            </w:pPr>
            <w:r>
              <w:rPr>
                <w:sz w:val="24"/>
                <w:szCs w:val="24"/>
                <w:spacing w:val="-1"/>
              </w:rPr>
              <w:t>通过视唱练耳的学习，提高学生对舞蹈音乐的了解，并使学生对音</w:t>
            </w:r>
            <w:r>
              <w:rPr>
                <w:sz w:val="24"/>
                <w:szCs w:val="24"/>
                <w:spacing w:val="9"/>
              </w:rPr>
              <w:t xml:space="preserve"> </w:t>
            </w:r>
            <w:r>
              <w:rPr>
                <w:sz w:val="24"/>
                <w:szCs w:val="24"/>
                <w:spacing w:val="-1"/>
              </w:rPr>
              <w:t>乐产生兴趣，让学生把握音乐与舞蹈的内在联系，提高学生的艺术</w:t>
            </w:r>
            <w:r>
              <w:rPr>
                <w:sz w:val="24"/>
                <w:szCs w:val="24"/>
                <w:spacing w:val="8"/>
              </w:rPr>
              <w:t xml:space="preserve"> </w:t>
            </w:r>
            <w:r>
              <w:rPr>
                <w:sz w:val="24"/>
                <w:szCs w:val="24"/>
                <w:spacing w:val="-1"/>
              </w:rPr>
              <w:t>感受力。同时，作为乐理学习的辅助，它难够使音乐学习更加丰富</w:t>
            </w:r>
            <w:r>
              <w:rPr>
                <w:sz w:val="24"/>
                <w:szCs w:val="24"/>
                <w:spacing w:val="8"/>
              </w:rPr>
              <w:t xml:space="preserve"> </w:t>
            </w:r>
            <w:r>
              <w:rPr>
                <w:sz w:val="24"/>
                <w:szCs w:val="24"/>
                <w:spacing w:val="-1"/>
              </w:rPr>
              <w:t>多彩，让音乐程发挥真正的使用。</w:t>
            </w:r>
          </w:p>
        </w:tc>
      </w:tr>
      <w:tr>
        <w:trPr>
          <w:trHeight w:val="473" w:hRule="atLeast"/>
        </w:trPr>
        <w:tc>
          <w:tcPr>
            <w:tcW w:w="1489"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20"/>
              <w:spacing w:before="78" w:line="220" w:lineRule="auto"/>
              <w:rPr>
                <w:sz w:val="24"/>
                <w:szCs w:val="24"/>
              </w:rPr>
            </w:pPr>
            <w:r>
              <w:rPr>
                <w:sz w:val="24"/>
                <w:szCs w:val="24"/>
                <w:spacing w:val="-4"/>
              </w:rPr>
              <w:t>教学内容</w:t>
            </w:r>
          </w:p>
        </w:tc>
        <w:tc>
          <w:tcPr>
            <w:tcW w:w="2132" w:type="dxa"/>
            <w:vAlign w:val="top"/>
          </w:tcPr>
          <w:p>
            <w:pPr>
              <w:pStyle w:val="TableText"/>
              <w:ind w:left="835"/>
              <w:spacing w:before="114" w:line="221" w:lineRule="auto"/>
              <w:rPr>
                <w:sz w:val="24"/>
                <w:szCs w:val="24"/>
              </w:rPr>
            </w:pPr>
            <w:r>
              <w:rPr>
                <w:sz w:val="24"/>
                <w:szCs w:val="24"/>
                <w:spacing w:val="-7"/>
              </w:rPr>
              <w:t>项目</w:t>
            </w:r>
          </w:p>
        </w:tc>
        <w:tc>
          <w:tcPr>
            <w:tcW w:w="5035" w:type="dxa"/>
            <w:vAlign w:val="top"/>
          </w:tcPr>
          <w:p>
            <w:pPr>
              <w:pStyle w:val="TableText"/>
              <w:ind w:left="2045"/>
              <w:spacing w:before="114" w:line="220" w:lineRule="auto"/>
              <w:rPr>
                <w:sz w:val="24"/>
                <w:szCs w:val="24"/>
              </w:rPr>
            </w:pPr>
            <w:r>
              <w:rPr>
                <w:sz w:val="24"/>
                <w:szCs w:val="24"/>
                <w:spacing w:val="-4"/>
              </w:rPr>
              <w:t>工作任务</w:t>
            </w:r>
          </w:p>
        </w:tc>
      </w:tr>
      <w:tr>
        <w:trPr>
          <w:trHeight w:val="1408"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51" w:lineRule="auto"/>
              <w:rPr>
                <w:rFonts w:ascii="Arial"/>
                <w:sz w:val="21"/>
              </w:rPr>
            </w:pPr>
            <w:r/>
          </w:p>
          <w:p>
            <w:pPr>
              <w:spacing w:line="252" w:lineRule="auto"/>
              <w:rPr>
                <w:rFonts w:ascii="Arial"/>
                <w:sz w:val="21"/>
              </w:rPr>
            </w:pPr>
            <w:r/>
          </w:p>
          <w:p>
            <w:pPr>
              <w:pStyle w:val="TableText"/>
              <w:ind w:left="117"/>
              <w:spacing w:before="78" w:line="221" w:lineRule="auto"/>
              <w:rPr>
                <w:sz w:val="24"/>
                <w:szCs w:val="24"/>
              </w:rPr>
            </w:pPr>
            <w:r>
              <w:rPr>
                <w:sz w:val="24"/>
                <w:szCs w:val="24"/>
                <w:spacing w:val="-4"/>
              </w:rPr>
              <w:t>项目一</w:t>
            </w:r>
            <w:r>
              <w:rPr>
                <w:sz w:val="24"/>
                <w:szCs w:val="24"/>
                <w:spacing w:val="13"/>
              </w:rPr>
              <w:t xml:space="preserve"> </w:t>
            </w:r>
            <w:r>
              <w:rPr>
                <w:sz w:val="24"/>
                <w:szCs w:val="24"/>
                <w:spacing w:val="-4"/>
              </w:rPr>
              <w:t>音</w:t>
            </w:r>
          </w:p>
        </w:tc>
        <w:tc>
          <w:tcPr>
            <w:tcW w:w="5035" w:type="dxa"/>
            <w:vAlign w:val="top"/>
          </w:tcPr>
          <w:p>
            <w:pPr>
              <w:pStyle w:val="TableText"/>
              <w:ind w:left="133"/>
              <w:spacing w:before="116" w:line="220" w:lineRule="auto"/>
              <w:rPr>
                <w:sz w:val="24"/>
                <w:szCs w:val="24"/>
              </w:rPr>
            </w:pPr>
            <w:r>
              <w:rPr>
                <w:sz w:val="24"/>
                <w:szCs w:val="24"/>
                <w:spacing w:val="-2"/>
              </w:rPr>
              <w:t>1、使学生理解什么是音、乐音与噪音。</w:t>
            </w:r>
          </w:p>
          <w:p>
            <w:pPr>
              <w:pStyle w:val="TableText"/>
              <w:ind w:left="116" w:right="26" w:firstLine="1"/>
              <w:spacing w:before="182" w:line="290" w:lineRule="auto"/>
              <w:rPr>
                <w:sz w:val="24"/>
                <w:szCs w:val="24"/>
              </w:rPr>
            </w:pPr>
            <w:r>
              <w:rPr>
                <w:sz w:val="24"/>
                <w:szCs w:val="24"/>
                <w:spacing w:val="-13"/>
              </w:rPr>
              <w:t>2、掌握音的性质、音名与唱名、音组、纯八度、</w:t>
            </w:r>
            <w:r>
              <w:rPr>
                <w:sz w:val="24"/>
                <w:szCs w:val="24"/>
                <w:spacing w:val="9"/>
              </w:rPr>
              <w:t xml:space="preserve"> </w:t>
            </w:r>
            <w:r>
              <w:rPr>
                <w:sz w:val="24"/>
                <w:szCs w:val="24"/>
                <w:spacing w:val="-3"/>
              </w:rPr>
              <w:t>标准音、中央</w:t>
            </w:r>
            <w:r>
              <w:rPr>
                <w:sz w:val="24"/>
                <w:szCs w:val="24"/>
                <w:spacing w:val="-48"/>
              </w:rPr>
              <w:t xml:space="preserve"> </w:t>
            </w:r>
            <w:r>
              <w:rPr>
                <w:sz w:val="24"/>
                <w:szCs w:val="24"/>
                <w:spacing w:val="-3"/>
              </w:rPr>
              <w:t>C。</w:t>
            </w:r>
          </w:p>
        </w:tc>
      </w:tr>
      <w:tr>
        <w:trPr>
          <w:trHeight w:val="941"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70" w:lineRule="auto"/>
              <w:rPr>
                <w:rFonts w:ascii="Arial"/>
                <w:sz w:val="21"/>
              </w:rPr>
            </w:pPr>
            <w:r/>
          </w:p>
          <w:p>
            <w:pPr>
              <w:pStyle w:val="TableText"/>
              <w:ind w:left="117"/>
              <w:spacing w:before="78" w:line="221" w:lineRule="auto"/>
              <w:rPr>
                <w:sz w:val="24"/>
                <w:szCs w:val="24"/>
              </w:rPr>
            </w:pPr>
            <w:r>
              <w:rPr>
                <w:sz w:val="24"/>
                <w:szCs w:val="24"/>
                <w:spacing w:val="-5"/>
              </w:rPr>
              <w:t>项目二</w:t>
            </w:r>
            <w:r>
              <w:rPr>
                <w:sz w:val="24"/>
                <w:szCs w:val="24"/>
                <w:spacing w:val="20"/>
              </w:rPr>
              <w:t xml:space="preserve"> </w:t>
            </w:r>
            <w:r>
              <w:rPr>
                <w:sz w:val="24"/>
                <w:szCs w:val="24"/>
                <w:spacing w:val="-5"/>
              </w:rPr>
              <w:t>乐音体系</w:t>
            </w:r>
          </w:p>
        </w:tc>
        <w:tc>
          <w:tcPr>
            <w:tcW w:w="5035" w:type="dxa"/>
            <w:vAlign w:val="top"/>
          </w:tcPr>
          <w:p>
            <w:pPr>
              <w:pStyle w:val="TableText"/>
              <w:ind w:left="133"/>
              <w:spacing w:before="117" w:line="220" w:lineRule="auto"/>
              <w:rPr>
                <w:sz w:val="24"/>
                <w:szCs w:val="24"/>
              </w:rPr>
            </w:pPr>
            <w:r>
              <w:rPr>
                <w:sz w:val="24"/>
                <w:szCs w:val="24"/>
                <w:spacing w:val="-3"/>
              </w:rPr>
              <w:t>1、使学生了解乐音体系。</w:t>
            </w:r>
          </w:p>
          <w:p>
            <w:pPr>
              <w:pStyle w:val="TableText"/>
              <w:ind w:left="118"/>
              <w:spacing w:before="182" w:line="220" w:lineRule="auto"/>
              <w:rPr>
                <w:sz w:val="24"/>
                <w:szCs w:val="24"/>
              </w:rPr>
            </w:pPr>
            <w:r>
              <w:rPr>
                <w:sz w:val="24"/>
                <w:szCs w:val="24"/>
                <w:spacing w:val="-2"/>
              </w:rPr>
              <w:t>2、掌握变音记号、律制。</w:t>
            </w:r>
          </w:p>
        </w:tc>
      </w:tr>
      <w:tr>
        <w:trPr>
          <w:trHeight w:val="941"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69" w:lineRule="auto"/>
              <w:rPr>
                <w:rFonts w:ascii="Arial"/>
                <w:sz w:val="21"/>
              </w:rPr>
            </w:pPr>
            <w:r/>
          </w:p>
          <w:p>
            <w:pPr>
              <w:pStyle w:val="TableText"/>
              <w:ind w:left="117"/>
              <w:spacing w:before="78" w:line="221" w:lineRule="auto"/>
              <w:rPr>
                <w:sz w:val="24"/>
                <w:szCs w:val="24"/>
              </w:rPr>
            </w:pPr>
            <w:r>
              <w:rPr>
                <w:sz w:val="24"/>
                <w:szCs w:val="24"/>
                <w:spacing w:val="-2"/>
              </w:rPr>
              <w:t>项目三 记谱法</w:t>
            </w:r>
          </w:p>
        </w:tc>
        <w:tc>
          <w:tcPr>
            <w:tcW w:w="5035" w:type="dxa"/>
            <w:vAlign w:val="top"/>
          </w:tcPr>
          <w:p>
            <w:pPr>
              <w:pStyle w:val="TableText"/>
              <w:ind w:left="133"/>
              <w:spacing w:before="117" w:line="219" w:lineRule="auto"/>
              <w:rPr>
                <w:sz w:val="24"/>
                <w:szCs w:val="24"/>
              </w:rPr>
            </w:pPr>
            <w:r>
              <w:rPr>
                <w:sz w:val="24"/>
                <w:szCs w:val="24"/>
                <w:spacing w:val="-2"/>
              </w:rPr>
              <w:t>1、使学生掌握五线谱、简谱。</w:t>
            </w:r>
          </w:p>
          <w:p>
            <w:pPr>
              <w:pStyle w:val="TableText"/>
              <w:spacing w:before="182" w:line="220" w:lineRule="auto"/>
              <w:jc w:val="right"/>
              <w:rPr>
                <w:sz w:val="24"/>
                <w:szCs w:val="24"/>
              </w:rPr>
            </w:pPr>
            <w:r>
              <w:rPr>
                <w:sz w:val="24"/>
                <w:szCs w:val="24"/>
                <w:spacing w:val="-13"/>
              </w:rPr>
              <w:t>2、能够识别乐谱中的省略记号、常用演奏记号。</w:t>
            </w:r>
          </w:p>
        </w:tc>
      </w:tr>
      <w:tr>
        <w:trPr>
          <w:trHeight w:val="1408"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51" w:lineRule="auto"/>
              <w:rPr>
                <w:rFonts w:ascii="Arial"/>
                <w:sz w:val="21"/>
              </w:rPr>
            </w:pPr>
            <w:r/>
          </w:p>
          <w:p>
            <w:pPr>
              <w:spacing w:line="252" w:lineRule="auto"/>
              <w:rPr>
                <w:rFonts w:ascii="Arial"/>
                <w:sz w:val="21"/>
              </w:rPr>
            </w:pPr>
            <w:r/>
          </w:p>
          <w:p>
            <w:pPr>
              <w:pStyle w:val="TableText"/>
              <w:ind w:left="117"/>
              <w:spacing w:before="78" w:line="220" w:lineRule="auto"/>
              <w:rPr>
                <w:sz w:val="24"/>
                <w:szCs w:val="24"/>
              </w:rPr>
            </w:pPr>
            <w:r>
              <w:rPr>
                <w:sz w:val="24"/>
                <w:szCs w:val="24"/>
                <w:spacing w:val="-5"/>
              </w:rPr>
              <w:t>项目四</w:t>
            </w:r>
            <w:r>
              <w:rPr>
                <w:sz w:val="24"/>
                <w:szCs w:val="24"/>
                <w:spacing w:val="11"/>
              </w:rPr>
              <w:t xml:space="preserve"> </w:t>
            </w:r>
            <w:r>
              <w:rPr>
                <w:sz w:val="24"/>
                <w:szCs w:val="24"/>
                <w:spacing w:val="-5"/>
              </w:rPr>
              <w:t>音符</w:t>
            </w:r>
          </w:p>
        </w:tc>
        <w:tc>
          <w:tcPr>
            <w:tcW w:w="5035" w:type="dxa"/>
            <w:vAlign w:val="top"/>
          </w:tcPr>
          <w:p>
            <w:pPr>
              <w:pStyle w:val="TableText"/>
              <w:spacing w:before="116" w:line="220" w:lineRule="auto"/>
              <w:jc w:val="right"/>
              <w:rPr>
                <w:sz w:val="24"/>
                <w:szCs w:val="24"/>
              </w:rPr>
            </w:pPr>
            <w:r>
              <w:rPr>
                <w:sz w:val="24"/>
                <w:szCs w:val="24"/>
                <w:spacing w:val="-14"/>
              </w:rPr>
              <w:t>1、使学生掌握五线谱中音符的写法、常用音符。</w:t>
            </w:r>
          </w:p>
          <w:p>
            <w:pPr>
              <w:pStyle w:val="TableText"/>
              <w:ind w:left="118"/>
              <w:spacing w:before="182" w:line="220" w:lineRule="auto"/>
              <w:rPr>
                <w:sz w:val="24"/>
                <w:szCs w:val="24"/>
              </w:rPr>
            </w:pPr>
            <w:r>
              <w:rPr>
                <w:sz w:val="24"/>
                <w:szCs w:val="24"/>
                <w:spacing w:val="-1"/>
              </w:rPr>
              <w:t>2、理解常用音符的时值关系。</w:t>
            </w:r>
          </w:p>
          <w:p>
            <w:pPr>
              <w:pStyle w:val="TableText"/>
              <w:ind w:left="120"/>
              <w:spacing w:before="182" w:line="219" w:lineRule="auto"/>
              <w:rPr>
                <w:sz w:val="24"/>
                <w:szCs w:val="24"/>
              </w:rPr>
            </w:pPr>
            <w:r>
              <w:rPr>
                <w:sz w:val="24"/>
                <w:szCs w:val="24"/>
                <w:spacing w:val="-1"/>
              </w:rPr>
              <w:t>3、掌握简谱中常用音符的时值表示法。</w:t>
            </w:r>
          </w:p>
        </w:tc>
      </w:tr>
      <w:tr>
        <w:trPr>
          <w:trHeight w:val="941"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72" w:lineRule="auto"/>
              <w:rPr>
                <w:rFonts w:ascii="Arial"/>
                <w:sz w:val="21"/>
              </w:rPr>
            </w:pPr>
            <w:r/>
          </w:p>
          <w:p>
            <w:pPr>
              <w:pStyle w:val="TableText"/>
              <w:ind w:left="117"/>
              <w:spacing w:before="78" w:line="220" w:lineRule="auto"/>
              <w:rPr>
                <w:sz w:val="24"/>
                <w:szCs w:val="24"/>
              </w:rPr>
            </w:pPr>
            <w:r>
              <w:rPr>
                <w:sz w:val="24"/>
                <w:szCs w:val="24"/>
                <w:spacing w:val="-2"/>
              </w:rPr>
              <w:t>项目五 休止符</w:t>
            </w:r>
          </w:p>
        </w:tc>
        <w:tc>
          <w:tcPr>
            <w:tcW w:w="5035" w:type="dxa"/>
            <w:vAlign w:val="top"/>
          </w:tcPr>
          <w:p>
            <w:pPr>
              <w:pStyle w:val="TableText"/>
              <w:ind w:left="133"/>
              <w:spacing w:before="117" w:line="219" w:lineRule="auto"/>
              <w:rPr>
                <w:sz w:val="24"/>
                <w:szCs w:val="24"/>
              </w:rPr>
            </w:pPr>
            <w:r>
              <w:rPr>
                <w:sz w:val="24"/>
                <w:szCs w:val="24"/>
                <w:spacing w:val="-2"/>
              </w:rPr>
              <w:t>1、使学生掌握简谱中常用休止符及写法。</w:t>
            </w:r>
          </w:p>
          <w:p>
            <w:pPr>
              <w:pStyle w:val="TableText"/>
              <w:ind w:left="118"/>
              <w:spacing w:before="182" w:line="220" w:lineRule="auto"/>
              <w:rPr>
                <w:sz w:val="24"/>
                <w:szCs w:val="24"/>
              </w:rPr>
            </w:pPr>
            <w:r>
              <w:rPr>
                <w:sz w:val="24"/>
                <w:szCs w:val="24"/>
                <w:spacing w:val="-1"/>
              </w:rPr>
              <w:t>2、掌握五线谱中常用休止符及写法。</w:t>
            </w:r>
          </w:p>
        </w:tc>
      </w:tr>
      <w:tr>
        <w:trPr>
          <w:trHeight w:val="1408"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72" w:lineRule="auto"/>
              <w:rPr>
                <w:rFonts w:ascii="Arial"/>
                <w:sz w:val="21"/>
              </w:rPr>
            </w:pPr>
            <w:r/>
          </w:p>
          <w:p>
            <w:pPr>
              <w:pStyle w:val="TableText"/>
              <w:ind w:left="117" w:right="222"/>
              <w:spacing w:before="78" w:line="346" w:lineRule="auto"/>
              <w:rPr>
                <w:sz w:val="24"/>
                <w:szCs w:val="24"/>
              </w:rPr>
            </w:pPr>
            <w:r>
              <w:rPr>
                <w:sz w:val="24"/>
                <w:szCs w:val="24"/>
                <w:spacing w:val="-6"/>
              </w:rPr>
              <w:t>项目六</w:t>
            </w:r>
            <w:r>
              <w:rPr>
                <w:sz w:val="24"/>
                <w:szCs w:val="24"/>
                <w:spacing w:val="28"/>
              </w:rPr>
              <w:t xml:space="preserve"> </w:t>
            </w:r>
            <w:r>
              <w:rPr>
                <w:sz w:val="24"/>
                <w:szCs w:val="24"/>
                <w:spacing w:val="-6"/>
              </w:rPr>
              <w:t>附点音符</w:t>
            </w:r>
            <w:r>
              <w:rPr>
                <w:sz w:val="24"/>
                <w:szCs w:val="24"/>
              </w:rPr>
              <w:t xml:space="preserve"> </w:t>
            </w:r>
            <w:r>
              <w:rPr>
                <w:sz w:val="24"/>
                <w:szCs w:val="24"/>
                <w:spacing w:val="-3"/>
              </w:rPr>
              <w:t>与附点休止符</w:t>
            </w:r>
          </w:p>
        </w:tc>
        <w:tc>
          <w:tcPr>
            <w:tcW w:w="5035" w:type="dxa"/>
            <w:vAlign w:val="top"/>
          </w:tcPr>
          <w:p>
            <w:pPr>
              <w:pStyle w:val="TableText"/>
              <w:ind w:left="133"/>
              <w:spacing w:before="117" w:line="219" w:lineRule="auto"/>
              <w:rPr>
                <w:sz w:val="24"/>
                <w:szCs w:val="24"/>
              </w:rPr>
            </w:pPr>
            <w:r>
              <w:rPr>
                <w:sz w:val="24"/>
                <w:szCs w:val="24"/>
                <w:spacing w:val="-2"/>
              </w:rPr>
              <w:t>1、使学生理解附点音附、附点休止符。</w:t>
            </w:r>
          </w:p>
          <w:p>
            <w:pPr>
              <w:pStyle w:val="TableText"/>
              <w:ind w:left="123" w:right="107" w:hanging="5"/>
              <w:spacing w:before="182" w:line="290" w:lineRule="auto"/>
              <w:rPr>
                <w:sz w:val="24"/>
                <w:szCs w:val="24"/>
              </w:rPr>
            </w:pPr>
            <w:r>
              <w:rPr>
                <w:sz w:val="24"/>
                <w:szCs w:val="24"/>
                <w:spacing w:val="-6"/>
              </w:rPr>
              <w:t>2、认识简谱中的附点音符与附点休止符、复附</w:t>
            </w:r>
            <w:r>
              <w:rPr>
                <w:sz w:val="24"/>
                <w:szCs w:val="24"/>
                <w:spacing w:val="9"/>
              </w:rPr>
              <w:t xml:space="preserve"> </w:t>
            </w:r>
            <w:r>
              <w:rPr>
                <w:sz w:val="24"/>
                <w:szCs w:val="24"/>
                <w:spacing w:val="-5"/>
              </w:rPr>
              <w:t>点音符。</w:t>
            </w:r>
          </w:p>
        </w:tc>
      </w:tr>
      <w:tr>
        <w:trPr>
          <w:trHeight w:val="1408"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71" w:lineRule="auto"/>
              <w:rPr>
                <w:rFonts w:ascii="Arial"/>
                <w:sz w:val="21"/>
              </w:rPr>
            </w:pPr>
            <w:r/>
          </w:p>
          <w:p>
            <w:pPr>
              <w:pStyle w:val="TableText"/>
              <w:ind w:left="115" w:right="222" w:firstLine="1"/>
              <w:spacing w:before="78" w:line="348" w:lineRule="auto"/>
              <w:rPr>
                <w:sz w:val="24"/>
                <w:szCs w:val="24"/>
              </w:rPr>
            </w:pPr>
            <w:r>
              <w:rPr>
                <w:sz w:val="24"/>
                <w:szCs w:val="24"/>
                <w:spacing w:val="-2"/>
              </w:rPr>
              <w:t>项目七 节奏与节</w:t>
            </w:r>
            <w:r>
              <w:rPr>
                <w:sz w:val="24"/>
                <w:szCs w:val="24"/>
                <w:spacing w:val="1"/>
              </w:rPr>
              <w:t xml:space="preserve"> </w:t>
            </w:r>
            <w:r>
              <w:rPr>
                <w:sz w:val="24"/>
                <w:szCs w:val="24"/>
              </w:rPr>
              <w:t>拍</w:t>
            </w:r>
          </w:p>
        </w:tc>
        <w:tc>
          <w:tcPr>
            <w:tcW w:w="5035" w:type="dxa"/>
            <w:vAlign w:val="top"/>
          </w:tcPr>
          <w:p>
            <w:pPr>
              <w:pStyle w:val="TableText"/>
              <w:ind w:left="116" w:right="107" w:firstLine="16"/>
              <w:spacing w:before="119" w:line="292" w:lineRule="auto"/>
              <w:rPr>
                <w:sz w:val="24"/>
                <w:szCs w:val="24"/>
              </w:rPr>
            </w:pPr>
            <w:r>
              <w:rPr>
                <w:sz w:val="24"/>
                <w:szCs w:val="24"/>
                <w:spacing w:val="-7"/>
              </w:rPr>
              <w:t>1、使学生理解节奏、节拍、各种拍子的音值组</w:t>
            </w:r>
            <w:r>
              <w:rPr>
                <w:sz w:val="24"/>
                <w:szCs w:val="24"/>
                <w:spacing w:val="15"/>
              </w:rPr>
              <w:t xml:space="preserve"> </w:t>
            </w:r>
            <w:r>
              <w:rPr>
                <w:sz w:val="24"/>
                <w:szCs w:val="24"/>
                <w:spacing w:val="-4"/>
              </w:rPr>
              <w:t>合法。</w:t>
            </w:r>
          </w:p>
          <w:p>
            <w:pPr>
              <w:pStyle w:val="TableText"/>
              <w:ind w:left="118"/>
              <w:spacing w:before="177" w:line="220" w:lineRule="auto"/>
              <w:rPr>
                <w:sz w:val="24"/>
                <w:szCs w:val="24"/>
              </w:rPr>
            </w:pPr>
            <w:r>
              <w:rPr>
                <w:sz w:val="24"/>
                <w:szCs w:val="24"/>
                <w:spacing w:val="-1"/>
              </w:rPr>
              <w:t>2、了解延音线、连音符、切分音。</w:t>
            </w:r>
          </w:p>
        </w:tc>
      </w:tr>
      <w:tr>
        <w:trPr>
          <w:trHeight w:val="943" w:hRule="atLeast"/>
        </w:trPr>
        <w:tc>
          <w:tcPr>
            <w:tcW w:w="1489" w:type="dxa"/>
            <w:vAlign w:val="top"/>
            <w:vMerge w:val="continue"/>
            <w:tcBorders>
              <w:top w:val="nil"/>
            </w:tcBorders>
          </w:tcPr>
          <w:p>
            <w:pPr>
              <w:rPr>
                <w:rFonts w:ascii="Arial"/>
                <w:sz w:val="21"/>
              </w:rPr>
            </w:pPr>
            <w:r/>
          </w:p>
        </w:tc>
        <w:tc>
          <w:tcPr>
            <w:tcW w:w="2132" w:type="dxa"/>
            <w:vAlign w:val="top"/>
          </w:tcPr>
          <w:p>
            <w:pPr>
              <w:spacing w:line="273" w:lineRule="auto"/>
              <w:rPr>
                <w:rFonts w:ascii="Arial"/>
                <w:sz w:val="21"/>
              </w:rPr>
            </w:pPr>
            <w:r/>
          </w:p>
          <w:p>
            <w:pPr>
              <w:pStyle w:val="TableText"/>
              <w:ind w:left="117"/>
              <w:spacing w:before="78" w:line="221" w:lineRule="auto"/>
              <w:rPr>
                <w:sz w:val="24"/>
                <w:szCs w:val="24"/>
              </w:rPr>
            </w:pPr>
            <w:r>
              <w:rPr>
                <w:sz w:val="24"/>
                <w:szCs w:val="24"/>
                <w:spacing w:val="-2"/>
              </w:rPr>
              <w:t>项目八 视唱练耳</w:t>
            </w:r>
          </w:p>
        </w:tc>
        <w:tc>
          <w:tcPr>
            <w:tcW w:w="5035" w:type="dxa"/>
            <w:vAlign w:val="top"/>
          </w:tcPr>
          <w:p>
            <w:pPr>
              <w:pStyle w:val="TableText"/>
              <w:ind w:left="133"/>
              <w:spacing w:before="120" w:line="219" w:lineRule="auto"/>
              <w:rPr>
                <w:sz w:val="24"/>
                <w:szCs w:val="24"/>
              </w:rPr>
            </w:pPr>
            <w:r>
              <w:rPr>
                <w:sz w:val="24"/>
                <w:szCs w:val="24"/>
                <w:spacing w:val="-2"/>
              </w:rPr>
              <w:t>1、使学生了解视唱练耳的基本知识。</w:t>
            </w:r>
          </w:p>
          <w:p>
            <w:pPr>
              <w:pStyle w:val="TableText"/>
              <w:ind w:left="118"/>
              <w:spacing w:before="182" w:line="221" w:lineRule="auto"/>
              <w:rPr>
                <w:sz w:val="24"/>
                <w:szCs w:val="24"/>
              </w:rPr>
            </w:pPr>
            <w:r>
              <w:rPr>
                <w:sz w:val="24"/>
                <w:szCs w:val="24"/>
                <w:spacing w:val="-2"/>
              </w:rPr>
              <w:t>2、进行视唱练耳练习。</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1878"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20"/>
              <w:spacing w:before="78" w:line="220" w:lineRule="auto"/>
              <w:rPr>
                <w:sz w:val="24"/>
                <w:szCs w:val="24"/>
              </w:rPr>
            </w:pPr>
            <w:r>
              <w:rPr>
                <w:sz w:val="24"/>
                <w:szCs w:val="24"/>
                <w:spacing w:val="-4"/>
              </w:rPr>
              <w:t>教学建议</w:t>
            </w:r>
          </w:p>
        </w:tc>
        <w:tc>
          <w:tcPr>
            <w:tcW w:w="7167" w:type="dxa"/>
            <w:vAlign w:val="top"/>
          </w:tcPr>
          <w:p>
            <w:pPr>
              <w:pStyle w:val="TableText"/>
              <w:ind w:left="116"/>
              <w:spacing w:before="119"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教学应努力做到理论与实际相结合，克服理论脱离实际的倾向。</w:t>
            </w:r>
          </w:p>
          <w:p>
            <w:pPr>
              <w:pStyle w:val="TableText"/>
              <w:ind w:left="116" w:right="136"/>
              <w:spacing w:before="181" w:line="313" w:lineRule="auto"/>
              <w:rPr>
                <w:sz w:val="24"/>
                <w:szCs w:val="24"/>
              </w:rPr>
            </w:pPr>
            <w:r>
              <w:rPr>
                <w:sz w:val="24"/>
                <w:szCs w:val="24"/>
                <w:spacing w:val="-2"/>
              </w:rPr>
              <w:t>教学应当调动学生学习的主动性和积极性，重视培养学生的能力。</w:t>
            </w:r>
            <w:r>
              <w:rPr>
                <w:sz w:val="24"/>
                <w:szCs w:val="24"/>
                <w:spacing w:val="5"/>
              </w:rPr>
              <w:t xml:space="preserve"> </w:t>
            </w:r>
            <w:r>
              <w:rPr>
                <w:sz w:val="24"/>
                <w:szCs w:val="24"/>
                <w:spacing w:val="-1"/>
              </w:rPr>
              <w:t>教学中应注重学生的技能训练。</w:t>
            </w:r>
          </w:p>
        </w:tc>
      </w:tr>
      <w:tr>
        <w:trPr>
          <w:trHeight w:val="517" w:hRule="atLeast"/>
        </w:trPr>
        <w:tc>
          <w:tcPr>
            <w:tcW w:w="1489" w:type="dxa"/>
            <w:vAlign w:val="top"/>
          </w:tcPr>
          <w:p>
            <w:pPr>
              <w:pStyle w:val="TableText"/>
              <w:ind w:left="120"/>
              <w:spacing w:before="141" w:line="220" w:lineRule="auto"/>
              <w:rPr>
                <w:sz w:val="24"/>
                <w:szCs w:val="24"/>
              </w:rPr>
            </w:pPr>
            <w:r>
              <w:rPr>
                <w:sz w:val="24"/>
                <w:szCs w:val="24"/>
                <w:spacing w:val="-4"/>
              </w:rPr>
              <w:t>教学环境</w:t>
            </w:r>
          </w:p>
        </w:tc>
        <w:tc>
          <w:tcPr>
            <w:tcW w:w="7167" w:type="dxa"/>
            <w:vAlign w:val="top"/>
          </w:tcPr>
          <w:p>
            <w:pPr>
              <w:pStyle w:val="TableText"/>
              <w:ind w:left="112"/>
              <w:spacing w:before="142" w:line="219" w:lineRule="auto"/>
              <w:rPr>
                <w:sz w:val="24"/>
                <w:szCs w:val="24"/>
              </w:rPr>
            </w:pPr>
            <w:r>
              <w:rPr>
                <w:sz w:val="24"/>
                <w:szCs w:val="24"/>
                <w:spacing w:val="-1"/>
              </w:rPr>
              <w:t>普通教室、多媒体教室、声乐教室、电子钢琴室</w:t>
            </w:r>
          </w:p>
        </w:tc>
      </w:tr>
      <w:tr>
        <w:trPr>
          <w:trHeight w:val="536" w:hRule="atLeast"/>
        </w:trPr>
        <w:tc>
          <w:tcPr>
            <w:tcW w:w="1489" w:type="dxa"/>
            <w:vAlign w:val="top"/>
          </w:tcPr>
          <w:p>
            <w:pPr>
              <w:pStyle w:val="TableText"/>
              <w:ind w:left="119"/>
              <w:spacing w:before="147" w:line="221" w:lineRule="auto"/>
              <w:rPr>
                <w:sz w:val="24"/>
                <w:szCs w:val="24"/>
              </w:rPr>
            </w:pPr>
            <w:r>
              <w:rPr>
                <w:sz w:val="24"/>
                <w:szCs w:val="24"/>
                <w:spacing w:val="-3"/>
              </w:rPr>
              <w:t>成绩评定</w:t>
            </w:r>
          </w:p>
        </w:tc>
        <w:tc>
          <w:tcPr>
            <w:tcW w:w="7167" w:type="dxa"/>
            <w:vAlign w:val="top"/>
          </w:tcPr>
          <w:p>
            <w:pPr>
              <w:pStyle w:val="TableText"/>
              <w:spacing w:before="147" w:line="220" w:lineRule="auto"/>
              <w:jc w:val="right"/>
              <w:rPr>
                <w:sz w:val="24"/>
                <w:szCs w:val="24"/>
              </w:rPr>
            </w:pPr>
            <w:r>
              <w:rPr>
                <w:sz w:val="24"/>
                <w:szCs w:val="24"/>
                <w:spacing w:val="-2"/>
              </w:rPr>
              <w:t>理论考试+集中面试考试，教师根据每个学生的表现力做分数评</w:t>
            </w:r>
            <w:r>
              <w:rPr>
                <w:sz w:val="24"/>
                <w:szCs w:val="24"/>
                <w:spacing w:val="-3"/>
              </w:rPr>
              <w:t>测。</w:t>
            </w:r>
          </w:p>
        </w:tc>
      </w:tr>
    </w:tbl>
    <w:p>
      <w:pPr>
        <w:ind w:left="303"/>
        <w:spacing w:before="115" w:line="219" w:lineRule="auto"/>
        <w:rPr>
          <w:rFonts w:ascii="SimSun" w:hAnsi="SimSun" w:eastAsia="SimSun" w:cs="SimSun"/>
          <w:sz w:val="24"/>
          <w:szCs w:val="24"/>
        </w:rPr>
      </w:pPr>
      <w:r>
        <w:rPr>
          <w:rFonts w:ascii="SimSun" w:hAnsi="SimSun" w:eastAsia="SimSun" w:cs="SimSun"/>
          <w:sz w:val="24"/>
          <w:szCs w:val="24"/>
          <w:b/>
          <w:bCs/>
          <w:spacing w:val="-4"/>
        </w:rPr>
        <w:t>13、声乐基础与儿歌演唱</w:t>
      </w:r>
      <w:r>
        <w:rPr>
          <w:rFonts w:ascii="SimSun" w:hAnsi="SimSun" w:eastAsia="SimSun" w:cs="SimSun"/>
          <w:sz w:val="24"/>
          <w:szCs w:val="24"/>
          <w:spacing w:val="-4"/>
        </w:rPr>
        <w:t>（90</w:t>
      </w:r>
      <w:r>
        <w:rPr>
          <w:rFonts w:ascii="SimSun" w:hAnsi="SimSun" w:eastAsia="SimSun" w:cs="SimSun"/>
          <w:sz w:val="24"/>
          <w:szCs w:val="24"/>
          <w:spacing w:val="-37"/>
        </w:rPr>
        <w:t xml:space="preserve"> </w:t>
      </w:r>
      <w:r>
        <w:rPr>
          <w:rFonts w:ascii="SimSun" w:hAnsi="SimSun" w:eastAsia="SimSun" w:cs="SimSun"/>
          <w:sz w:val="24"/>
          <w:szCs w:val="24"/>
          <w:spacing w:val="-4"/>
        </w:rPr>
        <w:t>学时）</w:t>
      </w:r>
    </w:p>
    <w:p>
      <w:pPr>
        <w:spacing w:line="68"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2816" w:hRule="atLeast"/>
        </w:trPr>
        <w:tc>
          <w:tcPr>
            <w:tcW w:w="1489"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4" w:right="107" w:firstLine="5"/>
              <w:spacing w:before="122" w:line="344" w:lineRule="auto"/>
              <w:jc w:val="both"/>
              <w:rPr>
                <w:sz w:val="24"/>
                <w:szCs w:val="24"/>
              </w:rPr>
            </w:pPr>
            <w:r>
              <w:rPr>
                <w:sz w:val="24"/>
                <w:szCs w:val="24"/>
                <w:spacing w:val="-1"/>
              </w:rPr>
              <w:t>掌握正确的音准、节奏和基本的情感表达能力；能识谱演唱一般歌</w:t>
            </w:r>
            <w:r>
              <w:rPr>
                <w:sz w:val="24"/>
                <w:szCs w:val="24"/>
                <w:spacing w:val="2"/>
              </w:rPr>
              <w:t xml:space="preserve"> </w:t>
            </w:r>
            <w:r>
              <w:rPr>
                <w:sz w:val="24"/>
                <w:szCs w:val="24"/>
                <w:spacing w:val="-1"/>
              </w:rPr>
              <w:t>曲，能听辨和分析一般音乐作品的调试、调性、节拍、节奏、音程</w:t>
            </w:r>
            <w:r>
              <w:rPr>
                <w:sz w:val="24"/>
                <w:szCs w:val="24"/>
                <w:spacing w:val="8"/>
              </w:rPr>
              <w:t xml:space="preserve"> </w:t>
            </w:r>
            <w:r>
              <w:rPr>
                <w:sz w:val="24"/>
                <w:szCs w:val="24"/>
                <w:spacing w:val="-1"/>
              </w:rPr>
              <w:t>等要素。发展音乐听觉和记忆；积累音乐语言。掌握声乐基础知识</w:t>
            </w:r>
            <w:r>
              <w:rPr>
                <w:sz w:val="24"/>
                <w:szCs w:val="24"/>
                <w:spacing w:val="8"/>
              </w:rPr>
              <w:t xml:space="preserve"> </w:t>
            </w:r>
            <w:r>
              <w:rPr>
                <w:sz w:val="24"/>
                <w:szCs w:val="24"/>
                <w:spacing w:val="-1"/>
              </w:rPr>
              <w:t>和歌唱的技能技巧，能分析处理一般声乐作品，准确地表现歌曲的</w:t>
            </w:r>
            <w:r>
              <w:rPr>
                <w:sz w:val="24"/>
                <w:szCs w:val="24"/>
                <w:spacing w:val="8"/>
              </w:rPr>
              <w:t xml:space="preserve"> </w:t>
            </w:r>
            <w:r>
              <w:rPr>
                <w:sz w:val="24"/>
                <w:szCs w:val="24"/>
                <w:spacing w:val="-1"/>
              </w:rPr>
              <w:t>内涵与情感，有表情地演唱不同风格的歌曲和幼儿歌曲，有一定的</w:t>
            </w:r>
            <w:r>
              <w:rPr>
                <w:sz w:val="24"/>
                <w:szCs w:val="24"/>
                <w:spacing w:val="8"/>
              </w:rPr>
              <w:t xml:space="preserve"> </w:t>
            </w:r>
            <w:r>
              <w:rPr>
                <w:sz w:val="24"/>
                <w:szCs w:val="24"/>
                <w:spacing w:val="-1"/>
              </w:rPr>
              <w:t>歌唱能力；能手口协调地边弹边唱幼儿歌曲。</w:t>
            </w:r>
          </w:p>
        </w:tc>
      </w:tr>
      <w:tr>
        <w:trPr>
          <w:trHeight w:val="473" w:hRule="atLeast"/>
        </w:trPr>
        <w:tc>
          <w:tcPr>
            <w:tcW w:w="1489"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557" w:type="dxa"/>
            <w:vAlign w:val="top"/>
          </w:tcPr>
          <w:p>
            <w:pPr>
              <w:pStyle w:val="TableText"/>
              <w:ind w:left="1049"/>
              <w:spacing w:before="115" w:line="221" w:lineRule="auto"/>
              <w:rPr>
                <w:sz w:val="24"/>
                <w:szCs w:val="24"/>
              </w:rPr>
            </w:pPr>
            <w:r>
              <w:rPr>
                <w:sz w:val="24"/>
                <w:szCs w:val="24"/>
                <w:spacing w:val="-7"/>
              </w:rPr>
              <w:t>项目</w:t>
            </w:r>
          </w:p>
        </w:tc>
        <w:tc>
          <w:tcPr>
            <w:tcW w:w="4610" w:type="dxa"/>
            <w:vAlign w:val="top"/>
          </w:tcPr>
          <w:p>
            <w:pPr>
              <w:pStyle w:val="TableText"/>
              <w:ind w:left="1834"/>
              <w:spacing w:before="115"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71" w:lineRule="auto"/>
              <w:rPr>
                <w:rFonts w:ascii="Arial"/>
                <w:sz w:val="21"/>
              </w:rPr>
            </w:pPr>
            <w:r/>
          </w:p>
          <w:p>
            <w:pPr>
              <w:pStyle w:val="TableText"/>
              <w:ind w:left="117"/>
              <w:spacing w:before="78" w:line="219" w:lineRule="auto"/>
              <w:rPr>
                <w:sz w:val="24"/>
                <w:szCs w:val="24"/>
              </w:rPr>
            </w:pPr>
            <w:r>
              <w:rPr>
                <w:sz w:val="24"/>
                <w:szCs w:val="24"/>
                <w:spacing w:val="-2"/>
              </w:rPr>
              <w:t>项目一 歌唱的基础</w:t>
            </w:r>
          </w:p>
        </w:tc>
        <w:tc>
          <w:tcPr>
            <w:tcW w:w="4610" w:type="dxa"/>
            <w:vAlign w:val="top"/>
          </w:tcPr>
          <w:p>
            <w:pPr>
              <w:pStyle w:val="TableText"/>
              <w:ind w:left="133"/>
              <w:spacing w:before="118" w:line="219" w:lineRule="auto"/>
              <w:rPr>
                <w:sz w:val="24"/>
                <w:szCs w:val="24"/>
              </w:rPr>
            </w:pPr>
            <w:r>
              <w:rPr>
                <w:sz w:val="24"/>
                <w:szCs w:val="24"/>
                <w:spacing w:val="-2"/>
              </w:rPr>
              <w:t>1、使学生理解歌唱的基础知识。</w:t>
            </w:r>
          </w:p>
          <w:p>
            <w:pPr>
              <w:pStyle w:val="TableText"/>
              <w:ind w:left="118"/>
              <w:spacing w:before="182" w:line="220" w:lineRule="auto"/>
              <w:rPr>
                <w:sz w:val="24"/>
                <w:szCs w:val="24"/>
              </w:rPr>
            </w:pPr>
            <w:r>
              <w:rPr>
                <w:sz w:val="24"/>
                <w:szCs w:val="24"/>
                <w:spacing w:val="-2"/>
              </w:rPr>
              <w:t>2、掌握声部的分类</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2" w:lineRule="auto"/>
              <w:rPr>
                <w:rFonts w:ascii="Arial"/>
                <w:sz w:val="21"/>
              </w:rPr>
            </w:pPr>
            <w:r/>
          </w:p>
          <w:p>
            <w:pPr>
              <w:spacing w:line="252" w:lineRule="auto"/>
              <w:rPr>
                <w:rFonts w:ascii="Arial"/>
                <w:sz w:val="21"/>
              </w:rPr>
            </w:pPr>
            <w:r/>
          </w:p>
          <w:p>
            <w:pPr>
              <w:pStyle w:val="TableText"/>
              <w:ind w:left="117"/>
              <w:spacing w:before="78" w:line="221" w:lineRule="auto"/>
              <w:rPr>
                <w:sz w:val="24"/>
                <w:szCs w:val="24"/>
              </w:rPr>
            </w:pPr>
            <w:r>
              <w:rPr>
                <w:sz w:val="24"/>
                <w:szCs w:val="24"/>
                <w:spacing w:val="-2"/>
              </w:rPr>
              <w:t>项目二 声乐基础理论</w:t>
            </w:r>
          </w:p>
        </w:tc>
        <w:tc>
          <w:tcPr>
            <w:tcW w:w="4610" w:type="dxa"/>
            <w:vAlign w:val="top"/>
          </w:tcPr>
          <w:p>
            <w:pPr>
              <w:pStyle w:val="TableText"/>
              <w:ind w:left="118" w:right="107" w:firstLine="14"/>
              <w:spacing w:before="119" w:line="290" w:lineRule="auto"/>
              <w:rPr>
                <w:sz w:val="24"/>
                <w:szCs w:val="24"/>
              </w:rPr>
            </w:pPr>
            <w:r>
              <w:rPr>
                <w:sz w:val="24"/>
                <w:szCs w:val="24"/>
                <w:spacing w:val="-4"/>
              </w:rPr>
              <w:t>1、使学生了解歌唱的发声，进行发声基础</w:t>
            </w:r>
            <w:r>
              <w:rPr>
                <w:sz w:val="24"/>
                <w:szCs w:val="24"/>
              </w:rPr>
              <w:t xml:space="preserve"> </w:t>
            </w:r>
            <w:r>
              <w:rPr>
                <w:sz w:val="24"/>
                <w:szCs w:val="24"/>
                <w:spacing w:val="-5"/>
              </w:rPr>
              <w:t>训练。</w:t>
            </w:r>
          </w:p>
          <w:p>
            <w:pPr>
              <w:pStyle w:val="TableText"/>
              <w:spacing w:before="181" w:line="219" w:lineRule="auto"/>
              <w:jc w:val="right"/>
              <w:rPr>
                <w:sz w:val="24"/>
                <w:szCs w:val="24"/>
              </w:rPr>
            </w:pPr>
            <w:r>
              <w:rPr>
                <w:sz w:val="24"/>
                <w:szCs w:val="24"/>
                <w:spacing w:val="-11"/>
              </w:rPr>
              <w:t>2、掌握歌唱的共鸣，进行基础练习与唱歌。</w:t>
            </w:r>
          </w:p>
        </w:tc>
      </w:tr>
      <w:tr>
        <w:trPr>
          <w:trHeight w:val="473" w:hRule="atLeast"/>
        </w:trPr>
        <w:tc>
          <w:tcPr>
            <w:tcW w:w="1489" w:type="dxa"/>
            <w:vAlign w:val="top"/>
            <w:vMerge w:val="continue"/>
            <w:tcBorders>
              <w:top w:val="nil"/>
              <w:bottom w:val="nil"/>
            </w:tcBorders>
          </w:tcPr>
          <w:p>
            <w:pPr>
              <w:rPr>
                <w:rFonts w:ascii="Arial"/>
                <w:sz w:val="21"/>
              </w:rPr>
            </w:pPr>
            <w:r/>
          </w:p>
        </w:tc>
        <w:tc>
          <w:tcPr>
            <w:tcW w:w="2557" w:type="dxa"/>
            <w:vAlign w:val="top"/>
          </w:tcPr>
          <w:p>
            <w:pPr>
              <w:pStyle w:val="TableText"/>
              <w:ind w:left="117"/>
              <w:spacing w:before="119" w:line="219" w:lineRule="auto"/>
              <w:rPr>
                <w:sz w:val="24"/>
                <w:szCs w:val="24"/>
              </w:rPr>
            </w:pPr>
            <w:r>
              <w:rPr>
                <w:sz w:val="24"/>
                <w:szCs w:val="24"/>
                <w:spacing w:val="-2"/>
              </w:rPr>
              <w:t>项目三 歌曲演唱技巧</w:t>
            </w:r>
          </w:p>
        </w:tc>
        <w:tc>
          <w:tcPr>
            <w:tcW w:w="4610" w:type="dxa"/>
            <w:vAlign w:val="top"/>
          </w:tcPr>
          <w:p>
            <w:pPr>
              <w:pStyle w:val="TableText"/>
              <w:ind w:left="116"/>
              <w:spacing w:before="119" w:line="219" w:lineRule="auto"/>
              <w:rPr>
                <w:sz w:val="24"/>
                <w:szCs w:val="24"/>
              </w:rPr>
            </w:pPr>
            <w:r>
              <w:rPr>
                <w:sz w:val="24"/>
                <w:szCs w:val="24"/>
                <w:spacing w:val="-1"/>
              </w:rPr>
              <w:t>使学生理解并掌握歌曲演唱技巧。</w:t>
            </w:r>
          </w:p>
        </w:tc>
      </w:tr>
      <w:tr>
        <w:trPr>
          <w:trHeight w:val="940" w:hRule="atLeast"/>
        </w:trPr>
        <w:tc>
          <w:tcPr>
            <w:tcW w:w="1489" w:type="dxa"/>
            <w:vAlign w:val="top"/>
            <w:vMerge w:val="continue"/>
            <w:tcBorders>
              <w:top w:val="nil"/>
              <w:bottom w:val="nil"/>
            </w:tcBorders>
          </w:tcPr>
          <w:p>
            <w:pPr>
              <w:rPr>
                <w:rFonts w:ascii="Arial"/>
                <w:sz w:val="21"/>
              </w:rPr>
            </w:pPr>
            <w:r/>
          </w:p>
        </w:tc>
        <w:tc>
          <w:tcPr>
            <w:tcW w:w="2557" w:type="dxa"/>
            <w:vAlign w:val="top"/>
          </w:tcPr>
          <w:p>
            <w:pPr>
              <w:pStyle w:val="TableText"/>
              <w:ind w:left="115" w:right="105" w:firstLine="1"/>
              <w:spacing w:before="118" w:line="312" w:lineRule="auto"/>
              <w:rPr>
                <w:sz w:val="24"/>
                <w:szCs w:val="24"/>
              </w:rPr>
            </w:pPr>
            <w:r>
              <w:rPr>
                <w:sz w:val="24"/>
                <w:szCs w:val="24"/>
                <w:spacing w:val="2"/>
              </w:rPr>
              <w:t>项目四</w:t>
            </w:r>
            <w:r>
              <w:rPr>
                <w:sz w:val="24"/>
                <w:szCs w:val="24"/>
                <w:spacing w:val="30"/>
              </w:rPr>
              <w:t xml:space="preserve"> </w:t>
            </w:r>
            <w:r>
              <w:rPr>
                <w:sz w:val="24"/>
                <w:szCs w:val="24"/>
                <w:spacing w:val="2"/>
              </w:rPr>
              <w:t>歌唱的综合运</w:t>
            </w:r>
            <w:r>
              <w:rPr>
                <w:sz w:val="24"/>
                <w:szCs w:val="24"/>
              </w:rPr>
              <w:t xml:space="preserve"> </w:t>
            </w:r>
            <w:r>
              <w:rPr>
                <w:sz w:val="24"/>
                <w:szCs w:val="24"/>
                <w:spacing w:val="-3"/>
              </w:rPr>
              <w:t>用与实践</w:t>
            </w:r>
          </w:p>
        </w:tc>
        <w:tc>
          <w:tcPr>
            <w:tcW w:w="4610" w:type="dxa"/>
            <w:vAlign w:val="top"/>
          </w:tcPr>
          <w:p>
            <w:pPr>
              <w:pStyle w:val="TableText"/>
              <w:ind w:left="133"/>
              <w:spacing w:before="118" w:line="219" w:lineRule="auto"/>
              <w:rPr>
                <w:sz w:val="24"/>
                <w:szCs w:val="24"/>
              </w:rPr>
            </w:pPr>
            <w:r>
              <w:rPr>
                <w:sz w:val="24"/>
                <w:szCs w:val="24"/>
                <w:spacing w:val="-3"/>
              </w:rPr>
              <w:t>1、使学生理解歌唱的运用。</w:t>
            </w:r>
          </w:p>
          <w:p>
            <w:pPr>
              <w:pStyle w:val="TableText"/>
              <w:ind w:left="118"/>
              <w:spacing w:before="183" w:line="219" w:lineRule="auto"/>
              <w:rPr>
                <w:sz w:val="24"/>
                <w:szCs w:val="24"/>
              </w:rPr>
            </w:pPr>
            <w:r>
              <w:rPr>
                <w:sz w:val="24"/>
                <w:szCs w:val="24"/>
                <w:spacing w:val="-1"/>
              </w:rPr>
              <w:t>2、进行歌唱的综合运用实践。</w:t>
            </w:r>
          </w:p>
        </w:tc>
      </w:tr>
      <w:tr>
        <w:trPr>
          <w:trHeight w:val="941" w:hRule="atLeast"/>
        </w:trPr>
        <w:tc>
          <w:tcPr>
            <w:tcW w:w="1489" w:type="dxa"/>
            <w:vAlign w:val="top"/>
            <w:vMerge w:val="continue"/>
            <w:tcBorders>
              <w:top w:val="nil"/>
            </w:tcBorders>
          </w:tcPr>
          <w:p>
            <w:pPr>
              <w:rPr>
                <w:rFonts w:ascii="Arial"/>
                <w:sz w:val="21"/>
              </w:rPr>
            </w:pPr>
            <w:r/>
          </w:p>
        </w:tc>
        <w:tc>
          <w:tcPr>
            <w:tcW w:w="2557" w:type="dxa"/>
            <w:vAlign w:val="top"/>
          </w:tcPr>
          <w:p>
            <w:pPr>
              <w:spacing w:line="274" w:lineRule="auto"/>
              <w:rPr>
                <w:rFonts w:ascii="Arial"/>
                <w:sz w:val="21"/>
              </w:rPr>
            </w:pPr>
            <w:r/>
          </w:p>
          <w:p>
            <w:pPr>
              <w:pStyle w:val="TableText"/>
              <w:ind w:left="117"/>
              <w:spacing w:before="78" w:line="219" w:lineRule="auto"/>
              <w:rPr>
                <w:sz w:val="24"/>
                <w:szCs w:val="24"/>
              </w:rPr>
            </w:pPr>
            <w:r>
              <w:rPr>
                <w:sz w:val="24"/>
                <w:szCs w:val="24"/>
                <w:spacing w:val="-5"/>
              </w:rPr>
              <w:t>项目五</w:t>
            </w:r>
            <w:r>
              <w:rPr>
                <w:sz w:val="24"/>
                <w:szCs w:val="24"/>
                <w:spacing w:val="10"/>
              </w:rPr>
              <w:t xml:space="preserve"> </w:t>
            </w:r>
            <w:r>
              <w:rPr>
                <w:sz w:val="24"/>
                <w:szCs w:val="24"/>
                <w:spacing w:val="-5"/>
              </w:rPr>
              <w:t>歌曲</w:t>
            </w:r>
          </w:p>
        </w:tc>
        <w:tc>
          <w:tcPr>
            <w:tcW w:w="4610" w:type="dxa"/>
            <w:vAlign w:val="top"/>
          </w:tcPr>
          <w:p>
            <w:pPr>
              <w:pStyle w:val="TableText"/>
              <w:ind w:left="133"/>
              <w:spacing w:before="119" w:line="219" w:lineRule="auto"/>
              <w:rPr>
                <w:sz w:val="24"/>
                <w:szCs w:val="24"/>
              </w:rPr>
            </w:pPr>
            <w:r>
              <w:rPr>
                <w:sz w:val="24"/>
                <w:szCs w:val="24"/>
                <w:spacing w:val="-2"/>
              </w:rPr>
              <w:t>1、使学生理解不同儿歌的内容。</w:t>
            </w:r>
          </w:p>
          <w:p>
            <w:pPr>
              <w:pStyle w:val="TableText"/>
              <w:ind w:left="118"/>
              <w:spacing w:before="183" w:line="219" w:lineRule="auto"/>
              <w:rPr>
                <w:sz w:val="24"/>
                <w:szCs w:val="24"/>
              </w:rPr>
            </w:pPr>
            <w:r>
              <w:rPr>
                <w:sz w:val="24"/>
                <w:szCs w:val="24"/>
                <w:spacing w:val="-2"/>
              </w:rPr>
              <w:t>2、会进行歌曲的弹唱。</w:t>
            </w:r>
          </w:p>
        </w:tc>
      </w:tr>
      <w:tr>
        <w:trPr>
          <w:trHeight w:val="1876"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19"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w:t>
            </w:r>
          </w:p>
          <w:p>
            <w:pPr>
              <w:pStyle w:val="TableText"/>
              <w:ind w:left="115" w:right="1096"/>
              <w:spacing w:before="182" w:line="312" w:lineRule="auto"/>
              <w:rPr>
                <w:sz w:val="24"/>
                <w:szCs w:val="24"/>
              </w:rPr>
            </w:pPr>
            <w:r>
              <w:rPr>
                <w:sz w:val="24"/>
                <w:szCs w:val="24"/>
                <w:spacing w:val="-2"/>
              </w:rPr>
              <w:t>调动学生学习的主动性和积极性，重视培养学生的能</w:t>
            </w:r>
            <w:r>
              <w:rPr>
                <w:sz w:val="24"/>
                <w:szCs w:val="24"/>
                <w:spacing w:val="-3"/>
              </w:rPr>
              <w:t>力。</w:t>
            </w:r>
            <w:r>
              <w:rPr>
                <w:sz w:val="24"/>
                <w:szCs w:val="24"/>
              </w:rPr>
              <w:t xml:space="preserve"> </w:t>
            </w:r>
            <w:r>
              <w:rPr>
                <w:sz w:val="24"/>
                <w:szCs w:val="24"/>
                <w:spacing w:val="-1"/>
              </w:rPr>
              <w:t>教学中应注重学生的技能训练。</w:t>
            </w:r>
          </w:p>
        </w:tc>
      </w:tr>
      <w:tr>
        <w:trPr>
          <w:trHeight w:val="521" w:hRule="atLeast"/>
        </w:trPr>
        <w:tc>
          <w:tcPr>
            <w:tcW w:w="1489" w:type="dxa"/>
            <w:vAlign w:val="top"/>
          </w:tcPr>
          <w:p>
            <w:pPr>
              <w:pStyle w:val="TableText"/>
              <w:ind w:left="273"/>
              <w:spacing w:before="143" w:line="220" w:lineRule="auto"/>
              <w:rPr>
                <w:sz w:val="24"/>
                <w:szCs w:val="24"/>
              </w:rPr>
            </w:pPr>
            <w:r>
              <w:rPr>
                <w:sz w:val="24"/>
                <w:szCs w:val="24"/>
                <w:spacing w:val="-4"/>
              </w:rPr>
              <w:t>教学环境</w:t>
            </w:r>
          </w:p>
        </w:tc>
        <w:tc>
          <w:tcPr>
            <w:tcW w:w="7167" w:type="dxa"/>
            <w:vAlign w:val="top"/>
            <w:gridSpan w:val="2"/>
          </w:tcPr>
          <w:p>
            <w:pPr>
              <w:pStyle w:val="TableText"/>
              <w:ind w:left="112"/>
              <w:spacing w:before="143" w:line="219" w:lineRule="auto"/>
              <w:rPr>
                <w:sz w:val="24"/>
                <w:szCs w:val="24"/>
              </w:rPr>
            </w:pPr>
            <w:r>
              <w:rPr>
                <w:sz w:val="24"/>
                <w:szCs w:val="24"/>
                <w:spacing w:val="-1"/>
              </w:rPr>
              <w:t>普通教室、多媒体教室、声乐教室、电子钢琴室</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536" w:hRule="atLeast"/>
        </w:trPr>
        <w:tc>
          <w:tcPr>
            <w:tcW w:w="1489" w:type="dxa"/>
            <w:vAlign w:val="top"/>
          </w:tcPr>
          <w:p>
            <w:pPr>
              <w:pStyle w:val="TableText"/>
              <w:ind w:left="272"/>
              <w:spacing w:before="147" w:line="221" w:lineRule="auto"/>
              <w:rPr>
                <w:sz w:val="24"/>
                <w:szCs w:val="24"/>
              </w:rPr>
            </w:pPr>
            <w:r>
              <w:rPr>
                <w:sz w:val="24"/>
                <w:szCs w:val="24"/>
                <w:spacing w:val="-3"/>
              </w:rPr>
              <w:t>成绩评定</w:t>
            </w:r>
          </w:p>
        </w:tc>
        <w:tc>
          <w:tcPr>
            <w:tcW w:w="7167" w:type="dxa"/>
            <w:vAlign w:val="top"/>
          </w:tcPr>
          <w:p>
            <w:pPr>
              <w:pStyle w:val="TableText"/>
              <w:spacing w:before="147" w:line="220" w:lineRule="auto"/>
              <w:jc w:val="right"/>
              <w:rPr>
                <w:sz w:val="24"/>
                <w:szCs w:val="24"/>
              </w:rPr>
            </w:pPr>
            <w:r>
              <w:rPr>
                <w:sz w:val="24"/>
                <w:szCs w:val="24"/>
                <w:spacing w:val="-2"/>
              </w:rPr>
              <w:t>理论考试+集中面试考试，教师根据每个学生的表现力做分数评</w:t>
            </w:r>
            <w:r>
              <w:rPr>
                <w:sz w:val="24"/>
                <w:szCs w:val="24"/>
                <w:spacing w:val="-3"/>
              </w:rPr>
              <w:t>测。</w:t>
            </w:r>
          </w:p>
        </w:tc>
      </w:tr>
    </w:tbl>
    <w:p>
      <w:pPr>
        <w:ind w:left="303"/>
        <w:spacing w:before="115" w:line="220" w:lineRule="auto"/>
        <w:rPr>
          <w:rFonts w:ascii="SimSun" w:hAnsi="SimSun" w:eastAsia="SimSun" w:cs="SimSun"/>
          <w:sz w:val="24"/>
          <w:szCs w:val="24"/>
        </w:rPr>
      </w:pPr>
      <w:r>
        <w:rPr>
          <w:rFonts w:ascii="SimSun" w:hAnsi="SimSun" w:eastAsia="SimSun" w:cs="SimSun"/>
          <w:sz w:val="24"/>
          <w:szCs w:val="24"/>
          <w:b/>
          <w:bCs/>
          <w:spacing w:val="-4"/>
        </w:rPr>
        <w:t>14、舞蹈基础与幼儿舞蹈</w:t>
      </w:r>
      <w:r>
        <w:rPr>
          <w:rFonts w:ascii="SimSun" w:hAnsi="SimSun" w:eastAsia="SimSun" w:cs="SimSun"/>
          <w:sz w:val="24"/>
          <w:szCs w:val="24"/>
          <w:spacing w:val="-4"/>
        </w:rPr>
        <w:t>（72</w:t>
      </w:r>
      <w:r>
        <w:rPr>
          <w:rFonts w:ascii="SimSun" w:hAnsi="SimSun" w:eastAsia="SimSun" w:cs="SimSun"/>
          <w:sz w:val="24"/>
          <w:szCs w:val="24"/>
          <w:spacing w:val="-37"/>
        </w:rPr>
        <w:t xml:space="preserve"> </w:t>
      </w:r>
      <w:r>
        <w:rPr>
          <w:rFonts w:ascii="SimSun" w:hAnsi="SimSun" w:eastAsia="SimSun" w:cs="SimSun"/>
          <w:sz w:val="24"/>
          <w:szCs w:val="24"/>
          <w:spacing w:val="-4"/>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415"/>
        <w:gridCol w:w="4752"/>
      </w:tblGrid>
      <w:tr>
        <w:trPr>
          <w:trHeight w:val="1413" w:hRule="atLeast"/>
        </w:trPr>
        <w:tc>
          <w:tcPr>
            <w:tcW w:w="1489" w:type="dxa"/>
            <w:vAlign w:val="top"/>
          </w:tcPr>
          <w:p>
            <w:pPr>
              <w:spacing w:line="252"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8" w:right="107" w:firstLine="1"/>
              <w:spacing w:before="119" w:line="329" w:lineRule="auto"/>
              <w:jc w:val="both"/>
              <w:rPr>
                <w:sz w:val="24"/>
                <w:szCs w:val="24"/>
              </w:rPr>
            </w:pPr>
            <w:r>
              <w:rPr>
                <w:sz w:val="24"/>
                <w:szCs w:val="24"/>
                <w:spacing w:val="-1"/>
              </w:rPr>
              <w:t>掌握我国几种主要民族舞蹈的基本步伐和动作组合、儿童舞的基本</w:t>
            </w:r>
            <w:r>
              <w:rPr>
                <w:sz w:val="24"/>
                <w:szCs w:val="24"/>
                <w:spacing w:val="2"/>
              </w:rPr>
              <w:t xml:space="preserve"> </w:t>
            </w:r>
            <w:r>
              <w:rPr>
                <w:sz w:val="24"/>
                <w:szCs w:val="24"/>
                <w:spacing w:val="-1"/>
              </w:rPr>
              <w:t>舞步和动作组合、幼儿模仿动作、幼儿表演舞和音乐游戏；了解幼</w:t>
            </w:r>
            <w:r>
              <w:rPr>
                <w:sz w:val="24"/>
                <w:szCs w:val="24"/>
                <w:spacing w:val="4"/>
              </w:rPr>
              <w:t xml:space="preserve"> </w:t>
            </w:r>
            <w:r>
              <w:rPr>
                <w:sz w:val="24"/>
                <w:szCs w:val="24"/>
                <w:spacing w:val="-1"/>
              </w:rPr>
              <w:t>儿舞蹈的特点，能够初步编排与指导幼儿舞蹈。</w:t>
            </w:r>
          </w:p>
        </w:tc>
      </w:tr>
      <w:tr>
        <w:trPr>
          <w:trHeight w:val="473" w:hRule="atLeast"/>
        </w:trPr>
        <w:tc>
          <w:tcPr>
            <w:tcW w:w="1489"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415" w:type="dxa"/>
            <w:vAlign w:val="top"/>
          </w:tcPr>
          <w:p>
            <w:pPr>
              <w:pStyle w:val="TableText"/>
              <w:ind w:left="977"/>
              <w:spacing w:before="114" w:line="221" w:lineRule="auto"/>
              <w:rPr>
                <w:sz w:val="24"/>
                <w:szCs w:val="24"/>
              </w:rPr>
            </w:pPr>
            <w:r>
              <w:rPr>
                <w:sz w:val="24"/>
                <w:szCs w:val="24"/>
                <w:spacing w:val="-7"/>
              </w:rPr>
              <w:t>项目</w:t>
            </w:r>
          </w:p>
        </w:tc>
        <w:tc>
          <w:tcPr>
            <w:tcW w:w="4752" w:type="dxa"/>
            <w:vAlign w:val="top"/>
          </w:tcPr>
          <w:p>
            <w:pPr>
              <w:pStyle w:val="TableText"/>
              <w:ind w:left="1904"/>
              <w:spacing w:before="114" w:line="220" w:lineRule="auto"/>
              <w:rPr>
                <w:sz w:val="24"/>
                <w:szCs w:val="24"/>
              </w:rPr>
            </w:pPr>
            <w:r>
              <w:rPr>
                <w:sz w:val="24"/>
                <w:szCs w:val="24"/>
                <w:spacing w:val="-4"/>
              </w:rPr>
              <w:t>工作任务</w:t>
            </w:r>
          </w:p>
        </w:tc>
      </w:tr>
      <w:tr>
        <w:trPr>
          <w:trHeight w:val="941" w:hRule="atLeast"/>
        </w:trPr>
        <w:tc>
          <w:tcPr>
            <w:tcW w:w="1489" w:type="dxa"/>
            <w:vAlign w:val="top"/>
            <w:vMerge w:val="continue"/>
            <w:tcBorders>
              <w:top w:val="nil"/>
              <w:bottom w:val="nil"/>
            </w:tcBorders>
          </w:tcPr>
          <w:p>
            <w:pPr>
              <w:rPr>
                <w:rFonts w:ascii="Arial"/>
                <w:sz w:val="21"/>
              </w:rPr>
            </w:pPr>
            <w:r/>
          </w:p>
        </w:tc>
        <w:tc>
          <w:tcPr>
            <w:tcW w:w="2415" w:type="dxa"/>
            <w:vAlign w:val="top"/>
          </w:tcPr>
          <w:p>
            <w:pPr>
              <w:pStyle w:val="TableText"/>
              <w:ind w:left="115" w:right="104" w:firstLine="1"/>
              <w:spacing w:before="117" w:line="313" w:lineRule="auto"/>
              <w:rPr>
                <w:sz w:val="24"/>
                <w:szCs w:val="24"/>
              </w:rPr>
            </w:pPr>
            <w:r>
              <w:rPr>
                <w:sz w:val="24"/>
                <w:szCs w:val="24"/>
                <w:spacing w:val="2"/>
              </w:rPr>
              <w:t>项</w:t>
            </w:r>
            <w:r>
              <w:rPr>
                <w:sz w:val="24"/>
                <w:szCs w:val="24"/>
                <w:spacing w:val="-44"/>
              </w:rPr>
              <w:t xml:space="preserve"> </w:t>
            </w:r>
            <w:r>
              <w:rPr>
                <w:sz w:val="24"/>
                <w:szCs w:val="24"/>
                <w:spacing w:val="2"/>
              </w:rPr>
              <w:t>目一</w:t>
            </w:r>
            <w:r>
              <w:rPr>
                <w:sz w:val="24"/>
                <w:szCs w:val="24"/>
                <w:spacing w:val="54"/>
              </w:rPr>
              <w:t xml:space="preserve"> </w:t>
            </w:r>
            <w:r>
              <w:rPr>
                <w:sz w:val="24"/>
                <w:szCs w:val="24"/>
                <w:spacing w:val="2"/>
              </w:rPr>
              <w:t>舞蹈基础理</w:t>
            </w:r>
            <w:r>
              <w:rPr>
                <w:sz w:val="24"/>
                <w:szCs w:val="24"/>
              </w:rPr>
              <w:t xml:space="preserve"> </w:t>
            </w:r>
            <w:r>
              <w:rPr>
                <w:sz w:val="24"/>
                <w:szCs w:val="24"/>
                <w:spacing w:val="-4"/>
              </w:rPr>
              <w:t>论知识</w:t>
            </w:r>
          </w:p>
        </w:tc>
        <w:tc>
          <w:tcPr>
            <w:tcW w:w="4752" w:type="dxa"/>
            <w:vAlign w:val="top"/>
          </w:tcPr>
          <w:p>
            <w:pPr>
              <w:pStyle w:val="TableText"/>
              <w:ind w:left="133"/>
              <w:spacing w:before="116" w:line="220" w:lineRule="auto"/>
              <w:rPr>
                <w:sz w:val="24"/>
                <w:szCs w:val="24"/>
              </w:rPr>
            </w:pPr>
            <w:r>
              <w:rPr>
                <w:sz w:val="24"/>
                <w:szCs w:val="24"/>
                <w:spacing w:val="-2"/>
              </w:rPr>
              <w:t>1、使学生理解舞蹈基础理论知识。</w:t>
            </w:r>
          </w:p>
          <w:p>
            <w:pPr>
              <w:pStyle w:val="TableText"/>
              <w:ind w:left="118"/>
              <w:spacing w:before="182" w:line="220" w:lineRule="auto"/>
              <w:rPr>
                <w:sz w:val="24"/>
                <w:szCs w:val="24"/>
              </w:rPr>
            </w:pPr>
            <w:r>
              <w:rPr>
                <w:sz w:val="24"/>
                <w:szCs w:val="24"/>
                <w:spacing w:val="-1"/>
              </w:rPr>
              <w:t>2、正确认识学习幼儿舞蹈的重要性。</w:t>
            </w:r>
          </w:p>
        </w:tc>
      </w:tr>
      <w:tr>
        <w:trPr>
          <w:trHeight w:val="940" w:hRule="atLeast"/>
        </w:trPr>
        <w:tc>
          <w:tcPr>
            <w:tcW w:w="1489" w:type="dxa"/>
            <w:vAlign w:val="top"/>
            <w:vMerge w:val="continue"/>
            <w:tcBorders>
              <w:top w:val="nil"/>
              <w:bottom w:val="nil"/>
            </w:tcBorders>
          </w:tcPr>
          <w:p>
            <w:pPr>
              <w:rPr>
                <w:rFonts w:ascii="Arial"/>
                <w:sz w:val="21"/>
              </w:rPr>
            </w:pPr>
            <w:r/>
          </w:p>
        </w:tc>
        <w:tc>
          <w:tcPr>
            <w:tcW w:w="2415" w:type="dxa"/>
            <w:vAlign w:val="top"/>
          </w:tcPr>
          <w:p>
            <w:pPr>
              <w:pStyle w:val="TableText"/>
              <w:ind w:left="115" w:right="104" w:firstLine="1"/>
              <w:spacing w:before="116" w:line="313" w:lineRule="auto"/>
              <w:rPr>
                <w:sz w:val="24"/>
                <w:szCs w:val="24"/>
              </w:rPr>
            </w:pPr>
            <w:r>
              <w:rPr>
                <w:sz w:val="24"/>
                <w:szCs w:val="24"/>
                <w:spacing w:val="2"/>
              </w:rPr>
              <w:t>项</w:t>
            </w:r>
            <w:r>
              <w:rPr>
                <w:sz w:val="24"/>
                <w:szCs w:val="24"/>
                <w:spacing w:val="-44"/>
              </w:rPr>
              <w:t xml:space="preserve"> </w:t>
            </w:r>
            <w:r>
              <w:rPr>
                <w:sz w:val="24"/>
                <w:szCs w:val="24"/>
                <w:spacing w:val="2"/>
              </w:rPr>
              <w:t>目二</w:t>
            </w:r>
            <w:r>
              <w:rPr>
                <w:sz w:val="24"/>
                <w:szCs w:val="24"/>
                <w:spacing w:val="54"/>
              </w:rPr>
              <w:t xml:space="preserve"> </w:t>
            </w:r>
            <w:r>
              <w:rPr>
                <w:sz w:val="24"/>
                <w:szCs w:val="24"/>
                <w:spacing w:val="2"/>
              </w:rPr>
              <w:t>舞蹈基础训</w:t>
            </w:r>
            <w:r>
              <w:rPr>
                <w:sz w:val="24"/>
                <w:szCs w:val="24"/>
              </w:rPr>
              <w:t xml:space="preserve"> </w:t>
            </w:r>
            <w:r>
              <w:rPr>
                <w:sz w:val="24"/>
                <w:szCs w:val="24"/>
              </w:rPr>
              <w:t>练</w:t>
            </w:r>
          </w:p>
        </w:tc>
        <w:tc>
          <w:tcPr>
            <w:tcW w:w="4752" w:type="dxa"/>
            <w:vAlign w:val="top"/>
          </w:tcPr>
          <w:p>
            <w:pPr>
              <w:pStyle w:val="TableText"/>
              <w:ind w:left="133"/>
              <w:spacing w:before="116" w:line="220" w:lineRule="auto"/>
              <w:rPr>
                <w:sz w:val="24"/>
                <w:szCs w:val="24"/>
              </w:rPr>
            </w:pPr>
            <w:r>
              <w:rPr>
                <w:sz w:val="24"/>
                <w:szCs w:val="24"/>
                <w:spacing w:val="-2"/>
              </w:rPr>
              <w:t>1、使学生了解舞蹈基础训练内容。</w:t>
            </w:r>
          </w:p>
          <w:p>
            <w:pPr>
              <w:pStyle w:val="TableText"/>
              <w:ind w:left="118"/>
              <w:spacing w:before="181" w:line="221" w:lineRule="auto"/>
              <w:rPr>
                <w:sz w:val="24"/>
                <w:szCs w:val="24"/>
              </w:rPr>
            </w:pPr>
            <w:r>
              <w:rPr>
                <w:sz w:val="24"/>
                <w:szCs w:val="24"/>
                <w:spacing w:val="-2"/>
              </w:rPr>
              <w:t>2、进行舞蹈基础训练。</w:t>
            </w:r>
          </w:p>
        </w:tc>
      </w:tr>
      <w:tr>
        <w:trPr>
          <w:trHeight w:val="941" w:hRule="atLeast"/>
        </w:trPr>
        <w:tc>
          <w:tcPr>
            <w:tcW w:w="1489" w:type="dxa"/>
            <w:vAlign w:val="top"/>
            <w:vMerge w:val="continue"/>
            <w:tcBorders>
              <w:top w:val="nil"/>
              <w:bottom w:val="nil"/>
            </w:tcBorders>
          </w:tcPr>
          <w:p>
            <w:pPr>
              <w:rPr>
                <w:rFonts w:ascii="Arial"/>
                <w:sz w:val="21"/>
              </w:rPr>
            </w:pPr>
            <w:r/>
          </w:p>
        </w:tc>
        <w:tc>
          <w:tcPr>
            <w:tcW w:w="2415" w:type="dxa"/>
            <w:vAlign w:val="top"/>
          </w:tcPr>
          <w:p>
            <w:pPr>
              <w:pStyle w:val="TableText"/>
              <w:ind w:left="131" w:right="104" w:hanging="14"/>
              <w:spacing w:before="117" w:line="313" w:lineRule="auto"/>
              <w:rPr>
                <w:sz w:val="24"/>
                <w:szCs w:val="24"/>
              </w:rPr>
            </w:pPr>
            <w:r>
              <w:rPr>
                <w:sz w:val="24"/>
                <w:szCs w:val="24"/>
              </w:rPr>
              <w:t>项</w:t>
            </w:r>
            <w:r>
              <w:rPr>
                <w:sz w:val="24"/>
                <w:szCs w:val="24"/>
                <w:spacing w:val="-44"/>
              </w:rPr>
              <w:t xml:space="preserve"> </w:t>
            </w:r>
            <w:r>
              <w:rPr>
                <w:sz w:val="24"/>
                <w:szCs w:val="24"/>
              </w:rPr>
              <w:t>目三</w:t>
            </w:r>
            <w:r>
              <w:rPr>
                <w:sz w:val="24"/>
                <w:szCs w:val="24"/>
                <w:spacing w:val="70"/>
              </w:rPr>
              <w:t xml:space="preserve"> </w:t>
            </w:r>
            <w:r>
              <w:rPr>
                <w:sz w:val="24"/>
                <w:szCs w:val="24"/>
              </w:rPr>
              <w:t>中国民族民 </w:t>
            </w:r>
            <w:r>
              <w:rPr>
                <w:sz w:val="24"/>
                <w:szCs w:val="24"/>
                <w:spacing w:val="-15"/>
              </w:rPr>
              <w:t>间舞</w:t>
            </w:r>
          </w:p>
        </w:tc>
        <w:tc>
          <w:tcPr>
            <w:tcW w:w="4752" w:type="dxa"/>
            <w:vAlign w:val="top"/>
          </w:tcPr>
          <w:p>
            <w:pPr>
              <w:pStyle w:val="TableText"/>
              <w:spacing w:before="117" w:line="219" w:lineRule="auto"/>
              <w:jc w:val="right"/>
              <w:rPr>
                <w:sz w:val="24"/>
                <w:szCs w:val="24"/>
              </w:rPr>
            </w:pPr>
            <w:r>
              <w:rPr>
                <w:sz w:val="24"/>
                <w:szCs w:val="24"/>
                <w:spacing w:val="-5"/>
              </w:rPr>
              <w:t>1、使学生了解中国民族民间舞的基本知识。</w:t>
            </w:r>
          </w:p>
          <w:p>
            <w:pPr>
              <w:pStyle w:val="TableText"/>
              <w:ind w:left="118"/>
              <w:spacing w:before="182" w:line="221" w:lineRule="auto"/>
              <w:rPr>
                <w:sz w:val="24"/>
                <w:szCs w:val="24"/>
              </w:rPr>
            </w:pPr>
            <w:r>
              <w:rPr>
                <w:sz w:val="24"/>
                <w:szCs w:val="24"/>
                <w:spacing w:val="-1"/>
              </w:rPr>
              <w:t>2、进行中国民族民间舞训练。</w:t>
            </w:r>
          </w:p>
        </w:tc>
      </w:tr>
      <w:tr>
        <w:trPr>
          <w:trHeight w:val="1408"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71" w:lineRule="auto"/>
              <w:rPr>
                <w:rFonts w:ascii="Arial"/>
                <w:sz w:val="21"/>
              </w:rPr>
            </w:pPr>
            <w:r/>
          </w:p>
          <w:p>
            <w:pPr>
              <w:pStyle w:val="TableText"/>
              <w:ind w:left="122" w:right="104" w:hanging="5"/>
              <w:spacing w:before="78" w:line="347" w:lineRule="auto"/>
              <w:rPr>
                <w:sz w:val="24"/>
                <w:szCs w:val="24"/>
              </w:rPr>
            </w:pPr>
            <w:r>
              <w:rPr>
                <w:sz w:val="24"/>
                <w:szCs w:val="24"/>
                <w:spacing w:val="-4"/>
              </w:rPr>
              <w:t>项</w:t>
            </w:r>
            <w:r>
              <w:rPr>
                <w:sz w:val="24"/>
                <w:szCs w:val="24"/>
                <w:spacing w:val="-45"/>
              </w:rPr>
              <w:t xml:space="preserve"> </w:t>
            </w:r>
            <w:r>
              <w:rPr>
                <w:sz w:val="24"/>
                <w:szCs w:val="24"/>
                <w:spacing w:val="-4"/>
              </w:rPr>
              <w:t>目</w:t>
            </w:r>
            <w:r>
              <w:rPr>
                <w:sz w:val="24"/>
                <w:szCs w:val="24"/>
                <w:spacing w:val="-67"/>
              </w:rPr>
              <w:t xml:space="preserve"> </w:t>
            </w:r>
            <w:r>
              <w:rPr>
                <w:sz w:val="24"/>
                <w:szCs w:val="24"/>
                <w:spacing w:val="-4"/>
              </w:rPr>
              <w:t>四</w:t>
            </w:r>
            <w:r>
              <w:rPr>
                <w:sz w:val="24"/>
                <w:szCs w:val="24"/>
                <w:spacing w:val="50"/>
              </w:rPr>
              <w:t xml:space="preserve"> </w:t>
            </w:r>
            <w:r>
              <w:rPr>
                <w:sz w:val="24"/>
                <w:szCs w:val="24"/>
                <w:spacing w:val="-4"/>
              </w:rPr>
              <w:t>幼儿舞蹈教</w:t>
            </w:r>
            <w:r>
              <w:rPr>
                <w:sz w:val="24"/>
                <w:szCs w:val="24"/>
              </w:rPr>
              <w:t xml:space="preserve"> </w:t>
            </w:r>
            <w:r>
              <w:rPr>
                <w:sz w:val="24"/>
                <w:szCs w:val="24"/>
                <w:spacing w:val="-3"/>
              </w:rPr>
              <w:t>育活动的内容与设计</w:t>
            </w:r>
          </w:p>
        </w:tc>
        <w:tc>
          <w:tcPr>
            <w:tcW w:w="4752" w:type="dxa"/>
            <w:vAlign w:val="top"/>
          </w:tcPr>
          <w:p>
            <w:pPr>
              <w:pStyle w:val="TableText"/>
              <w:ind w:left="116" w:right="200" w:firstLine="16"/>
              <w:spacing w:before="116" w:line="291" w:lineRule="auto"/>
              <w:rPr>
                <w:sz w:val="24"/>
                <w:szCs w:val="24"/>
              </w:rPr>
            </w:pPr>
            <w:r>
              <w:rPr>
                <w:sz w:val="24"/>
                <w:szCs w:val="24"/>
                <w:spacing w:val="-2"/>
              </w:rPr>
              <w:t>1、使学生正确认识幼儿舞蹈教育活动设计</w:t>
            </w:r>
            <w:r>
              <w:rPr>
                <w:sz w:val="24"/>
                <w:szCs w:val="24"/>
                <w:spacing w:val="9"/>
              </w:rPr>
              <w:t xml:space="preserve"> </w:t>
            </w:r>
            <w:r>
              <w:rPr>
                <w:sz w:val="24"/>
                <w:szCs w:val="24"/>
                <w:spacing w:val="-3"/>
              </w:rPr>
              <w:t>重要性。</w:t>
            </w:r>
          </w:p>
          <w:p>
            <w:pPr>
              <w:pStyle w:val="TableText"/>
              <w:ind w:left="118"/>
              <w:spacing w:before="180" w:line="220" w:lineRule="auto"/>
              <w:rPr>
                <w:sz w:val="24"/>
                <w:szCs w:val="24"/>
              </w:rPr>
            </w:pPr>
            <w:r>
              <w:rPr>
                <w:sz w:val="24"/>
                <w:szCs w:val="24"/>
                <w:spacing w:val="-1"/>
              </w:rPr>
              <w:t>2、进行幼儿舞蹈教育活动设计。</w:t>
            </w:r>
          </w:p>
        </w:tc>
      </w:tr>
      <w:tr>
        <w:trPr>
          <w:trHeight w:val="1408" w:hRule="atLeast"/>
        </w:trPr>
        <w:tc>
          <w:tcPr>
            <w:tcW w:w="1489" w:type="dxa"/>
            <w:vAlign w:val="top"/>
            <w:vMerge w:val="continue"/>
            <w:tcBorders>
              <w:top w:val="nil"/>
            </w:tcBorders>
          </w:tcPr>
          <w:p>
            <w:pPr>
              <w:rPr>
                <w:rFonts w:ascii="Arial"/>
                <w:sz w:val="21"/>
              </w:rPr>
            </w:pPr>
            <w:r/>
          </w:p>
        </w:tc>
        <w:tc>
          <w:tcPr>
            <w:tcW w:w="2415" w:type="dxa"/>
            <w:vAlign w:val="top"/>
          </w:tcPr>
          <w:p>
            <w:pPr>
              <w:spacing w:line="271" w:lineRule="auto"/>
              <w:rPr>
                <w:rFonts w:ascii="Arial"/>
                <w:sz w:val="21"/>
              </w:rPr>
            </w:pPr>
            <w:r/>
          </w:p>
          <w:p>
            <w:pPr>
              <w:pStyle w:val="TableText"/>
              <w:ind w:left="122" w:right="104" w:hanging="5"/>
              <w:spacing w:before="78" w:line="347" w:lineRule="auto"/>
              <w:rPr>
                <w:sz w:val="24"/>
                <w:szCs w:val="24"/>
              </w:rPr>
            </w:pPr>
            <w:r>
              <w:rPr>
                <w:sz w:val="24"/>
                <w:szCs w:val="24"/>
                <w:spacing w:val="2"/>
              </w:rPr>
              <w:t>项</w:t>
            </w:r>
            <w:r>
              <w:rPr>
                <w:sz w:val="24"/>
                <w:szCs w:val="24"/>
                <w:spacing w:val="-40"/>
              </w:rPr>
              <w:t xml:space="preserve"> </w:t>
            </w:r>
            <w:r>
              <w:rPr>
                <w:sz w:val="24"/>
                <w:szCs w:val="24"/>
                <w:spacing w:val="2"/>
              </w:rPr>
              <w:t>目五</w:t>
            </w:r>
            <w:r>
              <w:rPr>
                <w:sz w:val="24"/>
                <w:szCs w:val="24"/>
                <w:spacing w:val="50"/>
              </w:rPr>
              <w:t xml:space="preserve"> </w:t>
            </w:r>
            <w:r>
              <w:rPr>
                <w:sz w:val="24"/>
                <w:szCs w:val="24"/>
                <w:spacing w:val="2"/>
              </w:rPr>
              <w:t>幼儿舞蹈教</w:t>
            </w:r>
            <w:r>
              <w:rPr>
                <w:sz w:val="24"/>
                <w:szCs w:val="24"/>
              </w:rPr>
              <w:t xml:space="preserve"> </w:t>
            </w:r>
            <w:r>
              <w:rPr>
                <w:sz w:val="24"/>
                <w:szCs w:val="24"/>
                <w:spacing w:val="-3"/>
              </w:rPr>
              <w:t>育活动的组织与实施</w:t>
            </w:r>
          </w:p>
        </w:tc>
        <w:tc>
          <w:tcPr>
            <w:tcW w:w="4752" w:type="dxa"/>
            <w:vAlign w:val="top"/>
          </w:tcPr>
          <w:p>
            <w:pPr>
              <w:pStyle w:val="TableText"/>
              <w:ind w:left="133"/>
              <w:spacing w:before="117" w:line="220" w:lineRule="auto"/>
              <w:rPr>
                <w:sz w:val="24"/>
                <w:szCs w:val="24"/>
              </w:rPr>
            </w:pPr>
            <w:r>
              <w:rPr>
                <w:sz w:val="24"/>
                <w:szCs w:val="24"/>
                <w:spacing w:val="-2"/>
              </w:rPr>
              <w:t>1、使学生理解组织与实施的内容。</w:t>
            </w:r>
          </w:p>
          <w:p>
            <w:pPr>
              <w:pStyle w:val="TableText"/>
              <w:ind w:left="114" w:right="200" w:firstLine="3"/>
              <w:spacing w:before="183" w:line="291" w:lineRule="auto"/>
              <w:rPr>
                <w:sz w:val="24"/>
                <w:szCs w:val="24"/>
              </w:rPr>
            </w:pPr>
            <w:r>
              <w:rPr>
                <w:sz w:val="24"/>
                <w:szCs w:val="24"/>
                <w:spacing w:val="-1"/>
              </w:rPr>
              <w:t>2、模拟进行幼儿舞蹈教育活动的组织与实</w:t>
            </w:r>
            <w:r>
              <w:rPr>
                <w:sz w:val="24"/>
                <w:szCs w:val="24"/>
                <w:spacing w:val="5"/>
              </w:rPr>
              <w:t xml:space="preserve"> </w:t>
            </w:r>
            <w:r>
              <w:rPr>
                <w:sz w:val="24"/>
                <w:szCs w:val="24"/>
                <w:spacing w:val="-5"/>
              </w:rPr>
              <w:t>施。</w:t>
            </w:r>
          </w:p>
        </w:tc>
      </w:tr>
      <w:tr>
        <w:trPr>
          <w:trHeight w:val="1876"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2" w:right="107" w:firstLine="3"/>
              <w:spacing w:before="118" w:line="336" w:lineRule="auto"/>
              <w:jc w:val="both"/>
              <w:rPr>
                <w:sz w:val="24"/>
                <w:szCs w:val="24"/>
              </w:rPr>
            </w:pPr>
            <w:r>
              <w:rPr>
                <w:sz w:val="24"/>
                <w:szCs w:val="24"/>
                <w:spacing w:val="8"/>
              </w:rPr>
              <w:t>教学中存在学生舞蹈状态个体差异、沿用传统</w:t>
            </w:r>
            <w:r>
              <w:rPr>
                <w:sz w:val="24"/>
                <w:szCs w:val="24"/>
                <w:spacing w:val="7"/>
              </w:rPr>
              <w:t>教学模式等现实问</w:t>
            </w:r>
            <w:r>
              <w:rPr>
                <w:sz w:val="24"/>
                <w:szCs w:val="24"/>
              </w:rPr>
              <w:t xml:space="preserve"> </w:t>
            </w:r>
            <w:r>
              <w:rPr>
                <w:sz w:val="24"/>
                <w:szCs w:val="24"/>
                <w:spacing w:val="-1"/>
              </w:rPr>
              <w:t>题，从舞蹈基础训练、教学能力等方面，探讨提高学前教育舞蹈专</w:t>
            </w:r>
            <w:r>
              <w:rPr>
                <w:sz w:val="24"/>
                <w:szCs w:val="24"/>
                <w:spacing w:val="9"/>
              </w:rPr>
              <w:t xml:space="preserve"> </w:t>
            </w:r>
            <w:r>
              <w:rPr>
                <w:sz w:val="24"/>
                <w:szCs w:val="24"/>
                <w:spacing w:val="-1"/>
              </w:rPr>
              <w:t>业课，从培养高素质人才是舞蹈的最终目的，教学中应注重学生的</w:t>
            </w:r>
            <w:r>
              <w:rPr>
                <w:sz w:val="24"/>
                <w:szCs w:val="24"/>
                <w:spacing w:val="9"/>
              </w:rPr>
              <w:t xml:space="preserve"> </w:t>
            </w:r>
            <w:r>
              <w:rPr>
                <w:sz w:val="24"/>
                <w:szCs w:val="24"/>
                <w:spacing w:val="-2"/>
              </w:rPr>
              <w:t>技能训练。</w:t>
            </w:r>
          </w:p>
        </w:tc>
      </w:tr>
      <w:tr>
        <w:trPr>
          <w:trHeight w:val="518" w:hRule="atLeast"/>
        </w:trPr>
        <w:tc>
          <w:tcPr>
            <w:tcW w:w="1489" w:type="dxa"/>
            <w:vAlign w:val="top"/>
          </w:tcPr>
          <w:p>
            <w:pPr>
              <w:pStyle w:val="TableText"/>
              <w:ind w:left="273"/>
              <w:spacing w:before="142" w:line="220" w:lineRule="auto"/>
              <w:rPr>
                <w:sz w:val="24"/>
                <w:szCs w:val="24"/>
              </w:rPr>
            </w:pPr>
            <w:r>
              <w:rPr>
                <w:sz w:val="24"/>
                <w:szCs w:val="24"/>
                <w:spacing w:val="-4"/>
              </w:rPr>
              <w:t>教学环境</w:t>
            </w:r>
          </w:p>
        </w:tc>
        <w:tc>
          <w:tcPr>
            <w:tcW w:w="7167" w:type="dxa"/>
            <w:vAlign w:val="top"/>
            <w:gridSpan w:val="2"/>
          </w:tcPr>
          <w:p>
            <w:pPr>
              <w:pStyle w:val="TableText"/>
              <w:ind w:left="120"/>
              <w:spacing w:before="142" w:line="220" w:lineRule="auto"/>
              <w:rPr>
                <w:sz w:val="24"/>
                <w:szCs w:val="24"/>
              </w:rPr>
            </w:pPr>
            <w:r>
              <w:rPr>
                <w:sz w:val="24"/>
                <w:szCs w:val="24"/>
                <w:spacing w:val="-4"/>
              </w:rPr>
              <w:t>舞蹈教室</w:t>
            </w:r>
          </w:p>
        </w:tc>
      </w:tr>
      <w:tr>
        <w:trPr>
          <w:trHeight w:val="945" w:hRule="atLeast"/>
        </w:trPr>
        <w:tc>
          <w:tcPr>
            <w:tcW w:w="1489" w:type="dxa"/>
            <w:vAlign w:val="top"/>
          </w:tcPr>
          <w:p>
            <w:pPr>
              <w:spacing w:line="273"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3" w:right="107"/>
              <w:spacing w:before="118" w:line="314" w:lineRule="auto"/>
              <w:rPr>
                <w:sz w:val="24"/>
                <w:szCs w:val="24"/>
              </w:rPr>
            </w:pPr>
            <w:r>
              <w:rPr>
                <w:sz w:val="24"/>
                <w:szCs w:val="24"/>
                <w:spacing w:val="-3"/>
              </w:rPr>
              <w:t>集中面试考试，1—8</w:t>
            </w:r>
            <w:r>
              <w:rPr>
                <w:sz w:val="24"/>
                <w:szCs w:val="24"/>
                <w:spacing w:val="-48"/>
              </w:rPr>
              <w:t xml:space="preserve"> </w:t>
            </w:r>
            <w:r>
              <w:rPr>
                <w:sz w:val="24"/>
                <w:szCs w:val="24"/>
                <w:spacing w:val="-3"/>
              </w:rPr>
              <w:t>人为一组，教师根据学生动作正确性及表</w:t>
            </w:r>
            <w:r>
              <w:rPr>
                <w:sz w:val="24"/>
                <w:szCs w:val="24"/>
                <w:spacing w:val="-4"/>
              </w:rPr>
              <w:t>现力</w:t>
            </w:r>
            <w:r>
              <w:rPr>
                <w:sz w:val="24"/>
                <w:szCs w:val="24"/>
              </w:rPr>
              <w:t xml:space="preserve"> </w:t>
            </w:r>
            <w:r>
              <w:rPr>
                <w:sz w:val="24"/>
                <w:szCs w:val="24"/>
                <w:spacing w:val="-2"/>
              </w:rPr>
              <w:t>作为分数评测。</w:t>
            </w:r>
          </w:p>
        </w:tc>
      </w:tr>
    </w:tbl>
    <w:p>
      <w:pPr>
        <w:ind w:left="303"/>
        <w:spacing w:before="116" w:line="220" w:lineRule="auto"/>
        <w:rPr>
          <w:rFonts w:ascii="SimSun" w:hAnsi="SimSun" w:eastAsia="SimSun" w:cs="SimSun"/>
          <w:sz w:val="24"/>
          <w:szCs w:val="24"/>
        </w:rPr>
      </w:pPr>
      <w:r>
        <w:rPr>
          <w:rFonts w:ascii="SimSun" w:hAnsi="SimSun" w:eastAsia="SimSun" w:cs="SimSun"/>
          <w:sz w:val="24"/>
          <w:szCs w:val="24"/>
          <w:b/>
          <w:bCs/>
          <w:spacing w:val="-4"/>
        </w:rPr>
        <w:t>15、幼儿舞蹈创编</w:t>
      </w:r>
      <w:r>
        <w:rPr>
          <w:rFonts w:ascii="SimSun" w:hAnsi="SimSun" w:eastAsia="SimSun" w:cs="SimSun"/>
          <w:sz w:val="24"/>
          <w:szCs w:val="24"/>
          <w:spacing w:val="-4"/>
        </w:rPr>
        <w:t>（36</w:t>
      </w:r>
      <w:r>
        <w:rPr>
          <w:rFonts w:ascii="SimSun" w:hAnsi="SimSun" w:eastAsia="SimSun" w:cs="SimSun"/>
          <w:sz w:val="24"/>
          <w:szCs w:val="24"/>
          <w:spacing w:val="-44"/>
        </w:rPr>
        <w:t xml:space="preserve"> </w:t>
      </w:r>
      <w:r>
        <w:rPr>
          <w:rFonts w:ascii="SimSun" w:hAnsi="SimSun" w:eastAsia="SimSun" w:cs="SimSun"/>
          <w:sz w:val="24"/>
          <w:szCs w:val="24"/>
          <w:spacing w:val="-4"/>
        </w:rPr>
        <w:t>学时）</w:t>
      </w:r>
    </w:p>
    <w:p>
      <w:pPr>
        <w:spacing w:line="66"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1411" w:hRule="atLeast"/>
        </w:trPr>
        <w:tc>
          <w:tcPr>
            <w:tcW w:w="1489" w:type="dxa"/>
            <w:vAlign w:val="top"/>
          </w:tcPr>
          <w:p>
            <w:pPr>
              <w:spacing w:line="253"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tcPr>
          <w:p>
            <w:pPr>
              <w:pStyle w:val="TableText"/>
              <w:ind w:left="113" w:right="107" w:firstLine="6"/>
              <w:spacing w:before="121" w:line="328" w:lineRule="auto"/>
              <w:jc w:val="both"/>
              <w:rPr>
                <w:sz w:val="24"/>
                <w:szCs w:val="24"/>
              </w:rPr>
            </w:pPr>
            <w:r>
              <w:rPr>
                <w:sz w:val="24"/>
                <w:szCs w:val="24"/>
                <w:spacing w:val="-1"/>
              </w:rPr>
              <w:t>掌握舞蹈的基本技能技巧，逐渐具备适应舞蹈需要的正确身姿与体</w:t>
            </w:r>
            <w:r>
              <w:rPr>
                <w:sz w:val="24"/>
                <w:szCs w:val="24"/>
                <w:spacing w:val="2"/>
              </w:rPr>
              <w:t xml:space="preserve"> </w:t>
            </w:r>
            <w:r>
              <w:rPr>
                <w:sz w:val="24"/>
                <w:szCs w:val="24"/>
                <w:spacing w:val="-1"/>
              </w:rPr>
              <w:t>态，能够完整、快乐、优美地表演舞蹈，掌握舞蹈教育和舞蹈表演</w:t>
            </w:r>
            <w:r>
              <w:rPr>
                <w:sz w:val="24"/>
                <w:szCs w:val="24"/>
                <w:spacing w:val="9"/>
              </w:rPr>
              <w:t xml:space="preserve"> </w:t>
            </w:r>
            <w:r>
              <w:rPr>
                <w:sz w:val="24"/>
                <w:szCs w:val="24"/>
                <w:spacing w:val="-1"/>
              </w:rPr>
              <w:t>所需的舞蹈技能，能够自学、记录舞蹈。具有创编幼儿舞蹈、组织</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415"/>
        <w:gridCol w:w="4752"/>
      </w:tblGrid>
      <w:tr>
        <w:trPr>
          <w:trHeight w:val="537" w:hRule="atLeast"/>
        </w:trPr>
        <w:tc>
          <w:tcPr>
            <w:tcW w:w="1489" w:type="dxa"/>
            <w:vAlign w:val="top"/>
          </w:tcPr>
          <w:p>
            <w:pPr>
              <w:rPr>
                <w:rFonts w:ascii="Arial"/>
                <w:sz w:val="21"/>
              </w:rPr>
            </w:pPr>
            <w:r/>
          </w:p>
        </w:tc>
        <w:tc>
          <w:tcPr>
            <w:tcW w:w="7167" w:type="dxa"/>
            <w:vAlign w:val="top"/>
            <w:gridSpan w:val="2"/>
          </w:tcPr>
          <w:p>
            <w:pPr>
              <w:pStyle w:val="TableText"/>
              <w:ind w:left="115"/>
              <w:spacing w:before="119" w:line="220" w:lineRule="auto"/>
              <w:rPr>
                <w:sz w:val="24"/>
                <w:szCs w:val="24"/>
              </w:rPr>
            </w:pPr>
            <w:r>
              <w:rPr>
                <w:sz w:val="24"/>
                <w:szCs w:val="24"/>
                <w:spacing w:val="-2"/>
              </w:rPr>
              <w:t>幼儿舞蹈教学的能力。</w:t>
            </w:r>
          </w:p>
        </w:tc>
      </w:tr>
      <w:tr>
        <w:trPr>
          <w:trHeight w:val="473" w:hRule="atLeast"/>
        </w:trPr>
        <w:tc>
          <w:tcPr>
            <w:tcW w:w="1489"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415" w:type="dxa"/>
            <w:vAlign w:val="top"/>
          </w:tcPr>
          <w:p>
            <w:pPr>
              <w:pStyle w:val="TableText"/>
              <w:ind w:left="977"/>
              <w:spacing w:before="114" w:line="221" w:lineRule="auto"/>
              <w:rPr>
                <w:sz w:val="24"/>
                <w:szCs w:val="24"/>
              </w:rPr>
            </w:pPr>
            <w:r>
              <w:rPr>
                <w:sz w:val="24"/>
                <w:szCs w:val="24"/>
                <w:spacing w:val="-7"/>
              </w:rPr>
              <w:t>项目</w:t>
            </w:r>
          </w:p>
        </w:tc>
        <w:tc>
          <w:tcPr>
            <w:tcW w:w="4752" w:type="dxa"/>
            <w:vAlign w:val="top"/>
          </w:tcPr>
          <w:p>
            <w:pPr>
              <w:pStyle w:val="TableText"/>
              <w:ind w:left="1904"/>
              <w:spacing w:before="114" w:line="220" w:lineRule="auto"/>
              <w:rPr>
                <w:sz w:val="24"/>
                <w:szCs w:val="24"/>
              </w:rPr>
            </w:pPr>
            <w:r>
              <w:rPr>
                <w:sz w:val="24"/>
                <w:szCs w:val="24"/>
                <w:spacing w:val="-4"/>
              </w:rPr>
              <w:t>工作任务</w:t>
            </w:r>
          </w:p>
        </w:tc>
      </w:tr>
      <w:tr>
        <w:trPr>
          <w:trHeight w:val="1408" w:hRule="atLeast"/>
        </w:trPr>
        <w:tc>
          <w:tcPr>
            <w:tcW w:w="1489" w:type="dxa"/>
            <w:vAlign w:val="top"/>
            <w:vMerge w:val="continue"/>
            <w:tcBorders>
              <w:top w:val="nil"/>
              <w:bottom w:val="nil"/>
            </w:tcBorders>
          </w:tcPr>
          <w:p>
            <w:pPr>
              <w:rPr>
                <w:rFonts w:ascii="Arial"/>
                <w:sz w:val="21"/>
              </w:rPr>
            </w:pPr>
            <w:r/>
          </w:p>
        </w:tc>
        <w:tc>
          <w:tcPr>
            <w:tcW w:w="2415" w:type="dxa"/>
            <w:vAlign w:val="top"/>
          </w:tcPr>
          <w:p>
            <w:pPr>
              <w:pStyle w:val="TableText"/>
              <w:ind w:left="114" w:right="104" w:firstLine="2"/>
              <w:spacing w:before="114" w:line="329" w:lineRule="auto"/>
              <w:jc w:val="both"/>
              <w:rPr>
                <w:sz w:val="24"/>
                <w:szCs w:val="24"/>
              </w:rPr>
            </w:pPr>
            <w:r>
              <w:rPr>
                <w:sz w:val="24"/>
                <w:szCs w:val="24"/>
                <w:spacing w:val="2"/>
              </w:rPr>
              <w:t>项</w:t>
            </w:r>
            <w:r>
              <w:rPr>
                <w:sz w:val="24"/>
                <w:szCs w:val="24"/>
                <w:spacing w:val="-40"/>
              </w:rPr>
              <w:t xml:space="preserve"> </w:t>
            </w:r>
            <w:r>
              <w:rPr>
                <w:sz w:val="24"/>
                <w:szCs w:val="24"/>
                <w:spacing w:val="2"/>
              </w:rPr>
              <w:t>目一</w:t>
            </w:r>
            <w:r>
              <w:rPr>
                <w:sz w:val="24"/>
                <w:szCs w:val="24"/>
                <w:spacing w:val="50"/>
              </w:rPr>
              <w:t xml:space="preserve"> </w:t>
            </w:r>
            <w:r>
              <w:rPr>
                <w:sz w:val="24"/>
                <w:szCs w:val="24"/>
                <w:spacing w:val="2"/>
              </w:rPr>
              <w:t>幼儿舞蹈的</w:t>
            </w:r>
            <w:r>
              <w:rPr>
                <w:sz w:val="24"/>
                <w:szCs w:val="24"/>
              </w:rPr>
              <w:t xml:space="preserve"> </w:t>
            </w:r>
            <w:r>
              <w:rPr>
                <w:sz w:val="24"/>
                <w:szCs w:val="24"/>
                <w:spacing w:val="3"/>
              </w:rPr>
              <w:t>形式、特点及教学方</w:t>
            </w:r>
            <w:r>
              <w:rPr>
                <w:sz w:val="24"/>
                <w:szCs w:val="24"/>
                <w:spacing w:val="2"/>
              </w:rPr>
              <w:t xml:space="preserve"> </w:t>
            </w:r>
            <w:r>
              <w:rPr>
                <w:sz w:val="24"/>
                <w:szCs w:val="24"/>
              </w:rPr>
              <w:t>法</w:t>
            </w:r>
          </w:p>
        </w:tc>
        <w:tc>
          <w:tcPr>
            <w:tcW w:w="4752" w:type="dxa"/>
            <w:vAlign w:val="top"/>
          </w:tcPr>
          <w:p>
            <w:pPr>
              <w:pStyle w:val="TableText"/>
              <w:ind w:left="133"/>
              <w:spacing w:before="114" w:line="220" w:lineRule="auto"/>
              <w:rPr>
                <w:sz w:val="24"/>
                <w:szCs w:val="24"/>
              </w:rPr>
            </w:pPr>
            <w:r>
              <w:rPr>
                <w:sz w:val="24"/>
                <w:szCs w:val="24"/>
                <w:spacing w:val="-2"/>
              </w:rPr>
              <w:t>1、了解幼儿舞蹈的形式分类。</w:t>
            </w:r>
          </w:p>
          <w:p>
            <w:pPr>
              <w:pStyle w:val="TableText"/>
              <w:ind w:left="118"/>
              <w:spacing w:before="181" w:line="220" w:lineRule="auto"/>
              <w:rPr>
                <w:sz w:val="24"/>
                <w:szCs w:val="24"/>
              </w:rPr>
            </w:pPr>
            <w:r>
              <w:rPr>
                <w:sz w:val="24"/>
                <w:szCs w:val="24"/>
                <w:spacing w:val="-2"/>
              </w:rPr>
              <w:t>2、了解幼儿舞蹈的特点。</w:t>
            </w:r>
          </w:p>
          <w:p>
            <w:pPr>
              <w:pStyle w:val="TableText"/>
              <w:ind w:left="120"/>
              <w:spacing w:before="181" w:line="220" w:lineRule="auto"/>
              <w:rPr>
                <w:sz w:val="24"/>
                <w:szCs w:val="24"/>
              </w:rPr>
            </w:pPr>
            <w:r>
              <w:rPr>
                <w:sz w:val="24"/>
                <w:szCs w:val="24"/>
                <w:spacing w:val="-1"/>
              </w:rPr>
              <w:t>3、 理解幼儿舞蹈的教学方法。</w:t>
            </w:r>
          </w:p>
        </w:tc>
      </w:tr>
      <w:tr>
        <w:trPr>
          <w:trHeight w:val="1409"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69" w:lineRule="auto"/>
              <w:rPr>
                <w:rFonts w:ascii="Arial"/>
                <w:sz w:val="21"/>
              </w:rPr>
            </w:pPr>
            <w:r/>
          </w:p>
          <w:p>
            <w:pPr>
              <w:pStyle w:val="TableText"/>
              <w:ind w:left="115" w:right="104" w:firstLine="1"/>
              <w:spacing w:before="78" w:line="347" w:lineRule="auto"/>
              <w:rPr>
                <w:sz w:val="24"/>
                <w:szCs w:val="24"/>
              </w:rPr>
            </w:pPr>
            <w:r>
              <w:rPr>
                <w:sz w:val="24"/>
                <w:szCs w:val="24"/>
                <w:spacing w:val="2"/>
              </w:rPr>
              <w:t>项</w:t>
            </w:r>
            <w:r>
              <w:rPr>
                <w:sz w:val="24"/>
                <w:szCs w:val="24"/>
                <w:spacing w:val="-40"/>
              </w:rPr>
              <w:t xml:space="preserve"> </w:t>
            </w:r>
            <w:r>
              <w:rPr>
                <w:sz w:val="24"/>
                <w:szCs w:val="24"/>
                <w:spacing w:val="2"/>
              </w:rPr>
              <w:t>目二</w:t>
            </w:r>
            <w:r>
              <w:rPr>
                <w:sz w:val="24"/>
                <w:szCs w:val="24"/>
                <w:spacing w:val="50"/>
              </w:rPr>
              <w:t xml:space="preserve"> </w:t>
            </w:r>
            <w:r>
              <w:rPr>
                <w:sz w:val="24"/>
                <w:szCs w:val="24"/>
                <w:spacing w:val="2"/>
              </w:rPr>
              <w:t>幼儿舞蹈创</w:t>
            </w:r>
            <w:r>
              <w:rPr>
                <w:sz w:val="24"/>
                <w:szCs w:val="24"/>
              </w:rPr>
              <w:t xml:space="preserve"> </w:t>
            </w:r>
            <w:r>
              <w:rPr>
                <w:sz w:val="24"/>
                <w:szCs w:val="24"/>
                <w:spacing w:val="-2"/>
              </w:rPr>
              <w:t>编原则与方法</w:t>
            </w:r>
          </w:p>
        </w:tc>
        <w:tc>
          <w:tcPr>
            <w:tcW w:w="4752" w:type="dxa"/>
            <w:vAlign w:val="top"/>
          </w:tcPr>
          <w:p>
            <w:pPr>
              <w:pStyle w:val="TableText"/>
              <w:ind w:left="133"/>
              <w:spacing w:before="115" w:line="219" w:lineRule="auto"/>
              <w:rPr>
                <w:sz w:val="24"/>
                <w:szCs w:val="24"/>
              </w:rPr>
            </w:pPr>
            <w:r>
              <w:rPr>
                <w:sz w:val="24"/>
                <w:szCs w:val="24"/>
                <w:spacing w:val="-2"/>
              </w:rPr>
              <w:t>1、掌握幼儿歌舞表演创编方法。</w:t>
            </w:r>
          </w:p>
          <w:p>
            <w:pPr>
              <w:pStyle w:val="TableText"/>
              <w:ind w:left="116" w:right="200" w:firstLine="1"/>
              <w:spacing w:before="182" w:line="290" w:lineRule="auto"/>
              <w:rPr>
                <w:sz w:val="24"/>
                <w:szCs w:val="24"/>
              </w:rPr>
            </w:pPr>
            <w:r>
              <w:rPr>
                <w:sz w:val="24"/>
                <w:szCs w:val="24"/>
                <w:spacing w:val="-1"/>
              </w:rPr>
              <w:t>2、针对幼儿年龄特点，有目的选择创编方</w:t>
            </w:r>
            <w:r>
              <w:rPr>
                <w:sz w:val="24"/>
                <w:szCs w:val="24"/>
                <w:spacing w:val="5"/>
              </w:rPr>
              <w:t xml:space="preserve"> </w:t>
            </w:r>
            <w:r>
              <w:rPr>
                <w:sz w:val="24"/>
                <w:szCs w:val="24"/>
                <w:spacing w:val="-2"/>
              </w:rPr>
              <w:t>法进行创编。</w:t>
            </w:r>
          </w:p>
        </w:tc>
      </w:tr>
      <w:tr>
        <w:trPr>
          <w:trHeight w:val="941" w:hRule="atLeast"/>
        </w:trPr>
        <w:tc>
          <w:tcPr>
            <w:tcW w:w="1489" w:type="dxa"/>
            <w:vAlign w:val="top"/>
            <w:vMerge w:val="continue"/>
            <w:tcBorders>
              <w:top w:val="nil"/>
              <w:bottom w:val="nil"/>
            </w:tcBorders>
          </w:tcPr>
          <w:p>
            <w:pPr>
              <w:rPr>
                <w:rFonts w:ascii="Arial"/>
                <w:sz w:val="21"/>
              </w:rPr>
            </w:pPr>
            <w:r/>
          </w:p>
        </w:tc>
        <w:tc>
          <w:tcPr>
            <w:tcW w:w="2415" w:type="dxa"/>
            <w:vAlign w:val="top"/>
          </w:tcPr>
          <w:p>
            <w:pPr>
              <w:pStyle w:val="TableText"/>
              <w:ind w:left="114" w:right="104" w:firstLine="2"/>
              <w:spacing w:before="117" w:line="313" w:lineRule="auto"/>
              <w:rPr>
                <w:sz w:val="24"/>
                <w:szCs w:val="24"/>
              </w:rPr>
            </w:pPr>
            <w:r>
              <w:rPr>
                <w:sz w:val="24"/>
                <w:szCs w:val="24"/>
                <w:spacing w:val="2"/>
              </w:rPr>
              <w:t>项</w:t>
            </w:r>
            <w:r>
              <w:rPr>
                <w:sz w:val="24"/>
                <w:szCs w:val="24"/>
                <w:spacing w:val="-40"/>
              </w:rPr>
              <w:t xml:space="preserve"> </w:t>
            </w:r>
            <w:r>
              <w:rPr>
                <w:sz w:val="24"/>
                <w:szCs w:val="24"/>
                <w:spacing w:val="2"/>
              </w:rPr>
              <w:t>目三</w:t>
            </w:r>
            <w:r>
              <w:rPr>
                <w:sz w:val="24"/>
                <w:szCs w:val="24"/>
                <w:spacing w:val="50"/>
              </w:rPr>
              <w:t xml:space="preserve"> </w:t>
            </w:r>
            <w:r>
              <w:rPr>
                <w:sz w:val="24"/>
                <w:szCs w:val="24"/>
                <w:spacing w:val="2"/>
              </w:rPr>
              <w:t>幼儿舞蹈基</w:t>
            </w:r>
            <w:r>
              <w:rPr>
                <w:sz w:val="24"/>
                <w:szCs w:val="24"/>
              </w:rPr>
              <w:t xml:space="preserve"> </w:t>
            </w:r>
            <w:r>
              <w:rPr>
                <w:sz w:val="24"/>
                <w:szCs w:val="24"/>
                <w:spacing w:val="-2"/>
              </w:rPr>
              <w:t>本动作与组合</w:t>
            </w:r>
          </w:p>
        </w:tc>
        <w:tc>
          <w:tcPr>
            <w:tcW w:w="4752" w:type="dxa"/>
            <w:vAlign w:val="top"/>
          </w:tcPr>
          <w:p>
            <w:pPr>
              <w:pStyle w:val="TableText"/>
              <w:ind w:left="133"/>
              <w:spacing w:before="117" w:line="219" w:lineRule="auto"/>
              <w:rPr>
                <w:sz w:val="24"/>
                <w:szCs w:val="24"/>
              </w:rPr>
            </w:pPr>
            <w:r>
              <w:rPr>
                <w:sz w:val="24"/>
                <w:szCs w:val="24"/>
                <w:spacing w:val="-2"/>
              </w:rPr>
              <w:t>1、掌握幼儿舞蹈基本动作组合。</w:t>
            </w:r>
          </w:p>
          <w:p>
            <w:pPr>
              <w:pStyle w:val="TableText"/>
              <w:ind w:left="118"/>
              <w:spacing w:before="182" w:line="220" w:lineRule="auto"/>
              <w:rPr>
                <w:sz w:val="24"/>
                <w:szCs w:val="24"/>
              </w:rPr>
            </w:pPr>
            <w:r>
              <w:rPr>
                <w:sz w:val="24"/>
                <w:szCs w:val="24"/>
                <w:spacing w:val="-1"/>
              </w:rPr>
              <w:t>2、掌握幼儿舞蹈动作组合的音乐节奏。</w:t>
            </w:r>
          </w:p>
        </w:tc>
      </w:tr>
      <w:tr>
        <w:trPr>
          <w:trHeight w:val="1408" w:hRule="atLeast"/>
        </w:trPr>
        <w:tc>
          <w:tcPr>
            <w:tcW w:w="1489" w:type="dxa"/>
            <w:vAlign w:val="top"/>
            <w:vMerge w:val="continue"/>
            <w:tcBorders>
              <w:top w:val="nil"/>
              <w:bottom w:val="nil"/>
            </w:tcBorders>
          </w:tcPr>
          <w:p>
            <w:pPr>
              <w:rPr>
                <w:rFonts w:ascii="Arial"/>
                <w:sz w:val="21"/>
              </w:rPr>
            </w:pPr>
            <w:r/>
          </w:p>
        </w:tc>
        <w:tc>
          <w:tcPr>
            <w:tcW w:w="2415" w:type="dxa"/>
            <w:vAlign w:val="top"/>
          </w:tcPr>
          <w:p>
            <w:pPr>
              <w:pStyle w:val="TableText"/>
              <w:ind w:left="117" w:right="104"/>
              <w:spacing w:before="114" w:line="329" w:lineRule="auto"/>
              <w:jc w:val="both"/>
              <w:rPr>
                <w:sz w:val="24"/>
                <w:szCs w:val="24"/>
              </w:rPr>
            </w:pPr>
            <w:r>
              <w:rPr>
                <w:sz w:val="24"/>
                <w:szCs w:val="24"/>
                <w:spacing w:val="-4"/>
              </w:rPr>
              <w:t>项</w:t>
            </w:r>
            <w:r>
              <w:rPr>
                <w:sz w:val="24"/>
                <w:szCs w:val="24"/>
                <w:spacing w:val="-46"/>
              </w:rPr>
              <w:t xml:space="preserve"> </w:t>
            </w:r>
            <w:r>
              <w:rPr>
                <w:sz w:val="24"/>
                <w:szCs w:val="24"/>
                <w:spacing w:val="-4"/>
              </w:rPr>
              <w:t>目</w:t>
            </w:r>
            <w:r>
              <w:rPr>
                <w:sz w:val="24"/>
                <w:szCs w:val="24"/>
                <w:spacing w:val="-67"/>
              </w:rPr>
              <w:t xml:space="preserve"> </w:t>
            </w:r>
            <w:r>
              <w:rPr>
                <w:sz w:val="24"/>
                <w:szCs w:val="24"/>
                <w:spacing w:val="-4"/>
              </w:rPr>
              <w:t>四</w:t>
            </w:r>
            <w:r>
              <w:rPr>
                <w:sz w:val="24"/>
                <w:szCs w:val="24"/>
                <w:spacing w:val="51"/>
              </w:rPr>
              <w:t xml:space="preserve"> </w:t>
            </w:r>
            <w:r>
              <w:rPr>
                <w:sz w:val="24"/>
                <w:szCs w:val="24"/>
                <w:spacing w:val="-4"/>
              </w:rPr>
              <w:t>不同形式不</w:t>
            </w:r>
            <w:r>
              <w:rPr>
                <w:sz w:val="24"/>
                <w:szCs w:val="24"/>
              </w:rPr>
              <w:t xml:space="preserve"> </w:t>
            </w:r>
            <w:r>
              <w:rPr>
                <w:sz w:val="24"/>
                <w:szCs w:val="24"/>
                <w:spacing w:val="2"/>
              </w:rPr>
              <w:t>同年龄、和特点的幼</w:t>
            </w:r>
            <w:r>
              <w:rPr>
                <w:sz w:val="24"/>
                <w:szCs w:val="24"/>
                <w:spacing w:val="7"/>
              </w:rPr>
              <w:t xml:space="preserve"> </w:t>
            </w:r>
            <w:r>
              <w:rPr>
                <w:sz w:val="24"/>
                <w:szCs w:val="24"/>
                <w:spacing w:val="-5"/>
              </w:rPr>
              <w:t>儿舞蹈</w:t>
            </w:r>
          </w:p>
        </w:tc>
        <w:tc>
          <w:tcPr>
            <w:tcW w:w="4752" w:type="dxa"/>
            <w:vAlign w:val="top"/>
          </w:tcPr>
          <w:p>
            <w:pPr>
              <w:pStyle w:val="TableText"/>
              <w:ind w:left="133"/>
              <w:spacing w:before="116" w:line="220" w:lineRule="auto"/>
              <w:rPr>
                <w:sz w:val="24"/>
                <w:szCs w:val="24"/>
              </w:rPr>
            </w:pPr>
            <w:r>
              <w:rPr>
                <w:sz w:val="24"/>
                <w:szCs w:val="24"/>
                <w:spacing w:val="-2"/>
              </w:rPr>
              <w:t>1、了解不同年龄的幼儿动作特点。</w:t>
            </w:r>
          </w:p>
          <w:p>
            <w:pPr>
              <w:pStyle w:val="TableText"/>
              <w:ind w:left="118"/>
              <w:spacing w:before="181" w:line="220" w:lineRule="auto"/>
              <w:rPr>
                <w:sz w:val="24"/>
                <w:szCs w:val="24"/>
              </w:rPr>
            </w:pPr>
            <w:r>
              <w:rPr>
                <w:sz w:val="24"/>
                <w:szCs w:val="24"/>
                <w:spacing w:val="-1"/>
              </w:rPr>
              <w:t>2、理解不同舞蹈的动作、舞步的特点。</w:t>
            </w:r>
          </w:p>
          <w:p>
            <w:pPr>
              <w:pStyle w:val="TableText"/>
              <w:ind w:left="120"/>
              <w:spacing w:before="182" w:line="220" w:lineRule="auto"/>
              <w:rPr>
                <w:sz w:val="24"/>
                <w:szCs w:val="24"/>
              </w:rPr>
            </w:pPr>
            <w:r>
              <w:rPr>
                <w:sz w:val="24"/>
                <w:szCs w:val="24"/>
                <w:spacing w:val="-2"/>
              </w:rPr>
              <w:t>3、掌握不同形式的幼儿舞蹈。</w:t>
            </w:r>
          </w:p>
        </w:tc>
      </w:tr>
      <w:tr>
        <w:trPr>
          <w:trHeight w:val="1876"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52" w:lineRule="auto"/>
              <w:rPr>
                <w:rFonts w:ascii="Arial"/>
                <w:sz w:val="21"/>
              </w:rPr>
            </w:pPr>
            <w:r/>
          </w:p>
          <w:p>
            <w:pPr>
              <w:spacing w:line="252" w:lineRule="auto"/>
              <w:rPr>
                <w:rFonts w:ascii="Arial"/>
                <w:sz w:val="21"/>
              </w:rPr>
            </w:pPr>
            <w:r/>
          </w:p>
          <w:p>
            <w:pPr>
              <w:pStyle w:val="TableText"/>
              <w:ind w:left="112" w:right="104" w:firstLine="5"/>
              <w:spacing w:before="78" w:line="346" w:lineRule="auto"/>
              <w:rPr>
                <w:sz w:val="24"/>
                <w:szCs w:val="24"/>
              </w:rPr>
            </w:pPr>
            <w:r>
              <w:rPr>
                <w:sz w:val="24"/>
                <w:szCs w:val="24"/>
                <w:spacing w:val="3"/>
              </w:rPr>
              <w:t>项</w:t>
            </w:r>
            <w:r>
              <w:rPr>
                <w:sz w:val="24"/>
                <w:szCs w:val="24"/>
                <w:spacing w:val="-46"/>
              </w:rPr>
              <w:t xml:space="preserve"> </w:t>
            </w:r>
            <w:r>
              <w:rPr>
                <w:sz w:val="24"/>
                <w:szCs w:val="24"/>
                <w:spacing w:val="3"/>
              </w:rPr>
              <w:t>目五</w:t>
            </w:r>
            <w:r>
              <w:rPr>
                <w:sz w:val="24"/>
                <w:szCs w:val="24"/>
                <w:spacing w:val="48"/>
              </w:rPr>
              <w:t xml:space="preserve"> </w:t>
            </w:r>
            <w:r>
              <w:rPr>
                <w:sz w:val="24"/>
                <w:szCs w:val="24"/>
                <w:spacing w:val="3"/>
              </w:rPr>
              <w:t>确定幼儿舞</w:t>
            </w:r>
            <w:r>
              <w:rPr>
                <w:sz w:val="24"/>
                <w:szCs w:val="24"/>
              </w:rPr>
              <w:t xml:space="preserve"> </w:t>
            </w:r>
            <w:r>
              <w:rPr>
                <w:sz w:val="24"/>
                <w:szCs w:val="24"/>
                <w:spacing w:val="-3"/>
              </w:rPr>
              <w:t>蹈题材</w:t>
            </w:r>
          </w:p>
        </w:tc>
        <w:tc>
          <w:tcPr>
            <w:tcW w:w="4752" w:type="dxa"/>
            <w:vAlign w:val="top"/>
          </w:tcPr>
          <w:p>
            <w:pPr>
              <w:pStyle w:val="TableText"/>
              <w:ind w:left="133"/>
              <w:spacing w:before="117" w:line="220" w:lineRule="auto"/>
              <w:rPr>
                <w:sz w:val="24"/>
                <w:szCs w:val="24"/>
              </w:rPr>
            </w:pPr>
            <w:r>
              <w:rPr>
                <w:sz w:val="24"/>
                <w:szCs w:val="24"/>
                <w:spacing w:val="-3"/>
              </w:rPr>
              <w:t>1、了解幼儿的需求特点。</w:t>
            </w:r>
          </w:p>
          <w:p>
            <w:pPr>
              <w:pStyle w:val="TableText"/>
              <w:ind w:left="118"/>
              <w:spacing w:before="182" w:line="220" w:lineRule="auto"/>
              <w:rPr>
                <w:sz w:val="24"/>
                <w:szCs w:val="24"/>
              </w:rPr>
            </w:pPr>
            <w:r>
              <w:rPr>
                <w:sz w:val="24"/>
                <w:szCs w:val="24"/>
                <w:spacing w:val="-4"/>
              </w:rPr>
              <w:t>2</w:t>
            </w:r>
            <w:r>
              <w:rPr>
                <w:sz w:val="24"/>
                <w:szCs w:val="24"/>
                <w:spacing w:val="-30"/>
              </w:rPr>
              <w:t xml:space="preserve"> </w:t>
            </w:r>
            <w:r>
              <w:rPr>
                <w:sz w:val="24"/>
                <w:szCs w:val="24"/>
                <w:spacing w:val="-4"/>
              </w:rPr>
              <w:t>了解幼儿的生理特点。</w:t>
            </w:r>
          </w:p>
          <w:p>
            <w:pPr>
              <w:pStyle w:val="TableText"/>
              <w:ind w:left="134" w:right="200" w:hanging="14"/>
              <w:spacing w:before="181" w:line="290" w:lineRule="auto"/>
              <w:rPr>
                <w:sz w:val="24"/>
                <w:szCs w:val="24"/>
              </w:rPr>
            </w:pPr>
            <w:r>
              <w:rPr>
                <w:sz w:val="24"/>
                <w:szCs w:val="24"/>
                <w:spacing w:val="-1"/>
              </w:rPr>
              <w:t>3、根据幼儿的需求及生理特点，选用恰当</w:t>
            </w:r>
            <w:r>
              <w:rPr>
                <w:sz w:val="24"/>
                <w:szCs w:val="24"/>
                <w:spacing w:val="3"/>
              </w:rPr>
              <w:t xml:space="preserve"> </w:t>
            </w:r>
            <w:r>
              <w:rPr>
                <w:sz w:val="24"/>
                <w:szCs w:val="24"/>
                <w:spacing w:val="-4"/>
              </w:rPr>
              <w:t>的幼儿舞蹈题材。</w:t>
            </w:r>
          </w:p>
        </w:tc>
      </w:tr>
      <w:tr>
        <w:trPr>
          <w:trHeight w:val="1408" w:hRule="atLeast"/>
        </w:trPr>
        <w:tc>
          <w:tcPr>
            <w:tcW w:w="1489" w:type="dxa"/>
            <w:vAlign w:val="top"/>
            <w:vMerge w:val="continue"/>
            <w:tcBorders>
              <w:top w:val="nil"/>
              <w:bottom w:val="nil"/>
            </w:tcBorders>
          </w:tcPr>
          <w:p>
            <w:pPr>
              <w:rPr>
                <w:rFonts w:ascii="Arial"/>
                <w:sz w:val="21"/>
              </w:rPr>
            </w:pPr>
            <w:r/>
          </w:p>
        </w:tc>
        <w:tc>
          <w:tcPr>
            <w:tcW w:w="2415" w:type="dxa"/>
            <w:vAlign w:val="top"/>
          </w:tcPr>
          <w:p>
            <w:pPr>
              <w:spacing w:line="273" w:lineRule="auto"/>
              <w:rPr>
                <w:rFonts w:ascii="Arial"/>
                <w:sz w:val="21"/>
              </w:rPr>
            </w:pPr>
            <w:r/>
          </w:p>
          <w:p>
            <w:pPr>
              <w:pStyle w:val="TableText"/>
              <w:ind w:left="112" w:right="104" w:firstLine="5"/>
              <w:spacing w:before="78" w:line="347" w:lineRule="auto"/>
              <w:rPr>
                <w:sz w:val="24"/>
                <w:szCs w:val="24"/>
              </w:rPr>
            </w:pPr>
            <w:r>
              <w:rPr>
                <w:sz w:val="24"/>
                <w:szCs w:val="24"/>
                <w:spacing w:val="3"/>
              </w:rPr>
              <w:t>项</w:t>
            </w:r>
            <w:r>
              <w:rPr>
                <w:sz w:val="24"/>
                <w:szCs w:val="24"/>
                <w:spacing w:val="-45"/>
              </w:rPr>
              <w:t xml:space="preserve"> </w:t>
            </w:r>
            <w:r>
              <w:rPr>
                <w:sz w:val="24"/>
                <w:szCs w:val="24"/>
                <w:spacing w:val="3"/>
              </w:rPr>
              <w:t>目六</w:t>
            </w:r>
            <w:r>
              <w:rPr>
                <w:sz w:val="24"/>
                <w:szCs w:val="24"/>
                <w:spacing w:val="47"/>
              </w:rPr>
              <w:t xml:space="preserve"> </w:t>
            </w:r>
            <w:r>
              <w:rPr>
                <w:sz w:val="24"/>
                <w:szCs w:val="24"/>
                <w:spacing w:val="3"/>
              </w:rPr>
              <w:t>选取幼儿舞</w:t>
            </w:r>
            <w:r>
              <w:rPr>
                <w:sz w:val="24"/>
                <w:szCs w:val="24"/>
              </w:rPr>
              <w:t xml:space="preserve"> </w:t>
            </w:r>
            <w:r>
              <w:rPr>
                <w:sz w:val="24"/>
                <w:szCs w:val="24"/>
                <w:spacing w:val="-3"/>
              </w:rPr>
              <w:t>蹈音乐</w:t>
            </w:r>
          </w:p>
        </w:tc>
        <w:tc>
          <w:tcPr>
            <w:tcW w:w="4752" w:type="dxa"/>
            <w:vAlign w:val="top"/>
          </w:tcPr>
          <w:p>
            <w:pPr>
              <w:pStyle w:val="TableText"/>
              <w:ind w:left="133"/>
              <w:spacing w:before="117" w:line="220" w:lineRule="auto"/>
              <w:rPr>
                <w:sz w:val="24"/>
                <w:szCs w:val="24"/>
              </w:rPr>
            </w:pPr>
            <w:r>
              <w:rPr>
                <w:sz w:val="24"/>
                <w:szCs w:val="24"/>
                <w:spacing w:val="-2"/>
              </w:rPr>
              <w:t>1、了解幼儿舞蹈音乐的特点。</w:t>
            </w:r>
          </w:p>
          <w:p>
            <w:pPr>
              <w:pStyle w:val="TableText"/>
              <w:ind w:left="122" w:right="200" w:hanging="4"/>
              <w:spacing w:before="182" w:line="290" w:lineRule="auto"/>
              <w:rPr>
                <w:sz w:val="24"/>
                <w:szCs w:val="24"/>
              </w:rPr>
            </w:pPr>
            <w:r>
              <w:rPr>
                <w:sz w:val="24"/>
                <w:szCs w:val="24"/>
                <w:spacing w:val="-1"/>
              </w:rPr>
              <w:t>2、运用不同的方法和途径选择幼儿舞蹈音</w:t>
            </w:r>
            <w:r>
              <w:rPr>
                <w:sz w:val="24"/>
                <w:szCs w:val="24"/>
                <w:spacing w:val="5"/>
              </w:rPr>
              <w:t xml:space="preserve"> </w:t>
            </w:r>
            <w:r>
              <w:rPr>
                <w:sz w:val="24"/>
                <w:szCs w:val="24"/>
                <w:spacing w:val="-9"/>
              </w:rPr>
              <w:t>乐。</w:t>
            </w:r>
          </w:p>
        </w:tc>
      </w:tr>
      <w:tr>
        <w:trPr>
          <w:trHeight w:val="1408" w:hRule="atLeast"/>
        </w:trPr>
        <w:tc>
          <w:tcPr>
            <w:tcW w:w="1489" w:type="dxa"/>
            <w:vAlign w:val="top"/>
            <w:vMerge w:val="continue"/>
            <w:tcBorders>
              <w:top w:val="nil"/>
            </w:tcBorders>
          </w:tcPr>
          <w:p>
            <w:pPr>
              <w:rPr>
                <w:rFonts w:ascii="Arial"/>
                <w:sz w:val="21"/>
              </w:rPr>
            </w:pPr>
            <w:r/>
          </w:p>
        </w:tc>
        <w:tc>
          <w:tcPr>
            <w:tcW w:w="2415" w:type="dxa"/>
            <w:vAlign w:val="top"/>
          </w:tcPr>
          <w:p>
            <w:pPr>
              <w:spacing w:line="273" w:lineRule="auto"/>
              <w:rPr>
                <w:rFonts w:ascii="Arial"/>
                <w:sz w:val="21"/>
              </w:rPr>
            </w:pPr>
            <w:r/>
          </w:p>
          <w:p>
            <w:pPr>
              <w:pStyle w:val="TableText"/>
              <w:ind w:left="112" w:right="104" w:firstLine="5"/>
              <w:spacing w:before="78" w:line="347" w:lineRule="auto"/>
              <w:rPr>
                <w:sz w:val="24"/>
                <w:szCs w:val="24"/>
              </w:rPr>
            </w:pPr>
            <w:r>
              <w:rPr>
                <w:sz w:val="24"/>
                <w:szCs w:val="24"/>
                <w:spacing w:val="3"/>
              </w:rPr>
              <w:t>项</w:t>
            </w:r>
            <w:r>
              <w:rPr>
                <w:sz w:val="24"/>
                <w:szCs w:val="24"/>
                <w:spacing w:val="-46"/>
              </w:rPr>
              <w:t xml:space="preserve"> </w:t>
            </w:r>
            <w:r>
              <w:rPr>
                <w:sz w:val="24"/>
                <w:szCs w:val="24"/>
                <w:spacing w:val="3"/>
              </w:rPr>
              <w:t>目七</w:t>
            </w:r>
            <w:r>
              <w:rPr>
                <w:sz w:val="24"/>
                <w:szCs w:val="24"/>
                <w:spacing w:val="48"/>
              </w:rPr>
              <w:t xml:space="preserve"> </w:t>
            </w:r>
            <w:r>
              <w:rPr>
                <w:sz w:val="24"/>
                <w:szCs w:val="24"/>
                <w:spacing w:val="3"/>
              </w:rPr>
              <w:t>创编幼儿舞</w:t>
            </w:r>
            <w:r>
              <w:rPr>
                <w:sz w:val="24"/>
                <w:szCs w:val="24"/>
              </w:rPr>
              <w:t xml:space="preserve"> </w:t>
            </w:r>
            <w:r>
              <w:rPr>
                <w:sz w:val="24"/>
                <w:szCs w:val="24"/>
                <w:spacing w:val="-2"/>
              </w:rPr>
              <w:t>蹈的方法与技巧</w:t>
            </w:r>
          </w:p>
        </w:tc>
        <w:tc>
          <w:tcPr>
            <w:tcW w:w="4752" w:type="dxa"/>
            <w:vAlign w:val="top"/>
          </w:tcPr>
          <w:p>
            <w:pPr>
              <w:pStyle w:val="TableText"/>
              <w:ind w:left="133"/>
              <w:spacing w:before="118" w:line="219" w:lineRule="auto"/>
              <w:rPr>
                <w:sz w:val="24"/>
                <w:szCs w:val="24"/>
              </w:rPr>
            </w:pPr>
            <w:r>
              <w:rPr>
                <w:sz w:val="24"/>
                <w:szCs w:val="24"/>
                <w:spacing w:val="-2"/>
              </w:rPr>
              <w:t>1、了解幼儿舞蹈创编的基本要求。</w:t>
            </w:r>
          </w:p>
          <w:p>
            <w:pPr>
              <w:pStyle w:val="TableText"/>
              <w:ind w:left="118"/>
              <w:spacing w:before="182" w:line="220" w:lineRule="auto"/>
              <w:rPr>
                <w:sz w:val="24"/>
                <w:szCs w:val="24"/>
              </w:rPr>
            </w:pPr>
            <w:r>
              <w:rPr>
                <w:sz w:val="24"/>
                <w:szCs w:val="24"/>
                <w:spacing w:val="-1"/>
              </w:rPr>
              <w:t>2、理解幼儿舞蹈创编的方法。</w:t>
            </w:r>
          </w:p>
          <w:p>
            <w:pPr>
              <w:pStyle w:val="TableText"/>
              <w:ind w:left="120"/>
              <w:spacing w:before="181" w:line="220" w:lineRule="auto"/>
              <w:rPr>
                <w:sz w:val="24"/>
                <w:szCs w:val="24"/>
              </w:rPr>
            </w:pPr>
            <w:r>
              <w:rPr>
                <w:sz w:val="24"/>
                <w:szCs w:val="24"/>
                <w:spacing w:val="-2"/>
              </w:rPr>
              <w:t>3、理解幼儿舞蹈创编的技巧。</w:t>
            </w:r>
          </w:p>
        </w:tc>
      </w:tr>
      <w:tr>
        <w:trPr>
          <w:trHeight w:val="1876"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19"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w:t>
            </w:r>
          </w:p>
          <w:p>
            <w:pPr>
              <w:pStyle w:val="TableText"/>
              <w:ind w:left="115" w:right="1096"/>
              <w:spacing w:before="181" w:line="312" w:lineRule="auto"/>
              <w:rPr>
                <w:sz w:val="24"/>
                <w:szCs w:val="24"/>
              </w:rPr>
            </w:pPr>
            <w:r>
              <w:rPr>
                <w:sz w:val="24"/>
                <w:szCs w:val="24"/>
                <w:spacing w:val="-2"/>
              </w:rPr>
              <w:t>调动学生学习的主动性和积极性，重视培养学生的能</w:t>
            </w:r>
            <w:r>
              <w:rPr>
                <w:sz w:val="24"/>
                <w:szCs w:val="24"/>
                <w:spacing w:val="-3"/>
              </w:rPr>
              <w:t>力。</w:t>
            </w:r>
            <w:r>
              <w:rPr>
                <w:sz w:val="24"/>
                <w:szCs w:val="24"/>
              </w:rPr>
              <w:t xml:space="preserve"> </w:t>
            </w:r>
            <w:r>
              <w:rPr>
                <w:sz w:val="24"/>
                <w:szCs w:val="24"/>
                <w:spacing w:val="-1"/>
              </w:rPr>
              <w:t>教学中应注重学生的技能训练。</w:t>
            </w:r>
          </w:p>
        </w:tc>
      </w:tr>
      <w:tr>
        <w:trPr>
          <w:trHeight w:val="518" w:hRule="atLeast"/>
        </w:trPr>
        <w:tc>
          <w:tcPr>
            <w:tcW w:w="1489" w:type="dxa"/>
            <w:vAlign w:val="top"/>
          </w:tcPr>
          <w:p>
            <w:pPr>
              <w:pStyle w:val="TableText"/>
              <w:ind w:left="273"/>
              <w:spacing w:before="143" w:line="220" w:lineRule="auto"/>
              <w:rPr>
                <w:sz w:val="24"/>
                <w:szCs w:val="24"/>
              </w:rPr>
            </w:pPr>
            <w:r>
              <w:rPr>
                <w:sz w:val="24"/>
                <w:szCs w:val="24"/>
                <w:spacing w:val="-4"/>
              </w:rPr>
              <w:t>教学环境</w:t>
            </w:r>
          </w:p>
        </w:tc>
        <w:tc>
          <w:tcPr>
            <w:tcW w:w="7167" w:type="dxa"/>
            <w:vAlign w:val="top"/>
            <w:gridSpan w:val="2"/>
          </w:tcPr>
          <w:p>
            <w:pPr>
              <w:pStyle w:val="TableText"/>
              <w:ind w:left="1788"/>
              <w:spacing w:before="143" w:line="219" w:lineRule="auto"/>
              <w:rPr>
                <w:sz w:val="24"/>
                <w:szCs w:val="24"/>
              </w:rPr>
            </w:pPr>
            <w:r>
              <w:rPr>
                <w:sz w:val="24"/>
                <w:szCs w:val="24"/>
                <w:spacing w:val="-1"/>
              </w:rPr>
              <w:t>普通教室、多媒体教室、舞蹈教室</w:t>
            </w:r>
          </w:p>
        </w:tc>
      </w:tr>
      <w:tr>
        <w:trPr>
          <w:trHeight w:val="537" w:hRule="atLeast"/>
        </w:trPr>
        <w:tc>
          <w:tcPr>
            <w:tcW w:w="1489" w:type="dxa"/>
            <w:vAlign w:val="top"/>
          </w:tcPr>
          <w:p>
            <w:pPr>
              <w:pStyle w:val="TableText"/>
              <w:ind w:left="272"/>
              <w:spacing w:before="150" w:line="221" w:lineRule="auto"/>
              <w:rPr>
                <w:sz w:val="24"/>
                <w:szCs w:val="24"/>
              </w:rPr>
            </w:pPr>
            <w:r>
              <w:rPr>
                <w:sz w:val="24"/>
                <w:szCs w:val="24"/>
                <w:spacing w:val="-3"/>
              </w:rPr>
              <w:t>成绩评定</w:t>
            </w:r>
          </w:p>
        </w:tc>
        <w:tc>
          <w:tcPr>
            <w:tcW w:w="7167" w:type="dxa"/>
            <w:vAlign w:val="top"/>
            <w:gridSpan w:val="2"/>
          </w:tcPr>
          <w:p>
            <w:pPr>
              <w:pStyle w:val="TableText"/>
              <w:ind w:left="2389"/>
              <w:spacing w:before="150" w:line="220" w:lineRule="auto"/>
              <w:rPr>
                <w:sz w:val="24"/>
                <w:szCs w:val="24"/>
              </w:rPr>
            </w:pPr>
            <w:r>
              <w:rPr>
                <w:sz w:val="24"/>
                <w:szCs w:val="24"/>
                <w:spacing w:val="-1"/>
              </w:rPr>
              <w:t>考试，集中面试每个人</w:t>
            </w:r>
          </w:p>
        </w:tc>
      </w:tr>
    </w:tbl>
    <w:p>
      <w:pPr>
        <w:pStyle w:val="BodyText"/>
        <w:rPr/>
      </w:pPr>
      <w:r/>
    </w:p>
    <w:p>
      <w:pPr>
        <w:sectPr>
          <w:pgSz w:w="11906" w:h="16839"/>
          <w:pgMar w:top="400" w:right="1622" w:bottom="0" w:left="1622" w:header="0" w:footer="0" w:gutter="0"/>
        </w:sectPr>
        <w:rPr/>
      </w:pP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303"/>
        <w:spacing w:before="78" w:line="219" w:lineRule="auto"/>
        <w:rPr>
          <w:rFonts w:ascii="SimSun" w:hAnsi="SimSun" w:eastAsia="SimSun" w:cs="SimSun"/>
          <w:sz w:val="24"/>
          <w:szCs w:val="24"/>
        </w:rPr>
      </w:pPr>
      <w:r>
        <w:rPr>
          <w:rFonts w:ascii="SimSun" w:hAnsi="SimSun" w:eastAsia="SimSun" w:cs="SimSun"/>
          <w:sz w:val="24"/>
          <w:szCs w:val="24"/>
          <w:b/>
          <w:bCs/>
          <w:spacing w:val="-4"/>
        </w:rPr>
        <w:t>16、钢琴基础与儿歌弹唱</w:t>
      </w:r>
      <w:r>
        <w:rPr>
          <w:rFonts w:ascii="SimSun" w:hAnsi="SimSun" w:eastAsia="SimSun" w:cs="SimSun"/>
          <w:sz w:val="24"/>
          <w:szCs w:val="24"/>
          <w:spacing w:val="-4"/>
        </w:rPr>
        <w:t>（90</w:t>
      </w:r>
      <w:r>
        <w:rPr>
          <w:rFonts w:ascii="SimSun" w:hAnsi="SimSun" w:eastAsia="SimSun" w:cs="SimSun"/>
          <w:sz w:val="24"/>
          <w:szCs w:val="24"/>
          <w:spacing w:val="-37"/>
        </w:rPr>
        <w:t xml:space="preserve"> </w:t>
      </w:r>
      <w:r>
        <w:rPr>
          <w:rFonts w:ascii="SimSun" w:hAnsi="SimSun" w:eastAsia="SimSun" w:cs="SimSun"/>
          <w:sz w:val="24"/>
          <w:szCs w:val="24"/>
          <w:spacing w:val="-4"/>
        </w:rPr>
        <w:t>学时）</w:t>
      </w:r>
    </w:p>
    <w:p>
      <w:pPr>
        <w:spacing w:line="68"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945" w:hRule="atLeast"/>
        </w:trPr>
        <w:tc>
          <w:tcPr>
            <w:tcW w:w="1489" w:type="dxa"/>
            <w:vAlign w:val="top"/>
          </w:tcPr>
          <w:p>
            <w:pPr>
              <w:spacing w:line="274"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4" w:right="137" w:firstLine="5"/>
              <w:spacing w:before="118" w:line="314" w:lineRule="auto"/>
              <w:rPr>
                <w:sz w:val="24"/>
                <w:szCs w:val="24"/>
              </w:rPr>
            </w:pPr>
            <w:r>
              <w:rPr>
                <w:sz w:val="24"/>
                <w:szCs w:val="24"/>
                <w:spacing w:val="-2"/>
              </w:rPr>
              <w:t>掌握键盘乐器演奏的基础知识和基本技能，能正确演奏不同内容、</w:t>
            </w:r>
            <w:r>
              <w:rPr>
                <w:sz w:val="24"/>
                <w:szCs w:val="24"/>
                <w:spacing w:val="1"/>
              </w:rPr>
              <w:t xml:space="preserve"> </w:t>
            </w:r>
            <w:r>
              <w:rPr>
                <w:sz w:val="24"/>
                <w:szCs w:val="24"/>
                <w:spacing w:val="-1"/>
              </w:rPr>
              <w:t>风格的键盘乐器简单作品。</w:t>
            </w:r>
          </w:p>
        </w:tc>
      </w:tr>
      <w:tr>
        <w:trPr>
          <w:trHeight w:val="473" w:hRule="atLeast"/>
        </w:trPr>
        <w:tc>
          <w:tcPr>
            <w:tcW w:w="1489"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557" w:type="dxa"/>
            <w:vAlign w:val="top"/>
          </w:tcPr>
          <w:p>
            <w:pPr>
              <w:pStyle w:val="TableText"/>
              <w:ind w:left="1049"/>
              <w:spacing w:before="114" w:line="221" w:lineRule="auto"/>
              <w:rPr>
                <w:sz w:val="24"/>
                <w:szCs w:val="24"/>
              </w:rPr>
            </w:pPr>
            <w:r>
              <w:rPr>
                <w:sz w:val="24"/>
                <w:szCs w:val="24"/>
                <w:spacing w:val="-7"/>
              </w:rPr>
              <w:t>项目</w:t>
            </w:r>
          </w:p>
        </w:tc>
        <w:tc>
          <w:tcPr>
            <w:tcW w:w="4610" w:type="dxa"/>
            <w:vAlign w:val="top"/>
          </w:tcPr>
          <w:p>
            <w:pPr>
              <w:pStyle w:val="TableText"/>
              <w:ind w:left="1834"/>
              <w:spacing w:before="114" w:line="220" w:lineRule="auto"/>
              <w:rPr>
                <w:sz w:val="24"/>
                <w:szCs w:val="24"/>
              </w:rPr>
            </w:pPr>
            <w:r>
              <w:rPr>
                <w:sz w:val="24"/>
                <w:szCs w:val="24"/>
                <w:spacing w:val="-4"/>
              </w:rPr>
              <w:t>工作任务</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1" w:lineRule="auto"/>
              <w:rPr>
                <w:rFonts w:ascii="Arial"/>
                <w:sz w:val="21"/>
              </w:rPr>
            </w:pPr>
            <w:r/>
          </w:p>
          <w:p>
            <w:pPr>
              <w:spacing w:line="252" w:lineRule="auto"/>
              <w:rPr>
                <w:rFonts w:ascii="Arial"/>
                <w:sz w:val="21"/>
              </w:rPr>
            </w:pPr>
            <w:r/>
          </w:p>
          <w:p>
            <w:pPr>
              <w:pStyle w:val="TableText"/>
              <w:ind w:left="117"/>
              <w:spacing w:before="78" w:line="219" w:lineRule="auto"/>
              <w:rPr>
                <w:sz w:val="24"/>
                <w:szCs w:val="24"/>
              </w:rPr>
            </w:pPr>
            <w:r>
              <w:rPr>
                <w:sz w:val="24"/>
                <w:szCs w:val="24"/>
                <w:spacing w:val="-2"/>
              </w:rPr>
              <w:t>项目一 非连音弹奏</w:t>
            </w:r>
          </w:p>
        </w:tc>
        <w:tc>
          <w:tcPr>
            <w:tcW w:w="4610" w:type="dxa"/>
            <w:vAlign w:val="top"/>
          </w:tcPr>
          <w:p>
            <w:pPr>
              <w:pStyle w:val="TableText"/>
              <w:ind w:left="133"/>
              <w:spacing w:before="116" w:line="220" w:lineRule="auto"/>
              <w:rPr>
                <w:sz w:val="24"/>
                <w:szCs w:val="24"/>
              </w:rPr>
            </w:pPr>
            <w:r>
              <w:rPr>
                <w:sz w:val="24"/>
                <w:szCs w:val="24"/>
                <w:spacing w:val="-4"/>
              </w:rPr>
              <w:t>1、解读知识点。</w:t>
            </w:r>
          </w:p>
          <w:p>
            <w:pPr>
              <w:pStyle w:val="TableText"/>
              <w:ind w:left="118"/>
              <w:spacing w:before="182" w:line="219" w:lineRule="auto"/>
              <w:rPr>
                <w:sz w:val="24"/>
                <w:szCs w:val="24"/>
              </w:rPr>
            </w:pPr>
            <w:r>
              <w:rPr>
                <w:sz w:val="24"/>
                <w:szCs w:val="24"/>
                <w:spacing w:val="-2"/>
              </w:rPr>
              <w:t>2、讲解非连音弹奏技法。</w:t>
            </w:r>
          </w:p>
          <w:p>
            <w:pPr>
              <w:pStyle w:val="TableText"/>
              <w:ind w:left="120"/>
              <w:spacing w:before="183" w:line="219" w:lineRule="auto"/>
              <w:rPr>
                <w:sz w:val="24"/>
                <w:szCs w:val="24"/>
              </w:rPr>
            </w:pPr>
            <w:r>
              <w:rPr>
                <w:sz w:val="24"/>
                <w:szCs w:val="24"/>
                <w:spacing w:val="-1"/>
              </w:rPr>
              <w:t>3、练习曲、乐曲、边弹边唱练习。</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2" w:lineRule="auto"/>
              <w:rPr>
                <w:rFonts w:ascii="Arial"/>
                <w:sz w:val="21"/>
              </w:rPr>
            </w:pPr>
            <w:r/>
          </w:p>
          <w:p>
            <w:pPr>
              <w:spacing w:line="252" w:lineRule="auto"/>
              <w:rPr>
                <w:rFonts w:ascii="Arial"/>
                <w:sz w:val="21"/>
              </w:rPr>
            </w:pPr>
            <w:r/>
          </w:p>
          <w:p>
            <w:pPr>
              <w:pStyle w:val="TableText"/>
              <w:ind w:left="117"/>
              <w:spacing w:before="78" w:line="219" w:lineRule="auto"/>
              <w:rPr>
                <w:sz w:val="24"/>
                <w:szCs w:val="24"/>
              </w:rPr>
            </w:pPr>
            <w:r>
              <w:rPr>
                <w:sz w:val="24"/>
                <w:szCs w:val="24"/>
                <w:spacing w:val="-2"/>
              </w:rPr>
              <w:t>项目二 跳音弹奏</w:t>
            </w:r>
          </w:p>
        </w:tc>
        <w:tc>
          <w:tcPr>
            <w:tcW w:w="4610" w:type="dxa"/>
            <w:vAlign w:val="top"/>
          </w:tcPr>
          <w:p>
            <w:pPr>
              <w:pStyle w:val="TableText"/>
              <w:ind w:left="133"/>
              <w:spacing w:before="117" w:line="220" w:lineRule="auto"/>
              <w:rPr>
                <w:sz w:val="24"/>
                <w:szCs w:val="24"/>
              </w:rPr>
            </w:pPr>
            <w:r>
              <w:rPr>
                <w:sz w:val="24"/>
                <w:szCs w:val="24"/>
                <w:spacing w:val="-4"/>
              </w:rPr>
              <w:t>1、解读知识点。</w:t>
            </w:r>
          </w:p>
          <w:p>
            <w:pPr>
              <w:pStyle w:val="TableText"/>
              <w:ind w:left="118"/>
              <w:spacing w:before="182" w:line="219" w:lineRule="auto"/>
              <w:rPr>
                <w:sz w:val="24"/>
                <w:szCs w:val="24"/>
              </w:rPr>
            </w:pPr>
            <w:r>
              <w:rPr>
                <w:sz w:val="24"/>
                <w:szCs w:val="24"/>
                <w:spacing w:val="-2"/>
              </w:rPr>
              <w:t>2、讲解跳音弹奏技法。</w:t>
            </w:r>
          </w:p>
          <w:p>
            <w:pPr>
              <w:pStyle w:val="TableText"/>
              <w:ind w:left="120"/>
              <w:spacing w:before="183" w:line="219" w:lineRule="auto"/>
              <w:rPr>
                <w:sz w:val="24"/>
                <w:szCs w:val="24"/>
              </w:rPr>
            </w:pPr>
            <w:r>
              <w:rPr>
                <w:sz w:val="24"/>
                <w:szCs w:val="24"/>
                <w:spacing w:val="-1"/>
              </w:rPr>
              <w:t>3、练习曲、乐曲、边弹边唱练习。</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2" w:lineRule="auto"/>
              <w:rPr>
                <w:rFonts w:ascii="Arial"/>
                <w:sz w:val="21"/>
              </w:rPr>
            </w:pPr>
            <w:r/>
          </w:p>
          <w:p>
            <w:pPr>
              <w:spacing w:line="253" w:lineRule="auto"/>
              <w:rPr>
                <w:rFonts w:ascii="Arial"/>
                <w:sz w:val="21"/>
              </w:rPr>
            </w:pPr>
            <w:r/>
          </w:p>
          <w:p>
            <w:pPr>
              <w:pStyle w:val="TableText"/>
              <w:ind w:left="117"/>
              <w:spacing w:before="78" w:line="219" w:lineRule="auto"/>
              <w:rPr>
                <w:sz w:val="24"/>
                <w:szCs w:val="24"/>
              </w:rPr>
            </w:pPr>
            <w:r>
              <w:rPr>
                <w:sz w:val="24"/>
                <w:szCs w:val="24"/>
                <w:spacing w:val="-2"/>
              </w:rPr>
              <w:t>项目三 连音弹奏</w:t>
            </w:r>
          </w:p>
        </w:tc>
        <w:tc>
          <w:tcPr>
            <w:tcW w:w="4610" w:type="dxa"/>
            <w:vAlign w:val="top"/>
          </w:tcPr>
          <w:p>
            <w:pPr>
              <w:pStyle w:val="TableText"/>
              <w:ind w:left="133"/>
              <w:spacing w:before="117" w:line="220" w:lineRule="auto"/>
              <w:rPr>
                <w:sz w:val="24"/>
                <w:szCs w:val="24"/>
              </w:rPr>
            </w:pPr>
            <w:r>
              <w:rPr>
                <w:sz w:val="24"/>
                <w:szCs w:val="24"/>
                <w:spacing w:val="-4"/>
              </w:rPr>
              <w:t>1、解读知识点。</w:t>
            </w:r>
          </w:p>
          <w:p>
            <w:pPr>
              <w:pStyle w:val="TableText"/>
              <w:ind w:left="118"/>
              <w:spacing w:before="182" w:line="219" w:lineRule="auto"/>
              <w:rPr>
                <w:sz w:val="24"/>
                <w:szCs w:val="24"/>
              </w:rPr>
            </w:pPr>
            <w:r>
              <w:rPr>
                <w:sz w:val="24"/>
                <w:szCs w:val="24"/>
                <w:spacing w:val="-2"/>
              </w:rPr>
              <w:t>2、讲解连音弹奏技法。</w:t>
            </w:r>
          </w:p>
          <w:p>
            <w:pPr>
              <w:pStyle w:val="TableText"/>
              <w:ind w:left="120"/>
              <w:spacing w:before="183" w:line="219" w:lineRule="auto"/>
              <w:rPr>
                <w:sz w:val="24"/>
                <w:szCs w:val="24"/>
              </w:rPr>
            </w:pPr>
            <w:r>
              <w:rPr>
                <w:sz w:val="24"/>
                <w:szCs w:val="24"/>
                <w:spacing w:val="-1"/>
              </w:rPr>
              <w:t>3、练习曲、乐曲、边弹边唱练习。</w:t>
            </w:r>
          </w:p>
        </w:tc>
      </w:tr>
      <w:tr>
        <w:trPr>
          <w:trHeight w:val="1408" w:hRule="atLeast"/>
        </w:trPr>
        <w:tc>
          <w:tcPr>
            <w:tcW w:w="1489" w:type="dxa"/>
            <w:vAlign w:val="top"/>
            <w:vMerge w:val="continue"/>
            <w:tcBorders>
              <w:top w:val="nil"/>
            </w:tcBorders>
          </w:tcPr>
          <w:p>
            <w:pPr>
              <w:rPr>
                <w:rFonts w:ascii="Arial"/>
                <w:sz w:val="21"/>
              </w:rPr>
            </w:pPr>
            <w:r/>
          </w:p>
        </w:tc>
        <w:tc>
          <w:tcPr>
            <w:tcW w:w="2557" w:type="dxa"/>
            <w:vAlign w:val="top"/>
          </w:tcPr>
          <w:p>
            <w:pPr>
              <w:spacing w:line="252" w:lineRule="auto"/>
              <w:rPr>
                <w:rFonts w:ascii="Arial"/>
                <w:sz w:val="21"/>
              </w:rPr>
            </w:pPr>
            <w:r/>
          </w:p>
          <w:p>
            <w:pPr>
              <w:spacing w:line="253" w:lineRule="auto"/>
              <w:rPr>
                <w:rFonts w:ascii="Arial"/>
                <w:sz w:val="21"/>
              </w:rPr>
            </w:pPr>
            <w:r/>
          </w:p>
          <w:p>
            <w:pPr>
              <w:pStyle w:val="TableText"/>
              <w:ind w:left="117"/>
              <w:spacing w:before="78" w:line="219" w:lineRule="auto"/>
              <w:rPr>
                <w:sz w:val="24"/>
                <w:szCs w:val="24"/>
              </w:rPr>
            </w:pPr>
            <w:r>
              <w:rPr>
                <w:sz w:val="24"/>
                <w:szCs w:val="24"/>
                <w:spacing w:val="-2"/>
              </w:rPr>
              <w:t>项目四 音程弹奏</w:t>
            </w:r>
          </w:p>
        </w:tc>
        <w:tc>
          <w:tcPr>
            <w:tcW w:w="4610" w:type="dxa"/>
            <w:vAlign w:val="top"/>
          </w:tcPr>
          <w:p>
            <w:pPr>
              <w:pStyle w:val="TableText"/>
              <w:ind w:left="133"/>
              <w:spacing w:before="118" w:line="220" w:lineRule="auto"/>
              <w:rPr>
                <w:sz w:val="24"/>
                <w:szCs w:val="24"/>
              </w:rPr>
            </w:pPr>
            <w:r>
              <w:rPr>
                <w:sz w:val="24"/>
                <w:szCs w:val="24"/>
                <w:spacing w:val="-4"/>
              </w:rPr>
              <w:t>1、解读知识点。</w:t>
            </w:r>
          </w:p>
          <w:p>
            <w:pPr>
              <w:pStyle w:val="TableText"/>
              <w:ind w:left="118"/>
              <w:spacing w:before="182" w:line="219" w:lineRule="auto"/>
              <w:rPr>
                <w:sz w:val="24"/>
                <w:szCs w:val="24"/>
              </w:rPr>
            </w:pPr>
            <w:r>
              <w:rPr>
                <w:sz w:val="24"/>
                <w:szCs w:val="24"/>
                <w:spacing w:val="-2"/>
              </w:rPr>
              <w:t>2、讲解音程弹奏技法。</w:t>
            </w:r>
          </w:p>
          <w:p>
            <w:pPr>
              <w:pStyle w:val="TableText"/>
              <w:ind w:left="120"/>
              <w:spacing w:before="183" w:line="219" w:lineRule="auto"/>
              <w:rPr>
                <w:sz w:val="24"/>
                <w:szCs w:val="24"/>
              </w:rPr>
            </w:pPr>
            <w:r>
              <w:rPr>
                <w:sz w:val="24"/>
                <w:szCs w:val="24"/>
                <w:spacing w:val="-1"/>
              </w:rPr>
              <w:t>3、练习曲、乐曲、边弹边唱练习。</w:t>
            </w:r>
          </w:p>
        </w:tc>
      </w:tr>
      <w:tr>
        <w:trPr>
          <w:trHeight w:val="1876"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19"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w:t>
            </w:r>
          </w:p>
          <w:p>
            <w:pPr>
              <w:pStyle w:val="TableText"/>
              <w:ind w:left="115" w:right="1096"/>
              <w:spacing w:before="181" w:line="312" w:lineRule="auto"/>
              <w:rPr>
                <w:sz w:val="24"/>
                <w:szCs w:val="24"/>
              </w:rPr>
            </w:pPr>
            <w:r>
              <w:rPr>
                <w:sz w:val="24"/>
                <w:szCs w:val="24"/>
                <w:spacing w:val="-2"/>
              </w:rPr>
              <w:t>调动学生学习的主动性和积极性，重视培养学生的能</w:t>
            </w:r>
            <w:r>
              <w:rPr>
                <w:sz w:val="24"/>
                <w:szCs w:val="24"/>
                <w:spacing w:val="-3"/>
              </w:rPr>
              <w:t>力。</w:t>
            </w:r>
            <w:r>
              <w:rPr>
                <w:sz w:val="24"/>
                <w:szCs w:val="24"/>
              </w:rPr>
              <w:t xml:space="preserve"> </w:t>
            </w:r>
            <w:r>
              <w:rPr>
                <w:sz w:val="24"/>
                <w:szCs w:val="24"/>
                <w:spacing w:val="-1"/>
              </w:rPr>
              <w:t>教学中应注重学生的技能训练。</w:t>
            </w:r>
          </w:p>
        </w:tc>
      </w:tr>
      <w:tr>
        <w:trPr>
          <w:trHeight w:val="518" w:hRule="atLeast"/>
        </w:trPr>
        <w:tc>
          <w:tcPr>
            <w:tcW w:w="1489" w:type="dxa"/>
            <w:vAlign w:val="top"/>
          </w:tcPr>
          <w:p>
            <w:pPr>
              <w:pStyle w:val="TableText"/>
              <w:ind w:left="273"/>
              <w:spacing w:before="143" w:line="220" w:lineRule="auto"/>
              <w:rPr>
                <w:sz w:val="24"/>
                <w:szCs w:val="24"/>
              </w:rPr>
            </w:pPr>
            <w:r>
              <w:rPr>
                <w:sz w:val="24"/>
                <w:szCs w:val="24"/>
                <w:spacing w:val="-4"/>
              </w:rPr>
              <w:t>教学环境</w:t>
            </w:r>
          </w:p>
        </w:tc>
        <w:tc>
          <w:tcPr>
            <w:tcW w:w="7167" w:type="dxa"/>
            <w:vAlign w:val="top"/>
            <w:gridSpan w:val="2"/>
          </w:tcPr>
          <w:p>
            <w:pPr>
              <w:pStyle w:val="TableText"/>
              <w:ind w:left="1068"/>
              <w:spacing w:before="144" w:line="219" w:lineRule="auto"/>
              <w:rPr>
                <w:sz w:val="24"/>
                <w:szCs w:val="24"/>
              </w:rPr>
            </w:pPr>
            <w:r>
              <w:rPr>
                <w:sz w:val="24"/>
                <w:szCs w:val="24"/>
                <w:spacing w:val="-1"/>
              </w:rPr>
              <w:t>普通教室、多媒体教室、声乐教室、电子钢琴室</w:t>
            </w:r>
          </w:p>
        </w:tc>
      </w:tr>
      <w:tr>
        <w:trPr>
          <w:trHeight w:val="537"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2389"/>
              <w:spacing w:before="148" w:line="220" w:lineRule="auto"/>
              <w:rPr>
                <w:sz w:val="24"/>
                <w:szCs w:val="24"/>
              </w:rPr>
            </w:pPr>
            <w:r>
              <w:rPr>
                <w:sz w:val="24"/>
                <w:szCs w:val="24"/>
                <w:spacing w:val="-1"/>
              </w:rPr>
              <w:t>考试，集中面试每个人</w:t>
            </w:r>
          </w:p>
        </w:tc>
      </w:tr>
    </w:tbl>
    <w:p>
      <w:pPr>
        <w:ind w:left="303"/>
        <w:spacing w:before="114" w:line="220" w:lineRule="auto"/>
        <w:rPr>
          <w:rFonts w:ascii="SimSun" w:hAnsi="SimSun" w:eastAsia="SimSun" w:cs="SimSun"/>
          <w:sz w:val="24"/>
          <w:szCs w:val="24"/>
        </w:rPr>
      </w:pPr>
      <w:r>
        <w:rPr>
          <w:rFonts w:ascii="SimSun" w:hAnsi="SimSun" w:eastAsia="SimSun" w:cs="SimSun"/>
          <w:sz w:val="24"/>
          <w:szCs w:val="24"/>
          <w:b/>
          <w:bCs/>
          <w:spacing w:val="-5"/>
        </w:rPr>
        <w:t>17、即兴伴奏</w:t>
      </w:r>
      <w:r>
        <w:rPr>
          <w:rFonts w:ascii="SimSun" w:hAnsi="SimSun" w:eastAsia="SimSun" w:cs="SimSun"/>
          <w:sz w:val="24"/>
          <w:szCs w:val="24"/>
          <w:spacing w:val="-5"/>
        </w:rPr>
        <w:t>（18</w:t>
      </w:r>
      <w:r>
        <w:rPr>
          <w:rFonts w:ascii="SimSun" w:hAnsi="SimSun" w:eastAsia="SimSun" w:cs="SimSun"/>
          <w:sz w:val="24"/>
          <w:szCs w:val="24"/>
          <w:spacing w:val="-36"/>
        </w:rPr>
        <w:t xml:space="preserve"> </w:t>
      </w:r>
      <w:r>
        <w:rPr>
          <w:rFonts w:ascii="SimSun" w:hAnsi="SimSun" w:eastAsia="SimSun" w:cs="SimSun"/>
          <w:sz w:val="24"/>
          <w:szCs w:val="24"/>
          <w:spacing w:val="-5"/>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991"/>
        <w:gridCol w:w="5176"/>
      </w:tblGrid>
      <w:tr>
        <w:trPr>
          <w:trHeight w:val="1411" w:hRule="atLeast"/>
        </w:trPr>
        <w:tc>
          <w:tcPr>
            <w:tcW w:w="1489" w:type="dxa"/>
            <w:vAlign w:val="top"/>
          </w:tcPr>
          <w:p>
            <w:pPr>
              <w:spacing w:line="252"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20"/>
              <w:spacing w:before="119" w:line="220" w:lineRule="auto"/>
              <w:rPr>
                <w:sz w:val="24"/>
                <w:szCs w:val="24"/>
              </w:rPr>
            </w:pPr>
            <w:r>
              <w:rPr>
                <w:sz w:val="24"/>
                <w:szCs w:val="24"/>
                <w:spacing w:val="-1"/>
              </w:rPr>
              <w:t>掌握钢琴伴奏编配中音型与和弦的选择与使用方法，能将和声语</w:t>
            </w:r>
          </w:p>
          <w:p>
            <w:pPr>
              <w:pStyle w:val="TableText"/>
              <w:ind w:left="113" w:right="107"/>
              <w:spacing w:before="182" w:line="313" w:lineRule="auto"/>
              <w:rPr>
                <w:sz w:val="24"/>
                <w:szCs w:val="24"/>
              </w:rPr>
            </w:pPr>
            <w:r>
              <w:rPr>
                <w:sz w:val="24"/>
                <w:szCs w:val="24"/>
                <w:spacing w:val="-1"/>
              </w:rPr>
              <w:t>汇、音型织体与伴奏实践紧密结合，能完成幼儿歌曲简易伴奏的编</w:t>
            </w:r>
            <w:r>
              <w:rPr>
                <w:sz w:val="24"/>
                <w:szCs w:val="24"/>
                <w:spacing w:val="9"/>
              </w:rPr>
              <w:t xml:space="preserve"> </w:t>
            </w:r>
            <w:r>
              <w:rPr>
                <w:sz w:val="24"/>
                <w:szCs w:val="24"/>
                <w:spacing w:val="-5"/>
              </w:rPr>
              <w:t>配。</w:t>
            </w:r>
          </w:p>
        </w:tc>
      </w:tr>
      <w:tr>
        <w:trPr>
          <w:trHeight w:val="472" w:hRule="atLeast"/>
        </w:trPr>
        <w:tc>
          <w:tcPr>
            <w:tcW w:w="1489"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991" w:type="dxa"/>
            <w:vAlign w:val="top"/>
          </w:tcPr>
          <w:p>
            <w:pPr>
              <w:pStyle w:val="TableText"/>
              <w:ind w:left="765"/>
              <w:spacing w:before="116" w:line="221" w:lineRule="auto"/>
              <w:rPr>
                <w:sz w:val="24"/>
                <w:szCs w:val="24"/>
              </w:rPr>
            </w:pPr>
            <w:r>
              <w:rPr>
                <w:sz w:val="24"/>
                <w:szCs w:val="24"/>
                <w:spacing w:val="-7"/>
              </w:rPr>
              <w:t>项目</w:t>
            </w:r>
          </w:p>
        </w:tc>
        <w:tc>
          <w:tcPr>
            <w:tcW w:w="5176" w:type="dxa"/>
            <w:vAlign w:val="top"/>
          </w:tcPr>
          <w:p>
            <w:pPr>
              <w:pStyle w:val="TableText"/>
              <w:ind w:left="2117"/>
              <w:spacing w:before="116" w:line="220" w:lineRule="auto"/>
              <w:rPr>
                <w:sz w:val="24"/>
                <w:szCs w:val="24"/>
              </w:rPr>
            </w:pPr>
            <w:r>
              <w:rPr>
                <w:sz w:val="24"/>
                <w:szCs w:val="24"/>
                <w:spacing w:val="-4"/>
              </w:rPr>
              <w:t>工作任务</w:t>
            </w:r>
          </w:p>
        </w:tc>
      </w:tr>
      <w:tr>
        <w:trPr>
          <w:trHeight w:val="942" w:hRule="atLeast"/>
        </w:trPr>
        <w:tc>
          <w:tcPr>
            <w:tcW w:w="1489" w:type="dxa"/>
            <w:vAlign w:val="top"/>
            <w:vMerge w:val="continue"/>
            <w:tcBorders>
              <w:top w:val="nil"/>
            </w:tcBorders>
          </w:tcPr>
          <w:p>
            <w:pPr>
              <w:rPr>
                <w:rFonts w:ascii="Arial"/>
                <w:sz w:val="21"/>
              </w:rPr>
            </w:pPr>
            <w:r/>
          </w:p>
        </w:tc>
        <w:tc>
          <w:tcPr>
            <w:tcW w:w="1991" w:type="dxa"/>
            <w:vAlign w:val="top"/>
          </w:tcPr>
          <w:p>
            <w:pPr>
              <w:pStyle w:val="TableText"/>
              <w:ind w:left="115" w:right="105" w:firstLine="1"/>
              <w:spacing w:before="120" w:line="312" w:lineRule="auto"/>
              <w:rPr>
                <w:sz w:val="24"/>
                <w:szCs w:val="24"/>
              </w:rPr>
            </w:pPr>
            <w:r>
              <w:rPr>
                <w:sz w:val="24"/>
                <w:szCs w:val="24"/>
                <w:spacing w:val="-13"/>
              </w:rPr>
              <w:t>项</w:t>
            </w:r>
            <w:r>
              <w:rPr>
                <w:sz w:val="24"/>
                <w:szCs w:val="24"/>
                <w:spacing w:val="-26"/>
              </w:rPr>
              <w:t xml:space="preserve"> </w:t>
            </w:r>
            <w:r>
              <w:rPr>
                <w:sz w:val="24"/>
                <w:szCs w:val="24"/>
                <w:spacing w:val="-13"/>
              </w:rPr>
              <w:t>目</w:t>
            </w:r>
            <w:r>
              <w:rPr>
                <w:sz w:val="24"/>
                <w:szCs w:val="24"/>
                <w:spacing w:val="-71"/>
              </w:rPr>
              <w:t xml:space="preserve"> </w:t>
            </w:r>
            <w:r>
              <w:rPr>
                <w:sz w:val="24"/>
                <w:szCs w:val="24"/>
                <w:spacing w:val="-13"/>
              </w:rPr>
              <w:t>一</w:t>
            </w:r>
            <w:r>
              <w:rPr>
                <w:sz w:val="24"/>
                <w:szCs w:val="24"/>
                <w:spacing w:val="84"/>
              </w:rPr>
              <w:t xml:space="preserve"> </w:t>
            </w:r>
            <w:r>
              <w:rPr>
                <w:sz w:val="24"/>
                <w:szCs w:val="24"/>
                <w:spacing w:val="-13"/>
              </w:rPr>
              <w:t>单音</w:t>
            </w:r>
            <w:r>
              <w:rPr>
                <w:sz w:val="24"/>
                <w:szCs w:val="24"/>
                <w:spacing w:val="-68"/>
              </w:rPr>
              <w:t xml:space="preserve"> </w:t>
            </w:r>
            <w:r>
              <w:rPr>
                <w:sz w:val="24"/>
                <w:szCs w:val="24"/>
                <w:spacing w:val="-13"/>
              </w:rPr>
              <w:t>型</w:t>
            </w:r>
            <w:r>
              <w:rPr>
                <w:sz w:val="24"/>
                <w:szCs w:val="24"/>
              </w:rPr>
              <w:t xml:space="preserve"> </w:t>
            </w:r>
            <w:r>
              <w:rPr>
                <w:sz w:val="24"/>
                <w:szCs w:val="24"/>
                <w:spacing w:val="-6"/>
              </w:rPr>
              <w:t>伴奏</w:t>
            </w:r>
          </w:p>
        </w:tc>
        <w:tc>
          <w:tcPr>
            <w:tcW w:w="5176" w:type="dxa"/>
            <w:vAlign w:val="top"/>
          </w:tcPr>
          <w:p>
            <w:pPr>
              <w:pStyle w:val="TableText"/>
              <w:ind w:left="132"/>
              <w:spacing w:before="120" w:line="219" w:lineRule="auto"/>
              <w:rPr>
                <w:sz w:val="24"/>
                <w:szCs w:val="24"/>
              </w:rPr>
            </w:pPr>
            <w:r>
              <w:rPr>
                <w:sz w:val="24"/>
                <w:szCs w:val="24"/>
                <w:spacing w:val="-2"/>
              </w:rPr>
              <w:t>1、使学生了解单音型伴奏的基本知识。</w:t>
            </w:r>
          </w:p>
          <w:p>
            <w:pPr>
              <w:pStyle w:val="TableText"/>
              <w:ind w:left="117"/>
              <w:spacing w:before="182" w:line="220" w:lineRule="auto"/>
              <w:rPr>
                <w:sz w:val="24"/>
                <w:szCs w:val="24"/>
              </w:rPr>
            </w:pPr>
            <w:r>
              <w:rPr>
                <w:sz w:val="24"/>
                <w:szCs w:val="24"/>
                <w:spacing w:val="-1"/>
              </w:rPr>
              <w:t>2、运用主音、属音和下属音配伴奏。</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991"/>
        <w:gridCol w:w="5176"/>
      </w:tblGrid>
      <w:tr>
        <w:trPr>
          <w:trHeight w:val="945" w:hRule="atLeast"/>
        </w:trPr>
        <w:tc>
          <w:tcPr>
            <w:tcW w:w="1489" w:type="dxa"/>
            <w:vAlign w:val="top"/>
            <w:vMerge w:val="restart"/>
            <w:tcBorders>
              <w:bottom w:val="nil"/>
            </w:tcBorders>
          </w:tcPr>
          <w:p>
            <w:pPr>
              <w:rPr>
                <w:rFonts w:ascii="Arial"/>
                <w:sz w:val="21"/>
              </w:rPr>
            </w:pPr>
            <w:r/>
          </w:p>
        </w:tc>
        <w:tc>
          <w:tcPr>
            <w:tcW w:w="1991" w:type="dxa"/>
            <w:vAlign w:val="top"/>
          </w:tcPr>
          <w:p>
            <w:pPr>
              <w:pStyle w:val="TableText"/>
              <w:ind w:left="115" w:right="105" w:firstLine="1"/>
              <w:spacing w:before="118" w:line="314" w:lineRule="auto"/>
              <w:rPr>
                <w:sz w:val="24"/>
                <w:szCs w:val="24"/>
              </w:rPr>
            </w:pPr>
            <w:r>
              <w:rPr>
                <w:sz w:val="24"/>
                <w:szCs w:val="24"/>
                <w:spacing w:val="-12"/>
              </w:rPr>
              <w:t>项</w:t>
            </w:r>
            <w:r>
              <w:rPr>
                <w:sz w:val="24"/>
                <w:szCs w:val="24"/>
                <w:spacing w:val="-29"/>
              </w:rPr>
              <w:t xml:space="preserve"> </w:t>
            </w:r>
            <w:r>
              <w:rPr>
                <w:sz w:val="24"/>
                <w:szCs w:val="24"/>
                <w:spacing w:val="-12"/>
              </w:rPr>
              <w:t>目</w:t>
            </w:r>
            <w:r>
              <w:rPr>
                <w:sz w:val="24"/>
                <w:szCs w:val="24"/>
                <w:spacing w:val="-71"/>
              </w:rPr>
              <w:t xml:space="preserve"> </w:t>
            </w:r>
            <w:r>
              <w:rPr>
                <w:sz w:val="24"/>
                <w:szCs w:val="24"/>
                <w:spacing w:val="-12"/>
              </w:rPr>
              <w:t>二</w:t>
            </w:r>
            <w:r>
              <w:rPr>
                <w:sz w:val="24"/>
                <w:szCs w:val="24"/>
                <w:spacing w:val="81"/>
              </w:rPr>
              <w:t xml:space="preserve"> </w:t>
            </w:r>
            <w:r>
              <w:rPr>
                <w:sz w:val="24"/>
                <w:szCs w:val="24"/>
                <w:spacing w:val="-12"/>
              </w:rPr>
              <w:t>双音</w:t>
            </w:r>
            <w:r>
              <w:rPr>
                <w:sz w:val="24"/>
                <w:szCs w:val="24"/>
                <w:spacing w:val="-68"/>
              </w:rPr>
              <w:t xml:space="preserve"> </w:t>
            </w:r>
            <w:r>
              <w:rPr>
                <w:sz w:val="24"/>
                <w:szCs w:val="24"/>
                <w:spacing w:val="-12"/>
              </w:rPr>
              <w:t>型</w:t>
            </w:r>
            <w:r>
              <w:rPr>
                <w:sz w:val="24"/>
                <w:szCs w:val="24"/>
              </w:rPr>
              <w:t xml:space="preserve"> </w:t>
            </w:r>
            <w:r>
              <w:rPr>
                <w:sz w:val="24"/>
                <w:szCs w:val="24"/>
                <w:spacing w:val="-6"/>
              </w:rPr>
              <w:t>伴奏</w:t>
            </w:r>
          </w:p>
        </w:tc>
        <w:tc>
          <w:tcPr>
            <w:tcW w:w="5176" w:type="dxa"/>
            <w:vAlign w:val="top"/>
          </w:tcPr>
          <w:p>
            <w:pPr>
              <w:pStyle w:val="TableText"/>
              <w:ind w:left="132"/>
              <w:spacing w:before="119" w:line="219" w:lineRule="auto"/>
              <w:rPr>
                <w:sz w:val="24"/>
                <w:szCs w:val="24"/>
              </w:rPr>
            </w:pPr>
            <w:r>
              <w:rPr>
                <w:sz w:val="24"/>
                <w:szCs w:val="24"/>
                <w:spacing w:val="-2"/>
              </w:rPr>
              <w:t>1、使学生了解双音型伴奏的基本知识。</w:t>
            </w:r>
          </w:p>
          <w:p>
            <w:pPr>
              <w:pStyle w:val="TableText"/>
              <w:ind w:left="117"/>
              <w:spacing w:before="182" w:line="220" w:lineRule="auto"/>
              <w:rPr>
                <w:sz w:val="24"/>
                <w:szCs w:val="24"/>
              </w:rPr>
            </w:pPr>
            <w:r>
              <w:rPr>
                <w:sz w:val="24"/>
                <w:szCs w:val="24"/>
                <w:spacing w:val="-1"/>
              </w:rPr>
              <w:t>2、进行双音型伴奏的讲解和编配训练。</w:t>
            </w:r>
          </w:p>
        </w:tc>
      </w:tr>
      <w:tr>
        <w:trPr>
          <w:trHeight w:val="940"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20" w:right="105" w:hanging="3"/>
              <w:spacing w:before="113" w:line="314" w:lineRule="auto"/>
              <w:rPr>
                <w:sz w:val="24"/>
                <w:szCs w:val="24"/>
              </w:rPr>
            </w:pPr>
            <w:r>
              <w:rPr>
                <w:sz w:val="24"/>
                <w:szCs w:val="24"/>
                <w:spacing w:val="-4"/>
              </w:rPr>
              <w:t>项</w:t>
            </w:r>
            <w:r>
              <w:rPr>
                <w:sz w:val="24"/>
                <w:szCs w:val="24"/>
                <w:spacing w:val="-26"/>
              </w:rPr>
              <w:t xml:space="preserve"> </w:t>
            </w:r>
            <w:r>
              <w:rPr>
                <w:sz w:val="24"/>
                <w:szCs w:val="24"/>
                <w:spacing w:val="-4"/>
              </w:rPr>
              <w:t>目三</w:t>
            </w:r>
            <w:r>
              <w:rPr>
                <w:sz w:val="24"/>
                <w:szCs w:val="24"/>
                <w:spacing w:val="81"/>
              </w:rPr>
              <w:t xml:space="preserve"> </w:t>
            </w:r>
            <w:r>
              <w:rPr>
                <w:sz w:val="24"/>
                <w:szCs w:val="24"/>
                <w:spacing w:val="-4"/>
              </w:rPr>
              <w:t>柱</w:t>
            </w:r>
            <w:r>
              <w:rPr>
                <w:sz w:val="24"/>
                <w:szCs w:val="24"/>
                <w:spacing w:val="-70"/>
              </w:rPr>
              <w:t xml:space="preserve"> </w:t>
            </w:r>
            <w:r>
              <w:rPr>
                <w:sz w:val="24"/>
                <w:szCs w:val="24"/>
                <w:spacing w:val="-4"/>
              </w:rPr>
              <w:t>式和</w:t>
            </w:r>
            <w:r>
              <w:rPr>
                <w:sz w:val="24"/>
                <w:szCs w:val="24"/>
              </w:rPr>
              <w:t xml:space="preserve"> </w:t>
            </w:r>
            <w:r>
              <w:rPr>
                <w:sz w:val="24"/>
                <w:szCs w:val="24"/>
                <w:spacing w:val="-6"/>
              </w:rPr>
              <w:t>弦伴奏</w:t>
            </w:r>
          </w:p>
        </w:tc>
        <w:tc>
          <w:tcPr>
            <w:tcW w:w="5176" w:type="dxa"/>
            <w:vAlign w:val="top"/>
          </w:tcPr>
          <w:p>
            <w:pPr>
              <w:pStyle w:val="TableText"/>
              <w:ind w:left="132"/>
              <w:spacing w:before="115" w:line="219" w:lineRule="auto"/>
              <w:rPr>
                <w:sz w:val="24"/>
                <w:szCs w:val="24"/>
              </w:rPr>
            </w:pPr>
            <w:r>
              <w:rPr>
                <w:sz w:val="24"/>
                <w:szCs w:val="24"/>
                <w:spacing w:val="-2"/>
              </w:rPr>
              <w:t>1、使学生了解柱式和弦伴奏的基本知识。</w:t>
            </w:r>
          </w:p>
          <w:p>
            <w:pPr>
              <w:pStyle w:val="TableText"/>
              <w:ind w:left="117"/>
              <w:spacing w:before="182" w:line="220" w:lineRule="auto"/>
              <w:rPr>
                <w:sz w:val="24"/>
                <w:szCs w:val="24"/>
              </w:rPr>
            </w:pPr>
            <w:r>
              <w:rPr>
                <w:sz w:val="24"/>
                <w:szCs w:val="24"/>
                <w:spacing w:val="-1"/>
              </w:rPr>
              <w:t>2、进行带旋律柱式和弦伴奏的编配训练。</w:t>
            </w:r>
          </w:p>
        </w:tc>
      </w:tr>
      <w:tr>
        <w:trPr>
          <w:trHeight w:val="1408" w:hRule="atLeast"/>
        </w:trPr>
        <w:tc>
          <w:tcPr>
            <w:tcW w:w="1489" w:type="dxa"/>
            <w:vAlign w:val="top"/>
            <w:vMerge w:val="continue"/>
            <w:tcBorders>
              <w:top w:val="nil"/>
              <w:bottom w:val="nil"/>
            </w:tcBorders>
          </w:tcPr>
          <w:p>
            <w:pPr>
              <w:rPr>
                <w:rFonts w:ascii="Arial"/>
                <w:sz w:val="21"/>
              </w:rPr>
            </w:pPr>
            <w:r/>
          </w:p>
        </w:tc>
        <w:tc>
          <w:tcPr>
            <w:tcW w:w="1991" w:type="dxa"/>
            <w:vAlign w:val="top"/>
          </w:tcPr>
          <w:p>
            <w:pPr>
              <w:spacing w:line="269" w:lineRule="auto"/>
              <w:rPr>
                <w:rFonts w:ascii="Arial"/>
                <w:sz w:val="21"/>
              </w:rPr>
            </w:pPr>
            <w:r/>
          </w:p>
          <w:p>
            <w:pPr>
              <w:pStyle w:val="TableText"/>
              <w:ind w:left="114" w:right="105" w:firstLine="2"/>
              <w:spacing w:before="78" w:line="347" w:lineRule="auto"/>
              <w:rPr>
                <w:sz w:val="24"/>
                <w:szCs w:val="24"/>
              </w:rPr>
            </w:pPr>
            <w:r>
              <w:rPr>
                <w:sz w:val="24"/>
                <w:szCs w:val="24"/>
                <w:spacing w:val="-15"/>
              </w:rPr>
              <w:t>项</w:t>
            </w:r>
            <w:r>
              <w:rPr>
                <w:sz w:val="24"/>
                <w:szCs w:val="24"/>
                <w:spacing w:val="-29"/>
              </w:rPr>
              <w:t xml:space="preserve"> </w:t>
            </w:r>
            <w:r>
              <w:rPr>
                <w:sz w:val="24"/>
                <w:szCs w:val="24"/>
                <w:spacing w:val="-15"/>
              </w:rPr>
              <w:t>目</w:t>
            </w:r>
            <w:r>
              <w:rPr>
                <w:sz w:val="24"/>
                <w:szCs w:val="24"/>
                <w:spacing w:val="-53"/>
              </w:rPr>
              <w:t xml:space="preserve"> </w:t>
            </w:r>
            <w:r>
              <w:rPr>
                <w:sz w:val="24"/>
                <w:szCs w:val="24"/>
                <w:spacing w:val="-15"/>
              </w:rPr>
              <w:t>四</w:t>
            </w:r>
            <w:r>
              <w:rPr>
                <w:sz w:val="24"/>
                <w:szCs w:val="24"/>
                <w:spacing w:val="85"/>
              </w:rPr>
              <w:t xml:space="preserve"> </w:t>
            </w:r>
            <w:r>
              <w:rPr>
                <w:sz w:val="24"/>
                <w:szCs w:val="24"/>
                <w:spacing w:val="-15"/>
              </w:rPr>
              <w:t>半</w:t>
            </w:r>
            <w:r>
              <w:rPr>
                <w:sz w:val="24"/>
                <w:szCs w:val="24"/>
                <w:spacing w:val="-72"/>
              </w:rPr>
              <w:t xml:space="preserve"> </w:t>
            </w:r>
            <w:r>
              <w:rPr>
                <w:sz w:val="24"/>
                <w:szCs w:val="24"/>
                <w:spacing w:val="-15"/>
              </w:rPr>
              <w:t>分解</w:t>
            </w:r>
            <w:r>
              <w:rPr>
                <w:sz w:val="24"/>
                <w:szCs w:val="24"/>
              </w:rPr>
              <w:t xml:space="preserve"> </w:t>
            </w:r>
            <w:r>
              <w:rPr>
                <w:sz w:val="24"/>
                <w:szCs w:val="24"/>
                <w:spacing w:val="-2"/>
              </w:rPr>
              <w:t>和弦音型与伴奏</w:t>
            </w:r>
          </w:p>
        </w:tc>
        <w:tc>
          <w:tcPr>
            <w:tcW w:w="5176" w:type="dxa"/>
            <w:vAlign w:val="top"/>
          </w:tcPr>
          <w:p>
            <w:pPr>
              <w:pStyle w:val="TableText"/>
              <w:ind w:left="116" w:right="145" w:firstLine="15"/>
              <w:spacing w:before="118" w:line="292" w:lineRule="auto"/>
              <w:rPr>
                <w:sz w:val="24"/>
                <w:szCs w:val="24"/>
              </w:rPr>
            </w:pPr>
            <w:r>
              <w:rPr>
                <w:sz w:val="24"/>
                <w:szCs w:val="24"/>
                <w:spacing w:val="-2"/>
              </w:rPr>
              <w:t>1、使学生理解半分解和弦音型与伴奏的基本知</w:t>
            </w:r>
            <w:r>
              <w:rPr>
                <w:sz w:val="24"/>
                <w:szCs w:val="24"/>
                <w:spacing w:val="13"/>
              </w:rPr>
              <w:t xml:space="preserve"> </w:t>
            </w:r>
            <w:r>
              <w:rPr>
                <w:sz w:val="24"/>
                <w:szCs w:val="24"/>
                <w:spacing w:val="-6"/>
              </w:rPr>
              <w:t>识。</w:t>
            </w:r>
          </w:p>
          <w:p>
            <w:pPr>
              <w:pStyle w:val="TableText"/>
              <w:ind w:left="117"/>
              <w:spacing w:before="176" w:line="220" w:lineRule="auto"/>
              <w:rPr>
                <w:sz w:val="24"/>
                <w:szCs w:val="24"/>
              </w:rPr>
            </w:pPr>
            <w:r>
              <w:rPr>
                <w:sz w:val="24"/>
                <w:szCs w:val="24"/>
                <w:spacing w:val="-1"/>
              </w:rPr>
              <w:t>2、进行半分解和弦音型与伴奏的编配训练。</w:t>
            </w:r>
          </w:p>
        </w:tc>
      </w:tr>
      <w:tr>
        <w:trPr>
          <w:trHeight w:val="940" w:hRule="atLeast"/>
        </w:trPr>
        <w:tc>
          <w:tcPr>
            <w:tcW w:w="1489" w:type="dxa"/>
            <w:vAlign w:val="top"/>
            <w:vMerge w:val="continue"/>
            <w:tcBorders>
              <w:top w:val="nil"/>
            </w:tcBorders>
          </w:tcPr>
          <w:p>
            <w:pPr>
              <w:rPr>
                <w:rFonts w:ascii="Arial"/>
                <w:sz w:val="21"/>
              </w:rPr>
            </w:pPr>
            <w:r/>
          </w:p>
        </w:tc>
        <w:tc>
          <w:tcPr>
            <w:tcW w:w="1991" w:type="dxa"/>
            <w:vAlign w:val="top"/>
          </w:tcPr>
          <w:p>
            <w:pPr>
              <w:pStyle w:val="TableText"/>
              <w:ind w:left="114" w:right="105" w:firstLine="2"/>
              <w:spacing w:before="118" w:line="312" w:lineRule="auto"/>
              <w:rPr>
                <w:sz w:val="24"/>
                <w:szCs w:val="24"/>
              </w:rPr>
            </w:pPr>
            <w:r>
              <w:rPr>
                <w:sz w:val="24"/>
                <w:szCs w:val="24"/>
                <w:spacing w:val="-13"/>
              </w:rPr>
              <w:t>项</w:t>
            </w:r>
            <w:r>
              <w:rPr>
                <w:sz w:val="24"/>
                <w:szCs w:val="24"/>
                <w:spacing w:val="-24"/>
              </w:rPr>
              <w:t xml:space="preserve"> </w:t>
            </w:r>
            <w:r>
              <w:rPr>
                <w:sz w:val="24"/>
                <w:szCs w:val="24"/>
                <w:spacing w:val="-13"/>
              </w:rPr>
              <w:t>目</w:t>
            </w:r>
            <w:r>
              <w:rPr>
                <w:sz w:val="24"/>
                <w:szCs w:val="24"/>
                <w:spacing w:val="-71"/>
              </w:rPr>
              <w:t xml:space="preserve"> </w:t>
            </w:r>
            <w:r>
              <w:rPr>
                <w:sz w:val="24"/>
                <w:szCs w:val="24"/>
                <w:spacing w:val="-13"/>
              </w:rPr>
              <w:t>五</w:t>
            </w:r>
            <w:r>
              <w:rPr>
                <w:sz w:val="24"/>
                <w:szCs w:val="24"/>
                <w:spacing w:val="84"/>
              </w:rPr>
              <w:t xml:space="preserve"> </w:t>
            </w:r>
            <w:r>
              <w:rPr>
                <w:sz w:val="24"/>
                <w:szCs w:val="24"/>
                <w:spacing w:val="-13"/>
              </w:rPr>
              <w:t>为</w:t>
            </w:r>
            <w:r>
              <w:rPr>
                <w:sz w:val="24"/>
                <w:szCs w:val="24"/>
                <w:spacing w:val="-70"/>
              </w:rPr>
              <w:t xml:space="preserve"> </w:t>
            </w:r>
            <w:r>
              <w:rPr>
                <w:sz w:val="24"/>
                <w:szCs w:val="24"/>
                <w:spacing w:val="-13"/>
              </w:rPr>
              <w:t>儿童</w:t>
            </w:r>
            <w:r>
              <w:rPr>
                <w:sz w:val="24"/>
                <w:szCs w:val="24"/>
              </w:rPr>
              <w:t xml:space="preserve"> </w:t>
            </w:r>
            <w:r>
              <w:rPr>
                <w:sz w:val="24"/>
                <w:szCs w:val="24"/>
                <w:spacing w:val="-3"/>
              </w:rPr>
              <w:t>歌曲配伴奏</w:t>
            </w:r>
          </w:p>
        </w:tc>
        <w:tc>
          <w:tcPr>
            <w:tcW w:w="5176" w:type="dxa"/>
            <w:vAlign w:val="top"/>
          </w:tcPr>
          <w:p>
            <w:pPr>
              <w:pStyle w:val="TableText"/>
              <w:ind w:left="132"/>
              <w:spacing w:before="118" w:line="219" w:lineRule="auto"/>
              <w:rPr>
                <w:sz w:val="24"/>
                <w:szCs w:val="24"/>
              </w:rPr>
            </w:pPr>
            <w:r>
              <w:rPr>
                <w:sz w:val="24"/>
                <w:szCs w:val="24"/>
                <w:spacing w:val="-2"/>
              </w:rPr>
              <w:t>1、使学生理解为儿童歌曲配伴奏的基本知识。</w:t>
            </w:r>
          </w:p>
          <w:p>
            <w:pPr>
              <w:pStyle w:val="TableText"/>
              <w:ind w:left="117"/>
              <w:spacing w:before="183" w:line="219" w:lineRule="auto"/>
              <w:rPr>
                <w:sz w:val="24"/>
                <w:szCs w:val="24"/>
              </w:rPr>
            </w:pPr>
            <w:r>
              <w:rPr>
                <w:sz w:val="24"/>
                <w:szCs w:val="24"/>
                <w:spacing w:val="-1"/>
              </w:rPr>
              <w:t>2、进行为儿童歌曲配伴奏的编配训练。</w:t>
            </w:r>
          </w:p>
        </w:tc>
      </w:tr>
      <w:tr>
        <w:trPr>
          <w:trHeight w:val="1876" w:hRule="atLeast"/>
        </w:trPr>
        <w:tc>
          <w:tcPr>
            <w:tcW w:w="1489"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19" w:line="219" w:lineRule="auto"/>
              <w:rPr>
                <w:sz w:val="24"/>
                <w:szCs w:val="24"/>
              </w:rPr>
            </w:pPr>
            <w:r>
              <w:rPr>
                <w:sz w:val="24"/>
                <w:szCs w:val="24"/>
                <w:spacing w:val="-1"/>
              </w:rPr>
              <w:t>理论讲解、模拟演练、实践训练。</w:t>
            </w:r>
          </w:p>
          <w:p>
            <w:pPr>
              <w:pStyle w:val="TableText"/>
              <w:ind w:left="116"/>
              <w:spacing w:before="182" w:line="220" w:lineRule="auto"/>
              <w:rPr>
                <w:sz w:val="24"/>
                <w:szCs w:val="24"/>
              </w:rPr>
            </w:pPr>
            <w:r>
              <w:rPr>
                <w:sz w:val="24"/>
                <w:szCs w:val="24"/>
                <w:spacing w:val="-1"/>
              </w:rPr>
              <w:t>教学应努力做到理论与实际相结合。</w:t>
            </w:r>
          </w:p>
          <w:p>
            <w:pPr>
              <w:pStyle w:val="TableText"/>
              <w:ind w:left="115" w:right="1096"/>
              <w:spacing w:before="181" w:line="312" w:lineRule="auto"/>
              <w:rPr>
                <w:sz w:val="24"/>
                <w:szCs w:val="24"/>
              </w:rPr>
            </w:pPr>
            <w:r>
              <w:rPr>
                <w:sz w:val="24"/>
                <w:szCs w:val="24"/>
                <w:spacing w:val="-2"/>
              </w:rPr>
              <w:t>调动学生学习的主动性和积极性，重视培养学生的能</w:t>
            </w:r>
            <w:r>
              <w:rPr>
                <w:sz w:val="24"/>
                <w:szCs w:val="24"/>
                <w:spacing w:val="-3"/>
              </w:rPr>
              <w:t>力。</w:t>
            </w:r>
            <w:r>
              <w:rPr>
                <w:sz w:val="24"/>
                <w:szCs w:val="24"/>
              </w:rPr>
              <w:t xml:space="preserve"> </w:t>
            </w:r>
            <w:r>
              <w:rPr>
                <w:sz w:val="24"/>
                <w:szCs w:val="24"/>
                <w:spacing w:val="-1"/>
              </w:rPr>
              <w:t>教学中应注重学生的技能训练。</w:t>
            </w:r>
          </w:p>
        </w:tc>
      </w:tr>
      <w:tr>
        <w:trPr>
          <w:trHeight w:val="518"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gridSpan w:val="2"/>
          </w:tcPr>
          <w:p>
            <w:pPr>
              <w:pStyle w:val="TableText"/>
              <w:ind w:left="1668"/>
              <w:spacing w:before="141" w:line="219" w:lineRule="auto"/>
              <w:rPr>
                <w:sz w:val="24"/>
                <w:szCs w:val="24"/>
              </w:rPr>
            </w:pPr>
            <w:r>
              <w:rPr>
                <w:sz w:val="24"/>
                <w:szCs w:val="24"/>
                <w:spacing w:val="-1"/>
              </w:rPr>
              <w:t>普通教室、多媒体教室、电子钢琴室</w:t>
            </w:r>
          </w:p>
        </w:tc>
      </w:tr>
      <w:tr>
        <w:trPr>
          <w:trHeight w:val="536"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2389"/>
              <w:spacing w:before="148" w:line="220" w:lineRule="auto"/>
              <w:rPr>
                <w:sz w:val="24"/>
                <w:szCs w:val="24"/>
              </w:rPr>
            </w:pPr>
            <w:r>
              <w:rPr>
                <w:sz w:val="24"/>
                <w:szCs w:val="24"/>
                <w:spacing w:val="-1"/>
              </w:rPr>
              <w:t>考试，集中面试每个人</w:t>
            </w:r>
          </w:p>
        </w:tc>
      </w:tr>
    </w:tbl>
    <w:p>
      <w:pPr>
        <w:ind w:left="303"/>
        <w:spacing w:before="115" w:line="220" w:lineRule="auto"/>
        <w:rPr>
          <w:rFonts w:ascii="SimSun" w:hAnsi="SimSun" w:eastAsia="SimSun" w:cs="SimSun"/>
          <w:sz w:val="24"/>
          <w:szCs w:val="24"/>
        </w:rPr>
      </w:pPr>
      <w:r>
        <w:rPr>
          <w:rFonts w:ascii="SimSun" w:hAnsi="SimSun" w:eastAsia="SimSun" w:cs="SimSun"/>
          <w:sz w:val="24"/>
          <w:szCs w:val="24"/>
          <w:b/>
          <w:bCs/>
          <w:spacing w:val="-5"/>
        </w:rPr>
        <w:t>18、美术基础</w:t>
      </w:r>
      <w:r>
        <w:rPr>
          <w:rFonts w:ascii="SimSun" w:hAnsi="SimSun" w:eastAsia="SimSun" w:cs="SimSun"/>
          <w:sz w:val="24"/>
          <w:szCs w:val="24"/>
          <w:spacing w:val="-5"/>
        </w:rPr>
        <w:t>（72</w:t>
      </w:r>
      <w:r>
        <w:rPr>
          <w:rFonts w:ascii="SimSun" w:hAnsi="SimSun" w:eastAsia="SimSun" w:cs="SimSun"/>
          <w:sz w:val="24"/>
          <w:szCs w:val="24"/>
          <w:spacing w:val="-36"/>
        </w:rPr>
        <w:t xml:space="preserve"> </w:t>
      </w:r>
      <w:r>
        <w:rPr>
          <w:rFonts w:ascii="SimSun" w:hAnsi="SimSun" w:eastAsia="SimSun" w:cs="SimSun"/>
          <w:sz w:val="24"/>
          <w:szCs w:val="24"/>
          <w:spacing w:val="-5"/>
        </w:rPr>
        <w:t>学时）</w:t>
      </w:r>
    </w:p>
    <w:p>
      <w:pPr>
        <w:spacing w:line="66"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849"/>
        <w:gridCol w:w="5318"/>
      </w:tblGrid>
      <w:tr>
        <w:trPr>
          <w:trHeight w:val="1413" w:hRule="atLeast"/>
        </w:trPr>
        <w:tc>
          <w:tcPr>
            <w:tcW w:w="1489" w:type="dxa"/>
            <w:vAlign w:val="top"/>
          </w:tcPr>
          <w:p>
            <w:pPr>
              <w:spacing w:line="253"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20" w:right="107"/>
              <w:spacing w:before="119" w:line="329" w:lineRule="auto"/>
              <w:rPr>
                <w:sz w:val="24"/>
                <w:szCs w:val="24"/>
              </w:rPr>
            </w:pPr>
            <w:r>
              <w:rPr>
                <w:sz w:val="24"/>
                <w:szCs w:val="24"/>
                <w:spacing w:val="-1"/>
              </w:rPr>
              <w:t>掌握图案、色彩、平面设计知识；能用基本绘画技能及简笔画法，</w:t>
            </w:r>
            <w:r>
              <w:rPr>
                <w:sz w:val="24"/>
                <w:szCs w:val="24"/>
                <w:spacing w:val="2"/>
              </w:rPr>
              <w:t xml:space="preserve"> </w:t>
            </w:r>
            <w:r>
              <w:rPr>
                <w:sz w:val="24"/>
                <w:szCs w:val="24"/>
                <w:spacing w:val="-1"/>
              </w:rPr>
              <w:t>临摹、创作幼儿园活动需要的美术作品和教学简笔画；能够初步指</w:t>
            </w:r>
            <w:r>
              <w:rPr>
                <w:sz w:val="24"/>
                <w:szCs w:val="24"/>
                <w:spacing w:val="2"/>
              </w:rPr>
              <w:t xml:space="preserve"> </w:t>
            </w:r>
            <w:r>
              <w:rPr>
                <w:sz w:val="24"/>
                <w:szCs w:val="24"/>
                <w:spacing w:val="-2"/>
              </w:rPr>
              <w:t>导幼儿绘画的创作。</w:t>
            </w:r>
          </w:p>
        </w:tc>
      </w:tr>
      <w:tr>
        <w:trPr>
          <w:trHeight w:val="473" w:hRule="atLeast"/>
        </w:trPr>
        <w:tc>
          <w:tcPr>
            <w:tcW w:w="1489"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849" w:type="dxa"/>
            <w:vAlign w:val="top"/>
          </w:tcPr>
          <w:p>
            <w:pPr>
              <w:pStyle w:val="TableText"/>
              <w:ind w:left="693"/>
              <w:spacing w:before="115" w:line="221" w:lineRule="auto"/>
              <w:rPr>
                <w:sz w:val="24"/>
                <w:szCs w:val="24"/>
              </w:rPr>
            </w:pPr>
            <w:r>
              <w:rPr>
                <w:sz w:val="24"/>
                <w:szCs w:val="24"/>
                <w:spacing w:val="-7"/>
              </w:rPr>
              <w:t>项目</w:t>
            </w:r>
          </w:p>
        </w:tc>
        <w:tc>
          <w:tcPr>
            <w:tcW w:w="5318" w:type="dxa"/>
            <w:vAlign w:val="top"/>
          </w:tcPr>
          <w:p>
            <w:pPr>
              <w:pStyle w:val="TableText"/>
              <w:ind w:left="2187"/>
              <w:spacing w:before="115"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70" w:lineRule="auto"/>
              <w:rPr>
                <w:rFonts w:ascii="Arial"/>
                <w:sz w:val="21"/>
              </w:rPr>
            </w:pPr>
            <w:r/>
          </w:p>
          <w:p>
            <w:pPr>
              <w:pStyle w:val="TableText"/>
              <w:ind w:left="117"/>
              <w:spacing w:before="78" w:line="220" w:lineRule="auto"/>
              <w:rPr>
                <w:sz w:val="24"/>
                <w:szCs w:val="24"/>
              </w:rPr>
            </w:pPr>
            <w:r>
              <w:rPr>
                <w:sz w:val="24"/>
                <w:szCs w:val="24"/>
                <w:spacing w:val="-6"/>
              </w:rPr>
              <w:t>项目一</w:t>
            </w:r>
            <w:r>
              <w:rPr>
                <w:sz w:val="24"/>
                <w:szCs w:val="24"/>
                <w:spacing w:val="15"/>
              </w:rPr>
              <w:t xml:space="preserve"> </w:t>
            </w:r>
            <w:r>
              <w:rPr>
                <w:sz w:val="24"/>
                <w:szCs w:val="24"/>
                <w:spacing w:val="-6"/>
              </w:rPr>
              <w:t>素描</w:t>
            </w:r>
          </w:p>
        </w:tc>
        <w:tc>
          <w:tcPr>
            <w:tcW w:w="5318" w:type="dxa"/>
            <w:vAlign w:val="top"/>
          </w:tcPr>
          <w:p>
            <w:pPr>
              <w:pStyle w:val="TableText"/>
              <w:ind w:left="130"/>
              <w:spacing w:before="115" w:line="220" w:lineRule="auto"/>
              <w:rPr>
                <w:sz w:val="24"/>
                <w:szCs w:val="24"/>
              </w:rPr>
            </w:pPr>
            <w:r>
              <w:rPr>
                <w:sz w:val="24"/>
                <w:szCs w:val="24"/>
                <w:spacing w:val="-2"/>
              </w:rPr>
              <w:t>1、使学生理解素描基础知识。</w:t>
            </w:r>
          </w:p>
          <w:p>
            <w:pPr>
              <w:pStyle w:val="TableText"/>
              <w:ind w:left="115"/>
              <w:spacing w:before="182" w:line="220" w:lineRule="auto"/>
              <w:rPr>
                <w:sz w:val="24"/>
                <w:szCs w:val="24"/>
              </w:rPr>
            </w:pPr>
            <w:r>
              <w:rPr>
                <w:sz w:val="24"/>
                <w:szCs w:val="24"/>
                <w:spacing w:val="-1"/>
              </w:rPr>
              <w:t>2、掌握素描的表现形式，进行素描训练。</w:t>
            </w:r>
          </w:p>
        </w:tc>
      </w:tr>
      <w:tr>
        <w:trPr>
          <w:trHeight w:val="940"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70" w:lineRule="auto"/>
              <w:rPr>
                <w:rFonts w:ascii="Arial"/>
                <w:sz w:val="21"/>
              </w:rPr>
            </w:pPr>
            <w:r/>
          </w:p>
          <w:p>
            <w:pPr>
              <w:pStyle w:val="TableText"/>
              <w:ind w:left="117"/>
              <w:spacing w:before="78" w:line="221" w:lineRule="auto"/>
              <w:rPr>
                <w:sz w:val="24"/>
                <w:szCs w:val="24"/>
              </w:rPr>
            </w:pPr>
            <w:r>
              <w:rPr>
                <w:sz w:val="24"/>
                <w:szCs w:val="24"/>
                <w:spacing w:val="-6"/>
              </w:rPr>
              <w:t>项目二</w:t>
            </w:r>
            <w:r>
              <w:rPr>
                <w:sz w:val="24"/>
                <w:szCs w:val="24"/>
                <w:spacing w:val="15"/>
              </w:rPr>
              <w:t xml:space="preserve"> </w:t>
            </w:r>
            <w:r>
              <w:rPr>
                <w:sz w:val="24"/>
                <w:szCs w:val="24"/>
                <w:spacing w:val="-6"/>
              </w:rPr>
              <w:t>色彩</w:t>
            </w:r>
          </w:p>
        </w:tc>
        <w:tc>
          <w:tcPr>
            <w:tcW w:w="5318" w:type="dxa"/>
            <w:vAlign w:val="top"/>
          </w:tcPr>
          <w:p>
            <w:pPr>
              <w:pStyle w:val="TableText"/>
              <w:ind w:left="130"/>
              <w:spacing w:before="116" w:line="219" w:lineRule="auto"/>
              <w:rPr>
                <w:sz w:val="24"/>
                <w:szCs w:val="24"/>
              </w:rPr>
            </w:pPr>
            <w:r>
              <w:rPr>
                <w:sz w:val="24"/>
                <w:szCs w:val="24"/>
                <w:spacing w:val="-2"/>
              </w:rPr>
              <w:t>1、使学生了解色彩的基础知识、基本概念。</w:t>
            </w:r>
          </w:p>
          <w:p>
            <w:pPr>
              <w:pStyle w:val="TableText"/>
              <w:ind w:left="115"/>
              <w:spacing w:before="182" w:line="220" w:lineRule="auto"/>
              <w:rPr>
                <w:sz w:val="24"/>
                <w:szCs w:val="24"/>
              </w:rPr>
            </w:pPr>
            <w:r>
              <w:rPr>
                <w:sz w:val="24"/>
                <w:szCs w:val="24"/>
                <w:spacing w:val="-1"/>
              </w:rPr>
              <w:t>2、进行色彩规律练习和归纳训练。</w:t>
            </w:r>
          </w:p>
        </w:tc>
      </w:tr>
      <w:tr>
        <w:trPr>
          <w:trHeight w:val="1875"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117"/>
              <w:spacing w:before="78" w:line="221" w:lineRule="auto"/>
              <w:rPr>
                <w:sz w:val="24"/>
                <w:szCs w:val="24"/>
              </w:rPr>
            </w:pPr>
            <w:r>
              <w:rPr>
                <w:sz w:val="24"/>
                <w:szCs w:val="24"/>
                <w:spacing w:val="-2"/>
              </w:rPr>
              <w:t>项目三 装饰画</w:t>
            </w:r>
          </w:p>
        </w:tc>
        <w:tc>
          <w:tcPr>
            <w:tcW w:w="5318" w:type="dxa"/>
            <w:vAlign w:val="top"/>
          </w:tcPr>
          <w:p>
            <w:pPr>
              <w:pStyle w:val="TableText"/>
              <w:ind w:left="117" w:right="107" w:firstLine="12"/>
              <w:spacing w:before="119" w:line="290" w:lineRule="auto"/>
              <w:rPr>
                <w:sz w:val="24"/>
                <w:szCs w:val="24"/>
              </w:rPr>
            </w:pPr>
            <w:r>
              <w:rPr>
                <w:sz w:val="24"/>
                <w:szCs w:val="24"/>
                <w:spacing w:val="-4"/>
              </w:rPr>
              <w:t>1、使学生了解装饰画艺术的演变、构成要素、形</w:t>
            </w:r>
            <w:r>
              <w:rPr>
                <w:sz w:val="24"/>
                <w:szCs w:val="24"/>
                <w:spacing w:val="2"/>
              </w:rPr>
              <w:t xml:space="preserve"> </w:t>
            </w:r>
            <w:r>
              <w:rPr>
                <w:sz w:val="24"/>
                <w:szCs w:val="24"/>
                <w:spacing w:val="-3"/>
              </w:rPr>
              <w:t>式美法则。</w:t>
            </w:r>
          </w:p>
          <w:p>
            <w:pPr>
              <w:pStyle w:val="TableText"/>
              <w:ind w:left="114" w:right="107"/>
              <w:spacing w:before="180" w:line="291" w:lineRule="auto"/>
              <w:rPr>
                <w:sz w:val="24"/>
                <w:szCs w:val="24"/>
              </w:rPr>
            </w:pPr>
            <w:r>
              <w:rPr>
                <w:sz w:val="24"/>
                <w:szCs w:val="24"/>
                <w:spacing w:val="-4"/>
              </w:rPr>
              <w:t>2、掌握装饰画的变化方法，进行装饰画的色彩训</w:t>
            </w:r>
            <w:r>
              <w:rPr>
                <w:sz w:val="24"/>
                <w:szCs w:val="24"/>
                <w:spacing w:val="17"/>
              </w:rPr>
              <w:t xml:space="preserve"> </w:t>
            </w:r>
            <w:r>
              <w:rPr>
                <w:sz w:val="24"/>
                <w:szCs w:val="24"/>
                <w:spacing w:val="-6"/>
              </w:rPr>
              <w:t>练。</w:t>
            </w:r>
          </w:p>
        </w:tc>
      </w:tr>
      <w:tr>
        <w:trPr>
          <w:trHeight w:val="475" w:hRule="atLeast"/>
        </w:trPr>
        <w:tc>
          <w:tcPr>
            <w:tcW w:w="1489" w:type="dxa"/>
            <w:vAlign w:val="top"/>
            <w:vMerge w:val="continue"/>
            <w:tcBorders>
              <w:top w:val="nil"/>
            </w:tcBorders>
          </w:tcPr>
          <w:p>
            <w:pPr>
              <w:rPr>
                <w:rFonts w:ascii="Arial"/>
                <w:sz w:val="21"/>
              </w:rPr>
            </w:pPr>
            <w:r/>
          </w:p>
        </w:tc>
        <w:tc>
          <w:tcPr>
            <w:tcW w:w="1849" w:type="dxa"/>
            <w:vAlign w:val="top"/>
          </w:tcPr>
          <w:p>
            <w:pPr>
              <w:pStyle w:val="TableText"/>
              <w:ind w:left="117"/>
              <w:spacing w:before="119" w:line="221" w:lineRule="auto"/>
              <w:rPr>
                <w:sz w:val="24"/>
                <w:szCs w:val="24"/>
              </w:rPr>
            </w:pPr>
            <w:r>
              <w:rPr>
                <w:sz w:val="24"/>
                <w:szCs w:val="24"/>
                <w:spacing w:val="-8"/>
              </w:rPr>
              <w:t>项目四</w:t>
            </w:r>
            <w:r>
              <w:rPr>
                <w:sz w:val="24"/>
                <w:szCs w:val="24"/>
                <w:spacing w:val="33"/>
              </w:rPr>
              <w:t xml:space="preserve"> </w:t>
            </w:r>
            <w:r>
              <w:rPr>
                <w:sz w:val="24"/>
                <w:szCs w:val="24"/>
                <w:spacing w:val="-8"/>
              </w:rPr>
              <w:t>中国画</w:t>
            </w:r>
          </w:p>
        </w:tc>
        <w:tc>
          <w:tcPr>
            <w:tcW w:w="5318" w:type="dxa"/>
            <w:vAlign w:val="top"/>
          </w:tcPr>
          <w:p>
            <w:pPr>
              <w:pStyle w:val="TableText"/>
              <w:ind w:left="130"/>
              <w:spacing w:before="120" w:line="219" w:lineRule="auto"/>
              <w:rPr>
                <w:sz w:val="24"/>
                <w:szCs w:val="24"/>
              </w:rPr>
            </w:pPr>
            <w:r>
              <w:rPr>
                <w:sz w:val="24"/>
                <w:szCs w:val="24"/>
                <w:spacing w:val="-2"/>
              </w:rPr>
              <w:t>1、使学生了解中国画艺术的发展、分类及材料。</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849"/>
        <w:gridCol w:w="5318"/>
      </w:tblGrid>
      <w:tr>
        <w:trPr>
          <w:trHeight w:val="477" w:hRule="atLeast"/>
        </w:trPr>
        <w:tc>
          <w:tcPr>
            <w:tcW w:w="1489" w:type="dxa"/>
            <w:vAlign w:val="top"/>
            <w:vMerge w:val="restart"/>
            <w:tcBorders>
              <w:bottom w:val="nil"/>
            </w:tcBorders>
          </w:tcPr>
          <w:p>
            <w:pPr>
              <w:rPr>
                <w:rFonts w:ascii="Arial"/>
                <w:sz w:val="21"/>
              </w:rPr>
            </w:pPr>
            <w:r/>
          </w:p>
        </w:tc>
        <w:tc>
          <w:tcPr>
            <w:tcW w:w="1849" w:type="dxa"/>
            <w:vAlign w:val="top"/>
          </w:tcPr>
          <w:p>
            <w:pPr>
              <w:rPr>
                <w:rFonts w:ascii="Arial"/>
                <w:sz w:val="21"/>
              </w:rPr>
            </w:pPr>
            <w:r/>
          </w:p>
        </w:tc>
        <w:tc>
          <w:tcPr>
            <w:tcW w:w="5318" w:type="dxa"/>
            <w:vAlign w:val="top"/>
          </w:tcPr>
          <w:p>
            <w:pPr>
              <w:pStyle w:val="TableText"/>
              <w:ind w:left="115"/>
              <w:spacing w:before="119" w:line="219" w:lineRule="auto"/>
              <w:rPr>
                <w:sz w:val="24"/>
                <w:szCs w:val="24"/>
              </w:rPr>
            </w:pPr>
            <w:r>
              <w:rPr>
                <w:sz w:val="24"/>
                <w:szCs w:val="24"/>
                <w:spacing w:val="-1"/>
              </w:rPr>
              <w:t>2、掌握中国画的基本技法及步骤并进行训练。</w:t>
            </w:r>
          </w:p>
        </w:tc>
      </w:tr>
      <w:tr>
        <w:trPr>
          <w:trHeight w:val="1407" w:hRule="atLeast"/>
        </w:trPr>
        <w:tc>
          <w:tcPr>
            <w:tcW w:w="1489" w:type="dxa"/>
            <w:vAlign w:val="top"/>
            <w:vMerge w:val="continue"/>
            <w:tcBorders>
              <w:top w:val="nil"/>
            </w:tcBorders>
          </w:tcPr>
          <w:p>
            <w:pPr>
              <w:rPr>
                <w:rFonts w:ascii="Arial"/>
                <w:sz w:val="21"/>
              </w:rPr>
            </w:pPr>
            <w:r/>
          </w:p>
        </w:tc>
        <w:tc>
          <w:tcPr>
            <w:tcW w:w="1849" w:type="dxa"/>
            <w:vAlign w:val="top"/>
          </w:tcPr>
          <w:p>
            <w:pPr>
              <w:spacing w:line="251" w:lineRule="auto"/>
              <w:rPr>
                <w:rFonts w:ascii="Arial"/>
                <w:sz w:val="21"/>
              </w:rPr>
            </w:pPr>
            <w:r/>
          </w:p>
          <w:p>
            <w:pPr>
              <w:spacing w:line="251" w:lineRule="auto"/>
              <w:rPr>
                <w:rFonts w:ascii="Arial"/>
                <w:sz w:val="21"/>
              </w:rPr>
            </w:pPr>
            <w:r/>
          </w:p>
          <w:p>
            <w:pPr>
              <w:pStyle w:val="TableText"/>
              <w:ind w:left="117"/>
              <w:spacing w:before="78" w:line="219" w:lineRule="auto"/>
              <w:rPr>
                <w:sz w:val="24"/>
                <w:szCs w:val="24"/>
              </w:rPr>
            </w:pPr>
            <w:r>
              <w:rPr>
                <w:sz w:val="24"/>
                <w:szCs w:val="24"/>
                <w:spacing w:val="-5"/>
              </w:rPr>
              <w:t>项目五</w:t>
            </w:r>
            <w:r>
              <w:rPr>
                <w:sz w:val="24"/>
                <w:szCs w:val="24"/>
                <w:spacing w:val="15"/>
              </w:rPr>
              <w:t xml:space="preserve"> </w:t>
            </w:r>
            <w:r>
              <w:rPr>
                <w:sz w:val="24"/>
                <w:szCs w:val="24"/>
                <w:spacing w:val="-5"/>
              </w:rPr>
              <w:t>简笔画</w:t>
            </w:r>
          </w:p>
        </w:tc>
        <w:tc>
          <w:tcPr>
            <w:tcW w:w="5318" w:type="dxa"/>
            <w:vAlign w:val="top"/>
          </w:tcPr>
          <w:p>
            <w:pPr>
              <w:pStyle w:val="TableText"/>
              <w:ind w:left="115" w:right="88" w:firstLine="14"/>
              <w:spacing w:before="113" w:line="329" w:lineRule="auto"/>
              <w:jc w:val="both"/>
              <w:rPr>
                <w:sz w:val="24"/>
                <w:szCs w:val="24"/>
              </w:rPr>
            </w:pPr>
            <w:r>
              <w:rPr>
                <w:sz w:val="24"/>
                <w:szCs w:val="24"/>
                <w:spacing w:val="-3"/>
              </w:rPr>
              <w:t>1、使学生了解简笔画的基本类型、材料及工具。</w:t>
            </w:r>
            <w:r>
              <w:rPr>
                <w:sz w:val="24"/>
                <w:szCs w:val="24"/>
              </w:rPr>
              <w:t xml:space="preserve"> </w:t>
            </w:r>
            <w:r>
              <w:rPr>
                <w:sz w:val="24"/>
                <w:szCs w:val="24"/>
                <w:spacing w:val="-4"/>
              </w:rPr>
              <w:t>2、掌握简笔画基本造型规律、材料运用，进行简</w:t>
            </w:r>
            <w:r>
              <w:rPr>
                <w:sz w:val="24"/>
                <w:szCs w:val="24"/>
                <w:spacing w:val="17"/>
              </w:rPr>
              <w:t xml:space="preserve"> </w:t>
            </w:r>
            <w:r>
              <w:rPr>
                <w:sz w:val="24"/>
                <w:szCs w:val="24"/>
                <w:spacing w:val="-3"/>
              </w:rPr>
              <w:t>笔画创作。</w:t>
            </w:r>
          </w:p>
        </w:tc>
      </w:tr>
      <w:tr>
        <w:trPr>
          <w:trHeight w:val="1408" w:hRule="atLeast"/>
        </w:trPr>
        <w:tc>
          <w:tcPr>
            <w:tcW w:w="1489" w:type="dxa"/>
            <w:vAlign w:val="top"/>
          </w:tcPr>
          <w:p>
            <w:pPr>
              <w:spacing w:line="252" w:lineRule="auto"/>
              <w:rPr>
                <w:rFonts w:ascii="Arial"/>
                <w:sz w:val="21"/>
              </w:rPr>
            </w:pPr>
            <w:r/>
          </w:p>
          <w:p>
            <w:pPr>
              <w:spacing w:line="253"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2" w:right="107" w:firstLine="3"/>
              <w:spacing w:before="118" w:line="328" w:lineRule="auto"/>
              <w:jc w:val="both"/>
              <w:rPr>
                <w:sz w:val="24"/>
                <w:szCs w:val="24"/>
              </w:rPr>
            </w:pPr>
            <w:r>
              <w:rPr>
                <w:sz w:val="24"/>
                <w:szCs w:val="24"/>
                <w:spacing w:val="-1"/>
              </w:rPr>
              <w:t>教学中注重培养学生正确的审美观。培养学生对幼儿教师职业的向</w:t>
            </w:r>
            <w:r>
              <w:rPr>
                <w:sz w:val="24"/>
                <w:szCs w:val="24"/>
                <w:spacing w:val="6"/>
              </w:rPr>
              <w:t xml:space="preserve"> </w:t>
            </w:r>
            <w:r>
              <w:rPr>
                <w:sz w:val="24"/>
                <w:szCs w:val="24"/>
                <w:spacing w:val="-1"/>
              </w:rPr>
              <w:t>往感和认同感，潜移默化中形成良好的职业素养。应鼓励学生多绘</w:t>
            </w:r>
            <w:r>
              <w:rPr>
                <w:sz w:val="24"/>
                <w:szCs w:val="24"/>
                <w:spacing w:val="9"/>
              </w:rPr>
              <w:t xml:space="preserve"> </w:t>
            </w:r>
            <w:r>
              <w:rPr>
                <w:sz w:val="24"/>
                <w:szCs w:val="24"/>
                <w:spacing w:val="-1"/>
              </w:rPr>
              <w:t>画，帮助其克服畏难情绪。</w:t>
            </w:r>
          </w:p>
        </w:tc>
      </w:tr>
      <w:tr>
        <w:trPr>
          <w:trHeight w:val="517"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1668"/>
              <w:spacing w:before="141" w:line="219" w:lineRule="auto"/>
              <w:rPr>
                <w:sz w:val="24"/>
                <w:szCs w:val="24"/>
              </w:rPr>
            </w:pPr>
            <w:r>
              <w:rPr>
                <w:sz w:val="24"/>
                <w:szCs w:val="24"/>
                <w:spacing w:val="-1"/>
              </w:rPr>
              <w:t>普通教室、多媒体教室、美术实训室</w:t>
            </w:r>
          </w:p>
        </w:tc>
      </w:tr>
      <w:tr>
        <w:trPr>
          <w:trHeight w:val="945" w:hRule="atLeast"/>
        </w:trPr>
        <w:tc>
          <w:tcPr>
            <w:tcW w:w="1489" w:type="dxa"/>
            <w:vAlign w:val="top"/>
          </w:tcPr>
          <w:p>
            <w:pPr>
              <w:spacing w:line="273"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2" w:right="107" w:firstLine="5"/>
              <w:spacing w:before="121" w:line="313" w:lineRule="auto"/>
              <w:rPr>
                <w:sz w:val="24"/>
                <w:szCs w:val="24"/>
              </w:rPr>
            </w:pPr>
            <w:r>
              <w:rPr>
                <w:sz w:val="24"/>
                <w:szCs w:val="24"/>
                <w:spacing w:val="-3"/>
              </w:rPr>
              <w:t>学生学业考核与评定拟定为学生考勤</w:t>
            </w:r>
            <w:r>
              <w:rPr>
                <w:sz w:val="24"/>
                <w:szCs w:val="24"/>
                <w:spacing w:val="-30"/>
              </w:rPr>
              <w:t xml:space="preserve"> </w:t>
            </w:r>
            <w:r>
              <w:rPr>
                <w:sz w:val="24"/>
                <w:szCs w:val="24"/>
                <w:spacing w:val="-3"/>
              </w:rPr>
              <w:t>20</w:t>
            </w:r>
            <w:r>
              <w:rPr>
                <w:sz w:val="24"/>
                <w:szCs w:val="24"/>
                <w:spacing w:val="-48"/>
              </w:rPr>
              <w:t xml:space="preserve"> </w:t>
            </w:r>
            <w:r>
              <w:rPr>
                <w:sz w:val="24"/>
                <w:szCs w:val="24"/>
                <w:spacing w:val="-3"/>
              </w:rPr>
              <w:t>分，其他</w:t>
            </w:r>
            <w:r>
              <w:rPr>
                <w:sz w:val="24"/>
                <w:szCs w:val="24"/>
                <w:spacing w:val="-50"/>
              </w:rPr>
              <w:t xml:space="preserve"> </w:t>
            </w:r>
            <w:r>
              <w:rPr>
                <w:sz w:val="24"/>
                <w:szCs w:val="24"/>
                <w:spacing w:val="-3"/>
              </w:rPr>
              <w:t>80</w:t>
            </w:r>
            <w:r>
              <w:rPr>
                <w:sz w:val="24"/>
                <w:szCs w:val="24"/>
                <w:spacing w:val="-47"/>
              </w:rPr>
              <w:t xml:space="preserve"> </w:t>
            </w:r>
            <w:r>
              <w:rPr>
                <w:sz w:val="24"/>
                <w:szCs w:val="24"/>
                <w:spacing w:val="-3"/>
              </w:rPr>
              <w:t>分由系根据课</w:t>
            </w:r>
            <w:r>
              <w:rPr>
                <w:sz w:val="24"/>
                <w:szCs w:val="24"/>
              </w:rPr>
              <w:t xml:space="preserve"> </w:t>
            </w:r>
            <w:r>
              <w:rPr>
                <w:sz w:val="24"/>
                <w:szCs w:val="24"/>
                <w:spacing w:val="-2"/>
              </w:rPr>
              <w:t>程情况自行设定。</w:t>
            </w:r>
          </w:p>
        </w:tc>
      </w:tr>
    </w:tbl>
    <w:p>
      <w:pPr>
        <w:ind w:left="303"/>
        <w:spacing w:before="115" w:line="221" w:lineRule="auto"/>
        <w:rPr>
          <w:rFonts w:ascii="SimSun" w:hAnsi="SimSun" w:eastAsia="SimSun" w:cs="SimSun"/>
          <w:sz w:val="24"/>
          <w:szCs w:val="24"/>
        </w:rPr>
      </w:pPr>
      <w:r>
        <w:rPr>
          <w:rFonts w:ascii="SimSun" w:hAnsi="SimSun" w:eastAsia="SimSun" w:cs="SimSun"/>
          <w:sz w:val="24"/>
          <w:szCs w:val="24"/>
          <w:b/>
          <w:bCs/>
          <w:spacing w:val="-4"/>
        </w:rPr>
        <w:t>19、手工与环创</w:t>
      </w:r>
      <w:r>
        <w:rPr>
          <w:rFonts w:ascii="SimSun" w:hAnsi="SimSun" w:eastAsia="SimSun" w:cs="SimSun"/>
          <w:sz w:val="24"/>
          <w:szCs w:val="24"/>
          <w:spacing w:val="-4"/>
        </w:rPr>
        <w:t>（18</w:t>
      </w:r>
      <w:r>
        <w:rPr>
          <w:rFonts w:ascii="SimSun" w:hAnsi="SimSun" w:eastAsia="SimSun" w:cs="SimSun"/>
          <w:sz w:val="24"/>
          <w:szCs w:val="24"/>
          <w:spacing w:val="-46"/>
        </w:rPr>
        <w:t xml:space="preserve"> </w:t>
      </w:r>
      <w:r>
        <w:rPr>
          <w:rFonts w:ascii="SimSun" w:hAnsi="SimSun" w:eastAsia="SimSun" w:cs="SimSun"/>
          <w:sz w:val="24"/>
          <w:szCs w:val="24"/>
          <w:spacing w:val="-4"/>
        </w:rPr>
        <w:t>学时）</w:t>
      </w:r>
    </w:p>
    <w:p>
      <w:pPr>
        <w:spacing w:line="65"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8431" w:hRule="atLeast"/>
        </w:trPr>
        <w:tc>
          <w:tcPr>
            <w:tcW w:w="1489"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tcPr>
          <w:p>
            <w:pPr>
              <w:pStyle w:val="TableText"/>
              <w:ind w:left="116"/>
              <w:spacing w:before="119" w:line="220" w:lineRule="auto"/>
              <w:rPr>
                <w:sz w:val="24"/>
                <w:szCs w:val="24"/>
              </w:rPr>
            </w:pPr>
            <w:r>
              <w:rPr>
                <w:sz w:val="24"/>
                <w:szCs w:val="24"/>
                <w:spacing w:val="-1"/>
              </w:rPr>
              <w:t>理论教学培养目标（知识、能力、情感）</w:t>
            </w:r>
          </w:p>
          <w:p>
            <w:pPr>
              <w:pStyle w:val="TableText"/>
              <w:ind w:left="113" w:right="107" w:firstLine="17"/>
              <w:spacing w:before="182" w:line="314" w:lineRule="auto"/>
              <w:rPr>
                <w:sz w:val="24"/>
                <w:szCs w:val="24"/>
              </w:rPr>
            </w:pPr>
            <w:r>
              <w:rPr>
                <w:sz w:val="24"/>
                <w:szCs w:val="24"/>
                <w:spacing w:val="-1"/>
              </w:rPr>
              <w:t>1、知识目标：使学生了解幼儿园环境创设工作的主要内容，充分</w:t>
            </w:r>
            <w:r>
              <w:rPr>
                <w:sz w:val="24"/>
                <w:szCs w:val="24"/>
              </w:rPr>
              <w:t xml:space="preserve">  </w:t>
            </w:r>
            <w:r>
              <w:rPr>
                <w:sz w:val="24"/>
                <w:szCs w:val="24"/>
                <w:spacing w:val="-1"/>
              </w:rPr>
              <w:t>认识创设幼儿园教育环境的意义，理解环境创设与幼儿园课程的关</w:t>
            </w:r>
            <w:r>
              <w:rPr>
                <w:sz w:val="24"/>
                <w:szCs w:val="24"/>
                <w:spacing w:val="9"/>
              </w:rPr>
              <w:t xml:space="preserve"> </w:t>
            </w:r>
            <w:r>
              <w:rPr>
                <w:sz w:val="24"/>
                <w:szCs w:val="24"/>
                <w:spacing w:val="-5"/>
              </w:rPr>
              <w:t>系。</w:t>
            </w:r>
          </w:p>
          <w:p>
            <w:pPr>
              <w:pStyle w:val="TableText"/>
              <w:ind w:left="112" w:right="107" w:firstLine="3"/>
              <w:spacing w:before="180" w:line="313" w:lineRule="auto"/>
              <w:rPr>
                <w:sz w:val="24"/>
                <w:szCs w:val="24"/>
              </w:rPr>
            </w:pPr>
            <w:r>
              <w:rPr>
                <w:sz w:val="24"/>
                <w:szCs w:val="24"/>
                <w:spacing w:val="-1"/>
              </w:rPr>
              <w:t>2、能力目标：使学生掌握幼儿园各类教育环境创设的要点，能根</w:t>
            </w:r>
            <w:r>
              <w:rPr>
                <w:sz w:val="24"/>
                <w:szCs w:val="24"/>
                <w:spacing w:val="7"/>
              </w:rPr>
              <w:t xml:space="preserve">  </w:t>
            </w:r>
            <w:r>
              <w:rPr>
                <w:sz w:val="24"/>
                <w:szCs w:val="24"/>
                <w:spacing w:val="-1"/>
              </w:rPr>
              <w:t>据各年龄段幼儿的特点创设适宜的教育环境，并能合理利用各种材</w:t>
            </w:r>
            <w:r>
              <w:rPr>
                <w:sz w:val="24"/>
                <w:szCs w:val="24"/>
                <w:spacing w:val="9"/>
              </w:rPr>
              <w:t xml:space="preserve"> </w:t>
            </w:r>
            <w:r>
              <w:rPr>
                <w:sz w:val="24"/>
                <w:szCs w:val="24"/>
                <w:spacing w:val="-1"/>
              </w:rPr>
              <w:t>料设计制作玩教具。</w:t>
            </w:r>
          </w:p>
          <w:p>
            <w:pPr>
              <w:pStyle w:val="TableText"/>
              <w:ind w:left="132" w:right="217" w:hanging="14"/>
              <w:spacing w:before="182" w:line="290" w:lineRule="auto"/>
              <w:rPr>
                <w:sz w:val="24"/>
                <w:szCs w:val="24"/>
              </w:rPr>
            </w:pPr>
            <w:r>
              <w:rPr>
                <w:sz w:val="24"/>
                <w:szCs w:val="24"/>
                <w:spacing w:val="-1"/>
              </w:rPr>
              <w:t>3、情感目标：通过学习，认识教育环境的重要性，从而树立正确</w:t>
            </w:r>
            <w:r>
              <w:rPr>
                <w:sz w:val="24"/>
                <w:szCs w:val="24"/>
                <w:spacing w:val="13"/>
              </w:rPr>
              <w:t xml:space="preserve"> </w:t>
            </w:r>
            <w:r>
              <w:rPr>
                <w:sz w:val="24"/>
                <w:szCs w:val="24"/>
                <w:spacing w:val="-5"/>
              </w:rPr>
              <w:t>的学前教育观。</w:t>
            </w:r>
          </w:p>
          <w:p>
            <w:pPr>
              <w:pStyle w:val="TableText"/>
              <w:ind w:left="119"/>
              <w:spacing w:before="181" w:line="220" w:lineRule="auto"/>
              <w:rPr>
                <w:sz w:val="24"/>
                <w:szCs w:val="24"/>
              </w:rPr>
            </w:pPr>
            <w:r>
              <w:rPr>
                <w:sz w:val="24"/>
                <w:szCs w:val="24"/>
                <w:spacing w:val="-2"/>
              </w:rPr>
              <w:t>实践教学培养目标</w:t>
            </w:r>
          </w:p>
          <w:p>
            <w:pPr>
              <w:pStyle w:val="TableText"/>
              <w:ind w:left="114" w:right="107" w:firstLine="16"/>
              <w:spacing w:before="182" w:line="325" w:lineRule="auto"/>
              <w:rPr>
                <w:sz w:val="24"/>
                <w:szCs w:val="24"/>
              </w:rPr>
            </w:pPr>
            <w:r>
              <w:rPr>
                <w:sz w:val="24"/>
                <w:szCs w:val="24"/>
                <w:spacing w:val="-1"/>
              </w:rPr>
              <w:t>1、课程内实践教学环节：通过对幼儿园教育环境的理论学习与指</w:t>
            </w:r>
            <w:r>
              <w:rPr>
                <w:sz w:val="24"/>
                <w:szCs w:val="24"/>
              </w:rPr>
              <w:t xml:space="preserve">  </w:t>
            </w:r>
            <w:r>
              <w:rPr>
                <w:sz w:val="24"/>
                <w:szCs w:val="24"/>
                <w:spacing w:val="-1"/>
              </w:rPr>
              <w:t>导，要求学生能顺利完成幼儿园环境、墙饰、区域环境的设计与制</w:t>
            </w:r>
            <w:r>
              <w:rPr>
                <w:sz w:val="24"/>
                <w:szCs w:val="24"/>
                <w:spacing w:val="8"/>
              </w:rPr>
              <w:t xml:space="preserve"> </w:t>
            </w:r>
            <w:r>
              <w:rPr>
                <w:sz w:val="24"/>
                <w:szCs w:val="24"/>
                <w:spacing w:val="-3"/>
              </w:rPr>
              <w:t>作，通过“教学做</w:t>
            </w:r>
            <w:r>
              <w:rPr>
                <w:sz w:val="24"/>
                <w:szCs w:val="24"/>
                <w:spacing w:val="-86"/>
              </w:rPr>
              <w:t xml:space="preserve"> </w:t>
            </w:r>
            <w:r>
              <w:rPr>
                <w:sz w:val="24"/>
                <w:szCs w:val="24"/>
                <w:spacing w:val="-3"/>
              </w:rPr>
              <w:t>”为一体的方法达到“手脑心</w:t>
            </w:r>
            <w:r>
              <w:rPr>
                <w:sz w:val="24"/>
                <w:szCs w:val="24"/>
                <w:spacing w:val="-88"/>
              </w:rPr>
              <w:t xml:space="preserve"> </w:t>
            </w:r>
            <w:r>
              <w:rPr>
                <w:sz w:val="24"/>
                <w:szCs w:val="24"/>
                <w:spacing w:val="-3"/>
              </w:rPr>
              <w:t>”并用，提高学生</w:t>
            </w:r>
            <w:r>
              <w:rPr>
                <w:sz w:val="24"/>
                <w:szCs w:val="24"/>
              </w:rPr>
              <w:t xml:space="preserve"> </w:t>
            </w:r>
            <w:r>
              <w:rPr>
                <w:sz w:val="24"/>
                <w:szCs w:val="24"/>
                <w:spacing w:val="-2"/>
              </w:rPr>
              <w:t>的实践能力。</w:t>
            </w:r>
          </w:p>
          <w:p>
            <w:pPr>
              <w:pStyle w:val="TableText"/>
              <w:ind w:left="112" w:right="107" w:firstLine="4"/>
              <w:spacing w:before="182" w:line="325" w:lineRule="auto"/>
              <w:rPr>
                <w:sz w:val="24"/>
                <w:szCs w:val="24"/>
              </w:rPr>
            </w:pPr>
            <w:r>
              <w:rPr>
                <w:sz w:val="24"/>
                <w:szCs w:val="24"/>
                <w:spacing w:val="-1"/>
              </w:rPr>
              <w:t>2、集中教育观察：通过在课堂上的学习和在幼儿园的见习，要求</w:t>
            </w:r>
            <w:r>
              <w:rPr>
                <w:sz w:val="24"/>
                <w:szCs w:val="24"/>
                <w:spacing w:val="7"/>
              </w:rPr>
              <w:t xml:space="preserve">  </w:t>
            </w:r>
            <w:r>
              <w:rPr>
                <w:sz w:val="24"/>
                <w:szCs w:val="24"/>
                <w:spacing w:val="-1"/>
              </w:rPr>
              <w:t>学生能对幼儿园的实地调查分析，要求学生对幼儿园环境创设实例</w:t>
            </w:r>
            <w:r>
              <w:rPr>
                <w:sz w:val="24"/>
                <w:szCs w:val="24"/>
                <w:spacing w:val="10"/>
              </w:rPr>
              <w:t xml:space="preserve"> </w:t>
            </w:r>
            <w:r>
              <w:rPr>
                <w:sz w:val="24"/>
                <w:szCs w:val="24"/>
                <w:spacing w:val="-1"/>
              </w:rPr>
              <w:t>进行评析，对幼儿园空间环境、区域环境、家园联系栏、各年龄段</w:t>
            </w:r>
            <w:r>
              <w:rPr>
                <w:sz w:val="24"/>
                <w:szCs w:val="24"/>
                <w:spacing w:val="10"/>
              </w:rPr>
              <w:t xml:space="preserve"> </w:t>
            </w:r>
            <w:r>
              <w:rPr>
                <w:sz w:val="24"/>
                <w:szCs w:val="24"/>
                <w:spacing w:val="-1"/>
              </w:rPr>
              <w:t>墙体装饰、玩教具等的设计方案制定与制作。</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849"/>
        <w:gridCol w:w="5318"/>
      </w:tblGrid>
      <w:tr>
        <w:trPr>
          <w:trHeight w:val="1413" w:hRule="atLeast"/>
        </w:trPr>
        <w:tc>
          <w:tcPr>
            <w:tcW w:w="1489" w:type="dxa"/>
            <w:vAlign w:val="top"/>
          </w:tcPr>
          <w:p>
            <w:pPr>
              <w:rPr>
                <w:rFonts w:ascii="Arial"/>
                <w:sz w:val="21"/>
              </w:rPr>
            </w:pPr>
            <w:r/>
          </w:p>
        </w:tc>
        <w:tc>
          <w:tcPr>
            <w:tcW w:w="7167" w:type="dxa"/>
            <w:vAlign w:val="top"/>
            <w:gridSpan w:val="2"/>
          </w:tcPr>
          <w:p>
            <w:pPr>
              <w:pStyle w:val="TableText"/>
              <w:ind w:left="116" w:right="154" w:firstLine="1"/>
              <w:spacing w:before="119" w:line="329" w:lineRule="auto"/>
              <w:jc w:val="both"/>
              <w:rPr>
                <w:sz w:val="24"/>
                <w:szCs w:val="24"/>
              </w:rPr>
            </w:pPr>
            <w:r>
              <w:rPr>
                <w:sz w:val="24"/>
                <w:szCs w:val="24"/>
                <w:spacing w:val="-1"/>
              </w:rPr>
              <w:t>3、见习：让学生利用见习机会，大量收集环境创设资料，并制定</w:t>
            </w:r>
            <w:r>
              <w:rPr>
                <w:sz w:val="24"/>
                <w:szCs w:val="24"/>
                <w:spacing w:val="13"/>
              </w:rPr>
              <w:t xml:space="preserve"> </w:t>
            </w:r>
            <w:r>
              <w:rPr>
                <w:sz w:val="24"/>
                <w:szCs w:val="24"/>
                <w:spacing w:val="-3"/>
              </w:rPr>
              <w:t>各种环境的制作方案，并能实地进行环境创设，且相互进行评价，</w:t>
            </w:r>
            <w:r>
              <w:rPr>
                <w:sz w:val="24"/>
                <w:szCs w:val="24"/>
                <w:spacing w:val="17"/>
              </w:rPr>
              <w:t xml:space="preserve"> </w:t>
            </w:r>
            <w:r>
              <w:rPr>
                <w:sz w:val="24"/>
                <w:szCs w:val="24"/>
                <w:spacing w:val="-1"/>
              </w:rPr>
              <w:t>最后写出总结以及完善方案。</w:t>
            </w:r>
          </w:p>
        </w:tc>
      </w:tr>
      <w:tr>
        <w:trPr>
          <w:trHeight w:val="473" w:hRule="atLeast"/>
        </w:trPr>
        <w:tc>
          <w:tcPr>
            <w:tcW w:w="1489"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849" w:type="dxa"/>
            <w:vAlign w:val="top"/>
          </w:tcPr>
          <w:p>
            <w:pPr>
              <w:pStyle w:val="TableText"/>
              <w:ind w:left="693"/>
              <w:spacing w:before="114" w:line="221" w:lineRule="auto"/>
              <w:rPr>
                <w:sz w:val="24"/>
                <w:szCs w:val="24"/>
              </w:rPr>
            </w:pPr>
            <w:r>
              <w:rPr>
                <w:sz w:val="24"/>
                <w:szCs w:val="24"/>
                <w:spacing w:val="-7"/>
              </w:rPr>
              <w:t>项目</w:t>
            </w:r>
          </w:p>
        </w:tc>
        <w:tc>
          <w:tcPr>
            <w:tcW w:w="5318" w:type="dxa"/>
            <w:vAlign w:val="top"/>
          </w:tcPr>
          <w:p>
            <w:pPr>
              <w:pStyle w:val="TableText"/>
              <w:ind w:left="2187"/>
              <w:spacing w:before="114" w:line="220" w:lineRule="auto"/>
              <w:rPr>
                <w:sz w:val="24"/>
                <w:szCs w:val="24"/>
              </w:rPr>
            </w:pPr>
            <w:r>
              <w:rPr>
                <w:sz w:val="24"/>
                <w:szCs w:val="24"/>
                <w:spacing w:val="-4"/>
              </w:rPr>
              <w:t>工作任务</w:t>
            </w:r>
          </w:p>
        </w:tc>
      </w:tr>
      <w:tr>
        <w:trPr>
          <w:trHeight w:val="941"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69" w:lineRule="auto"/>
              <w:rPr>
                <w:rFonts w:ascii="Arial"/>
                <w:sz w:val="21"/>
              </w:rPr>
            </w:pPr>
            <w:r/>
          </w:p>
          <w:p>
            <w:pPr>
              <w:pStyle w:val="TableText"/>
              <w:ind w:left="117"/>
              <w:spacing w:before="78" w:line="221" w:lineRule="auto"/>
              <w:rPr>
                <w:sz w:val="24"/>
                <w:szCs w:val="24"/>
              </w:rPr>
            </w:pPr>
            <w:r>
              <w:rPr>
                <w:sz w:val="24"/>
                <w:szCs w:val="24"/>
                <w:spacing w:val="-5"/>
              </w:rPr>
              <w:t>项目一</w:t>
            </w:r>
            <w:r>
              <w:rPr>
                <w:sz w:val="24"/>
                <w:szCs w:val="24"/>
                <w:spacing w:val="11"/>
              </w:rPr>
              <w:t xml:space="preserve"> </w:t>
            </w:r>
            <w:r>
              <w:rPr>
                <w:sz w:val="24"/>
                <w:szCs w:val="24"/>
                <w:spacing w:val="-5"/>
              </w:rPr>
              <w:t>泥工</w:t>
            </w:r>
          </w:p>
        </w:tc>
        <w:tc>
          <w:tcPr>
            <w:tcW w:w="5318" w:type="dxa"/>
            <w:vAlign w:val="top"/>
          </w:tcPr>
          <w:p>
            <w:pPr>
              <w:pStyle w:val="TableText"/>
              <w:ind w:left="130"/>
              <w:spacing w:before="117" w:line="219" w:lineRule="auto"/>
              <w:rPr>
                <w:sz w:val="24"/>
                <w:szCs w:val="24"/>
              </w:rPr>
            </w:pPr>
            <w:r>
              <w:rPr>
                <w:sz w:val="24"/>
                <w:szCs w:val="24"/>
                <w:spacing w:val="-2"/>
              </w:rPr>
              <w:t>1、使学生了解泥工的材料及基本工具。</w:t>
            </w:r>
          </w:p>
          <w:p>
            <w:pPr>
              <w:pStyle w:val="TableText"/>
              <w:ind w:left="115"/>
              <w:spacing w:before="182" w:line="220" w:lineRule="auto"/>
              <w:rPr>
                <w:sz w:val="24"/>
                <w:szCs w:val="24"/>
              </w:rPr>
            </w:pPr>
            <w:r>
              <w:rPr>
                <w:sz w:val="24"/>
                <w:szCs w:val="24"/>
                <w:spacing w:val="-1"/>
              </w:rPr>
              <w:t>2、掌握泥工作品的表现手法及形式并进行训练。</w:t>
            </w:r>
          </w:p>
        </w:tc>
      </w:tr>
      <w:tr>
        <w:trPr>
          <w:trHeight w:val="1408"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51" w:lineRule="auto"/>
              <w:rPr>
                <w:rFonts w:ascii="Arial"/>
                <w:sz w:val="21"/>
              </w:rPr>
            </w:pPr>
            <w:r/>
          </w:p>
          <w:p>
            <w:pPr>
              <w:spacing w:line="251" w:lineRule="auto"/>
              <w:rPr>
                <w:rFonts w:ascii="Arial"/>
                <w:sz w:val="21"/>
              </w:rPr>
            </w:pPr>
            <w:r/>
          </w:p>
          <w:p>
            <w:pPr>
              <w:pStyle w:val="TableText"/>
              <w:ind w:left="117"/>
              <w:spacing w:before="78" w:line="221" w:lineRule="auto"/>
              <w:rPr>
                <w:sz w:val="24"/>
                <w:szCs w:val="24"/>
              </w:rPr>
            </w:pPr>
            <w:r>
              <w:rPr>
                <w:sz w:val="24"/>
                <w:szCs w:val="24"/>
                <w:spacing w:val="-5"/>
              </w:rPr>
              <w:t>项目二</w:t>
            </w:r>
            <w:r>
              <w:rPr>
                <w:sz w:val="24"/>
                <w:szCs w:val="24"/>
                <w:spacing w:val="11"/>
              </w:rPr>
              <w:t xml:space="preserve"> </w:t>
            </w:r>
            <w:r>
              <w:rPr>
                <w:sz w:val="24"/>
                <w:szCs w:val="24"/>
                <w:spacing w:val="-5"/>
              </w:rPr>
              <w:t>纸艺</w:t>
            </w:r>
          </w:p>
        </w:tc>
        <w:tc>
          <w:tcPr>
            <w:tcW w:w="5318" w:type="dxa"/>
            <w:vAlign w:val="top"/>
          </w:tcPr>
          <w:p>
            <w:pPr>
              <w:pStyle w:val="TableText"/>
              <w:ind w:left="117" w:right="107" w:firstLine="12"/>
              <w:spacing w:before="115" w:line="290" w:lineRule="auto"/>
              <w:rPr>
                <w:sz w:val="24"/>
                <w:szCs w:val="24"/>
              </w:rPr>
            </w:pPr>
            <w:r>
              <w:rPr>
                <w:sz w:val="24"/>
                <w:szCs w:val="24"/>
                <w:spacing w:val="-4"/>
              </w:rPr>
              <w:t>1、使学生了解剪纸、撕纸、折纸、纸贴画、纸雕</w:t>
            </w:r>
            <w:r>
              <w:rPr>
                <w:sz w:val="24"/>
                <w:szCs w:val="24"/>
                <w:spacing w:val="2"/>
              </w:rPr>
              <w:t xml:space="preserve"> </w:t>
            </w:r>
            <w:r>
              <w:rPr>
                <w:sz w:val="24"/>
                <w:szCs w:val="24"/>
                <w:spacing w:val="-3"/>
              </w:rPr>
              <w:t>塑的基本知识。</w:t>
            </w:r>
          </w:p>
          <w:p>
            <w:pPr>
              <w:pStyle w:val="TableText"/>
              <w:ind w:left="115"/>
              <w:spacing w:before="182" w:line="221" w:lineRule="auto"/>
              <w:rPr>
                <w:sz w:val="24"/>
                <w:szCs w:val="24"/>
              </w:rPr>
            </w:pPr>
            <w:r>
              <w:rPr>
                <w:sz w:val="24"/>
                <w:szCs w:val="24"/>
                <w:spacing w:val="-2"/>
              </w:rPr>
              <w:t>2、进行实践训练。</w:t>
            </w:r>
          </w:p>
        </w:tc>
      </w:tr>
      <w:tr>
        <w:trPr>
          <w:trHeight w:val="1876"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51" w:lineRule="auto"/>
              <w:rPr>
                <w:rFonts w:ascii="Arial"/>
                <w:sz w:val="21"/>
              </w:rPr>
            </w:pPr>
            <w:r/>
          </w:p>
          <w:p>
            <w:pPr>
              <w:spacing w:line="252" w:lineRule="auto"/>
              <w:rPr>
                <w:rFonts w:ascii="Arial"/>
                <w:sz w:val="21"/>
              </w:rPr>
            </w:pPr>
            <w:r/>
          </w:p>
          <w:p>
            <w:pPr>
              <w:pStyle w:val="TableText"/>
              <w:ind w:left="120" w:right="107" w:hanging="3"/>
              <w:spacing w:before="78" w:line="347" w:lineRule="auto"/>
              <w:rPr>
                <w:sz w:val="24"/>
                <w:szCs w:val="24"/>
              </w:rPr>
            </w:pPr>
            <w:r>
              <w:rPr>
                <w:sz w:val="24"/>
                <w:szCs w:val="24"/>
                <w:spacing w:val="-8"/>
              </w:rPr>
              <w:t>项</w:t>
            </w:r>
            <w:r>
              <w:rPr>
                <w:sz w:val="24"/>
                <w:szCs w:val="24"/>
                <w:spacing w:val="-50"/>
              </w:rPr>
              <w:t xml:space="preserve"> </w:t>
            </w:r>
            <w:r>
              <w:rPr>
                <w:sz w:val="24"/>
                <w:szCs w:val="24"/>
                <w:spacing w:val="-8"/>
              </w:rPr>
              <w:t>目三</w:t>
            </w:r>
            <w:r>
              <w:rPr>
                <w:sz w:val="24"/>
                <w:szCs w:val="24"/>
                <w:spacing w:val="35"/>
              </w:rPr>
              <w:t xml:space="preserve"> </w:t>
            </w:r>
            <w:r>
              <w:rPr>
                <w:sz w:val="24"/>
                <w:szCs w:val="24"/>
                <w:spacing w:val="-8"/>
              </w:rPr>
              <w:t>幼儿园</w:t>
            </w:r>
            <w:r>
              <w:rPr>
                <w:sz w:val="24"/>
                <w:szCs w:val="24"/>
              </w:rPr>
              <w:t xml:space="preserve"> </w:t>
            </w:r>
            <w:r>
              <w:rPr>
                <w:sz w:val="24"/>
                <w:szCs w:val="24"/>
                <w:spacing w:val="-3"/>
              </w:rPr>
              <w:t>空间环境创设</w:t>
            </w:r>
          </w:p>
        </w:tc>
        <w:tc>
          <w:tcPr>
            <w:tcW w:w="5318" w:type="dxa"/>
            <w:vAlign w:val="top"/>
          </w:tcPr>
          <w:p>
            <w:pPr>
              <w:pStyle w:val="TableText"/>
              <w:ind w:left="130"/>
              <w:spacing w:before="116" w:line="220" w:lineRule="auto"/>
              <w:rPr>
                <w:sz w:val="24"/>
                <w:szCs w:val="24"/>
              </w:rPr>
            </w:pPr>
            <w:r>
              <w:rPr>
                <w:sz w:val="24"/>
                <w:szCs w:val="24"/>
                <w:spacing w:val="-2"/>
              </w:rPr>
              <w:t>1、欣赏幼儿园环境创设作品。</w:t>
            </w:r>
          </w:p>
          <w:p>
            <w:pPr>
              <w:pStyle w:val="TableText"/>
              <w:ind w:left="115"/>
              <w:spacing w:before="182" w:line="219" w:lineRule="auto"/>
              <w:rPr>
                <w:sz w:val="24"/>
                <w:szCs w:val="24"/>
              </w:rPr>
            </w:pPr>
            <w:r>
              <w:rPr>
                <w:sz w:val="24"/>
                <w:szCs w:val="24"/>
                <w:spacing w:val="-1"/>
              </w:rPr>
              <w:t>2、掌握幼儿园空间环境创设的原则和基本要求。</w:t>
            </w:r>
          </w:p>
          <w:p>
            <w:pPr>
              <w:pStyle w:val="TableText"/>
              <w:ind w:left="114" w:right="107" w:firstLine="2"/>
              <w:spacing w:before="183" w:line="290" w:lineRule="auto"/>
              <w:rPr>
                <w:sz w:val="24"/>
                <w:szCs w:val="24"/>
              </w:rPr>
            </w:pPr>
            <w:r>
              <w:rPr>
                <w:sz w:val="24"/>
                <w:szCs w:val="24"/>
                <w:spacing w:val="-4"/>
              </w:rPr>
              <w:t>3、进行幼儿园室内外空间环境的创设，如幼儿园</w:t>
            </w:r>
            <w:r>
              <w:rPr>
                <w:sz w:val="24"/>
                <w:szCs w:val="24"/>
                <w:spacing w:val="15"/>
              </w:rPr>
              <w:t xml:space="preserve"> </w:t>
            </w:r>
            <w:r>
              <w:rPr>
                <w:sz w:val="24"/>
                <w:szCs w:val="24"/>
                <w:spacing w:val="-2"/>
              </w:rPr>
              <w:t>家长联系专栏的设计。</w:t>
            </w:r>
          </w:p>
        </w:tc>
      </w:tr>
      <w:tr>
        <w:trPr>
          <w:trHeight w:val="2812"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13" w:right="105" w:firstLine="3"/>
              <w:spacing w:before="78" w:line="351" w:lineRule="auto"/>
              <w:jc w:val="both"/>
              <w:rPr>
                <w:sz w:val="24"/>
                <w:szCs w:val="24"/>
              </w:rPr>
            </w:pPr>
            <w:r>
              <w:rPr>
                <w:sz w:val="24"/>
                <w:szCs w:val="24"/>
                <w:spacing w:val="-8"/>
              </w:rPr>
              <w:t>项</w:t>
            </w:r>
            <w:r>
              <w:rPr>
                <w:sz w:val="24"/>
                <w:szCs w:val="24"/>
                <w:spacing w:val="-50"/>
              </w:rPr>
              <w:t xml:space="preserve"> </w:t>
            </w:r>
            <w:r>
              <w:rPr>
                <w:sz w:val="24"/>
                <w:szCs w:val="24"/>
                <w:spacing w:val="-8"/>
              </w:rPr>
              <w:t>目四</w:t>
            </w:r>
            <w:r>
              <w:rPr>
                <w:sz w:val="24"/>
                <w:szCs w:val="24"/>
                <w:spacing w:val="35"/>
              </w:rPr>
              <w:t xml:space="preserve"> </w:t>
            </w:r>
            <w:r>
              <w:rPr>
                <w:sz w:val="24"/>
                <w:szCs w:val="24"/>
                <w:spacing w:val="-8"/>
              </w:rPr>
              <w:t>幼儿园</w:t>
            </w:r>
            <w:r>
              <w:rPr>
                <w:sz w:val="24"/>
                <w:szCs w:val="24"/>
              </w:rPr>
              <w:t xml:space="preserve"> </w:t>
            </w:r>
            <w:r>
              <w:rPr>
                <w:sz w:val="24"/>
                <w:szCs w:val="24"/>
                <w:spacing w:val="30"/>
              </w:rPr>
              <w:t>空间墙饰的设</w:t>
            </w:r>
            <w:r>
              <w:rPr>
                <w:sz w:val="24"/>
                <w:szCs w:val="24"/>
                <w:spacing w:val="4"/>
              </w:rPr>
              <w:t xml:space="preserve"> </w:t>
            </w:r>
            <w:r>
              <w:rPr>
                <w:sz w:val="24"/>
                <w:szCs w:val="24"/>
                <w:spacing w:val="-3"/>
              </w:rPr>
              <w:t>计与制作</w:t>
            </w:r>
          </w:p>
        </w:tc>
        <w:tc>
          <w:tcPr>
            <w:tcW w:w="5318" w:type="dxa"/>
            <w:vAlign w:val="top"/>
          </w:tcPr>
          <w:p>
            <w:pPr>
              <w:pStyle w:val="TableText"/>
              <w:ind w:left="111" w:right="107" w:firstLine="18"/>
              <w:spacing w:before="117" w:line="290" w:lineRule="auto"/>
              <w:rPr>
                <w:sz w:val="24"/>
                <w:szCs w:val="24"/>
              </w:rPr>
            </w:pPr>
            <w:r>
              <w:rPr>
                <w:sz w:val="24"/>
                <w:szCs w:val="24"/>
                <w:spacing w:val="-4"/>
              </w:rPr>
              <w:t>1、掌握幼儿园墙饰的分类方式和设计要点，进行</w:t>
            </w:r>
            <w:r>
              <w:rPr>
                <w:sz w:val="24"/>
                <w:szCs w:val="24"/>
                <w:spacing w:val="2"/>
              </w:rPr>
              <w:t xml:space="preserve"> </w:t>
            </w:r>
            <w:r>
              <w:rPr>
                <w:sz w:val="24"/>
                <w:szCs w:val="24"/>
                <w:spacing w:val="-1"/>
              </w:rPr>
              <w:t>平面剪贴墙饰的设计与制作。</w:t>
            </w:r>
          </w:p>
          <w:p>
            <w:pPr>
              <w:pStyle w:val="TableText"/>
              <w:ind w:left="111" w:right="106" w:firstLine="4"/>
              <w:spacing w:before="182" w:line="290" w:lineRule="auto"/>
              <w:rPr>
                <w:sz w:val="24"/>
                <w:szCs w:val="24"/>
              </w:rPr>
            </w:pPr>
            <w:r>
              <w:rPr>
                <w:sz w:val="24"/>
                <w:szCs w:val="24"/>
                <w:spacing w:val="-4"/>
              </w:rPr>
              <w:t>2、掌握幼儿园墙饰设计的基本要素及色彩运用，</w:t>
            </w:r>
            <w:r>
              <w:rPr>
                <w:sz w:val="24"/>
                <w:szCs w:val="24"/>
                <w:spacing w:val="18"/>
              </w:rPr>
              <w:t xml:space="preserve"> </w:t>
            </w:r>
            <w:r>
              <w:rPr>
                <w:sz w:val="24"/>
                <w:szCs w:val="24"/>
                <w:spacing w:val="-1"/>
              </w:rPr>
              <w:t>进行半立体纸雕墙饰的设计与制作技能训练。</w:t>
            </w:r>
          </w:p>
          <w:p>
            <w:pPr>
              <w:pStyle w:val="TableText"/>
              <w:ind w:left="112" w:right="25" w:firstLine="4"/>
              <w:spacing w:before="182" w:line="290" w:lineRule="auto"/>
              <w:rPr>
                <w:sz w:val="24"/>
                <w:szCs w:val="24"/>
              </w:rPr>
            </w:pPr>
            <w:r>
              <w:rPr>
                <w:sz w:val="24"/>
                <w:szCs w:val="24"/>
                <w:spacing w:val="-4"/>
              </w:rPr>
              <w:t>3、掌握幼儿园墙饰的制作技法，进行综合材料墙</w:t>
            </w:r>
            <w:r>
              <w:rPr>
                <w:sz w:val="24"/>
                <w:szCs w:val="24"/>
                <w:spacing w:val="15"/>
              </w:rPr>
              <w:t xml:space="preserve"> </w:t>
            </w:r>
            <w:r>
              <w:rPr>
                <w:sz w:val="24"/>
                <w:szCs w:val="24"/>
                <w:spacing w:val="-5"/>
              </w:rPr>
              <w:t>饰设计与制作、互动墙饰的设计与制作技能训练。</w:t>
            </w:r>
          </w:p>
        </w:tc>
      </w:tr>
      <w:tr>
        <w:trPr>
          <w:trHeight w:val="2812" w:hRule="atLeast"/>
        </w:trPr>
        <w:tc>
          <w:tcPr>
            <w:tcW w:w="1489" w:type="dxa"/>
            <w:vAlign w:val="top"/>
            <w:vMerge w:val="continue"/>
            <w:tcBorders>
              <w:top w:val="nil"/>
            </w:tcBorders>
          </w:tcPr>
          <w:p>
            <w:pPr>
              <w:rPr>
                <w:rFonts w:ascii="Arial"/>
                <w:sz w:val="21"/>
              </w:rPr>
            </w:pPr>
            <w:r/>
          </w:p>
        </w:tc>
        <w:tc>
          <w:tcPr>
            <w:tcW w:w="1849"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117" w:right="105"/>
              <w:spacing w:before="78" w:line="352" w:lineRule="auto"/>
              <w:jc w:val="both"/>
              <w:rPr>
                <w:sz w:val="24"/>
                <w:szCs w:val="24"/>
              </w:rPr>
            </w:pPr>
            <w:r>
              <w:rPr>
                <w:sz w:val="24"/>
                <w:szCs w:val="24"/>
                <w:spacing w:val="-8"/>
              </w:rPr>
              <w:t>项</w:t>
            </w:r>
            <w:r>
              <w:rPr>
                <w:sz w:val="24"/>
                <w:szCs w:val="24"/>
                <w:spacing w:val="-50"/>
              </w:rPr>
              <w:t xml:space="preserve"> </w:t>
            </w:r>
            <w:r>
              <w:rPr>
                <w:sz w:val="24"/>
                <w:szCs w:val="24"/>
                <w:spacing w:val="-8"/>
              </w:rPr>
              <w:t>目五</w:t>
            </w:r>
            <w:r>
              <w:rPr>
                <w:sz w:val="24"/>
                <w:szCs w:val="24"/>
                <w:spacing w:val="35"/>
              </w:rPr>
              <w:t xml:space="preserve"> </w:t>
            </w:r>
            <w:r>
              <w:rPr>
                <w:sz w:val="24"/>
                <w:szCs w:val="24"/>
                <w:spacing w:val="-8"/>
              </w:rPr>
              <w:t>幼儿园</w:t>
            </w:r>
            <w:r>
              <w:rPr>
                <w:sz w:val="24"/>
                <w:szCs w:val="24"/>
              </w:rPr>
              <w:t xml:space="preserve"> </w:t>
            </w:r>
            <w:r>
              <w:rPr>
                <w:sz w:val="24"/>
                <w:szCs w:val="24"/>
                <w:spacing w:val="30"/>
              </w:rPr>
              <w:t>区域环境的创</w:t>
            </w:r>
            <w:r>
              <w:rPr>
                <w:sz w:val="24"/>
                <w:szCs w:val="24"/>
              </w:rPr>
              <w:t xml:space="preserve"> </w:t>
            </w:r>
            <w:r>
              <w:rPr>
                <w:sz w:val="24"/>
                <w:szCs w:val="24"/>
              </w:rPr>
              <w:t>设</w:t>
            </w:r>
          </w:p>
        </w:tc>
        <w:tc>
          <w:tcPr>
            <w:tcW w:w="5318" w:type="dxa"/>
            <w:vAlign w:val="top"/>
          </w:tcPr>
          <w:p>
            <w:pPr>
              <w:pStyle w:val="TableText"/>
              <w:ind w:left="111" w:right="107" w:firstLine="18"/>
              <w:spacing w:before="119" w:line="290" w:lineRule="auto"/>
              <w:rPr>
                <w:sz w:val="24"/>
                <w:szCs w:val="24"/>
              </w:rPr>
            </w:pPr>
            <w:r>
              <w:rPr>
                <w:sz w:val="24"/>
                <w:szCs w:val="24"/>
                <w:spacing w:val="-4"/>
              </w:rPr>
              <w:t>1、掌握幼儿园创设活动区域的意义与原则，进行</w:t>
            </w:r>
            <w:r>
              <w:rPr>
                <w:sz w:val="24"/>
                <w:szCs w:val="24"/>
                <w:spacing w:val="2"/>
              </w:rPr>
              <w:t xml:space="preserve"> </w:t>
            </w:r>
            <w:r>
              <w:rPr>
                <w:sz w:val="24"/>
                <w:szCs w:val="24"/>
                <w:spacing w:val="-1"/>
              </w:rPr>
              <w:t>班级活动区域规划与设计。</w:t>
            </w:r>
          </w:p>
          <w:p>
            <w:pPr>
              <w:pStyle w:val="TableText"/>
              <w:ind w:left="111" w:right="106" w:firstLine="4"/>
              <w:spacing w:before="180" w:line="290" w:lineRule="auto"/>
              <w:rPr>
                <w:sz w:val="24"/>
                <w:szCs w:val="24"/>
              </w:rPr>
            </w:pPr>
            <w:r>
              <w:rPr>
                <w:sz w:val="24"/>
                <w:szCs w:val="24"/>
                <w:spacing w:val="-4"/>
              </w:rPr>
              <w:t>2、掌握幼儿园班级活动区域的设计与材料投放，</w:t>
            </w:r>
            <w:r>
              <w:rPr>
                <w:sz w:val="24"/>
                <w:szCs w:val="24"/>
                <w:spacing w:val="18"/>
              </w:rPr>
              <w:t xml:space="preserve"> </w:t>
            </w:r>
            <w:r>
              <w:rPr>
                <w:sz w:val="24"/>
                <w:szCs w:val="24"/>
                <w:spacing w:val="-1"/>
              </w:rPr>
              <w:t>进行角色游戏主题环境设计。</w:t>
            </w:r>
          </w:p>
          <w:p>
            <w:pPr>
              <w:pStyle w:val="TableText"/>
              <w:ind w:left="129" w:right="107" w:hanging="12"/>
              <w:spacing w:before="183" w:line="290" w:lineRule="auto"/>
              <w:rPr>
                <w:sz w:val="24"/>
                <w:szCs w:val="24"/>
              </w:rPr>
            </w:pPr>
            <w:r>
              <w:rPr>
                <w:sz w:val="24"/>
                <w:szCs w:val="24"/>
                <w:spacing w:val="-4"/>
              </w:rPr>
              <w:t>3、掌握常规活动区域环境的创设，进行表演游戏</w:t>
            </w:r>
            <w:r>
              <w:rPr>
                <w:sz w:val="24"/>
                <w:szCs w:val="24"/>
                <w:spacing w:val="15"/>
              </w:rPr>
              <w:t xml:space="preserve"> </w:t>
            </w:r>
            <w:r>
              <w:rPr>
                <w:sz w:val="24"/>
                <w:szCs w:val="24"/>
                <w:spacing w:val="-4"/>
              </w:rPr>
              <w:t>区域环境的设计。</w:t>
            </w:r>
          </w:p>
        </w:tc>
      </w:tr>
      <w:tr>
        <w:trPr>
          <w:trHeight w:val="473" w:hRule="atLeast"/>
        </w:trPr>
        <w:tc>
          <w:tcPr>
            <w:tcW w:w="1489" w:type="dxa"/>
            <w:vAlign w:val="top"/>
          </w:tcPr>
          <w:p>
            <w:pPr>
              <w:pStyle w:val="TableText"/>
              <w:ind w:left="273"/>
              <w:spacing w:before="118" w:line="220" w:lineRule="auto"/>
              <w:rPr>
                <w:sz w:val="24"/>
                <w:szCs w:val="24"/>
              </w:rPr>
            </w:pPr>
            <w:r>
              <w:rPr>
                <w:sz w:val="24"/>
                <w:szCs w:val="24"/>
                <w:spacing w:val="-4"/>
              </w:rPr>
              <w:t>教学建议</w:t>
            </w:r>
          </w:p>
        </w:tc>
        <w:tc>
          <w:tcPr>
            <w:tcW w:w="7167" w:type="dxa"/>
            <w:vAlign w:val="top"/>
            <w:gridSpan w:val="2"/>
          </w:tcPr>
          <w:p>
            <w:pPr>
              <w:pStyle w:val="TableText"/>
              <w:ind w:left="1912"/>
              <w:spacing w:before="118" w:line="220" w:lineRule="auto"/>
              <w:rPr>
                <w:sz w:val="24"/>
                <w:szCs w:val="24"/>
              </w:rPr>
            </w:pPr>
            <w:r>
              <w:rPr>
                <w:sz w:val="24"/>
                <w:szCs w:val="24"/>
                <w:spacing w:val="-1"/>
              </w:rPr>
              <w:t>理论讲解、观摩学习、实际操作</w:t>
            </w:r>
          </w:p>
        </w:tc>
      </w:tr>
      <w:tr>
        <w:trPr>
          <w:trHeight w:val="518" w:hRule="atLeast"/>
        </w:trPr>
        <w:tc>
          <w:tcPr>
            <w:tcW w:w="1489" w:type="dxa"/>
            <w:vAlign w:val="top"/>
          </w:tcPr>
          <w:p>
            <w:pPr>
              <w:pStyle w:val="TableText"/>
              <w:ind w:left="273"/>
              <w:spacing w:before="142" w:line="220" w:lineRule="auto"/>
              <w:rPr>
                <w:sz w:val="24"/>
                <w:szCs w:val="24"/>
              </w:rPr>
            </w:pPr>
            <w:r>
              <w:rPr>
                <w:sz w:val="24"/>
                <w:szCs w:val="24"/>
                <w:spacing w:val="-4"/>
              </w:rPr>
              <w:t>教学环境</w:t>
            </w:r>
          </w:p>
        </w:tc>
        <w:tc>
          <w:tcPr>
            <w:tcW w:w="7167" w:type="dxa"/>
            <w:vAlign w:val="top"/>
            <w:gridSpan w:val="2"/>
          </w:tcPr>
          <w:p>
            <w:pPr>
              <w:pStyle w:val="TableText"/>
              <w:ind w:left="1308"/>
              <w:spacing w:before="142" w:line="219" w:lineRule="auto"/>
              <w:rPr>
                <w:sz w:val="24"/>
                <w:szCs w:val="24"/>
              </w:rPr>
            </w:pPr>
            <w:r>
              <w:rPr>
                <w:sz w:val="24"/>
                <w:szCs w:val="24"/>
                <w:spacing w:val="-1"/>
              </w:rPr>
              <w:t>普通教室、多媒体教室、美术与手工实训室</w:t>
            </w:r>
          </w:p>
        </w:tc>
      </w:tr>
      <w:tr>
        <w:trPr>
          <w:trHeight w:val="945" w:hRule="atLeast"/>
        </w:trPr>
        <w:tc>
          <w:tcPr>
            <w:tcW w:w="1489" w:type="dxa"/>
            <w:vAlign w:val="top"/>
          </w:tcPr>
          <w:p>
            <w:pPr>
              <w:spacing w:line="273"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2" w:right="107" w:firstLine="5"/>
              <w:spacing w:before="121" w:line="313" w:lineRule="auto"/>
              <w:rPr>
                <w:sz w:val="24"/>
                <w:szCs w:val="24"/>
              </w:rPr>
            </w:pPr>
            <w:r>
              <w:rPr>
                <w:sz w:val="24"/>
                <w:szCs w:val="24"/>
                <w:spacing w:val="-3"/>
              </w:rPr>
              <w:t>学生学业考核与评定拟定为学生考勤</w:t>
            </w:r>
            <w:r>
              <w:rPr>
                <w:sz w:val="24"/>
                <w:szCs w:val="24"/>
                <w:spacing w:val="-30"/>
              </w:rPr>
              <w:t xml:space="preserve"> </w:t>
            </w:r>
            <w:r>
              <w:rPr>
                <w:sz w:val="24"/>
                <w:szCs w:val="24"/>
                <w:spacing w:val="-3"/>
              </w:rPr>
              <w:t>20</w:t>
            </w:r>
            <w:r>
              <w:rPr>
                <w:sz w:val="24"/>
                <w:szCs w:val="24"/>
                <w:spacing w:val="-48"/>
              </w:rPr>
              <w:t xml:space="preserve"> </w:t>
            </w:r>
            <w:r>
              <w:rPr>
                <w:sz w:val="24"/>
                <w:szCs w:val="24"/>
                <w:spacing w:val="-3"/>
              </w:rPr>
              <w:t>分，其他</w:t>
            </w:r>
            <w:r>
              <w:rPr>
                <w:sz w:val="24"/>
                <w:szCs w:val="24"/>
                <w:spacing w:val="-50"/>
              </w:rPr>
              <w:t xml:space="preserve"> </w:t>
            </w:r>
            <w:r>
              <w:rPr>
                <w:sz w:val="24"/>
                <w:szCs w:val="24"/>
                <w:spacing w:val="-3"/>
              </w:rPr>
              <w:t>80</w:t>
            </w:r>
            <w:r>
              <w:rPr>
                <w:sz w:val="24"/>
                <w:szCs w:val="24"/>
                <w:spacing w:val="-47"/>
              </w:rPr>
              <w:t xml:space="preserve"> </w:t>
            </w:r>
            <w:r>
              <w:rPr>
                <w:sz w:val="24"/>
                <w:szCs w:val="24"/>
                <w:spacing w:val="-3"/>
              </w:rPr>
              <w:t>分由系根据课</w:t>
            </w:r>
            <w:r>
              <w:rPr>
                <w:sz w:val="24"/>
                <w:szCs w:val="24"/>
              </w:rPr>
              <w:t xml:space="preserve"> </w:t>
            </w:r>
            <w:r>
              <w:rPr>
                <w:sz w:val="24"/>
                <w:szCs w:val="24"/>
                <w:spacing w:val="-2"/>
              </w:rPr>
              <w:t>程情况自行设定。</w:t>
            </w:r>
          </w:p>
        </w:tc>
      </w:tr>
    </w:tbl>
    <w:p>
      <w:pPr>
        <w:pStyle w:val="BodyText"/>
        <w:rPr/>
      </w:pPr>
      <w:r/>
    </w:p>
    <w:p>
      <w:pPr>
        <w:sectPr>
          <w:pgSz w:w="11906" w:h="16839"/>
          <w:pgMar w:top="400" w:right="1622" w:bottom="0" w:left="1622" w:header="0" w:footer="0" w:gutter="0"/>
        </w:sectPr>
        <w:rPr/>
      </w:pP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288"/>
        <w:spacing w:before="78" w:line="219" w:lineRule="auto"/>
        <w:rPr>
          <w:rFonts w:ascii="SimSun" w:hAnsi="SimSun" w:eastAsia="SimSun" w:cs="SimSun"/>
          <w:sz w:val="24"/>
          <w:szCs w:val="24"/>
        </w:rPr>
      </w:pPr>
      <w:r>
        <w:rPr>
          <w:rFonts w:ascii="SimSun" w:hAnsi="SimSun" w:eastAsia="SimSun" w:cs="SimSun"/>
          <w:sz w:val="24"/>
          <w:szCs w:val="24"/>
          <w:b/>
          <w:bCs/>
          <w:spacing w:val="-4"/>
        </w:rPr>
        <w:t>20、书法</w:t>
      </w:r>
      <w:r>
        <w:rPr>
          <w:rFonts w:ascii="SimSun" w:hAnsi="SimSun" w:eastAsia="SimSun" w:cs="SimSun"/>
          <w:sz w:val="24"/>
          <w:szCs w:val="24"/>
          <w:spacing w:val="-4"/>
        </w:rPr>
        <w:t>（18</w:t>
      </w:r>
      <w:r>
        <w:rPr>
          <w:rFonts w:ascii="SimSun" w:hAnsi="SimSun" w:eastAsia="SimSun" w:cs="SimSun"/>
          <w:sz w:val="24"/>
          <w:szCs w:val="24"/>
          <w:spacing w:val="-40"/>
        </w:rPr>
        <w:t xml:space="preserve"> </w:t>
      </w:r>
      <w:r>
        <w:rPr>
          <w:rFonts w:ascii="SimSun" w:hAnsi="SimSun" w:eastAsia="SimSun" w:cs="SimSun"/>
          <w:sz w:val="24"/>
          <w:szCs w:val="24"/>
          <w:spacing w:val="-4"/>
        </w:rPr>
        <w:t>学时）</w:t>
      </w:r>
    </w:p>
    <w:p>
      <w:pPr>
        <w:spacing w:line="68"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991"/>
        <w:gridCol w:w="5176"/>
      </w:tblGrid>
      <w:tr>
        <w:trPr>
          <w:trHeight w:val="1881"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7" w:right="107" w:firstLine="17"/>
              <w:spacing w:before="118" w:line="337" w:lineRule="auto"/>
              <w:jc w:val="both"/>
              <w:rPr>
                <w:sz w:val="24"/>
                <w:szCs w:val="24"/>
              </w:rPr>
            </w:pPr>
            <w:r>
              <w:rPr>
                <w:sz w:val="24"/>
                <w:szCs w:val="24"/>
                <w:spacing w:val="-2"/>
              </w:rPr>
              <w:t>了解中国书法的基础知识和书法技艺，掌握中国书法五体知识、楷</w:t>
            </w:r>
            <w:r>
              <w:rPr>
                <w:sz w:val="24"/>
                <w:szCs w:val="24"/>
                <w:spacing w:val="16"/>
              </w:rPr>
              <w:t xml:space="preserve"> </w:t>
            </w:r>
            <w:r>
              <w:rPr>
                <w:sz w:val="24"/>
                <w:szCs w:val="24"/>
                <w:spacing w:val="-1"/>
              </w:rPr>
              <w:t>书技法、钢笔楷书、毛笔行书、钢笔行书、粉笔字写法、书法创作</w:t>
            </w:r>
            <w:r>
              <w:rPr>
                <w:sz w:val="24"/>
                <w:szCs w:val="24"/>
                <w:spacing w:val="5"/>
              </w:rPr>
              <w:t xml:space="preserve"> </w:t>
            </w:r>
            <w:r>
              <w:rPr>
                <w:sz w:val="24"/>
                <w:szCs w:val="24"/>
                <w:spacing w:val="-2"/>
              </w:rPr>
              <w:t>与欣赏等知识。掌握毛笔、钢笔、粉笔“三笔字</w:t>
            </w:r>
            <w:r>
              <w:rPr>
                <w:sz w:val="24"/>
                <w:szCs w:val="24"/>
                <w:spacing w:val="-86"/>
              </w:rPr>
              <w:t xml:space="preserve"> </w:t>
            </w:r>
            <w:r>
              <w:rPr>
                <w:sz w:val="24"/>
                <w:szCs w:val="24"/>
                <w:spacing w:val="-2"/>
              </w:rPr>
              <w:t>”的基本知识，进</w:t>
            </w:r>
            <w:r>
              <w:rPr>
                <w:sz w:val="24"/>
                <w:szCs w:val="24"/>
              </w:rPr>
              <w:t xml:space="preserve"> </w:t>
            </w:r>
            <w:r>
              <w:rPr>
                <w:sz w:val="24"/>
                <w:szCs w:val="24"/>
                <w:spacing w:val="-3"/>
              </w:rPr>
              <w:t>行相关训练。</w:t>
            </w:r>
          </w:p>
        </w:tc>
      </w:tr>
      <w:tr>
        <w:trPr>
          <w:trHeight w:val="473" w:hRule="atLeast"/>
        </w:trPr>
        <w:tc>
          <w:tcPr>
            <w:tcW w:w="1489"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991" w:type="dxa"/>
            <w:vAlign w:val="top"/>
          </w:tcPr>
          <w:p>
            <w:pPr>
              <w:pStyle w:val="TableText"/>
              <w:ind w:left="765"/>
              <w:spacing w:before="114" w:line="221" w:lineRule="auto"/>
              <w:rPr>
                <w:sz w:val="24"/>
                <w:szCs w:val="24"/>
              </w:rPr>
            </w:pPr>
            <w:r>
              <w:rPr>
                <w:sz w:val="24"/>
                <w:szCs w:val="24"/>
                <w:spacing w:val="-7"/>
              </w:rPr>
              <w:t>项目</w:t>
            </w:r>
          </w:p>
        </w:tc>
        <w:tc>
          <w:tcPr>
            <w:tcW w:w="5176" w:type="dxa"/>
            <w:vAlign w:val="top"/>
          </w:tcPr>
          <w:p>
            <w:pPr>
              <w:pStyle w:val="TableText"/>
              <w:ind w:left="2117"/>
              <w:spacing w:before="114"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13" w:right="105" w:firstLine="3"/>
              <w:spacing w:before="116" w:line="313" w:lineRule="auto"/>
              <w:rPr>
                <w:sz w:val="24"/>
                <w:szCs w:val="24"/>
              </w:rPr>
            </w:pPr>
            <w:r>
              <w:rPr>
                <w:sz w:val="24"/>
                <w:szCs w:val="24"/>
                <w:spacing w:val="-4"/>
              </w:rPr>
              <w:t>项</w:t>
            </w:r>
            <w:r>
              <w:rPr>
                <w:sz w:val="24"/>
                <w:szCs w:val="24"/>
                <w:spacing w:val="-29"/>
              </w:rPr>
              <w:t xml:space="preserve"> </w:t>
            </w:r>
            <w:r>
              <w:rPr>
                <w:sz w:val="24"/>
                <w:szCs w:val="24"/>
                <w:spacing w:val="-4"/>
              </w:rPr>
              <w:t>目</w:t>
            </w:r>
            <w:r>
              <w:rPr>
                <w:sz w:val="24"/>
                <w:szCs w:val="24"/>
                <w:spacing w:val="-71"/>
              </w:rPr>
              <w:t xml:space="preserve"> </w:t>
            </w:r>
            <w:r>
              <w:rPr>
                <w:sz w:val="24"/>
                <w:szCs w:val="24"/>
                <w:spacing w:val="-4"/>
              </w:rPr>
              <w:t>一</w:t>
            </w:r>
            <w:r>
              <w:rPr>
                <w:sz w:val="24"/>
                <w:szCs w:val="24"/>
                <w:spacing w:val="86"/>
              </w:rPr>
              <w:t xml:space="preserve"> </w:t>
            </w:r>
            <w:r>
              <w:rPr>
                <w:sz w:val="24"/>
                <w:szCs w:val="24"/>
                <w:spacing w:val="-4"/>
              </w:rPr>
              <w:t>书法概</w:t>
            </w:r>
            <w:r>
              <w:rPr>
                <w:sz w:val="24"/>
                <w:szCs w:val="24"/>
              </w:rPr>
              <w:t xml:space="preserve"> </w:t>
            </w:r>
            <w:r>
              <w:rPr>
                <w:sz w:val="24"/>
                <w:szCs w:val="24"/>
              </w:rPr>
              <w:t>述</w:t>
            </w:r>
          </w:p>
        </w:tc>
        <w:tc>
          <w:tcPr>
            <w:tcW w:w="5176" w:type="dxa"/>
            <w:vAlign w:val="top"/>
          </w:tcPr>
          <w:p>
            <w:pPr>
              <w:pStyle w:val="TableText"/>
              <w:ind w:left="132"/>
              <w:spacing w:before="117" w:line="219" w:lineRule="auto"/>
              <w:rPr>
                <w:sz w:val="24"/>
                <w:szCs w:val="24"/>
              </w:rPr>
            </w:pPr>
            <w:r>
              <w:rPr>
                <w:sz w:val="24"/>
                <w:szCs w:val="24"/>
                <w:spacing w:val="-2"/>
              </w:rPr>
              <w:t>1、使学生理解学习书法的意义。</w:t>
            </w:r>
          </w:p>
          <w:p>
            <w:pPr>
              <w:pStyle w:val="TableText"/>
              <w:ind w:left="117"/>
              <w:spacing w:before="183" w:line="219" w:lineRule="auto"/>
              <w:rPr>
                <w:sz w:val="24"/>
                <w:szCs w:val="24"/>
              </w:rPr>
            </w:pPr>
            <w:r>
              <w:rPr>
                <w:sz w:val="24"/>
                <w:szCs w:val="24"/>
                <w:spacing w:val="-2"/>
              </w:rPr>
              <w:t>2、掌握学习书法的方法。</w:t>
            </w:r>
          </w:p>
        </w:tc>
      </w:tr>
      <w:tr>
        <w:trPr>
          <w:trHeight w:val="941"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14" w:right="105" w:firstLine="2"/>
              <w:spacing w:before="117" w:line="313" w:lineRule="auto"/>
              <w:rPr>
                <w:sz w:val="24"/>
                <w:szCs w:val="24"/>
              </w:rPr>
            </w:pPr>
            <w:r>
              <w:rPr>
                <w:sz w:val="24"/>
                <w:szCs w:val="24"/>
                <w:spacing w:val="-4"/>
              </w:rPr>
              <w:t>项</w:t>
            </w:r>
            <w:r>
              <w:rPr>
                <w:sz w:val="24"/>
                <w:szCs w:val="24"/>
                <w:spacing w:val="-29"/>
              </w:rPr>
              <w:t xml:space="preserve"> </w:t>
            </w:r>
            <w:r>
              <w:rPr>
                <w:sz w:val="24"/>
                <w:szCs w:val="24"/>
                <w:spacing w:val="-4"/>
              </w:rPr>
              <w:t>目</w:t>
            </w:r>
            <w:r>
              <w:rPr>
                <w:sz w:val="24"/>
                <w:szCs w:val="24"/>
                <w:spacing w:val="-71"/>
              </w:rPr>
              <w:t xml:space="preserve"> </w:t>
            </w:r>
            <w:r>
              <w:rPr>
                <w:sz w:val="24"/>
                <w:szCs w:val="24"/>
                <w:spacing w:val="-4"/>
              </w:rPr>
              <w:t>二</w:t>
            </w:r>
            <w:r>
              <w:rPr>
                <w:sz w:val="24"/>
                <w:szCs w:val="24"/>
                <w:spacing w:val="86"/>
              </w:rPr>
              <w:t xml:space="preserve"> </w:t>
            </w:r>
            <w:r>
              <w:rPr>
                <w:sz w:val="24"/>
                <w:szCs w:val="24"/>
                <w:spacing w:val="-4"/>
              </w:rPr>
              <w:t>书法基</w:t>
            </w:r>
            <w:r>
              <w:rPr>
                <w:sz w:val="24"/>
                <w:szCs w:val="24"/>
              </w:rPr>
              <w:t xml:space="preserve"> </w:t>
            </w:r>
            <w:r>
              <w:rPr>
                <w:sz w:val="24"/>
                <w:szCs w:val="24"/>
                <w:spacing w:val="-4"/>
              </w:rPr>
              <w:t>本要领</w:t>
            </w:r>
          </w:p>
        </w:tc>
        <w:tc>
          <w:tcPr>
            <w:tcW w:w="5176" w:type="dxa"/>
            <w:vAlign w:val="top"/>
          </w:tcPr>
          <w:p>
            <w:pPr>
              <w:pStyle w:val="TableText"/>
              <w:ind w:left="132"/>
              <w:spacing w:before="117" w:line="220" w:lineRule="auto"/>
              <w:rPr>
                <w:sz w:val="24"/>
                <w:szCs w:val="24"/>
              </w:rPr>
            </w:pPr>
            <w:r>
              <w:rPr>
                <w:sz w:val="24"/>
                <w:szCs w:val="24"/>
                <w:spacing w:val="-2"/>
              </w:rPr>
              <w:t>1、掌握写字姿势和执笔笔法并练习。</w:t>
            </w:r>
          </w:p>
          <w:p>
            <w:pPr>
              <w:pStyle w:val="TableText"/>
              <w:ind w:left="117"/>
              <w:spacing w:before="182" w:line="219" w:lineRule="auto"/>
              <w:rPr>
                <w:sz w:val="24"/>
                <w:szCs w:val="24"/>
              </w:rPr>
            </w:pPr>
            <w:r>
              <w:rPr>
                <w:sz w:val="24"/>
                <w:szCs w:val="24"/>
                <w:spacing w:val="-1"/>
              </w:rPr>
              <w:t>2、了解碑帖的选择和临摹并练习。</w:t>
            </w:r>
          </w:p>
        </w:tc>
      </w:tr>
      <w:tr>
        <w:trPr>
          <w:trHeight w:val="1408" w:hRule="atLeast"/>
        </w:trPr>
        <w:tc>
          <w:tcPr>
            <w:tcW w:w="1489" w:type="dxa"/>
            <w:vAlign w:val="top"/>
            <w:vMerge w:val="continue"/>
            <w:tcBorders>
              <w:top w:val="nil"/>
              <w:bottom w:val="nil"/>
            </w:tcBorders>
          </w:tcPr>
          <w:p>
            <w:pPr>
              <w:rPr>
                <w:rFonts w:ascii="Arial"/>
                <w:sz w:val="21"/>
              </w:rPr>
            </w:pPr>
            <w:r/>
          </w:p>
        </w:tc>
        <w:tc>
          <w:tcPr>
            <w:tcW w:w="1991" w:type="dxa"/>
            <w:vAlign w:val="top"/>
          </w:tcPr>
          <w:p>
            <w:pPr>
              <w:spacing w:line="252" w:lineRule="auto"/>
              <w:rPr>
                <w:rFonts w:ascii="Arial"/>
                <w:sz w:val="21"/>
              </w:rPr>
            </w:pPr>
            <w:r/>
          </w:p>
          <w:p>
            <w:pPr>
              <w:spacing w:line="252" w:lineRule="auto"/>
              <w:rPr>
                <w:rFonts w:ascii="Arial"/>
                <w:sz w:val="21"/>
              </w:rPr>
            </w:pPr>
            <w:r/>
          </w:p>
          <w:p>
            <w:pPr>
              <w:pStyle w:val="TableText"/>
              <w:ind w:left="117"/>
              <w:spacing w:before="78" w:line="219" w:lineRule="auto"/>
              <w:rPr>
                <w:sz w:val="24"/>
                <w:szCs w:val="24"/>
              </w:rPr>
            </w:pPr>
            <w:r>
              <w:rPr>
                <w:sz w:val="24"/>
                <w:szCs w:val="24"/>
                <w:spacing w:val="-3"/>
              </w:rPr>
              <w:t>项目三 楷书</w:t>
            </w:r>
          </w:p>
        </w:tc>
        <w:tc>
          <w:tcPr>
            <w:tcW w:w="5176" w:type="dxa"/>
            <w:vAlign w:val="top"/>
          </w:tcPr>
          <w:p>
            <w:pPr>
              <w:pStyle w:val="TableText"/>
              <w:ind w:left="132"/>
              <w:spacing w:before="117" w:line="219" w:lineRule="auto"/>
              <w:rPr>
                <w:sz w:val="24"/>
                <w:szCs w:val="24"/>
              </w:rPr>
            </w:pPr>
            <w:r>
              <w:rPr>
                <w:sz w:val="24"/>
                <w:szCs w:val="24"/>
                <w:spacing w:val="-2"/>
              </w:rPr>
              <w:t>1、使学生了解楷书的概念、特点。</w:t>
            </w:r>
          </w:p>
          <w:p>
            <w:pPr>
              <w:pStyle w:val="TableText"/>
              <w:ind w:left="119" w:right="145" w:hanging="2"/>
              <w:spacing w:before="182" w:line="290" w:lineRule="auto"/>
              <w:rPr>
                <w:sz w:val="24"/>
                <w:szCs w:val="24"/>
              </w:rPr>
            </w:pPr>
            <w:r>
              <w:rPr>
                <w:sz w:val="24"/>
                <w:szCs w:val="24"/>
                <w:spacing w:val="-1"/>
              </w:rPr>
              <w:t>2、掌握楷书的基本笔画、间架结构、偏旁部首</w:t>
            </w:r>
            <w:r>
              <w:rPr>
                <w:sz w:val="24"/>
                <w:szCs w:val="24"/>
                <w:spacing w:val="7"/>
              </w:rPr>
              <w:t xml:space="preserve"> </w:t>
            </w:r>
            <w:r>
              <w:rPr>
                <w:sz w:val="24"/>
                <w:szCs w:val="24"/>
                <w:spacing w:val="-4"/>
              </w:rPr>
              <w:t>并练习。</w:t>
            </w:r>
          </w:p>
        </w:tc>
      </w:tr>
      <w:tr>
        <w:trPr>
          <w:trHeight w:val="941" w:hRule="atLeast"/>
        </w:trPr>
        <w:tc>
          <w:tcPr>
            <w:tcW w:w="1489" w:type="dxa"/>
            <w:vAlign w:val="top"/>
            <w:vMerge w:val="continue"/>
            <w:tcBorders>
              <w:top w:val="nil"/>
              <w:bottom w:val="nil"/>
            </w:tcBorders>
          </w:tcPr>
          <w:p>
            <w:pPr>
              <w:rPr>
                <w:rFonts w:ascii="Arial"/>
                <w:sz w:val="21"/>
              </w:rPr>
            </w:pPr>
            <w:r/>
          </w:p>
        </w:tc>
        <w:tc>
          <w:tcPr>
            <w:tcW w:w="1991" w:type="dxa"/>
            <w:vAlign w:val="top"/>
          </w:tcPr>
          <w:p>
            <w:pPr>
              <w:spacing w:line="273" w:lineRule="auto"/>
              <w:rPr>
                <w:rFonts w:ascii="Arial"/>
                <w:sz w:val="21"/>
              </w:rPr>
            </w:pPr>
            <w:r/>
          </w:p>
          <w:p>
            <w:pPr>
              <w:pStyle w:val="TableText"/>
              <w:ind w:left="117"/>
              <w:spacing w:before="78" w:line="219" w:lineRule="auto"/>
              <w:rPr>
                <w:sz w:val="24"/>
                <w:szCs w:val="24"/>
              </w:rPr>
            </w:pPr>
            <w:r>
              <w:rPr>
                <w:sz w:val="24"/>
                <w:szCs w:val="24"/>
                <w:spacing w:val="-6"/>
              </w:rPr>
              <w:t>项目四</w:t>
            </w:r>
            <w:r>
              <w:rPr>
                <w:sz w:val="24"/>
                <w:szCs w:val="24"/>
                <w:spacing w:val="15"/>
              </w:rPr>
              <w:t xml:space="preserve"> </w:t>
            </w:r>
            <w:r>
              <w:rPr>
                <w:sz w:val="24"/>
                <w:szCs w:val="24"/>
                <w:spacing w:val="-6"/>
              </w:rPr>
              <w:t>行书</w:t>
            </w:r>
          </w:p>
        </w:tc>
        <w:tc>
          <w:tcPr>
            <w:tcW w:w="5176" w:type="dxa"/>
            <w:vAlign w:val="top"/>
          </w:tcPr>
          <w:p>
            <w:pPr>
              <w:pStyle w:val="TableText"/>
              <w:ind w:left="132"/>
              <w:spacing w:before="117" w:line="220" w:lineRule="auto"/>
              <w:rPr>
                <w:sz w:val="24"/>
                <w:szCs w:val="24"/>
              </w:rPr>
            </w:pPr>
            <w:r>
              <w:rPr>
                <w:sz w:val="24"/>
                <w:szCs w:val="24"/>
                <w:spacing w:val="-3"/>
              </w:rPr>
              <w:t>1、使学生理解的特点。</w:t>
            </w:r>
          </w:p>
          <w:p>
            <w:pPr>
              <w:pStyle w:val="TableText"/>
              <w:ind w:left="117"/>
              <w:spacing w:before="182" w:line="219" w:lineRule="auto"/>
              <w:rPr>
                <w:sz w:val="24"/>
                <w:szCs w:val="24"/>
              </w:rPr>
            </w:pPr>
            <w:r>
              <w:rPr>
                <w:sz w:val="24"/>
                <w:szCs w:val="24"/>
                <w:spacing w:val="-1"/>
              </w:rPr>
              <w:t>2、行书的点画、结构并练习。</w:t>
            </w:r>
          </w:p>
        </w:tc>
      </w:tr>
      <w:tr>
        <w:trPr>
          <w:trHeight w:val="940"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14" w:right="105" w:firstLine="2"/>
              <w:spacing w:before="116" w:line="313" w:lineRule="auto"/>
              <w:rPr>
                <w:sz w:val="24"/>
                <w:szCs w:val="24"/>
              </w:rPr>
            </w:pPr>
            <w:r>
              <w:rPr>
                <w:sz w:val="24"/>
                <w:szCs w:val="24"/>
                <w:spacing w:val="-20"/>
              </w:rPr>
              <w:t>项</w:t>
            </w:r>
            <w:r>
              <w:rPr>
                <w:sz w:val="24"/>
                <w:szCs w:val="24"/>
                <w:spacing w:val="-29"/>
              </w:rPr>
              <w:t xml:space="preserve"> </w:t>
            </w:r>
            <w:r>
              <w:rPr>
                <w:sz w:val="24"/>
                <w:szCs w:val="24"/>
                <w:spacing w:val="-20"/>
              </w:rPr>
              <w:t>目</w:t>
            </w:r>
            <w:r>
              <w:rPr>
                <w:sz w:val="24"/>
                <w:szCs w:val="24"/>
                <w:spacing w:val="-70"/>
              </w:rPr>
              <w:t xml:space="preserve"> </w:t>
            </w:r>
            <w:r>
              <w:rPr>
                <w:sz w:val="24"/>
                <w:szCs w:val="24"/>
                <w:spacing w:val="-20"/>
              </w:rPr>
              <w:t>五</w:t>
            </w:r>
            <w:r>
              <w:rPr>
                <w:sz w:val="24"/>
                <w:szCs w:val="24"/>
                <w:spacing w:val="81"/>
              </w:rPr>
              <w:t xml:space="preserve"> </w:t>
            </w:r>
            <w:r>
              <w:rPr>
                <w:sz w:val="24"/>
                <w:szCs w:val="24"/>
                <w:spacing w:val="-20"/>
              </w:rPr>
              <w:t>硬</w:t>
            </w:r>
            <w:r>
              <w:rPr>
                <w:sz w:val="24"/>
                <w:szCs w:val="24"/>
                <w:spacing w:val="-71"/>
              </w:rPr>
              <w:t xml:space="preserve"> </w:t>
            </w:r>
            <w:r>
              <w:rPr>
                <w:sz w:val="24"/>
                <w:szCs w:val="24"/>
                <w:spacing w:val="-20"/>
              </w:rPr>
              <w:t>笔</w:t>
            </w:r>
            <w:r>
              <w:rPr>
                <w:sz w:val="24"/>
                <w:szCs w:val="24"/>
                <w:spacing w:val="-70"/>
              </w:rPr>
              <w:t xml:space="preserve"> </w:t>
            </w:r>
            <w:r>
              <w:rPr>
                <w:sz w:val="24"/>
                <w:szCs w:val="24"/>
                <w:spacing w:val="-20"/>
              </w:rPr>
              <w:t>书</w:t>
            </w:r>
            <w:r>
              <w:rPr>
                <w:sz w:val="24"/>
                <w:szCs w:val="24"/>
              </w:rPr>
              <w:t xml:space="preserve"> </w:t>
            </w:r>
            <w:r>
              <w:rPr>
                <w:sz w:val="24"/>
                <w:szCs w:val="24"/>
                <w:spacing w:val="-2"/>
              </w:rPr>
              <w:t>法的章法与创作</w:t>
            </w:r>
          </w:p>
        </w:tc>
        <w:tc>
          <w:tcPr>
            <w:tcW w:w="5176" w:type="dxa"/>
            <w:vAlign w:val="top"/>
          </w:tcPr>
          <w:p>
            <w:pPr>
              <w:pStyle w:val="TableText"/>
              <w:ind w:left="132"/>
              <w:spacing w:before="117" w:line="219" w:lineRule="auto"/>
              <w:rPr>
                <w:sz w:val="24"/>
                <w:szCs w:val="24"/>
              </w:rPr>
            </w:pPr>
            <w:r>
              <w:rPr>
                <w:sz w:val="24"/>
                <w:szCs w:val="24"/>
                <w:spacing w:val="-2"/>
              </w:rPr>
              <w:t>1、使学生理解硬笔书法的章法。</w:t>
            </w:r>
          </w:p>
          <w:p>
            <w:pPr>
              <w:pStyle w:val="TableText"/>
              <w:ind w:left="117"/>
              <w:spacing w:before="183" w:line="219" w:lineRule="auto"/>
              <w:rPr>
                <w:sz w:val="24"/>
                <w:szCs w:val="24"/>
              </w:rPr>
            </w:pPr>
            <w:r>
              <w:rPr>
                <w:sz w:val="24"/>
                <w:szCs w:val="24"/>
                <w:spacing w:val="-2"/>
              </w:rPr>
              <w:t>2、了解硬笔书法的创作。</w:t>
            </w:r>
          </w:p>
        </w:tc>
      </w:tr>
      <w:tr>
        <w:trPr>
          <w:trHeight w:val="940" w:hRule="atLeast"/>
        </w:trPr>
        <w:tc>
          <w:tcPr>
            <w:tcW w:w="1489" w:type="dxa"/>
            <w:vAlign w:val="top"/>
            <w:vMerge w:val="continue"/>
            <w:tcBorders>
              <w:top w:val="nil"/>
            </w:tcBorders>
          </w:tcPr>
          <w:p>
            <w:pPr>
              <w:rPr>
                <w:rFonts w:ascii="Arial"/>
                <w:sz w:val="21"/>
              </w:rPr>
            </w:pPr>
            <w:r/>
          </w:p>
        </w:tc>
        <w:tc>
          <w:tcPr>
            <w:tcW w:w="1991" w:type="dxa"/>
            <w:vAlign w:val="top"/>
          </w:tcPr>
          <w:p>
            <w:pPr>
              <w:pStyle w:val="TableText"/>
              <w:ind w:left="114" w:right="105" w:firstLine="2"/>
              <w:spacing w:before="118" w:line="312" w:lineRule="auto"/>
              <w:rPr>
                <w:sz w:val="24"/>
                <w:szCs w:val="24"/>
              </w:rPr>
            </w:pPr>
            <w:r>
              <w:rPr>
                <w:sz w:val="24"/>
                <w:szCs w:val="24"/>
                <w:spacing w:val="-12"/>
              </w:rPr>
              <w:t>项</w:t>
            </w:r>
            <w:r>
              <w:rPr>
                <w:sz w:val="24"/>
                <w:szCs w:val="24"/>
                <w:spacing w:val="-27"/>
              </w:rPr>
              <w:t xml:space="preserve"> </w:t>
            </w:r>
            <w:r>
              <w:rPr>
                <w:sz w:val="24"/>
                <w:szCs w:val="24"/>
                <w:spacing w:val="-12"/>
              </w:rPr>
              <w:t>目六</w:t>
            </w:r>
            <w:r>
              <w:rPr>
                <w:sz w:val="24"/>
                <w:szCs w:val="24"/>
                <w:spacing w:val="81"/>
              </w:rPr>
              <w:t xml:space="preserve"> </w:t>
            </w:r>
            <w:r>
              <w:rPr>
                <w:sz w:val="24"/>
                <w:szCs w:val="24"/>
                <w:spacing w:val="-12"/>
              </w:rPr>
              <w:t>硬</w:t>
            </w:r>
            <w:r>
              <w:rPr>
                <w:sz w:val="24"/>
                <w:szCs w:val="24"/>
                <w:spacing w:val="-71"/>
              </w:rPr>
              <w:t xml:space="preserve"> </w:t>
            </w:r>
            <w:r>
              <w:rPr>
                <w:sz w:val="24"/>
                <w:szCs w:val="24"/>
                <w:spacing w:val="-12"/>
              </w:rPr>
              <w:t>笔</w:t>
            </w:r>
            <w:r>
              <w:rPr>
                <w:sz w:val="24"/>
                <w:szCs w:val="24"/>
                <w:spacing w:val="-70"/>
              </w:rPr>
              <w:t xml:space="preserve"> </w:t>
            </w:r>
            <w:r>
              <w:rPr>
                <w:sz w:val="24"/>
                <w:szCs w:val="24"/>
                <w:spacing w:val="-12"/>
              </w:rPr>
              <w:t>书</w:t>
            </w:r>
            <w:r>
              <w:rPr>
                <w:sz w:val="24"/>
                <w:szCs w:val="24"/>
              </w:rPr>
              <w:t xml:space="preserve"> </w:t>
            </w:r>
            <w:r>
              <w:rPr>
                <w:sz w:val="24"/>
                <w:szCs w:val="24"/>
                <w:spacing w:val="-4"/>
              </w:rPr>
              <w:t>法应用</w:t>
            </w:r>
          </w:p>
        </w:tc>
        <w:tc>
          <w:tcPr>
            <w:tcW w:w="5176" w:type="dxa"/>
            <w:vAlign w:val="top"/>
          </w:tcPr>
          <w:p>
            <w:pPr>
              <w:pStyle w:val="TableText"/>
              <w:ind w:left="132"/>
              <w:spacing w:before="118" w:line="219" w:lineRule="auto"/>
              <w:rPr>
                <w:sz w:val="24"/>
                <w:szCs w:val="24"/>
              </w:rPr>
            </w:pPr>
            <w:r>
              <w:rPr>
                <w:sz w:val="24"/>
                <w:szCs w:val="24"/>
                <w:spacing w:val="-2"/>
              </w:rPr>
              <w:t>1、使学生理解实用公文书写要领并练习。</w:t>
            </w:r>
          </w:p>
          <w:p>
            <w:pPr>
              <w:pStyle w:val="TableText"/>
              <w:ind w:left="117"/>
              <w:spacing w:before="183" w:line="219" w:lineRule="auto"/>
              <w:rPr>
                <w:sz w:val="24"/>
                <w:szCs w:val="24"/>
              </w:rPr>
            </w:pPr>
            <w:r>
              <w:rPr>
                <w:sz w:val="24"/>
                <w:szCs w:val="24"/>
                <w:spacing w:val="-1"/>
              </w:rPr>
              <w:t>2、掌握会计数字的书写并练习。</w:t>
            </w:r>
          </w:p>
        </w:tc>
      </w:tr>
      <w:tr>
        <w:trPr>
          <w:trHeight w:val="941" w:hRule="atLeast"/>
        </w:trPr>
        <w:tc>
          <w:tcPr>
            <w:tcW w:w="1489" w:type="dxa"/>
            <w:vAlign w:val="top"/>
          </w:tcPr>
          <w:p>
            <w:pPr>
              <w:spacing w:line="273"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6"/>
              <w:spacing w:before="120" w:line="220" w:lineRule="auto"/>
              <w:rPr>
                <w:sz w:val="24"/>
                <w:szCs w:val="24"/>
              </w:rPr>
            </w:pPr>
            <w:r>
              <w:rPr>
                <w:sz w:val="24"/>
                <w:szCs w:val="24"/>
                <w:spacing w:val="-2"/>
              </w:rPr>
              <w:t>理论讲解、各种练习。</w:t>
            </w:r>
          </w:p>
          <w:p>
            <w:pPr>
              <w:pStyle w:val="TableText"/>
              <w:ind w:left="116"/>
              <w:spacing w:before="182" w:line="220" w:lineRule="auto"/>
              <w:rPr>
                <w:sz w:val="24"/>
                <w:szCs w:val="24"/>
              </w:rPr>
            </w:pPr>
            <w:r>
              <w:rPr>
                <w:sz w:val="24"/>
                <w:szCs w:val="24"/>
                <w:spacing w:val="-1"/>
              </w:rPr>
              <w:t>教学中应注重学生的技能训练，重视培养学生的能力。</w:t>
            </w:r>
          </w:p>
        </w:tc>
      </w:tr>
      <w:tr>
        <w:trPr>
          <w:trHeight w:val="518"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gridSpan w:val="2"/>
          </w:tcPr>
          <w:p>
            <w:pPr>
              <w:pStyle w:val="TableText"/>
              <w:ind w:left="1788"/>
              <w:spacing w:before="142" w:line="219" w:lineRule="auto"/>
              <w:rPr>
                <w:sz w:val="24"/>
                <w:szCs w:val="24"/>
              </w:rPr>
            </w:pPr>
            <w:r>
              <w:rPr>
                <w:sz w:val="24"/>
                <w:szCs w:val="24"/>
                <w:spacing w:val="-1"/>
              </w:rPr>
              <w:t>普通教室、多媒体教室、模拟实践</w:t>
            </w:r>
          </w:p>
        </w:tc>
      </w:tr>
      <w:tr>
        <w:trPr>
          <w:trHeight w:val="945" w:hRule="atLeast"/>
        </w:trPr>
        <w:tc>
          <w:tcPr>
            <w:tcW w:w="1489" w:type="dxa"/>
            <w:vAlign w:val="top"/>
          </w:tcPr>
          <w:p>
            <w:pPr>
              <w:spacing w:line="273"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2" w:right="107" w:firstLine="5"/>
              <w:spacing w:before="121" w:line="313" w:lineRule="auto"/>
              <w:rPr>
                <w:sz w:val="24"/>
                <w:szCs w:val="24"/>
              </w:rPr>
            </w:pPr>
            <w:r>
              <w:rPr>
                <w:sz w:val="24"/>
                <w:szCs w:val="24"/>
                <w:spacing w:val="-3"/>
              </w:rPr>
              <w:t>学生学业考核与评定拟定为学生考勤</w:t>
            </w:r>
            <w:r>
              <w:rPr>
                <w:sz w:val="24"/>
                <w:szCs w:val="24"/>
                <w:spacing w:val="-30"/>
              </w:rPr>
              <w:t xml:space="preserve"> </w:t>
            </w:r>
            <w:r>
              <w:rPr>
                <w:sz w:val="24"/>
                <w:szCs w:val="24"/>
                <w:spacing w:val="-3"/>
              </w:rPr>
              <w:t>20</w:t>
            </w:r>
            <w:r>
              <w:rPr>
                <w:sz w:val="24"/>
                <w:szCs w:val="24"/>
                <w:spacing w:val="-48"/>
              </w:rPr>
              <w:t xml:space="preserve"> </w:t>
            </w:r>
            <w:r>
              <w:rPr>
                <w:sz w:val="24"/>
                <w:szCs w:val="24"/>
                <w:spacing w:val="-3"/>
              </w:rPr>
              <w:t>分，其他</w:t>
            </w:r>
            <w:r>
              <w:rPr>
                <w:sz w:val="24"/>
                <w:szCs w:val="24"/>
                <w:spacing w:val="-50"/>
              </w:rPr>
              <w:t xml:space="preserve"> </w:t>
            </w:r>
            <w:r>
              <w:rPr>
                <w:sz w:val="24"/>
                <w:szCs w:val="24"/>
                <w:spacing w:val="-3"/>
              </w:rPr>
              <w:t>80</w:t>
            </w:r>
            <w:r>
              <w:rPr>
                <w:sz w:val="24"/>
                <w:szCs w:val="24"/>
                <w:spacing w:val="-47"/>
              </w:rPr>
              <w:t xml:space="preserve"> </w:t>
            </w:r>
            <w:r>
              <w:rPr>
                <w:sz w:val="24"/>
                <w:szCs w:val="24"/>
                <w:spacing w:val="-3"/>
              </w:rPr>
              <w:t>分由系根据课</w:t>
            </w:r>
            <w:r>
              <w:rPr>
                <w:sz w:val="24"/>
                <w:szCs w:val="24"/>
              </w:rPr>
              <w:t xml:space="preserve"> </w:t>
            </w:r>
            <w:r>
              <w:rPr>
                <w:sz w:val="24"/>
                <w:szCs w:val="24"/>
                <w:spacing w:val="-2"/>
              </w:rPr>
              <w:t>程情况自行设定。</w:t>
            </w:r>
          </w:p>
        </w:tc>
      </w:tr>
    </w:tbl>
    <w:p>
      <w:pPr>
        <w:ind w:left="288"/>
        <w:spacing w:before="115" w:line="219" w:lineRule="auto"/>
        <w:rPr>
          <w:rFonts w:ascii="SimSun" w:hAnsi="SimSun" w:eastAsia="SimSun" w:cs="SimSun"/>
          <w:sz w:val="24"/>
          <w:szCs w:val="24"/>
        </w:rPr>
      </w:pPr>
      <w:r>
        <w:rPr>
          <w:rFonts w:ascii="SimSun" w:hAnsi="SimSun" w:eastAsia="SimSun" w:cs="SimSun"/>
          <w:sz w:val="24"/>
          <w:szCs w:val="24"/>
          <w:b/>
          <w:bCs/>
          <w:spacing w:val="-3"/>
        </w:rPr>
        <w:t>21、幼儿园多媒体课件与制作</w:t>
      </w:r>
      <w:r>
        <w:rPr>
          <w:rFonts w:ascii="SimSun" w:hAnsi="SimSun" w:eastAsia="SimSun" w:cs="SimSun"/>
          <w:sz w:val="24"/>
          <w:szCs w:val="24"/>
          <w:spacing w:val="-3"/>
        </w:rPr>
        <w:t>（36</w:t>
      </w:r>
      <w:r>
        <w:rPr>
          <w:rFonts w:ascii="SimSun" w:hAnsi="SimSun" w:eastAsia="SimSun" w:cs="SimSun"/>
          <w:sz w:val="24"/>
          <w:szCs w:val="24"/>
          <w:spacing w:val="-37"/>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1879" w:hRule="atLeast"/>
        </w:trPr>
        <w:tc>
          <w:tcPr>
            <w:tcW w:w="1489"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tcPr>
          <w:p>
            <w:pPr>
              <w:pStyle w:val="TableText"/>
              <w:ind w:left="112" w:right="107" w:firstLine="22"/>
              <w:spacing w:before="121" w:line="336" w:lineRule="auto"/>
              <w:jc w:val="both"/>
              <w:rPr>
                <w:sz w:val="24"/>
                <w:szCs w:val="24"/>
              </w:rPr>
            </w:pPr>
            <w:r>
              <w:rPr>
                <w:sz w:val="24"/>
                <w:szCs w:val="24"/>
                <w:spacing w:val="-2"/>
              </w:rPr>
              <w:t>了解幼儿园多媒体课件的基础知识，掌握幼儿园多媒体课件素材的</w:t>
            </w:r>
            <w:r>
              <w:rPr>
                <w:sz w:val="24"/>
                <w:szCs w:val="24"/>
                <w:spacing w:val="16"/>
              </w:rPr>
              <w:t xml:space="preserve"> </w:t>
            </w:r>
            <w:r>
              <w:rPr>
                <w:sz w:val="24"/>
                <w:szCs w:val="24"/>
                <w:spacing w:val="-1"/>
              </w:rPr>
              <w:t>采集与处理、幼儿园多媒体课件的处理技术、幼儿园多媒体课件的</w:t>
            </w:r>
            <w:r>
              <w:rPr>
                <w:sz w:val="24"/>
                <w:szCs w:val="24"/>
                <w:spacing w:val="9"/>
              </w:rPr>
              <w:t xml:space="preserve"> </w:t>
            </w:r>
            <w:r>
              <w:rPr>
                <w:sz w:val="24"/>
                <w:szCs w:val="24"/>
                <w:spacing w:val="-1"/>
              </w:rPr>
              <w:t>界面设计、幼儿园多媒体课件的交互设计、幼儿园多媒体课件的放</w:t>
            </w:r>
            <w:r>
              <w:rPr>
                <w:sz w:val="24"/>
                <w:szCs w:val="24"/>
                <w:spacing w:val="9"/>
              </w:rPr>
              <w:t xml:space="preserve"> </w:t>
            </w:r>
            <w:r>
              <w:rPr>
                <w:sz w:val="24"/>
                <w:szCs w:val="24"/>
                <w:spacing w:val="-1"/>
              </w:rPr>
              <w:t>映与打包、幼儿园多媒体课件的制作实例。</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991"/>
        <w:gridCol w:w="5176"/>
      </w:tblGrid>
      <w:tr>
        <w:trPr>
          <w:trHeight w:val="478" w:hRule="atLeast"/>
        </w:trPr>
        <w:tc>
          <w:tcPr>
            <w:tcW w:w="1489"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991" w:type="dxa"/>
            <w:vAlign w:val="top"/>
          </w:tcPr>
          <w:p>
            <w:pPr>
              <w:pStyle w:val="TableText"/>
              <w:ind w:left="765"/>
              <w:spacing w:before="118" w:line="221" w:lineRule="auto"/>
              <w:rPr>
                <w:sz w:val="24"/>
                <w:szCs w:val="24"/>
              </w:rPr>
            </w:pPr>
            <w:r>
              <w:rPr>
                <w:sz w:val="24"/>
                <w:szCs w:val="24"/>
                <w:spacing w:val="-7"/>
              </w:rPr>
              <w:t>项目</w:t>
            </w:r>
          </w:p>
        </w:tc>
        <w:tc>
          <w:tcPr>
            <w:tcW w:w="5176" w:type="dxa"/>
            <w:vAlign w:val="top"/>
          </w:tcPr>
          <w:p>
            <w:pPr>
              <w:pStyle w:val="TableText"/>
              <w:ind w:left="2117"/>
              <w:spacing w:before="119" w:line="220" w:lineRule="auto"/>
              <w:rPr>
                <w:sz w:val="24"/>
                <w:szCs w:val="24"/>
              </w:rPr>
            </w:pPr>
            <w:r>
              <w:rPr>
                <w:sz w:val="24"/>
                <w:szCs w:val="24"/>
                <w:spacing w:val="-4"/>
              </w:rPr>
              <w:t>工作任务</w:t>
            </w:r>
          </w:p>
        </w:tc>
      </w:tr>
      <w:tr>
        <w:trPr>
          <w:trHeight w:val="1408"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12" w:right="105" w:firstLine="4"/>
              <w:spacing w:before="114" w:line="329" w:lineRule="auto"/>
              <w:jc w:val="both"/>
              <w:rPr>
                <w:sz w:val="24"/>
                <w:szCs w:val="24"/>
              </w:rPr>
            </w:pPr>
            <w:r>
              <w:rPr>
                <w:sz w:val="24"/>
                <w:szCs w:val="24"/>
                <w:spacing w:val="-23"/>
              </w:rPr>
              <w:t>项</w:t>
            </w:r>
            <w:r>
              <w:rPr>
                <w:sz w:val="24"/>
                <w:szCs w:val="24"/>
                <w:spacing w:val="-28"/>
              </w:rPr>
              <w:t xml:space="preserve"> </w:t>
            </w:r>
            <w:r>
              <w:rPr>
                <w:sz w:val="24"/>
                <w:szCs w:val="24"/>
                <w:spacing w:val="-23"/>
              </w:rPr>
              <w:t>目</w:t>
            </w:r>
            <w:r>
              <w:rPr>
                <w:sz w:val="24"/>
                <w:szCs w:val="24"/>
                <w:spacing w:val="-71"/>
              </w:rPr>
              <w:t xml:space="preserve"> </w:t>
            </w:r>
            <w:r>
              <w:rPr>
                <w:sz w:val="24"/>
                <w:szCs w:val="24"/>
                <w:spacing w:val="-23"/>
              </w:rPr>
              <w:t>一</w:t>
            </w:r>
            <w:r>
              <w:rPr>
                <w:sz w:val="24"/>
                <w:szCs w:val="24"/>
                <w:spacing w:val="83"/>
              </w:rPr>
              <w:t xml:space="preserve"> </w:t>
            </w:r>
            <w:r>
              <w:rPr>
                <w:sz w:val="24"/>
                <w:szCs w:val="24"/>
                <w:spacing w:val="-23"/>
              </w:rPr>
              <w:t>幼</w:t>
            </w:r>
            <w:r>
              <w:rPr>
                <w:sz w:val="24"/>
                <w:szCs w:val="24"/>
                <w:spacing w:val="-70"/>
              </w:rPr>
              <w:t xml:space="preserve"> </w:t>
            </w:r>
            <w:r>
              <w:rPr>
                <w:sz w:val="24"/>
                <w:szCs w:val="24"/>
                <w:spacing w:val="-23"/>
              </w:rPr>
              <w:t>儿</w:t>
            </w:r>
            <w:r>
              <w:rPr>
                <w:sz w:val="24"/>
                <w:szCs w:val="24"/>
                <w:spacing w:val="-55"/>
              </w:rPr>
              <w:t xml:space="preserve"> </w:t>
            </w:r>
            <w:r>
              <w:rPr>
                <w:sz w:val="24"/>
                <w:szCs w:val="24"/>
                <w:spacing w:val="-23"/>
              </w:rPr>
              <w:t>园</w:t>
            </w:r>
            <w:r>
              <w:rPr>
                <w:sz w:val="24"/>
                <w:szCs w:val="24"/>
              </w:rPr>
              <w:t xml:space="preserve"> </w:t>
            </w:r>
            <w:r>
              <w:rPr>
                <w:sz w:val="24"/>
                <w:szCs w:val="24"/>
                <w:spacing w:val="12"/>
              </w:rPr>
              <w:t>多媒体课件的基</w:t>
            </w:r>
            <w:r>
              <w:rPr>
                <w:sz w:val="24"/>
                <w:szCs w:val="24"/>
                <w:spacing w:val="2"/>
              </w:rPr>
              <w:t xml:space="preserve"> </w:t>
            </w:r>
            <w:r>
              <w:rPr>
                <w:sz w:val="24"/>
                <w:szCs w:val="24"/>
                <w:spacing w:val="-3"/>
              </w:rPr>
              <w:t>础知识</w:t>
            </w:r>
          </w:p>
        </w:tc>
        <w:tc>
          <w:tcPr>
            <w:tcW w:w="5176" w:type="dxa"/>
            <w:vAlign w:val="top"/>
          </w:tcPr>
          <w:p>
            <w:pPr>
              <w:spacing w:line="269" w:lineRule="auto"/>
              <w:rPr>
                <w:rFonts w:ascii="Arial"/>
                <w:sz w:val="21"/>
              </w:rPr>
            </w:pPr>
            <w:r/>
          </w:p>
          <w:p>
            <w:pPr>
              <w:pStyle w:val="TableText"/>
              <w:ind w:left="132"/>
              <w:spacing w:before="78" w:line="219" w:lineRule="auto"/>
              <w:rPr>
                <w:sz w:val="24"/>
                <w:szCs w:val="24"/>
              </w:rPr>
            </w:pPr>
            <w:r>
              <w:rPr>
                <w:sz w:val="24"/>
                <w:szCs w:val="24"/>
                <w:spacing w:val="-2"/>
              </w:rPr>
              <w:t>1、正确认知幼儿园多媒体课件。</w:t>
            </w:r>
          </w:p>
          <w:p>
            <w:pPr>
              <w:pStyle w:val="TableText"/>
              <w:ind w:left="117"/>
              <w:spacing w:before="182" w:line="219" w:lineRule="auto"/>
              <w:rPr>
                <w:sz w:val="24"/>
                <w:szCs w:val="24"/>
              </w:rPr>
            </w:pPr>
            <w:r>
              <w:rPr>
                <w:sz w:val="24"/>
                <w:szCs w:val="24"/>
                <w:spacing w:val="-1"/>
              </w:rPr>
              <w:t>2、了解多媒体课件的设计、制作、评价。</w:t>
            </w:r>
          </w:p>
        </w:tc>
      </w:tr>
      <w:tr>
        <w:trPr>
          <w:trHeight w:val="1408"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24" w:right="105" w:hanging="7"/>
              <w:spacing w:before="114" w:line="329" w:lineRule="auto"/>
              <w:jc w:val="both"/>
              <w:rPr>
                <w:sz w:val="24"/>
                <w:szCs w:val="24"/>
              </w:rPr>
            </w:pPr>
            <w:r>
              <w:rPr>
                <w:sz w:val="24"/>
                <w:szCs w:val="24"/>
                <w:spacing w:val="-23"/>
              </w:rPr>
              <w:t>项</w:t>
            </w:r>
            <w:r>
              <w:rPr>
                <w:sz w:val="24"/>
                <w:szCs w:val="24"/>
                <w:spacing w:val="-28"/>
              </w:rPr>
              <w:t xml:space="preserve"> </w:t>
            </w:r>
            <w:r>
              <w:rPr>
                <w:sz w:val="24"/>
                <w:szCs w:val="24"/>
                <w:spacing w:val="-23"/>
              </w:rPr>
              <w:t>目</w:t>
            </w:r>
            <w:r>
              <w:rPr>
                <w:sz w:val="24"/>
                <w:szCs w:val="24"/>
                <w:spacing w:val="-71"/>
              </w:rPr>
              <w:t xml:space="preserve"> </w:t>
            </w:r>
            <w:r>
              <w:rPr>
                <w:sz w:val="24"/>
                <w:szCs w:val="24"/>
                <w:spacing w:val="-23"/>
              </w:rPr>
              <w:t>二</w:t>
            </w:r>
            <w:r>
              <w:rPr>
                <w:sz w:val="24"/>
                <w:szCs w:val="24"/>
                <w:spacing w:val="83"/>
              </w:rPr>
              <w:t xml:space="preserve"> </w:t>
            </w:r>
            <w:r>
              <w:rPr>
                <w:sz w:val="24"/>
                <w:szCs w:val="24"/>
                <w:spacing w:val="-23"/>
              </w:rPr>
              <w:t>幼</w:t>
            </w:r>
            <w:r>
              <w:rPr>
                <w:sz w:val="24"/>
                <w:szCs w:val="24"/>
                <w:spacing w:val="-70"/>
              </w:rPr>
              <w:t xml:space="preserve"> </w:t>
            </w:r>
            <w:r>
              <w:rPr>
                <w:sz w:val="24"/>
                <w:szCs w:val="24"/>
                <w:spacing w:val="-23"/>
              </w:rPr>
              <w:t>儿</w:t>
            </w:r>
            <w:r>
              <w:rPr>
                <w:sz w:val="24"/>
                <w:szCs w:val="24"/>
                <w:spacing w:val="-55"/>
              </w:rPr>
              <w:t xml:space="preserve"> </w:t>
            </w:r>
            <w:r>
              <w:rPr>
                <w:sz w:val="24"/>
                <w:szCs w:val="24"/>
                <w:spacing w:val="-23"/>
              </w:rPr>
              <w:t>园</w:t>
            </w:r>
            <w:r>
              <w:rPr>
                <w:sz w:val="24"/>
                <w:szCs w:val="24"/>
              </w:rPr>
              <w:t xml:space="preserve"> </w:t>
            </w:r>
            <w:r>
              <w:rPr>
                <w:sz w:val="24"/>
                <w:szCs w:val="24"/>
                <w:spacing w:val="10"/>
              </w:rPr>
              <w:t>多媒体课件素材</w:t>
            </w:r>
            <w:r>
              <w:rPr>
                <w:sz w:val="24"/>
                <w:szCs w:val="24"/>
                <w:spacing w:val="4"/>
              </w:rPr>
              <w:t xml:space="preserve"> </w:t>
            </w:r>
            <w:r>
              <w:rPr>
                <w:sz w:val="24"/>
                <w:szCs w:val="24"/>
                <w:spacing w:val="-4"/>
              </w:rPr>
              <w:t>的采集与处理</w:t>
            </w:r>
          </w:p>
        </w:tc>
        <w:tc>
          <w:tcPr>
            <w:tcW w:w="5176" w:type="dxa"/>
            <w:vAlign w:val="top"/>
          </w:tcPr>
          <w:p>
            <w:pPr>
              <w:pStyle w:val="TableText"/>
              <w:ind w:left="132"/>
              <w:spacing w:before="117" w:line="219" w:lineRule="auto"/>
              <w:rPr>
                <w:sz w:val="24"/>
                <w:szCs w:val="24"/>
              </w:rPr>
            </w:pPr>
            <w:r>
              <w:rPr>
                <w:sz w:val="24"/>
                <w:szCs w:val="24"/>
                <w:spacing w:val="-2"/>
              </w:rPr>
              <w:t>1、使学生加强对多媒体素材认知。</w:t>
            </w:r>
          </w:p>
          <w:p>
            <w:pPr>
              <w:pStyle w:val="TableText"/>
              <w:ind w:left="115" w:right="107" w:firstLine="1"/>
              <w:spacing w:before="182" w:line="290" w:lineRule="auto"/>
              <w:rPr>
                <w:sz w:val="24"/>
                <w:szCs w:val="24"/>
              </w:rPr>
            </w:pPr>
            <w:r>
              <w:rPr>
                <w:sz w:val="24"/>
                <w:szCs w:val="24"/>
                <w:spacing w:val="1"/>
              </w:rPr>
              <w:t>2、掌握文本、图形与图像素材、音频素材、视</w:t>
            </w:r>
            <w:r>
              <w:rPr>
                <w:sz w:val="24"/>
                <w:szCs w:val="24"/>
                <w:spacing w:val="4"/>
              </w:rPr>
              <w:t xml:space="preserve"> </w:t>
            </w:r>
            <w:r>
              <w:rPr>
                <w:sz w:val="24"/>
                <w:szCs w:val="24"/>
                <w:spacing w:val="-1"/>
              </w:rPr>
              <w:t>频素材、动画素材的采集与处理。</w:t>
            </w:r>
          </w:p>
        </w:tc>
      </w:tr>
      <w:tr>
        <w:trPr>
          <w:trHeight w:val="1876" w:hRule="atLeast"/>
        </w:trPr>
        <w:tc>
          <w:tcPr>
            <w:tcW w:w="1489" w:type="dxa"/>
            <w:vAlign w:val="top"/>
            <w:vMerge w:val="continue"/>
            <w:tcBorders>
              <w:top w:val="nil"/>
              <w:bottom w:val="nil"/>
            </w:tcBorders>
          </w:tcPr>
          <w:p>
            <w:pPr>
              <w:rPr>
                <w:rFonts w:ascii="Arial"/>
                <w:sz w:val="21"/>
              </w:rPr>
            </w:pPr>
            <w:r/>
          </w:p>
        </w:tc>
        <w:tc>
          <w:tcPr>
            <w:tcW w:w="1991" w:type="dxa"/>
            <w:vAlign w:val="top"/>
          </w:tcPr>
          <w:p>
            <w:pPr>
              <w:spacing w:line="270" w:lineRule="auto"/>
              <w:rPr>
                <w:rFonts w:ascii="Arial"/>
                <w:sz w:val="21"/>
              </w:rPr>
            </w:pPr>
            <w:r/>
          </w:p>
          <w:p>
            <w:pPr>
              <w:pStyle w:val="TableText"/>
              <w:ind w:left="116" w:right="105"/>
              <w:spacing w:before="78" w:line="351" w:lineRule="auto"/>
              <w:jc w:val="both"/>
              <w:rPr>
                <w:sz w:val="24"/>
                <w:szCs w:val="24"/>
              </w:rPr>
            </w:pPr>
            <w:r>
              <w:rPr>
                <w:sz w:val="24"/>
                <w:szCs w:val="24"/>
                <w:spacing w:val="-15"/>
              </w:rPr>
              <w:t>项</w:t>
            </w:r>
            <w:r>
              <w:rPr>
                <w:sz w:val="24"/>
                <w:szCs w:val="24"/>
                <w:spacing w:val="-27"/>
              </w:rPr>
              <w:t xml:space="preserve"> </w:t>
            </w:r>
            <w:r>
              <w:rPr>
                <w:sz w:val="24"/>
                <w:szCs w:val="24"/>
                <w:spacing w:val="-15"/>
              </w:rPr>
              <w:t>目三</w:t>
            </w:r>
            <w:r>
              <w:rPr>
                <w:sz w:val="24"/>
                <w:szCs w:val="24"/>
                <w:spacing w:val="83"/>
              </w:rPr>
              <w:t xml:space="preserve"> </w:t>
            </w:r>
            <w:r>
              <w:rPr>
                <w:sz w:val="24"/>
                <w:szCs w:val="24"/>
                <w:spacing w:val="-15"/>
              </w:rPr>
              <w:t>幼</w:t>
            </w:r>
            <w:r>
              <w:rPr>
                <w:sz w:val="24"/>
                <w:szCs w:val="24"/>
                <w:spacing w:val="-70"/>
              </w:rPr>
              <w:t xml:space="preserve"> </w:t>
            </w:r>
            <w:r>
              <w:rPr>
                <w:sz w:val="24"/>
                <w:szCs w:val="24"/>
                <w:spacing w:val="-15"/>
              </w:rPr>
              <w:t>儿</w:t>
            </w:r>
            <w:r>
              <w:rPr>
                <w:sz w:val="24"/>
                <w:szCs w:val="24"/>
                <w:spacing w:val="-55"/>
              </w:rPr>
              <w:t xml:space="preserve"> </w:t>
            </w:r>
            <w:r>
              <w:rPr>
                <w:sz w:val="24"/>
                <w:szCs w:val="24"/>
                <w:spacing w:val="-15"/>
              </w:rPr>
              <w:t>园</w:t>
            </w:r>
            <w:r>
              <w:rPr>
                <w:sz w:val="24"/>
                <w:szCs w:val="24"/>
              </w:rPr>
              <w:t xml:space="preserve"> </w:t>
            </w:r>
            <w:r>
              <w:rPr>
                <w:sz w:val="24"/>
                <w:szCs w:val="24"/>
                <w:spacing w:val="11"/>
              </w:rPr>
              <w:t>多媒体课件的处</w:t>
            </w:r>
            <w:r>
              <w:rPr>
                <w:sz w:val="24"/>
                <w:szCs w:val="24"/>
                <w:spacing w:val="5"/>
              </w:rPr>
              <w:t xml:space="preserve"> </w:t>
            </w:r>
            <w:r>
              <w:rPr>
                <w:sz w:val="24"/>
                <w:szCs w:val="24"/>
                <w:spacing w:val="-5"/>
              </w:rPr>
              <w:t>理技术</w:t>
            </w:r>
          </w:p>
        </w:tc>
        <w:tc>
          <w:tcPr>
            <w:tcW w:w="5176" w:type="dxa"/>
            <w:vAlign w:val="top"/>
          </w:tcPr>
          <w:p>
            <w:pPr>
              <w:pStyle w:val="TableText"/>
              <w:ind w:left="132"/>
              <w:spacing w:before="117" w:line="219" w:lineRule="auto"/>
              <w:rPr>
                <w:sz w:val="24"/>
                <w:szCs w:val="24"/>
              </w:rPr>
            </w:pPr>
            <w:r>
              <w:rPr>
                <w:sz w:val="24"/>
                <w:szCs w:val="24"/>
                <w:spacing w:val="-2"/>
              </w:rPr>
              <w:t>1、使学生理解幼儿园多媒体课件的处理技术。</w:t>
            </w:r>
          </w:p>
          <w:p>
            <w:pPr>
              <w:pStyle w:val="TableText"/>
              <w:ind w:left="117"/>
              <w:spacing w:before="183" w:line="219" w:lineRule="auto"/>
              <w:rPr>
                <w:sz w:val="24"/>
                <w:szCs w:val="24"/>
              </w:rPr>
            </w:pPr>
            <w:r>
              <w:rPr>
                <w:sz w:val="24"/>
                <w:szCs w:val="24"/>
                <w:spacing w:val="-2"/>
              </w:rPr>
              <w:t>2、掌握</w:t>
            </w:r>
            <w:r>
              <w:rPr>
                <w:sz w:val="24"/>
                <w:szCs w:val="24"/>
                <w:spacing w:val="-37"/>
              </w:rPr>
              <w:t xml:space="preserve"> </w:t>
            </w:r>
            <w:r>
              <w:rPr>
                <w:sz w:val="24"/>
                <w:szCs w:val="24"/>
                <w:spacing w:val="-2"/>
              </w:rPr>
              <w:t>PowerPoint2010</w:t>
            </w:r>
            <w:r>
              <w:rPr>
                <w:sz w:val="24"/>
                <w:szCs w:val="24"/>
                <w:spacing w:val="-51"/>
              </w:rPr>
              <w:t xml:space="preserve"> </w:t>
            </w:r>
            <w:r>
              <w:rPr>
                <w:sz w:val="24"/>
                <w:szCs w:val="24"/>
                <w:spacing w:val="-2"/>
              </w:rPr>
              <w:t>基本操作。</w:t>
            </w:r>
          </w:p>
          <w:p>
            <w:pPr>
              <w:pStyle w:val="TableText"/>
              <w:ind w:left="115" w:right="145" w:firstLine="3"/>
              <w:spacing w:before="182" w:line="290" w:lineRule="auto"/>
              <w:rPr>
                <w:sz w:val="24"/>
                <w:szCs w:val="24"/>
              </w:rPr>
            </w:pPr>
            <w:r>
              <w:rPr>
                <w:sz w:val="24"/>
                <w:szCs w:val="24"/>
                <w:spacing w:val="-1"/>
              </w:rPr>
              <w:t>3、掌握文本、图形与图像素材、音频素材、视</w:t>
            </w:r>
            <w:r>
              <w:rPr>
                <w:sz w:val="24"/>
                <w:szCs w:val="24"/>
                <w:spacing w:val="5"/>
              </w:rPr>
              <w:t xml:space="preserve"> </w:t>
            </w:r>
            <w:r>
              <w:rPr>
                <w:sz w:val="24"/>
                <w:szCs w:val="24"/>
                <w:spacing w:val="-2"/>
              </w:rPr>
              <w:t>频素材、动画处理技术</w:t>
            </w:r>
          </w:p>
        </w:tc>
      </w:tr>
      <w:tr>
        <w:trPr>
          <w:trHeight w:val="1876" w:hRule="atLeast"/>
        </w:trPr>
        <w:tc>
          <w:tcPr>
            <w:tcW w:w="1489" w:type="dxa"/>
            <w:vAlign w:val="top"/>
            <w:vMerge w:val="continue"/>
            <w:tcBorders>
              <w:top w:val="nil"/>
              <w:bottom w:val="nil"/>
            </w:tcBorders>
          </w:tcPr>
          <w:p>
            <w:pPr>
              <w:rPr>
                <w:rFonts w:ascii="Arial"/>
                <w:sz w:val="21"/>
              </w:rPr>
            </w:pPr>
            <w:r/>
          </w:p>
        </w:tc>
        <w:tc>
          <w:tcPr>
            <w:tcW w:w="1991" w:type="dxa"/>
            <w:vAlign w:val="top"/>
          </w:tcPr>
          <w:p>
            <w:pPr>
              <w:spacing w:line="269" w:lineRule="auto"/>
              <w:rPr>
                <w:rFonts w:ascii="Arial"/>
                <w:sz w:val="21"/>
              </w:rPr>
            </w:pPr>
            <w:r/>
          </w:p>
          <w:p>
            <w:pPr>
              <w:pStyle w:val="TableText"/>
              <w:ind w:left="114" w:right="105" w:firstLine="2"/>
              <w:spacing w:before="78" w:line="352" w:lineRule="auto"/>
              <w:jc w:val="both"/>
              <w:rPr>
                <w:sz w:val="24"/>
                <w:szCs w:val="24"/>
              </w:rPr>
            </w:pPr>
            <w:r>
              <w:rPr>
                <w:sz w:val="24"/>
                <w:szCs w:val="24"/>
                <w:spacing w:val="-26"/>
              </w:rPr>
              <w:t>项</w:t>
            </w:r>
            <w:r>
              <w:rPr>
                <w:sz w:val="24"/>
                <w:szCs w:val="24"/>
                <w:spacing w:val="-29"/>
              </w:rPr>
              <w:t xml:space="preserve"> </w:t>
            </w:r>
            <w:r>
              <w:rPr>
                <w:sz w:val="24"/>
                <w:szCs w:val="24"/>
                <w:spacing w:val="-26"/>
              </w:rPr>
              <w:t>目</w:t>
            </w:r>
            <w:r>
              <w:rPr>
                <w:sz w:val="24"/>
                <w:szCs w:val="24"/>
                <w:spacing w:val="-52"/>
              </w:rPr>
              <w:t xml:space="preserve"> </w:t>
            </w:r>
            <w:r>
              <w:rPr>
                <w:sz w:val="24"/>
                <w:szCs w:val="24"/>
                <w:spacing w:val="-26"/>
              </w:rPr>
              <w:t>四</w:t>
            </w:r>
            <w:r>
              <w:rPr>
                <w:sz w:val="24"/>
                <w:szCs w:val="24"/>
                <w:spacing w:val="83"/>
              </w:rPr>
              <w:t xml:space="preserve"> </w:t>
            </w:r>
            <w:r>
              <w:rPr>
                <w:sz w:val="24"/>
                <w:szCs w:val="24"/>
                <w:spacing w:val="-26"/>
              </w:rPr>
              <w:t>幼</w:t>
            </w:r>
            <w:r>
              <w:rPr>
                <w:sz w:val="24"/>
                <w:szCs w:val="24"/>
                <w:spacing w:val="-70"/>
              </w:rPr>
              <w:t xml:space="preserve"> </w:t>
            </w:r>
            <w:r>
              <w:rPr>
                <w:sz w:val="24"/>
                <w:szCs w:val="24"/>
                <w:spacing w:val="-26"/>
              </w:rPr>
              <w:t>儿</w:t>
            </w:r>
            <w:r>
              <w:rPr>
                <w:sz w:val="24"/>
                <w:szCs w:val="24"/>
                <w:spacing w:val="-55"/>
              </w:rPr>
              <w:t xml:space="preserve"> </w:t>
            </w:r>
            <w:r>
              <w:rPr>
                <w:sz w:val="24"/>
                <w:szCs w:val="24"/>
                <w:spacing w:val="-26"/>
              </w:rPr>
              <w:t>园</w:t>
            </w:r>
            <w:r>
              <w:rPr>
                <w:sz w:val="24"/>
                <w:szCs w:val="24"/>
              </w:rPr>
              <w:t xml:space="preserve"> </w:t>
            </w:r>
            <w:r>
              <w:rPr>
                <w:sz w:val="24"/>
                <w:szCs w:val="24"/>
                <w:spacing w:val="12"/>
              </w:rPr>
              <w:t>多媒体课件的界</w:t>
            </w:r>
            <w:r>
              <w:rPr>
                <w:sz w:val="24"/>
                <w:szCs w:val="24"/>
              </w:rPr>
              <w:t xml:space="preserve"> </w:t>
            </w:r>
            <w:r>
              <w:rPr>
                <w:sz w:val="24"/>
                <w:szCs w:val="24"/>
                <w:spacing w:val="-4"/>
              </w:rPr>
              <w:t>面设计</w:t>
            </w:r>
          </w:p>
        </w:tc>
        <w:tc>
          <w:tcPr>
            <w:tcW w:w="5176" w:type="dxa"/>
            <w:vAlign w:val="top"/>
          </w:tcPr>
          <w:p>
            <w:pPr>
              <w:pStyle w:val="TableText"/>
              <w:ind w:left="116" w:right="145" w:firstLine="15"/>
              <w:spacing w:before="117" w:line="291" w:lineRule="auto"/>
              <w:rPr>
                <w:sz w:val="24"/>
                <w:szCs w:val="24"/>
              </w:rPr>
            </w:pPr>
            <w:r>
              <w:rPr>
                <w:sz w:val="24"/>
                <w:szCs w:val="24"/>
                <w:spacing w:val="-2"/>
              </w:rPr>
              <w:t>1、使学生理解界面设计的原则、基本方法、常</w:t>
            </w:r>
            <w:r>
              <w:rPr>
                <w:sz w:val="24"/>
                <w:szCs w:val="24"/>
                <w:spacing w:val="13"/>
              </w:rPr>
              <w:t xml:space="preserve"> </w:t>
            </w:r>
            <w:r>
              <w:rPr>
                <w:sz w:val="24"/>
                <w:szCs w:val="24"/>
                <w:spacing w:val="-2"/>
              </w:rPr>
              <w:t>用界面设计。</w:t>
            </w:r>
          </w:p>
          <w:p>
            <w:pPr>
              <w:pStyle w:val="TableText"/>
              <w:ind w:left="117"/>
              <w:spacing w:before="180" w:line="220" w:lineRule="auto"/>
              <w:rPr>
                <w:sz w:val="24"/>
                <w:szCs w:val="24"/>
              </w:rPr>
            </w:pPr>
            <w:r>
              <w:rPr>
                <w:sz w:val="24"/>
                <w:szCs w:val="24"/>
                <w:spacing w:val="-1"/>
              </w:rPr>
              <w:t>2、掌握运用母版设计界面。</w:t>
            </w:r>
          </w:p>
          <w:p>
            <w:pPr>
              <w:pStyle w:val="TableText"/>
              <w:ind w:left="119"/>
              <w:spacing w:before="182" w:line="219" w:lineRule="auto"/>
              <w:rPr>
                <w:sz w:val="24"/>
                <w:szCs w:val="24"/>
              </w:rPr>
            </w:pPr>
            <w:r>
              <w:rPr>
                <w:sz w:val="24"/>
                <w:szCs w:val="24"/>
                <w:spacing w:val="-1"/>
              </w:rPr>
              <w:t>3、进行幼儿园多媒体课件界面设计实训。</w:t>
            </w:r>
          </w:p>
        </w:tc>
      </w:tr>
      <w:tr>
        <w:trPr>
          <w:trHeight w:val="1408" w:hRule="atLeast"/>
        </w:trPr>
        <w:tc>
          <w:tcPr>
            <w:tcW w:w="1489" w:type="dxa"/>
            <w:vAlign w:val="top"/>
            <w:vMerge w:val="continue"/>
            <w:tcBorders>
              <w:top w:val="nil"/>
              <w:bottom w:val="nil"/>
            </w:tcBorders>
          </w:tcPr>
          <w:p>
            <w:pPr>
              <w:rPr>
                <w:rFonts w:ascii="Arial"/>
                <w:sz w:val="21"/>
              </w:rPr>
            </w:pPr>
            <w:r/>
          </w:p>
        </w:tc>
        <w:tc>
          <w:tcPr>
            <w:tcW w:w="1991" w:type="dxa"/>
            <w:vAlign w:val="top"/>
          </w:tcPr>
          <w:p>
            <w:pPr>
              <w:pStyle w:val="TableText"/>
              <w:ind w:left="124" w:right="105" w:hanging="7"/>
              <w:spacing w:before="118" w:line="328" w:lineRule="auto"/>
              <w:jc w:val="both"/>
              <w:rPr>
                <w:sz w:val="24"/>
                <w:szCs w:val="24"/>
              </w:rPr>
            </w:pPr>
            <w:r>
              <w:rPr>
                <w:sz w:val="24"/>
                <w:szCs w:val="24"/>
                <w:spacing w:val="-23"/>
              </w:rPr>
              <w:t>项</w:t>
            </w:r>
            <w:r>
              <w:rPr>
                <w:sz w:val="24"/>
                <w:szCs w:val="24"/>
                <w:spacing w:val="-28"/>
              </w:rPr>
              <w:t xml:space="preserve"> </w:t>
            </w:r>
            <w:r>
              <w:rPr>
                <w:sz w:val="24"/>
                <w:szCs w:val="24"/>
                <w:spacing w:val="-23"/>
              </w:rPr>
              <w:t>目</w:t>
            </w:r>
            <w:r>
              <w:rPr>
                <w:sz w:val="24"/>
                <w:szCs w:val="24"/>
                <w:spacing w:val="-71"/>
              </w:rPr>
              <w:t xml:space="preserve"> </w:t>
            </w:r>
            <w:r>
              <w:rPr>
                <w:sz w:val="24"/>
                <w:szCs w:val="24"/>
                <w:spacing w:val="-23"/>
              </w:rPr>
              <w:t>五</w:t>
            </w:r>
            <w:r>
              <w:rPr>
                <w:sz w:val="24"/>
                <w:szCs w:val="24"/>
                <w:spacing w:val="83"/>
              </w:rPr>
              <w:t xml:space="preserve"> </w:t>
            </w:r>
            <w:r>
              <w:rPr>
                <w:sz w:val="24"/>
                <w:szCs w:val="24"/>
                <w:spacing w:val="-23"/>
              </w:rPr>
              <w:t>幼</w:t>
            </w:r>
            <w:r>
              <w:rPr>
                <w:sz w:val="24"/>
                <w:szCs w:val="24"/>
                <w:spacing w:val="-70"/>
              </w:rPr>
              <w:t xml:space="preserve"> </w:t>
            </w:r>
            <w:r>
              <w:rPr>
                <w:sz w:val="24"/>
                <w:szCs w:val="24"/>
                <w:spacing w:val="-23"/>
              </w:rPr>
              <w:t>儿</w:t>
            </w:r>
            <w:r>
              <w:rPr>
                <w:sz w:val="24"/>
                <w:szCs w:val="24"/>
                <w:spacing w:val="-55"/>
              </w:rPr>
              <w:t xml:space="preserve"> </w:t>
            </w:r>
            <w:r>
              <w:rPr>
                <w:sz w:val="24"/>
                <w:szCs w:val="24"/>
                <w:spacing w:val="-23"/>
              </w:rPr>
              <w:t>园</w:t>
            </w:r>
            <w:r>
              <w:rPr>
                <w:sz w:val="24"/>
                <w:szCs w:val="24"/>
              </w:rPr>
              <w:t xml:space="preserve"> </w:t>
            </w:r>
            <w:r>
              <w:rPr>
                <w:sz w:val="24"/>
                <w:szCs w:val="24"/>
                <w:spacing w:val="10"/>
              </w:rPr>
              <w:t>多媒体课件的放</w:t>
            </w:r>
            <w:r>
              <w:rPr>
                <w:sz w:val="24"/>
                <w:szCs w:val="24"/>
                <w:spacing w:val="4"/>
              </w:rPr>
              <w:t xml:space="preserve"> </w:t>
            </w:r>
            <w:r>
              <w:rPr>
                <w:sz w:val="24"/>
                <w:szCs w:val="24"/>
                <w:spacing w:val="-6"/>
              </w:rPr>
              <w:t>映与打包</w:t>
            </w:r>
          </w:p>
        </w:tc>
        <w:tc>
          <w:tcPr>
            <w:tcW w:w="5176" w:type="dxa"/>
            <w:vAlign w:val="top"/>
          </w:tcPr>
          <w:p>
            <w:pPr>
              <w:spacing w:line="274" w:lineRule="auto"/>
              <w:rPr>
                <w:rFonts w:ascii="Arial"/>
                <w:sz w:val="21"/>
              </w:rPr>
            </w:pPr>
            <w:r/>
          </w:p>
          <w:p>
            <w:pPr>
              <w:pStyle w:val="TableText"/>
              <w:ind w:left="132"/>
              <w:spacing w:before="78" w:line="220" w:lineRule="auto"/>
              <w:rPr>
                <w:sz w:val="24"/>
                <w:szCs w:val="24"/>
              </w:rPr>
            </w:pPr>
            <w:r>
              <w:rPr>
                <w:sz w:val="24"/>
                <w:szCs w:val="24"/>
                <w:spacing w:val="-2"/>
              </w:rPr>
              <w:t>1、掌握课件的放映、打包、优化、格式转换。</w:t>
            </w:r>
          </w:p>
          <w:p>
            <w:pPr>
              <w:pStyle w:val="TableText"/>
              <w:ind w:left="117"/>
              <w:spacing w:before="182" w:line="219" w:lineRule="auto"/>
              <w:rPr>
                <w:sz w:val="24"/>
                <w:szCs w:val="24"/>
              </w:rPr>
            </w:pPr>
            <w:r>
              <w:rPr>
                <w:sz w:val="24"/>
                <w:szCs w:val="24"/>
                <w:spacing w:val="-1"/>
              </w:rPr>
              <w:t>2、进行幼儿园多媒体课件放映与打包实训。</w:t>
            </w:r>
          </w:p>
        </w:tc>
      </w:tr>
      <w:tr>
        <w:trPr>
          <w:trHeight w:val="1876" w:hRule="atLeast"/>
        </w:trPr>
        <w:tc>
          <w:tcPr>
            <w:tcW w:w="1489" w:type="dxa"/>
            <w:vAlign w:val="top"/>
            <w:vMerge w:val="continue"/>
            <w:tcBorders>
              <w:top w:val="nil"/>
            </w:tcBorders>
          </w:tcPr>
          <w:p>
            <w:pPr>
              <w:rPr>
                <w:rFonts w:ascii="Arial"/>
                <w:sz w:val="21"/>
              </w:rPr>
            </w:pPr>
            <w:r/>
          </w:p>
        </w:tc>
        <w:tc>
          <w:tcPr>
            <w:tcW w:w="1991" w:type="dxa"/>
            <w:vAlign w:val="top"/>
          </w:tcPr>
          <w:p>
            <w:pPr>
              <w:spacing w:line="275" w:lineRule="auto"/>
              <w:rPr>
                <w:rFonts w:ascii="Arial"/>
                <w:sz w:val="21"/>
              </w:rPr>
            </w:pPr>
            <w:r/>
          </w:p>
          <w:p>
            <w:pPr>
              <w:pStyle w:val="TableText"/>
              <w:ind w:left="114" w:right="105" w:firstLine="2"/>
              <w:spacing w:before="78" w:line="351" w:lineRule="auto"/>
              <w:jc w:val="both"/>
              <w:rPr>
                <w:sz w:val="24"/>
                <w:szCs w:val="24"/>
              </w:rPr>
            </w:pPr>
            <w:r>
              <w:rPr>
                <w:sz w:val="24"/>
                <w:szCs w:val="24"/>
                <w:spacing w:val="-15"/>
              </w:rPr>
              <w:t>项</w:t>
            </w:r>
            <w:r>
              <w:rPr>
                <w:sz w:val="24"/>
                <w:szCs w:val="24"/>
                <w:spacing w:val="-27"/>
              </w:rPr>
              <w:t xml:space="preserve"> </w:t>
            </w:r>
            <w:r>
              <w:rPr>
                <w:sz w:val="24"/>
                <w:szCs w:val="24"/>
                <w:spacing w:val="-15"/>
              </w:rPr>
              <w:t>目六</w:t>
            </w:r>
            <w:r>
              <w:rPr>
                <w:sz w:val="24"/>
                <w:szCs w:val="24"/>
                <w:spacing w:val="83"/>
              </w:rPr>
              <w:t xml:space="preserve"> </w:t>
            </w:r>
            <w:r>
              <w:rPr>
                <w:sz w:val="24"/>
                <w:szCs w:val="24"/>
                <w:spacing w:val="-15"/>
              </w:rPr>
              <w:t>幼</w:t>
            </w:r>
            <w:r>
              <w:rPr>
                <w:sz w:val="24"/>
                <w:szCs w:val="24"/>
                <w:spacing w:val="-70"/>
              </w:rPr>
              <w:t xml:space="preserve"> </w:t>
            </w:r>
            <w:r>
              <w:rPr>
                <w:sz w:val="24"/>
                <w:szCs w:val="24"/>
                <w:spacing w:val="-15"/>
              </w:rPr>
              <w:t>儿</w:t>
            </w:r>
            <w:r>
              <w:rPr>
                <w:sz w:val="24"/>
                <w:szCs w:val="24"/>
                <w:spacing w:val="-55"/>
              </w:rPr>
              <w:t xml:space="preserve"> </w:t>
            </w:r>
            <w:r>
              <w:rPr>
                <w:sz w:val="24"/>
                <w:szCs w:val="24"/>
                <w:spacing w:val="-15"/>
              </w:rPr>
              <w:t>园</w:t>
            </w:r>
            <w:r>
              <w:rPr>
                <w:sz w:val="24"/>
                <w:szCs w:val="24"/>
              </w:rPr>
              <w:t xml:space="preserve"> </w:t>
            </w:r>
            <w:r>
              <w:rPr>
                <w:sz w:val="24"/>
                <w:szCs w:val="24"/>
                <w:spacing w:val="12"/>
              </w:rPr>
              <w:t>多媒体课件的制</w:t>
            </w:r>
            <w:r>
              <w:rPr>
                <w:sz w:val="24"/>
                <w:szCs w:val="24"/>
              </w:rPr>
              <w:t xml:space="preserve"> </w:t>
            </w:r>
            <w:r>
              <w:rPr>
                <w:sz w:val="24"/>
                <w:szCs w:val="24"/>
                <w:spacing w:val="-4"/>
              </w:rPr>
              <w:t>作实例</w:t>
            </w:r>
          </w:p>
        </w:tc>
        <w:tc>
          <w:tcPr>
            <w:tcW w:w="5176" w:type="dxa"/>
            <w:vAlign w:val="top"/>
          </w:tcPr>
          <w:p>
            <w:pPr>
              <w:pStyle w:val="TableText"/>
              <w:ind w:left="117" w:right="145" w:firstLine="14"/>
              <w:spacing w:before="119" w:line="295" w:lineRule="auto"/>
              <w:rPr>
                <w:sz w:val="24"/>
                <w:szCs w:val="24"/>
              </w:rPr>
            </w:pPr>
            <w:r>
              <w:rPr>
                <w:sz w:val="24"/>
                <w:szCs w:val="24"/>
                <w:spacing w:val="-3"/>
              </w:rPr>
              <w:t>1、进行“有趣的图形</w:t>
            </w:r>
            <w:r>
              <w:rPr>
                <w:sz w:val="24"/>
                <w:szCs w:val="24"/>
                <w:spacing w:val="-86"/>
              </w:rPr>
              <w:t xml:space="preserve"> </w:t>
            </w:r>
            <w:r>
              <w:rPr>
                <w:sz w:val="24"/>
                <w:szCs w:val="24"/>
                <w:spacing w:val="-3"/>
              </w:rPr>
              <w:t>”等主题课件的设计与处</w:t>
            </w:r>
            <w:r>
              <w:rPr>
                <w:sz w:val="24"/>
                <w:szCs w:val="24"/>
              </w:rPr>
              <w:t xml:space="preserve"> </w:t>
            </w:r>
            <w:r>
              <w:rPr>
                <w:sz w:val="24"/>
                <w:szCs w:val="24"/>
                <w:spacing w:val="-5"/>
              </w:rPr>
              <w:t>理一。</w:t>
            </w:r>
          </w:p>
          <w:p>
            <w:pPr>
              <w:pStyle w:val="TableText"/>
              <w:ind w:left="117" w:right="145"/>
              <w:spacing w:before="169" w:line="295" w:lineRule="auto"/>
              <w:rPr>
                <w:sz w:val="24"/>
                <w:szCs w:val="24"/>
              </w:rPr>
            </w:pPr>
            <w:r>
              <w:rPr>
                <w:sz w:val="24"/>
                <w:szCs w:val="24"/>
                <w:spacing w:val="-3"/>
              </w:rPr>
              <w:t>2、进行“有趣的图形</w:t>
            </w:r>
            <w:r>
              <w:rPr>
                <w:sz w:val="24"/>
                <w:szCs w:val="24"/>
                <w:spacing w:val="-71"/>
              </w:rPr>
              <w:t xml:space="preserve"> </w:t>
            </w:r>
            <w:r>
              <w:rPr>
                <w:sz w:val="24"/>
                <w:szCs w:val="24"/>
                <w:spacing w:val="-3"/>
              </w:rPr>
              <w:t>”等主题课件的设计与处</w:t>
            </w:r>
            <w:r>
              <w:rPr>
                <w:sz w:val="24"/>
                <w:szCs w:val="24"/>
              </w:rPr>
              <w:t xml:space="preserve"> </w:t>
            </w:r>
            <w:r>
              <w:rPr>
                <w:sz w:val="24"/>
                <w:szCs w:val="24"/>
                <w:spacing w:val="-5"/>
              </w:rPr>
              <w:t>理二。</w:t>
            </w:r>
          </w:p>
        </w:tc>
      </w:tr>
      <w:tr>
        <w:trPr>
          <w:trHeight w:val="941" w:hRule="atLeast"/>
        </w:trPr>
        <w:tc>
          <w:tcPr>
            <w:tcW w:w="1489" w:type="dxa"/>
            <w:vAlign w:val="top"/>
          </w:tcPr>
          <w:p>
            <w:pPr>
              <w:spacing w:line="275"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3" w:right="107" w:firstLine="2"/>
              <w:spacing w:before="119" w:line="312" w:lineRule="auto"/>
              <w:rPr>
                <w:sz w:val="24"/>
                <w:szCs w:val="24"/>
              </w:rPr>
            </w:pPr>
            <w:r>
              <w:rPr>
                <w:sz w:val="24"/>
                <w:szCs w:val="24"/>
                <w:spacing w:val="-1"/>
              </w:rPr>
              <w:t>教学过程中，尽量多实践操作，少讲理论，让学生多学到一些实用</w:t>
            </w:r>
            <w:r>
              <w:rPr>
                <w:sz w:val="24"/>
                <w:szCs w:val="24"/>
                <w:spacing w:val="6"/>
              </w:rPr>
              <w:t xml:space="preserve"> </w:t>
            </w:r>
            <w:r>
              <w:rPr>
                <w:sz w:val="24"/>
                <w:szCs w:val="24"/>
                <w:spacing w:val="-3"/>
              </w:rPr>
              <w:t>性的知识</w:t>
            </w:r>
          </w:p>
        </w:tc>
      </w:tr>
      <w:tr>
        <w:trPr>
          <w:trHeight w:val="518" w:hRule="atLeast"/>
        </w:trPr>
        <w:tc>
          <w:tcPr>
            <w:tcW w:w="1489" w:type="dxa"/>
            <w:vAlign w:val="top"/>
          </w:tcPr>
          <w:p>
            <w:pPr>
              <w:pStyle w:val="TableText"/>
              <w:ind w:left="273"/>
              <w:spacing w:before="143" w:line="220" w:lineRule="auto"/>
              <w:rPr>
                <w:sz w:val="24"/>
                <w:szCs w:val="24"/>
              </w:rPr>
            </w:pPr>
            <w:r>
              <w:rPr>
                <w:sz w:val="24"/>
                <w:szCs w:val="24"/>
                <w:spacing w:val="-4"/>
              </w:rPr>
              <w:t>教学环境</w:t>
            </w:r>
          </w:p>
        </w:tc>
        <w:tc>
          <w:tcPr>
            <w:tcW w:w="7167" w:type="dxa"/>
            <w:vAlign w:val="top"/>
            <w:gridSpan w:val="2"/>
          </w:tcPr>
          <w:p>
            <w:pPr>
              <w:pStyle w:val="TableText"/>
              <w:ind w:left="112"/>
              <w:spacing w:before="143" w:line="219" w:lineRule="auto"/>
              <w:rPr>
                <w:sz w:val="24"/>
                <w:szCs w:val="24"/>
              </w:rPr>
            </w:pPr>
            <w:r>
              <w:rPr>
                <w:sz w:val="24"/>
                <w:szCs w:val="24"/>
                <w:spacing w:val="-1"/>
              </w:rPr>
              <w:t>普通教室、多媒体教室、计算机实训室</w:t>
            </w:r>
          </w:p>
        </w:tc>
      </w:tr>
      <w:tr>
        <w:trPr>
          <w:trHeight w:val="537" w:hRule="atLeast"/>
        </w:trPr>
        <w:tc>
          <w:tcPr>
            <w:tcW w:w="1489" w:type="dxa"/>
            <w:vAlign w:val="top"/>
          </w:tcPr>
          <w:p>
            <w:pPr>
              <w:pStyle w:val="TableText"/>
              <w:ind w:left="272"/>
              <w:spacing w:before="150" w:line="221" w:lineRule="auto"/>
              <w:rPr>
                <w:sz w:val="24"/>
                <w:szCs w:val="24"/>
              </w:rPr>
            </w:pPr>
            <w:r>
              <w:rPr>
                <w:sz w:val="24"/>
                <w:szCs w:val="24"/>
                <w:spacing w:val="-3"/>
              </w:rPr>
              <w:t>成绩评定</w:t>
            </w:r>
          </w:p>
        </w:tc>
        <w:tc>
          <w:tcPr>
            <w:tcW w:w="7167" w:type="dxa"/>
            <w:vAlign w:val="top"/>
            <w:gridSpan w:val="2"/>
          </w:tcPr>
          <w:p>
            <w:pPr>
              <w:pStyle w:val="TableText"/>
              <w:ind w:left="113"/>
              <w:spacing w:before="151" w:line="219" w:lineRule="auto"/>
              <w:rPr>
                <w:sz w:val="24"/>
                <w:szCs w:val="24"/>
              </w:rPr>
            </w:pPr>
            <w:r>
              <w:rPr>
                <w:sz w:val="24"/>
                <w:szCs w:val="24"/>
                <w:spacing w:val="-2"/>
              </w:rPr>
              <w:t>试卷（30</w:t>
            </w:r>
            <w:r>
              <w:rPr>
                <w:sz w:val="24"/>
                <w:szCs w:val="24"/>
                <w:spacing w:val="-47"/>
              </w:rPr>
              <w:t xml:space="preserve"> </w:t>
            </w:r>
            <w:r>
              <w:rPr>
                <w:sz w:val="24"/>
                <w:szCs w:val="24"/>
                <w:spacing w:val="-2"/>
              </w:rPr>
              <w:t>分）+作业（50</w:t>
            </w:r>
            <w:r>
              <w:rPr>
                <w:sz w:val="24"/>
                <w:szCs w:val="24"/>
                <w:spacing w:val="-48"/>
              </w:rPr>
              <w:t xml:space="preserve"> </w:t>
            </w:r>
            <w:r>
              <w:rPr>
                <w:sz w:val="24"/>
                <w:szCs w:val="24"/>
                <w:spacing w:val="-2"/>
              </w:rPr>
              <w:t>分）+考勤（20</w:t>
            </w:r>
            <w:r>
              <w:rPr>
                <w:sz w:val="24"/>
                <w:szCs w:val="24"/>
                <w:spacing w:val="-48"/>
              </w:rPr>
              <w:t xml:space="preserve"> </w:t>
            </w:r>
            <w:r>
              <w:rPr>
                <w:sz w:val="24"/>
                <w:szCs w:val="24"/>
                <w:spacing w:val="-3"/>
              </w:rPr>
              <w:t>分）</w:t>
            </w:r>
          </w:p>
        </w:tc>
      </w:tr>
    </w:tbl>
    <w:p>
      <w:pPr>
        <w:ind w:left="288"/>
        <w:spacing w:before="114" w:line="220" w:lineRule="auto"/>
        <w:rPr>
          <w:rFonts w:ascii="SimSun" w:hAnsi="SimSun" w:eastAsia="SimSun" w:cs="SimSun"/>
          <w:sz w:val="24"/>
          <w:szCs w:val="24"/>
        </w:rPr>
      </w:pPr>
      <w:r>
        <w:rPr>
          <w:rFonts w:ascii="SimSun" w:hAnsi="SimSun" w:eastAsia="SimSun" w:cs="SimSun"/>
          <w:sz w:val="24"/>
          <w:szCs w:val="24"/>
          <w:b/>
          <w:bCs/>
          <w:spacing w:val="-3"/>
        </w:rPr>
        <w:t>22、行为与观察</w:t>
      </w:r>
      <w:r>
        <w:rPr>
          <w:rFonts w:ascii="SimSun" w:hAnsi="SimSun" w:eastAsia="SimSun" w:cs="SimSun"/>
          <w:sz w:val="24"/>
          <w:szCs w:val="24"/>
          <w:spacing w:val="-3"/>
        </w:rPr>
        <w:t>（18</w:t>
      </w:r>
      <w:r>
        <w:rPr>
          <w:rFonts w:ascii="SimSun" w:hAnsi="SimSun" w:eastAsia="SimSun" w:cs="SimSun"/>
          <w:sz w:val="24"/>
          <w:szCs w:val="24"/>
          <w:spacing w:val="-45"/>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943" w:hRule="atLeast"/>
        </w:trPr>
        <w:tc>
          <w:tcPr>
            <w:tcW w:w="1489" w:type="dxa"/>
            <w:vAlign w:val="top"/>
          </w:tcPr>
          <w:p>
            <w:pPr>
              <w:spacing w:line="27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tcPr>
          <w:p>
            <w:pPr>
              <w:pStyle w:val="TableText"/>
              <w:ind w:left="115" w:right="107" w:firstLine="4"/>
              <w:spacing w:before="119" w:line="313" w:lineRule="auto"/>
              <w:rPr>
                <w:sz w:val="24"/>
                <w:szCs w:val="24"/>
              </w:rPr>
            </w:pPr>
            <w:r>
              <w:rPr>
                <w:sz w:val="24"/>
                <w:szCs w:val="24"/>
                <w:spacing w:val="-1"/>
              </w:rPr>
              <w:t>掌握观察的方法、记录观察中的幼儿行为，能对学前儿童的行为表</w:t>
            </w:r>
            <w:r>
              <w:rPr>
                <w:sz w:val="24"/>
                <w:szCs w:val="24"/>
                <w:spacing w:val="2"/>
              </w:rPr>
              <w:t xml:space="preserve"> </w:t>
            </w:r>
            <w:r>
              <w:rPr>
                <w:sz w:val="24"/>
                <w:szCs w:val="24"/>
                <w:spacing w:val="-1"/>
              </w:rPr>
              <w:t>现进行观察、记录、分析。通过观察，帮助自己在目前的生活中得</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273"/>
        <w:gridCol w:w="4894"/>
      </w:tblGrid>
      <w:tr>
        <w:trPr>
          <w:trHeight w:val="536" w:hRule="atLeast"/>
        </w:trPr>
        <w:tc>
          <w:tcPr>
            <w:tcW w:w="1489" w:type="dxa"/>
            <w:vAlign w:val="top"/>
          </w:tcPr>
          <w:p>
            <w:pPr>
              <w:rPr>
                <w:rFonts w:ascii="Arial"/>
                <w:sz w:val="21"/>
              </w:rPr>
            </w:pPr>
            <w:r/>
          </w:p>
        </w:tc>
        <w:tc>
          <w:tcPr>
            <w:tcW w:w="7167" w:type="dxa"/>
            <w:vAlign w:val="top"/>
            <w:gridSpan w:val="2"/>
          </w:tcPr>
          <w:p>
            <w:pPr>
              <w:pStyle w:val="TableText"/>
              <w:ind w:left="141"/>
              <w:spacing w:before="119" w:line="219" w:lineRule="auto"/>
              <w:rPr>
                <w:sz w:val="24"/>
                <w:szCs w:val="24"/>
              </w:rPr>
            </w:pPr>
            <w:r>
              <w:rPr>
                <w:sz w:val="24"/>
                <w:szCs w:val="24"/>
                <w:spacing w:val="-2"/>
              </w:rPr>
              <w:t>以生存，为将来生活做准备，通过观察进行学习、研究和教学。</w:t>
            </w:r>
          </w:p>
        </w:tc>
      </w:tr>
      <w:tr>
        <w:trPr>
          <w:trHeight w:val="473" w:hRule="atLeast"/>
        </w:trPr>
        <w:tc>
          <w:tcPr>
            <w:tcW w:w="1489"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273" w:type="dxa"/>
            <w:vAlign w:val="top"/>
          </w:tcPr>
          <w:p>
            <w:pPr>
              <w:pStyle w:val="TableText"/>
              <w:ind w:left="905"/>
              <w:spacing w:before="115" w:line="221" w:lineRule="auto"/>
              <w:rPr>
                <w:sz w:val="24"/>
                <w:szCs w:val="24"/>
              </w:rPr>
            </w:pPr>
            <w:r>
              <w:rPr>
                <w:sz w:val="24"/>
                <w:szCs w:val="24"/>
                <w:spacing w:val="-7"/>
              </w:rPr>
              <w:t>项目</w:t>
            </w:r>
          </w:p>
        </w:tc>
        <w:tc>
          <w:tcPr>
            <w:tcW w:w="4894" w:type="dxa"/>
            <w:vAlign w:val="top"/>
          </w:tcPr>
          <w:p>
            <w:pPr>
              <w:pStyle w:val="TableText"/>
              <w:ind w:left="1976"/>
              <w:spacing w:before="115" w:line="220" w:lineRule="auto"/>
              <w:rPr>
                <w:sz w:val="24"/>
                <w:szCs w:val="24"/>
              </w:rPr>
            </w:pPr>
            <w:r>
              <w:rPr>
                <w:sz w:val="24"/>
                <w:szCs w:val="24"/>
                <w:spacing w:val="-4"/>
              </w:rPr>
              <w:t>工作任务</w:t>
            </w:r>
          </w:p>
        </w:tc>
      </w:tr>
      <w:tr>
        <w:trPr>
          <w:trHeight w:val="941" w:hRule="atLeast"/>
        </w:trPr>
        <w:tc>
          <w:tcPr>
            <w:tcW w:w="1489" w:type="dxa"/>
            <w:vAlign w:val="top"/>
            <w:vMerge w:val="continue"/>
            <w:tcBorders>
              <w:top w:val="nil"/>
              <w:bottom w:val="nil"/>
            </w:tcBorders>
          </w:tcPr>
          <w:p>
            <w:pPr>
              <w:rPr>
                <w:rFonts w:ascii="Arial"/>
                <w:sz w:val="21"/>
              </w:rPr>
            </w:pPr>
            <w:r/>
          </w:p>
        </w:tc>
        <w:tc>
          <w:tcPr>
            <w:tcW w:w="2273" w:type="dxa"/>
            <w:vAlign w:val="top"/>
          </w:tcPr>
          <w:p>
            <w:pPr>
              <w:pStyle w:val="TableText"/>
              <w:ind w:left="116" w:right="106"/>
              <w:spacing w:before="114" w:line="314" w:lineRule="auto"/>
              <w:rPr>
                <w:sz w:val="24"/>
                <w:szCs w:val="24"/>
              </w:rPr>
            </w:pPr>
            <w:r>
              <w:rPr>
                <w:sz w:val="24"/>
                <w:szCs w:val="24"/>
              </w:rPr>
              <w:t>项目一 学前儿童行</w:t>
            </w:r>
            <w:r>
              <w:rPr>
                <w:sz w:val="24"/>
                <w:szCs w:val="24"/>
                <w:spacing w:val="2"/>
              </w:rPr>
              <w:t xml:space="preserve"> </w:t>
            </w:r>
            <w:r>
              <w:rPr>
                <w:sz w:val="24"/>
                <w:szCs w:val="24"/>
                <w:spacing w:val="-3"/>
              </w:rPr>
              <w:t>为观察概述</w:t>
            </w:r>
          </w:p>
        </w:tc>
        <w:tc>
          <w:tcPr>
            <w:tcW w:w="4894" w:type="dxa"/>
            <w:vAlign w:val="top"/>
          </w:tcPr>
          <w:p>
            <w:pPr>
              <w:pStyle w:val="TableText"/>
              <w:ind w:left="133"/>
              <w:spacing w:before="115" w:line="220" w:lineRule="auto"/>
              <w:rPr>
                <w:sz w:val="24"/>
                <w:szCs w:val="24"/>
              </w:rPr>
            </w:pPr>
            <w:r>
              <w:rPr>
                <w:sz w:val="24"/>
                <w:szCs w:val="24"/>
                <w:spacing w:val="-2"/>
              </w:rPr>
              <w:t>1、使学生理解学前儿童行为观察的涵义。</w:t>
            </w:r>
          </w:p>
          <w:p>
            <w:pPr>
              <w:pStyle w:val="TableText"/>
              <w:ind w:left="119"/>
              <w:spacing w:before="181" w:line="220" w:lineRule="auto"/>
              <w:rPr>
                <w:sz w:val="24"/>
                <w:szCs w:val="24"/>
              </w:rPr>
            </w:pPr>
            <w:r>
              <w:rPr>
                <w:sz w:val="24"/>
                <w:szCs w:val="24"/>
                <w:spacing w:val="-1"/>
              </w:rPr>
              <w:t>2、了解学前儿童行为观察与儿童发展理论。</w:t>
            </w:r>
          </w:p>
        </w:tc>
      </w:tr>
      <w:tr>
        <w:trPr>
          <w:trHeight w:val="1408"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50" w:lineRule="auto"/>
              <w:rPr>
                <w:rFonts w:ascii="Arial"/>
                <w:sz w:val="21"/>
              </w:rPr>
            </w:pPr>
            <w:r/>
          </w:p>
          <w:p>
            <w:pPr>
              <w:spacing w:line="251" w:lineRule="auto"/>
              <w:rPr>
                <w:rFonts w:ascii="Arial"/>
                <w:sz w:val="21"/>
              </w:rPr>
            </w:pPr>
            <w:r/>
          </w:p>
          <w:p>
            <w:pPr>
              <w:pStyle w:val="TableText"/>
              <w:ind w:left="117"/>
              <w:spacing w:before="78" w:line="221" w:lineRule="auto"/>
              <w:rPr>
                <w:sz w:val="24"/>
                <w:szCs w:val="24"/>
              </w:rPr>
            </w:pPr>
            <w:r>
              <w:rPr>
                <w:sz w:val="24"/>
                <w:szCs w:val="24"/>
                <w:spacing w:val="-2"/>
              </w:rPr>
              <w:t>项目二 描述的方法</w:t>
            </w:r>
          </w:p>
        </w:tc>
        <w:tc>
          <w:tcPr>
            <w:tcW w:w="4894" w:type="dxa"/>
            <w:vAlign w:val="top"/>
          </w:tcPr>
          <w:p>
            <w:pPr>
              <w:pStyle w:val="TableText"/>
              <w:ind w:left="117" w:right="107" w:firstLine="16"/>
              <w:spacing w:before="113" w:line="290" w:lineRule="auto"/>
              <w:rPr>
                <w:sz w:val="24"/>
                <w:szCs w:val="24"/>
              </w:rPr>
            </w:pPr>
            <w:r>
              <w:rPr>
                <w:sz w:val="24"/>
                <w:szCs w:val="24"/>
                <w:spacing w:val="-2"/>
              </w:rPr>
              <w:t>1、使学生了解日记法、轶事记录法、实况详</w:t>
            </w:r>
            <w:r>
              <w:rPr>
                <w:sz w:val="24"/>
                <w:szCs w:val="24"/>
                <w:spacing w:val="7"/>
              </w:rPr>
              <w:t xml:space="preserve"> </w:t>
            </w:r>
            <w:r>
              <w:rPr>
                <w:sz w:val="24"/>
                <w:szCs w:val="24"/>
                <w:spacing w:val="-1"/>
              </w:rPr>
              <w:t>录法、样本描述法的理论内容。</w:t>
            </w:r>
          </w:p>
          <w:p>
            <w:pPr>
              <w:pStyle w:val="TableText"/>
              <w:ind w:left="119"/>
              <w:spacing w:before="182" w:line="221" w:lineRule="auto"/>
              <w:rPr>
                <w:sz w:val="24"/>
                <w:szCs w:val="24"/>
              </w:rPr>
            </w:pPr>
            <w:r>
              <w:rPr>
                <w:sz w:val="24"/>
                <w:szCs w:val="24"/>
                <w:spacing w:val="-2"/>
              </w:rPr>
              <w:t>2、进行相关练习。</w:t>
            </w:r>
          </w:p>
        </w:tc>
      </w:tr>
      <w:tr>
        <w:trPr>
          <w:trHeight w:val="941"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71" w:lineRule="auto"/>
              <w:rPr>
                <w:rFonts w:ascii="Arial"/>
                <w:sz w:val="21"/>
              </w:rPr>
            </w:pPr>
            <w:r/>
          </w:p>
          <w:p>
            <w:pPr>
              <w:pStyle w:val="TableText"/>
              <w:ind w:left="117"/>
              <w:spacing w:before="78" w:line="220" w:lineRule="auto"/>
              <w:rPr>
                <w:sz w:val="24"/>
                <w:szCs w:val="24"/>
              </w:rPr>
            </w:pPr>
            <w:r>
              <w:rPr>
                <w:sz w:val="24"/>
                <w:szCs w:val="24"/>
                <w:spacing w:val="-2"/>
              </w:rPr>
              <w:t>项目三 取样的方法</w:t>
            </w:r>
          </w:p>
        </w:tc>
        <w:tc>
          <w:tcPr>
            <w:tcW w:w="4894" w:type="dxa"/>
            <w:vAlign w:val="top"/>
          </w:tcPr>
          <w:p>
            <w:pPr>
              <w:pStyle w:val="TableText"/>
              <w:ind w:left="133"/>
              <w:spacing w:before="117" w:line="220" w:lineRule="auto"/>
              <w:rPr>
                <w:sz w:val="24"/>
                <w:szCs w:val="24"/>
              </w:rPr>
            </w:pPr>
            <w:r>
              <w:rPr>
                <w:sz w:val="24"/>
                <w:szCs w:val="24"/>
                <w:spacing w:val="-2"/>
              </w:rPr>
              <w:t>1、使学生理解时间取样法并练习。</w:t>
            </w:r>
          </w:p>
          <w:p>
            <w:pPr>
              <w:pStyle w:val="TableText"/>
              <w:ind w:left="119"/>
              <w:spacing w:before="182" w:line="220" w:lineRule="auto"/>
              <w:rPr>
                <w:sz w:val="24"/>
                <w:szCs w:val="24"/>
              </w:rPr>
            </w:pPr>
            <w:r>
              <w:rPr>
                <w:sz w:val="24"/>
                <w:szCs w:val="24"/>
                <w:spacing w:val="-1"/>
              </w:rPr>
              <w:t>2、使学生理解事件取样法并练习。</w:t>
            </w:r>
          </w:p>
        </w:tc>
      </w:tr>
      <w:tr>
        <w:trPr>
          <w:trHeight w:val="1408"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69" w:lineRule="auto"/>
              <w:rPr>
                <w:rFonts w:ascii="Arial"/>
                <w:sz w:val="21"/>
              </w:rPr>
            </w:pPr>
            <w:r/>
          </w:p>
          <w:p>
            <w:pPr>
              <w:pStyle w:val="TableText"/>
              <w:ind w:left="116" w:right="106"/>
              <w:spacing w:before="78" w:line="347" w:lineRule="auto"/>
              <w:rPr>
                <w:sz w:val="24"/>
                <w:szCs w:val="24"/>
              </w:rPr>
            </w:pPr>
            <w:r>
              <w:rPr>
                <w:sz w:val="24"/>
                <w:szCs w:val="24"/>
              </w:rPr>
              <w:t>项目四 学前儿童行</w:t>
            </w:r>
            <w:r>
              <w:rPr>
                <w:sz w:val="24"/>
                <w:szCs w:val="24"/>
                <w:spacing w:val="2"/>
              </w:rPr>
              <w:t xml:space="preserve"> </w:t>
            </w:r>
            <w:r>
              <w:rPr>
                <w:sz w:val="24"/>
                <w:szCs w:val="24"/>
                <w:spacing w:val="-2"/>
              </w:rPr>
              <w:t>为观察中的记录</w:t>
            </w:r>
          </w:p>
        </w:tc>
        <w:tc>
          <w:tcPr>
            <w:tcW w:w="4894" w:type="dxa"/>
            <w:vAlign w:val="top"/>
          </w:tcPr>
          <w:p>
            <w:pPr>
              <w:pStyle w:val="TableText"/>
              <w:ind w:left="133"/>
              <w:spacing w:before="117" w:line="220" w:lineRule="auto"/>
              <w:rPr>
                <w:sz w:val="24"/>
                <w:szCs w:val="24"/>
              </w:rPr>
            </w:pPr>
            <w:r>
              <w:rPr>
                <w:sz w:val="24"/>
                <w:szCs w:val="24"/>
                <w:spacing w:val="-2"/>
              </w:rPr>
              <w:t>1、使学生理解记录方法的类型及意义。</w:t>
            </w:r>
          </w:p>
          <w:p>
            <w:pPr>
              <w:pStyle w:val="TableText"/>
              <w:spacing w:before="181" w:line="220" w:lineRule="auto"/>
              <w:jc w:val="right"/>
              <w:rPr>
                <w:sz w:val="24"/>
                <w:szCs w:val="24"/>
              </w:rPr>
            </w:pPr>
            <w:r>
              <w:rPr>
                <w:sz w:val="24"/>
                <w:szCs w:val="24"/>
                <w:spacing w:val="-9"/>
              </w:rPr>
              <w:t>2、掌握连续记录法、表格符号记录法并练习。</w:t>
            </w:r>
          </w:p>
          <w:p>
            <w:pPr>
              <w:pStyle w:val="TableText"/>
              <w:ind w:left="120"/>
              <w:spacing w:before="181" w:line="220" w:lineRule="auto"/>
              <w:rPr>
                <w:sz w:val="24"/>
                <w:szCs w:val="24"/>
              </w:rPr>
            </w:pPr>
            <w:r>
              <w:rPr>
                <w:sz w:val="24"/>
                <w:szCs w:val="24"/>
                <w:spacing w:val="-1"/>
              </w:rPr>
              <w:t>3、进行现代观察记录手段的运用。</w:t>
            </w:r>
          </w:p>
        </w:tc>
      </w:tr>
      <w:tr>
        <w:trPr>
          <w:trHeight w:val="1876"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52" w:lineRule="auto"/>
              <w:rPr>
                <w:rFonts w:ascii="Arial"/>
                <w:sz w:val="21"/>
              </w:rPr>
            </w:pPr>
            <w:r/>
          </w:p>
          <w:p>
            <w:pPr>
              <w:spacing w:line="252" w:lineRule="auto"/>
              <w:rPr>
                <w:rFonts w:ascii="Arial"/>
                <w:sz w:val="21"/>
              </w:rPr>
            </w:pPr>
            <w:r/>
          </w:p>
          <w:p>
            <w:pPr>
              <w:pStyle w:val="TableText"/>
              <w:ind w:left="116" w:right="106"/>
              <w:spacing w:before="78" w:line="347" w:lineRule="auto"/>
              <w:rPr>
                <w:sz w:val="24"/>
                <w:szCs w:val="24"/>
              </w:rPr>
            </w:pPr>
            <w:r>
              <w:rPr>
                <w:sz w:val="24"/>
                <w:szCs w:val="24"/>
              </w:rPr>
              <w:t>项目五 学前儿童行</w:t>
            </w:r>
            <w:r>
              <w:rPr>
                <w:sz w:val="24"/>
                <w:szCs w:val="24"/>
                <w:spacing w:val="2"/>
              </w:rPr>
              <w:t xml:space="preserve"> </w:t>
            </w:r>
            <w:r>
              <w:rPr>
                <w:sz w:val="24"/>
                <w:szCs w:val="24"/>
                <w:spacing w:val="-4"/>
              </w:rPr>
              <w:t>为的分析</w:t>
            </w:r>
          </w:p>
        </w:tc>
        <w:tc>
          <w:tcPr>
            <w:tcW w:w="4894" w:type="dxa"/>
            <w:vAlign w:val="top"/>
          </w:tcPr>
          <w:p>
            <w:pPr>
              <w:pStyle w:val="TableText"/>
              <w:ind w:left="117" w:right="107" w:firstLine="16"/>
              <w:spacing w:before="118" w:line="290" w:lineRule="auto"/>
              <w:rPr>
                <w:sz w:val="24"/>
                <w:szCs w:val="24"/>
              </w:rPr>
            </w:pPr>
            <w:r>
              <w:rPr>
                <w:sz w:val="24"/>
                <w:szCs w:val="24"/>
                <w:spacing w:val="-2"/>
              </w:rPr>
              <w:t>1、使学生理解资料整理与分析的要求、整理</w:t>
            </w:r>
            <w:r>
              <w:rPr>
                <w:sz w:val="24"/>
                <w:szCs w:val="24"/>
                <w:spacing w:val="7"/>
              </w:rPr>
              <w:t xml:space="preserve"> </w:t>
            </w:r>
            <w:r>
              <w:rPr>
                <w:sz w:val="24"/>
                <w:szCs w:val="24"/>
                <w:spacing w:val="-1"/>
              </w:rPr>
              <w:t>和阅读记录资料、登录的内容</w:t>
            </w:r>
          </w:p>
          <w:p>
            <w:pPr>
              <w:pStyle w:val="TableText"/>
              <w:ind w:left="116" w:right="107" w:firstLine="2"/>
              <w:spacing w:before="181" w:line="290" w:lineRule="auto"/>
              <w:rPr>
                <w:sz w:val="24"/>
                <w:szCs w:val="24"/>
              </w:rPr>
            </w:pPr>
            <w:r>
              <w:rPr>
                <w:sz w:val="24"/>
                <w:szCs w:val="24"/>
                <w:spacing w:val="-1"/>
              </w:rPr>
              <w:t>2、学会行为的解释、统计与分析、多媒体材</w:t>
            </w:r>
            <w:r>
              <w:rPr>
                <w:sz w:val="24"/>
                <w:szCs w:val="24"/>
                <w:spacing w:val="1"/>
              </w:rPr>
              <w:t xml:space="preserve"> </w:t>
            </w:r>
            <w:r>
              <w:rPr>
                <w:sz w:val="24"/>
                <w:szCs w:val="24"/>
                <w:spacing w:val="-1"/>
              </w:rPr>
              <w:t>料分析知识并进行练习。</w:t>
            </w:r>
          </w:p>
        </w:tc>
      </w:tr>
      <w:tr>
        <w:trPr>
          <w:trHeight w:val="1876" w:hRule="atLeast"/>
        </w:trPr>
        <w:tc>
          <w:tcPr>
            <w:tcW w:w="1489" w:type="dxa"/>
            <w:vAlign w:val="top"/>
            <w:vMerge w:val="continue"/>
            <w:tcBorders>
              <w:top w:val="nil"/>
              <w:bottom w:val="nil"/>
            </w:tcBorders>
          </w:tcPr>
          <w:p>
            <w:pPr>
              <w:rPr>
                <w:rFonts w:ascii="Arial"/>
                <w:sz w:val="21"/>
              </w:rPr>
            </w:pPr>
            <w:r/>
          </w:p>
        </w:tc>
        <w:tc>
          <w:tcPr>
            <w:tcW w:w="2273" w:type="dxa"/>
            <w:vAlign w:val="top"/>
          </w:tcPr>
          <w:p>
            <w:pPr>
              <w:spacing w:line="272" w:lineRule="auto"/>
              <w:rPr>
                <w:rFonts w:ascii="Arial"/>
                <w:sz w:val="21"/>
              </w:rPr>
            </w:pPr>
            <w:r/>
          </w:p>
          <w:p>
            <w:pPr>
              <w:pStyle w:val="TableText"/>
              <w:ind w:left="113" w:right="104" w:firstLine="3"/>
              <w:spacing w:before="78" w:line="352" w:lineRule="auto"/>
              <w:jc w:val="both"/>
              <w:rPr>
                <w:sz w:val="24"/>
                <w:szCs w:val="24"/>
              </w:rPr>
            </w:pPr>
            <w:r>
              <w:rPr>
                <w:sz w:val="24"/>
                <w:szCs w:val="24"/>
              </w:rPr>
              <w:t>项目六 观察在学前</w:t>
            </w:r>
            <w:r>
              <w:rPr>
                <w:sz w:val="24"/>
                <w:szCs w:val="24"/>
                <w:spacing w:val="2"/>
              </w:rPr>
              <w:t xml:space="preserve"> </w:t>
            </w:r>
            <w:r>
              <w:rPr>
                <w:sz w:val="24"/>
                <w:szCs w:val="24"/>
                <w:spacing w:val="16"/>
              </w:rPr>
              <w:t>儿童日常生活中的</w:t>
            </w:r>
            <w:r>
              <w:rPr>
                <w:sz w:val="24"/>
                <w:szCs w:val="24"/>
              </w:rPr>
              <w:t xml:space="preserve"> </w:t>
            </w:r>
            <w:r>
              <w:rPr>
                <w:sz w:val="24"/>
                <w:szCs w:val="24"/>
                <w:spacing w:val="-5"/>
              </w:rPr>
              <w:t>运用</w:t>
            </w:r>
          </w:p>
        </w:tc>
        <w:tc>
          <w:tcPr>
            <w:tcW w:w="4894" w:type="dxa"/>
            <w:vAlign w:val="top"/>
          </w:tcPr>
          <w:p>
            <w:pPr>
              <w:pStyle w:val="TableText"/>
              <w:ind w:left="115" w:right="107" w:firstLine="18"/>
              <w:spacing w:before="118" w:line="290" w:lineRule="auto"/>
              <w:rPr>
                <w:sz w:val="24"/>
                <w:szCs w:val="24"/>
              </w:rPr>
            </w:pPr>
            <w:r>
              <w:rPr>
                <w:sz w:val="24"/>
                <w:szCs w:val="24"/>
                <w:spacing w:val="-2"/>
              </w:rPr>
              <w:t>1、使学生理解观察学前儿童日常生活的价值</w:t>
            </w:r>
            <w:r>
              <w:rPr>
                <w:sz w:val="24"/>
                <w:szCs w:val="24"/>
                <w:spacing w:val="7"/>
              </w:rPr>
              <w:t xml:space="preserve"> </w:t>
            </w:r>
            <w:r>
              <w:rPr>
                <w:sz w:val="24"/>
                <w:szCs w:val="24"/>
                <w:spacing w:val="-2"/>
              </w:rPr>
              <w:t>及观察要点。</w:t>
            </w:r>
          </w:p>
          <w:p>
            <w:pPr>
              <w:pStyle w:val="TableText"/>
              <w:ind w:left="119" w:right="107"/>
              <w:spacing w:before="182" w:line="290" w:lineRule="auto"/>
              <w:rPr>
                <w:sz w:val="24"/>
                <w:szCs w:val="24"/>
              </w:rPr>
            </w:pPr>
            <w:r>
              <w:rPr>
                <w:sz w:val="24"/>
                <w:szCs w:val="24"/>
                <w:spacing w:val="-4"/>
              </w:rPr>
              <w:t>2、能进行进餐、如厕、午睡、</w:t>
            </w:r>
            <w:r>
              <w:rPr>
                <w:sz w:val="24"/>
                <w:szCs w:val="24"/>
                <w:spacing w:val="-59"/>
              </w:rPr>
              <w:t xml:space="preserve"> </w:t>
            </w:r>
            <w:r>
              <w:rPr>
                <w:sz w:val="24"/>
                <w:szCs w:val="24"/>
                <w:spacing w:val="-4"/>
              </w:rPr>
              <w:t>日常生活整体</w:t>
            </w:r>
            <w:r>
              <w:rPr>
                <w:sz w:val="24"/>
                <w:szCs w:val="24"/>
              </w:rPr>
              <w:t xml:space="preserve"> </w:t>
            </w:r>
            <w:r>
              <w:rPr>
                <w:sz w:val="24"/>
                <w:szCs w:val="24"/>
                <w:spacing w:val="-3"/>
              </w:rPr>
              <w:t>行为的观察。</w:t>
            </w:r>
          </w:p>
        </w:tc>
      </w:tr>
      <w:tr>
        <w:trPr>
          <w:trHeight w:val="1408" w:hRule="atLeast"/>
        </w:trPr>
        <w:tc>
          <w:tcPr>
            <w:tcW w:w="1489" w:type="dxa"/>
            <w:vAlign w:val="top"/>
            <w:vMerge w:val="continue"/>
            <w:tcBorders>
              <w:top w:val="nil"/>
            </w:tcBorders>
          </w:tcPr>
          <w:p>
            <w:pPr>
              <w:rPr>
                <w:rFonts w:ascii="Arial"/>
                <w:sz w:val="21"/>
              </w:rPr>
            </w:pPr>
            <w:r/>
          </w:p>
        </w:tc>
        <w:tc>
          <w:tcPr>
            <w:tcW w:w="2273" w:type="dxa"/>
            <w:vAlign w:val="top"/>
          </w:tcPr>
          <w:p>
            <w:pPr>
              <w:spacing w:line="273" w:lineRule="auto"/>
              <w:rPr>
                <w:rFonts w:ascii="Arial"/>
                <w:sz w:val="21"/>
              </w:rPr>
            </w:pPr>
            <w:r/>
          </w:p>
          <w:p>
            <w:pPr>
              <w:pStyle w:val="TableText"/>
              <w:ind w:left="117" w:right="106"/>
              <w:spacing w:before="78" w:line="347" w:lineRule="auto"/>
              <w:rPr>
                <w:sz w:val="24"/>
                <w:szCs w:val="24"/>
              </w:rPr>
            </w:pPr>
            <w:r>
              <w:rPr>
                <w:sz w:val="24"/>
                <w:szCs w:val="24"/>
              </w:rPr>
              <w:t>项目七 观察在学前</w:t>
            </w:r>
            <w:r>
              <w:rPr>
                <w:sz w:val="24"/>
                <w:szCs w:val="24"/>
                <w:spacing w:val="2"/>
              </w:rPr>
              <w:t xml:space="preserve"> </w:t>
            </w:r>
            <w:r>
              <w:rPr>
                <w:sz w:val="24"/>
                <w:szCs w:val="24"/>
                <w:spacing w:val="-2"/>
              </w:rPr>
              <w:t>儿童游戏中的运用</w:t>
            </w:r>
          </w:p>
        </w:tc>
        <w:tc>
          <w:tcPr>
            <w:tcW w:w="4894" w:type="dxa"/>
            <w:vAlign w:val="top"/>
          </w:tcPr>
          <w:p>
            <w:pPr>
              <w:pStyle w:val="TableText"/>
              <w:ind w:left="115" w:right="107" w:firstLine="18"/>
              <w:spacing w:before="119" w:line="290" w:lineRule="auto"/>
              <w:rPr>
                <w:sz w:val="24"/>
                <w:szCs w:val="24"/>
              </w:rPr>
            </w:pPr>
            <w:r>
              <w:rPr>
                <w:sz w:val="24"/>
                <w:szCs w:val="24"/>
                <w:spacing w:val="-2"/>
              </w:rPr>
              <w:t>1、使学生理解观察学前儿童游戏活动的价值</w:t>
            </w:r>
            <w:r>
              <w:rPr>
                <w:sz w:val="24"/>
                <w:szCs w:val="24"/>
                <w:spacing w:val="7"/>
              </w:rPr>
              <w:t xml:space="preserve"> </w:t>
            </w:r>
            <w:r>
              <w:rPr>
                <w:sz w:val="24"/>
                <w:szCs w:val="24"/>
                <w:spacing w:val="-2"/>
              </w:rPr>
              <w:t>及观察要点。</w:t>
            </w:r>
          </w:p>
          <w:p>
            <w:pPr>
              <w:pStyle w:val="TableText"/>
              <w:ind w:left="119"/>
              <w:spacing w:before="182" w:line="219" w:lineRule="auto"/>
              <w:rPr>
                <w:sz w:val="24"/>
                <w:szCs w:val="24"/>
              </w:rPr>
            </w:pPr>
            <w:r>
              <w:rPr>
                <w:sz w:val="24"/>
                <w:szCs w:val="24"/>
                <w:spacing w:val="-1"/>
              </w:rPr>
              <w:t>2、进行游戏观察列举，观察记录儿童游戏。</w:t>
            </w:r>
          </w:p>
        </w:tc>
      </w:tr>
      <w:tr>
        <w:trPr>
          <w:trHeight w:val="941" w:hRule="atLeast"/>
        </w:trPr>
        <w:tc>
          <w:tcPr>
            <w:tcW w:w="1489" w:type="dxa"/>
            <w:vAlign w:val="top"/>
          </w:tcPr>
          <w:p>
            <w:pPr>
              <w:spacing w:line="275"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115" w:right="107"/>
              <w:spacing w:before="119" w:line="312" w:lineRule="auto"/>
              <w:rPr>
                <w:sz w:val="24"/>
                <w:szCs w:val="24"/>
              </w:rPr>
            </w:pPr>
            <w:r>
              <w:rPr>
                <w:sz w:val="24"/>
                <w:szCs w:val="24"/>
                <w:spacing w:val="-1"/>
              </w:rPr>
              <w:t>理论讲解、实训练习。教学中应注重学生的技能训练，重视培养学</w:t>
            </w:r>
            <w:r>
              <w:rPr>
                <w:sz w:val="24"/>
                <w:szCs w:val="24"/>
                <w:spacing w:val="6"/>
              </w:rPr>
              <w:t xml:space="preserve"> </w:t>
            </w:r>
            <w:r>
              <w:rPr>
                <w:sz w:val="24"/>
                <w:szCs w:val="24"/>
                <w:spacing w:val="-3"/>
              </w:rPr>
              <w:t>生的能力。</w:t>
            </w:r>
          </w:p>
        </w:tc>
      </w:tr>
      <w:tr>
        <w:trPr>
          <w:trHeight w:val="518" w:hRule="atLeast"/>
        </w:trPr>
        <w:tc>
          <w:tcPr>
            <w:tcW w:w="1489" w:type="dxa"/>
            <w:vAlign w:val="top"/>
          </w:tcPr>
          <w:p>
            <w:pPr>
              <w:pStyle w:val="TableText"/>
              <w:ind w:left="273"/>
              <w:spacing w:before="143" w:line="220" w:lineRule="auto"/>
              <w:rPr>
                <w:sz w:val="24"/>
                <w:szCs w:val="24"/>
              </w:rPr>
            </w:pPr>
            <w:r>
              <w:rPr>
                <w:sz w:val="24"/>
                <w:szCs w:val="24"/>
                <w:spacing w:val="-4"/>
              </w:rPr>
              <w:t>教学环境</w:t>
            </w:r>
          </w:p>
        </w:tc>
        <w:tc>
          <w:tcPr>
            <w:tcW w:w="7167" w:type="dxa"/>
            <w:vAlign w:val="top"/>
            <w:gridSpan w:val="2"/>
          </w:tcPr>
          <w:p>
            <w:pPr>
              <w:pStyle w:val="TableText"/>
              <w:ind w:left="1668"/>
              <w:spacing w:before="143" w:line="219" w:lineRule="auto"/>
              <w:rPr>
                <w:sz w:val="24"/>
                <w:szCs w:val="24"/>
              </w:rPr>
            </w:pPr>
            <w:r>
              <w:rPr>
                <w:sz w:val="24"/>
                <w:szCs w:val="24"/>
                <w:spacing w:val="-1"/>
              </w:rPr>
              <w:t>普通教室、多媒体教室、智慧实训室</w:t>
            </w:r>
          </w:p>
        </w:tc>
      </w:tr>
      <w:tr>
        <w:trPr>
          <w:trHeight w:val="537" w:hRule="atLeast"/>
        </w:trPr>
        <w:tc>
          <w:tcPr>
            <w:tcW w:w="1489" w:type="dxa"/>
            <w:vAlign w:val="top"/>
          </w:tcPr>
          <w:p>
            <w:pPr>
              <w:pStyle w:val="TableText"/>
              <w:ind w:left="272"/>
              <w:spacing w:before="150" w:line="221" w:lineRule="auto"/>
              <w:rPr>
                <w:sz w:val="24"/>
                <w:szCs w:val="24"/>
              </w:rPr>
            </w:pPr>
            <w:r>
              <w:rPr>
                <w:sz w:val="24"/>
                <w:szCs w:val="24"/>
                <w:spacing w:val="-3"/>
              </w:rPr>
              <w:t>成绩评定</w:t>
            </w:r>
          </w:p>
        </w:tc>
        <w:tc>
          <w:tcPr>
            <w:tcW w:w="7167" w:type="dxa"/>
            <w:vAlign w:val="top"/>
            <w:gridSpan w:val="2"/>
          </w:tcPr>
          <w:p>
            <w:pPr>
              <w:pStyle w:val="TableText"/>
              <w:ind w:left="1217"/>
              <w:spacing w:before="151" w:line="219" w:lineRule="auto"/>
              <w:rPr>
                <w:sz w:val="24"/>
                <w:szCs w:val="24"/>
              </w:rPr>
            </w:pPr>
            <w:r>
              <w:rPr>
                <w:sz w:val="24"/>
                <w:szCs w:val="24"/>
                <w:spacing w:val="-2"/>
              </w:rPr>
              <w:t>试卷（30</w:t>
            </w:r>
            <w:r>
              <w:rPr>
                <w:sz w:val="24"/>
                <w:szCs w:val="24"/>
                <w:spacing w:val="-47"/>
              </w:rPr>
              <w:t xml:space="preserve"> </w:t>
            </w:r>
            <w:r>
              <w:rPr>
                <w:sz w:val="24"/>
                <w:szCs w:val="24"/>
                <w:spacing w:val="-2"/>
              </w:rPr>
              <w:t>分）+作业（50</w:t>
            </w:r>
            <w:r>
              <w:rPr>
                <w:sz w:val="24"/>
                <w:szCs w:val="24"/>
                <w:spacing w:val="-48"/>
              </w:rPr>
              <w:t xml:space="preserve"> </w:t>
            </w:r>
            <w:r>
              <w:rPr>
                <w:sz w:val="24"/>
                <w:szCs w:val="24"/>
                <w:spacing w:val="-2"/>
              </w:rPr>
              <w:t>分）+考勤（20</w:t>
            </w:r>
            <w:r>
              <w:rPr>
                <w:sz w:val="24"/>
                <w:szCs w:val="24"/>
                <w:spacing w:val="-48"/>
              </w:rPr>
              <w:t xml:space="preserve"> </w:t>
            </w:r>
            <w:r>
              <w:rPr>
                <w:sz w:val="24"/>
                <w:szCs w:val="24"/>
                <w:spacing w:val="-3"/>
              </w:rPr>
              <w:t>分）</w:t>
            </w:r>
          </w:p>
        </w:tc>
      </w:tr>
    </w:tbl>
    <w:p>
      <w:pPr>
        <w:ind w:left="288"/>
        <w:spacing w:before="114" w:line="220" w:lineRule="auto"/>
        <w:rPr>
          <w:rFonts w:ascii="SimSun" w:hAnsi="SimSun" w:eastAsia="SimSun" w:cs="SimSun"/>
          <w:sz w:val="24"/>
          <w:szCs w:val="24"/>
        </w:rPr>
      </w:pPr>
      <w:r>
        <w:rPr>
          <w:rFonts w:ascii="SimSun" w:hAnsi="SimSun" w:eastAsia="SimSun" w:cs="SimSun"/>
          <w:sz w:val="24"/>
          <w:szCs w:val="24"/>
          <w:b/>
          <w:bCs/>
          <w:spacing w:val="-3"/>
        </w:rPr>
        <w:t>23、保教知识与能力</w:t>
      </w:r>
      <w:r>
        <w:rPr>
          <w:rFonts w:ascii="SimSun" w:hAnsi="SimSun" w:eastAsia="SimSun" w:cs="SimSun"/>
          <w:sz w:val="24"/>
          <w:szCs w:val="24"/>
          <w:spacing w:val="-3"/>
        </w:rPr>
        <w:t>（144</w:t>
      </w:r>
      <w:r>
        <w:rPr>
          <w:rFonts w:ascii="SimSun" w:hAnsi="SimSun" w:eastAsia="SimSun" w:cs="SimSun"/>
          <w:sz w:val="24"/>
          <w:szCs w:val="24"/>
          <w:spacing w:val="-38"/>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534" w:hRule="atLeast"/>
        </w:trPr>
        <w:tc>
          <w:tcPr>
            <w:tcW w:w="1489" w:type="dxa"/>
            <w:vAlign w:val="top"/>
          </w:tcPr>
          <w:p>
            <w:pPr>
              <w:pStyle w:val="TableText"/>
              <w:ind w:left="270"/>
              <w:spacing w:before="147" w:line="221" w:lineRule="auto"/>
              <w:rPr>
                <w:sz w:val="24"/>
                <w:szCs w:val="24"/>
              </w:rPr>
            </w:pPr>
            <w:r>
              <w:rPr>
                <w:sz w:val="24"/>
                <w:szCs w:val="24"/>
                <w:spacing w:val="-3"/>
              </w:rPr>
              <w:t>课程目标</w:t>
            </w:r>
          </w:p>
        </w:tc>
        <w:tc>
          <w:tcPr>
            <w:tcW w:w="7167" w:type="dxa"/>
            <w:vAlign w:val="top"/>
          </w:tcPr>
          <w:p>
            <w:pPr>
              <w:pStyle w:val="TableText"/>
              <w:ind w:left="120"/>
              <w:spacing w:before="147" w:line="220" w:lineRule="auto"/>
              <w:rPr>
                <w:sz w:val="24"/>
                <w:szCs w:val="24"/>
              </w:rPr>
            </w:pPr>
            <w:r>
              <w:rPr>
                <w:sz w:val="24"/>
                <w:szCs w:val="24"/>
                <w:spacing w:val="-1"/>
              </w:rPr>
              <w:t>掌握学期儿童的发展、学前教育原理、生活指导、环境创设、游戏</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707"/>
        <w:gridCol w:w="5460"/>
      </w:tblGrid>
      <w:tr>
        <w:trPr>
          <w:trHeight w:val="945" w:hRule="atLeast"/>
        </w:trPr>
        <w:tc>
          <w:tcPr>
            <w:tcW w:w="1489" w:type="dxa"/>
            <w:vAlign w:val="top"/>
          </w:tcPr>
          <w:p>
            <w:pPr>
              <w:rPr>
                <w:rFonts w:ascii="Arial"/>
                <w:sz w:val="21"/>
              </w:rPr>
            </w:pPr>
            <w:r/>
          </w:p>
        </w:tc>
        <w:tc>
          <w:tcPr>
            <w:tcW w:w="7167" w:type="dxa"/>
            <w:vAlign w:val="top"/>
            <w:gridSpan w:val="2"/>
          </w:tcPr>
          <w:p>
            <w:pPr>
              <w:pStyle w:val="TableText"/>
              <w:ind w:left="116" w:right="43" w:firstLine="16"/>
              <w:spacing w:before="118" w:line="314" w:lineRule="auto"/>
              <w:rPr>
                <w:sz w:val="24"/>
                <w:szCs w:val="24"/>
              </w:rPr>
            </w:pPr>
            <w:r>
              <w:rPr>
                <w:sz w:val="24"/>
                <w:szCs w:val="24"/>
                <w:spacing w:val="-7"/>
              </w:rPr>
              <w:t>的设计与指导、教育活动的组织与实施、教育评价七</w:t>
            </w:r>
            <w:r>
              <w:rPr>
                <w:sz w:val="24"/>
                <w:szCs w:val="24"/>
                <w:spacing w:val="-8"/>
              </w:rPr>
              <w:t>大模块的知识，</w:t>
            </w:r>
            <w:r>
              <w:rPr>
                <w:sz w:val="24"/>
                <w:szCs w:val="24"/>
              </w:rPr>
              <w:t xml:space="preserve"> </w:t>
            </w:r>
            <w:r>
              <w:rPr>
                <w:sz w:val="24"/>
                <w:szCs w:val="24"/>
                <w:spacing w:val="-1"/>
              </w:rPr>
              <w:t>为顺利通过幼儿园教师资格证笔试打下基础。</w:t>
            </w:r>
          </w:p>
        </w:tc>
      </w:tr>
      <w:tr>
        <w:trPr>
          <w:trHeight w:val="473" w:hRule="atLeast"/>
        </w:trPr>
        <w:tc>
          <w:tcPr>
            <w:tcW w:w="1489"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707" w:type="dxa"/>
            <w:vAlign w:val="top"/>
          </w:tcPr>
          <w:p>
            <w:pPr>
              <w:pStyle w:val="TableText"/>
              <w:ind w:left="621"/>
              <w:spacing w:before="114" w:line="221" w:lineRule="auto"/>
              <w:rPr>
                <w:sz w:val="24"/>
                <w:szCs w:val="24"/>
              </w:rPr>
            </w:pPr>
            <w:r>
              <w:rPr>
                <w:sz w:val="24"/>
                <w:szCs w:val="24"/>
                <w:spacing w:val="-7"/>
              </w:rPr>
              <w:t>项目</w:t>
            </w:r>
          </w:p>
        </w:tc>
        <w:tc>
          <w:tcPr>
            <w:tcW w:w="5460" w:type="dxa"/>
            <w:vAlign w:val="top"/>
          </w:tcPr>
          <w:p>
            <w:pPr>
              <w:pStyle w:val="TableText"/>
              <w:ind w:left="2257"/>
              <w:spacing w:before="114" w:line="220" w:lineRule="auto"/>
              <w:rPr>
                <w:sz w:val="24"/>
                <w:szCs w:val="24"/>
              </w:rPr>
            </w:pPr>
            <w:r>
              <w:rPr>
                <w:sz w:val="24"/>
                <w:szCs w:val="24"/>
                <w:spacing w:val="-4"/>
              </w:rPr>
              <w:t>工作任务</w:t>
            </w:r>
          </w:p>
        </w:tc>
      </w:tr>
      <w:tr>
        <w:trPr>
          <w:trHeight w:val="2344"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117" w:right="107"/>
              <w:spacing w:before="78" w:line="347" w:lineRule="auto"/>
              <w:rPr>
                <w:sz w:val="24"/>
                <w:szCs w:val="24"/>
              </w:rPr>
            </w:pPr>
            <w:r>
              <w:rPr>
                <w:sz w:val="24"/>
                <w:szCs w:val="24"/>
                <w:spacing w:val="-13"/>
              </w:rPr>
              <w:t>项</w:t>
            </w:r>
            <w:r>
              <w:rPr>
                <w:sz w:val="24"/>
                <w:szCs w:val="24"/>
                <w:spacing w:val="-30"/>
              </w:rPr>
              <w:t xml:space="preserve"> </w:t>
            </w:r>
            <w:r>
              <w:rPr>
                <w:sz w:val="24"/>
                <w:szCs w:val="24"/>
                <w:spacing w:val="-13"/>
              </w:rPr>
              <w:t>目</w:t>
            </w:r>
            <w:r>
              <w:rPr>
                <w:sz w:val="24"/>
                <w:szCs w:val="24"/>
                <w:spacing w:val="-71"/>
              </w:rPr>
              <w:t xml:space="preserve"> </w:t>
            </w:r>
            <w:r>
              <w:rPr>
                <w:sz w:val="24"/>
                <w:szCs w:val="24"/>
                <w:spacing w:val="-13"/>
              </w:rPr>
              <w:t>一</w:t>
            </w:r>
            <w:r>
              <w:rPr>
                <w:sz w:val="24"/>
                <w:szCs w:val="24"/>
                <w:spacing w:val="82"/>
              </w:rPr>
              <w:t xml:space="preserve"> </w:t>
            </w:r>
            <w:r>
              <w:rPr>
                <w:sz w:val="24"/>
                <w:szCs w:val="24"/>
                <w:spacing w:val="-13"/>
              </w:rPr>
              <w:t>学期</w:t>
            </w:r>
            <w:r>
              <w:rPr>
                <w:sz w:val="24"/>
                <w:szCs w:val="24"/>
              </w:rPr>
              <w:t xml:space="preserve"> </w:t>
            </w:r>
            <w:r>
              <w:rPr>
                <w:sz w:val="24"/>
                <w:szCs w:val="24"/>
                <w:spacing w:val="-3"/>
              </w:rPr>
              <w:t>儿童的发展</w:t>
            </w:r>
          </w:p>
        </w:tc>
        <w:tc>
          <w:tcPr>
            <w:tcW w:w="5460" w:type="dxa"/>
            <w:vAlign w:val="top"/>
          </w:tcPr>
          <w:p>
            <w:pPr>
              <w:pStyle w:val="TableText"/>
              <w:ind w:left="131"/>
              <w:spacing w:before="116" w:line="220" w:lineRule="auto"/>
              <w:rPr>
                <w:sz w:val="24"/>
                <w:szCs w:val="24"/>
              </w:rPr>
            </w:pPr>
            <w:r>
              <w:rPr>
                <w:sz w:val="24"/>
                <w:szCs w:val="24"/>
                <w:spacing w:val="-2"/>
              </w:rPr>
              <w:t>1、使学生理解学前儿童发展概述、理论派别。</w:t>
            </w:r>
          </w:p>
          <w:p>
            <w:pPr>
              <w:pStyle w:val="TableText"/>
              <w:ind w:left="115" w:right="230"/>
              <w:spacing w:before="181" w:line="290" w:lineRule="auto"/>
              <w:rPr>
                <w:sz w:val="24"/>
                <w:szCs w:val="24"/>
              </w:rPr>
            </w:pPr>
            <w:r>
              <w:rPr>
                <w:sz w:val="24"/>
                <w:szCs w:val="24"/>
                <w:spacing w:val="-3"/>
              </w:rPr>
              <w:t>2、掌握婴幼儿身心、认知、情绪、情感、个性、</w:t>
            </w:r>
            <w:r>
              <w:rPr>
                <w:sz w:val="24"/>
                <w:szCs w:val="24"/>
                <w:spacing w:val="12"/>
              </w:rPr>
              <w:t xml:space="preserve"> </w:t>
            </w:r>
            <w:r>
              <w:rPr>
                <w:sz w:val="24"/>
                <w:szCs w:val="24"/>
                <w:spacing w:val="-1"/>
              </w:rPr>
              <w:t>社会性发展、个体差异知识。</w:t>
            </w:r>
          </w:p>
          <w:p>
            <w:pPr>
              <w:pStyle w:val="TableText"/>
              <w:ind w:left="118"/>
              <w:spacing w:before="183" w:line="219" w:lineRule="auto"/>
              <w:rPr>
                <w:sz w:val="24"/>
                <w:szCs w:val="24"/>
              </w:rPr>
            </w:pPr>
            <w:r>
              <w:rPr>
                <w:sz w:val="24"/>
                <w:szCs w:val="24"/>
                <w:spacing w:val="-2"/>
              </w:rPr>
              <w:t>3、掌握幼儿教育研究方法</w:t>
            </w:r>
          </w:p>
          <w:p>
            <w:pPr>
              <w:pStyle w:val="TableText"/>
              <w:ind w:left="112"/>
              <w:spacing w:before="182" w:line="220" w:lineRule="auto"/>
              <w:rPr>
                <w:sz w:val="24"/>
                <w:szCs w:val="24"/>
              </w:rPr>
            </w:pPr>
            <w:r>
              <w:rPr>
                <w:sz w:val="24"/>
                <w:szCs w:val="24"/>
                <w:spacing w:val="-1"/>
              </w:rPr>
              <w:t>4、合理分析幼儿发展中存在的主要问题。</w:t>
            </w:r>
          </w:p>
        </w:tc>
      </w:tr>
      <w:tr>
        <w:trPr>
          <w:trHeight w:val="2344"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6" w:right="107"/>
              <w:spacing w:before="78" w:line="347" w:lineRule="auto"/>
              <w:rPr>
                <w:sz w:val="24"/>
                <w:szCs w:val="24"/>
              </w:rPr>
            </w:pPr>
            <w:r>
              <w:rPr>
                <w:sz w:val="24"/>
                <w:szCs w:val="24"/>
                <w:spacing w:val="-13"/>
              </w:rPr>
              <w:t>项</w:t>
            </w:r>
            <w:r>
              <w:rPr>
                <w:sz w:val="24"/>
                <w:szCs w:val="24"/>
                <w:spacing w:val="-30"/>
              </w:rPr>
              <w:t xml:space="preserve"> </w:t>
            </w:r>
            <w:r>
              <w:rPr>
                <w:sz w:val="24"/>
                <w:szCs w:val="24"/>
                <w:spacing w:val="-13"/>
              </w:rPr>
              <w:t>目</w:t>
            </w:r>
            <w:r>
              <w:rPr>
                <w:sz w:val="24"/>
                <w:szCs w:val="24"/>
                <w:spacing w:val="-71"/>
              </w:rPr>
              <w:t xml:space="preserve"> </w:t>
            </w:r>
            <w:r>
              <w:rPr>
                <w:sz w:val="24"/>
                <w:szCs w:val="24"/>
                <w:spacing w:val="-13"/>
              </w:rPr>
              <w:t>二</w:t>
            </w:r>
            <w:r>
              <w:rPr>
                <w:sz w:val="24"/>
                <w:szCs w:val="24"/>
                <w:spacing w:val="82"/>
              </w:rPr>
              <w:t xml:space="preserve"> </w:t>
            </w:r>
            <w:r>
              <w:rPr>
                <w:sz w:val="24"/>
                <w:szCs w:val="24"/>
                <w:spacing w:val="-13"/>
              </w:rPr>
              <w:t>学前</w:t>
            </w:r>
            <w:r>
              <w:rPr>
                <w:sz w:val="24"/>
                <w:szCs w:val="24"/>
              </w:rPr>
              <w:t xml:space="preserve"> </w:t>
            </w:r>
            <w:r>
              <w:rPr>
                <w:sz w:val="24"/>
                <w:szCs w:val="24"/>
                <w:spacing w:val="-4"/>
              </w:rPr>
              <w:t>教育原理</w:t>
            </w:r>
          </w:p>
        </w:tc>
        <w:tc>
          <w:tcPr>
            <w:tcW w:w="5460" w:type="dxa"/>
            <w:vAlign w:val="top"/>
          </w:tcPr>
          <w:p>
            <w:pPr>
              <w:pStyle w:val="TableText"/>
              <w:ind w:left="115" w:right="191" w:firstLine="15"/>
              <w:spacing w:before="118" w:line="290" w:lineRule="auto"/>
              <w:rPr>
                <w:sz w:val="24"/>
                <w:szCs w:val="24"/>
              </w:rPr>
            </w:pPr>
            <w:r>
              <w:rPr>
                <w:sz w:val="24"/>
                <w:szCs w:val="24"/>
                <w:spacing w:val="-2"/>
              </w:rPr>
              <w:t>1、使学生了解教育基本理论、幼儿教育概述、产</w:t>
            </w:r>
            <w:r>
              <w:rPr>
                <w:sz w:val="24"/>
                <w:szCs w:val="24"/>
                <w:spacing w:val="15"/>
              </w:rPr>
              <w:t xml:space="preserve"> </w:t>
            </w:r>
            <w:r>
              <w:rPr>
                <w:sz w:val="24"/>
                <w:szCs w:val="24"/>
                <w:spacing w:val="-3"/>
              </w:rPr>
              <w:t>生和发展。</w:t>
            </w:r>
          </w:p>
          <w:p>
            <w:pPr>
              <w:pStyle w:val="TableText"/>
              <w:ind w:left="116"/>
              <w:spacing w:before="181" w:line="220" w:lineRule="auto"/>
              <w:rPr>
                <w:sz w:val="24"/>
                <w:szCs w:val="24"/>
              </w:rPr>
            </w:pPr>
            <w:r>
              <w:rPr>
                <w:sz w:val="24"/>
                <w:szCs w:val="24"/>
                <w:spacing w:val="-1"/>
              </w:rPr>
              <w:t>2、掌握幼儿园班级管理知识。</w:t>
            </w:r>
          </w:p>
          <w:p>
            <w:pPr>
              <w:pStyle w:val="TableText"/>
              <w:ind w:left="118"/>
              <w:spacing w:before="182" w:line="220" w:lineRule="auto"/>
              <w:rPr>
                <w:sz w:val="24"/>
                <w:szCs w:val="24"/>
              </w:rPr>
            </w:pPr>
            <w:r>
              <w:rPr>
                <w:sz w:val="24"/>
                <w:szCs w:val="24"/>
                <w:spacing w:val="-9"/>
              </w:rPr>
              <w:t>3、理解《幼儿教育指导纲要（试行）》</w:t>
            </w:r>
            <w:r>
              <w:rPr>
                <w:sz w:val="24"/>
                <w:szCs w:val="24"/>
                <w:spacing w:val="54"/>
              </w:rPr>
              <w:t xml:space="preserve"> </w:t>
            </w:r>
            <w:r>
              <w:rPr>
                <w:sz w:val="24"/>
                <w:szCs w:val="24"/>
                <w:spacing w:val="-9"/>
              </w:rPr>
              <w:t>内容。</w:t>
            </w:r>
          </w:p>
          <w:p>
            <w:pPr>
              <w:pStyle w:val="TableText"/>
              <w:ind w:left="112"/>
              <w:spacing w:before="182" w:line="220" w:lineRule="auto"/>
              <w:rPr>
                <w:sz w:val="24"/>
                <w:szCs w:val="24"/>
              </w:rPr>
            </w:pPr>
            <w:r>
              <w:rPr>
                <w:sz w:val="24"/>
                <w:szCs w:val="24"/>
                <w:spacing w:val="-1"/>
              </w:rPr>
              <w:t>4、了解国内外幼儿教育的改革动态及发展趋势。</w:t>
            </w:r>
          </w:p>
        </w:tc>
      </w:tr>
      <w:tr>
        <w:trPr>
          <w:trHeight w:val="1408"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71" w:lineRule="auto"/>
              <w:rPr>
                <w:rFonts w:ascii="Arial"/>
                <w:sz w:val="21"/>
              </w:rPr>
            </w:pPr>
            <w:r/>
          </w:p>
          <w:p>
            <w:pPr>
              <w:pStyle w:val="TableText"/>
              <w:ind w:left="116" w:right="107"/>
              <w:spacing w:before="78" w:line="347" w:lineRule="auto"/>
              <w:rPr>
                <w:sz w:val="24"/>
                <w:szCs w:val="24"/>
              </w:rPr>
            </w:pPr>
            <w:r>
              <w:rPr>
                <w:sz w:val="24"/>
                <w:szCs w:val="24"/>
                <w:spacing w:val="-3"/>
              </w:rPr>
              <w:t>项</w:t>
            </w:r>
            <w:r>
              <w:rPr>
                <w:sz w:val="24"/>
                <w:szCs w:val="24"/>
                <w:spacing w:val="-28"/>
              </w:rPr>
              <w:t xml:space="preserve"> </w:t>
            </w:r>
            <w:r>
              <w:rPr>
                <w:sz w:val="24"/>
                <w:szCs w:val="24"/>
                <w:spacing w:val="-3"/>
              </w:rPr>
              <w:t>目三</w:t>
            </w:r>
            <w:r>
              <w:rPr>
                <w:sz w:val="24"/>
                <w:szCs w:val="24"/>
                <w:spacing w:val="79"/>
              </w:rPr>
              <w:t xml:space="preserve"> </w:t>
            </w:r>
            <w:r>
              <w:rPr>
                <w:sz w:val="24"/>
                <w:szCs w:val="24"/>
                <w:spacing w:val="-3"/>
              </w:rPr>
              <w:t>生活</w:t>
            </w:r>
            <w:r>
              <w:rPr>
                <w:sz w:val="24"/>
                <w:szCs w:val="24"/>
              </w:rPr>
              <w:t xml:space="preserve"> </w:t>
            </w:r>
            <w:r>
              <w:rPr>
                <w:sz w:val="24"/>
                <w:szCs w:val="24"/>
                <w:spacing w:val="-7"/>
              </w:rPr>
              <w:t>指导</w:t>
            </w:r>
          </w:p>
        </w:tc>
        <w:tc>
          <w:tcPr>
            <w:tcW w:w="5460" w:type="dxa"/>
            <w:vAlign w:val="top"/>
          </w:tcPr>
          <w:p>
            <w:pPr>
              <w:pStyle w:val="TableText"/>
              <w:ind w:left="114" w:right="191" w:firstLine="16"/>
              <w:spacing w:before="118" w:line="290" w:lineRule="auto"/>
              <w:rPr>
                <w:sz w:val="24"/>
                <w:szCs w:val="24"/>
              </w:rPr>
            </w:pPr>
            <w:r>
              <w:rPr>
                <w:sz w:val="24"/>
                <w:szCs w:val="24"/>
                <w:spacing w:val="-2"/>
              </w:rPr>
              <w:t>1、使学生掌握幼儿园一日生活、生活常规、卫生</w:t>
            </w:r>
            <w:r>
              <w:rPr>
                <w:sz w:val="24"/>
                <w:szCs w:val="24"/>
                <w:spacing w:val="15"/>
              </w:rPr>
              <w:t xml:space="preserve"> </w:t>
            </w:r>
            <w:r>
              <w:rPr>
                <w:sz w:val="24"/>
                <w:szCs w:val="24"/>
                <w:spacing w:val="-3"/>
              </w:rPr>
              <w:t>保健知识。</w:t>
            </w:r>
          </w:p>
          <w:p>
            <w:pPr>
              <w:pStyle w:val="TableText"/>
              <w:ind w:left="116"/>
              <w:spacing w:before="181" w:line="220" w:lineRule="auto"/>
              <w:rPr>
                <w:sz w:val="24"/>
                <w:szCs w:val="24"/>
              </w:rPr>
            </w:pPr>
            <w:r>
              <w:rPr>
                <w:sz w:val="24"/>
                <w:szCs w:val="24"/>
                <w:spacing w:val="-1"/>
              </w:rPr>
              <w:t>2、合理分析日常安全与突发事件。</w:t>
            </w:r>
          </w:p>
        </w:tc>
      </w:tr>
      <w:tr>
        <w:trPr>
          <w:trHeight w:val="1408"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74" w:lineRule="auto"/>
              <w:rPr>
                <w:rFonts w:ascii="Arial"/>
                <w:sz w:val="21"/>
              </w:rPr>
            </w:pPr>
            <w:r/>
          </w:p>
          <w:p>
            <w:pPr>
              <w:pStyle w:val="TableText"/>
              <w:ind w:left="113" w:right="107" w:firstLine="3"/>
              <w:spacing w:before="78" w:line="347" w:lineRule="auto"/>
              <w:rPr>
                <w:sz w:val="24"/>
                <w:szCs w:val="24"/>
              </w:rPr>
            </w:pPr>
            <w:r>
              <w:rPr>
                <w:sz w:val="24"/>
                <w:szCs w:val="24"/>
                <w:spacing w:val="-16"/>
              </w:rPr>
              <w:t>项</w:t>
            </w:r>
            <w:r>
              <w:rPr>
                <w:sz w:val="24"/>
                <w:szCs w:val="24"/>
                <w:spacing w:val="-29"/>
              </w:rPr>
              <w:t xml:space="preserve"> </w:t>
            </w:r>
            <w:r>
              <w:rPr>
                <w:sz w:val="24"/>
                <w:szCs w:val="24"/>
                <w:spacing w:val="-16"/>
              </w:rPr>
              <w:t>目</w:t>
            </w:r>
            <w:r>
              <w:rPr>
                <w:sz w:val="24"/>
                <w:szCs w:val="24"/>
                <w:spacing w:val="-52"/>
              </w:rPr>
              <w:t xml:space="preserve"> </w:t>
            </w:r>
            <w:r>
              <w:rPr>
                <w:sz w:val="24"/>
                <w:szCs w:val="24"/>
                <w:spacing w:val="-16"/>
              </w:rPr>
              <w:t>四</w:t>
            </w:r>
            <w:r>
              <w:rPr>
                <w:sz w:val="24"/>
                <w:szCs w:val="24"/>
                <w:spacing w:val="77"/>
              </w:rPr>
              <w:t xml:space="preserve"> </w:t>
            </w:r>
            <w:r>
              <w:rPr>
                <w:sz w:val="24"/>
                <w:szCs w:val="24"/>
                <w:spacing w:val="-16"/>
              </w:rPr>
              <w:t>环境</w:t>
            </w:r>
            <w:r>
              <w:rPr>
                <w:sz w:val="24"/>
                <w:szCs w:val="24"/>
              </w:rPr>
              <w:t xml:space="preserve"> </w:t>
            </w:r>
            <w:r>
              <w:rPr>
                <w:sz w:val="24"/>
                <w:szCs w:val="24"/>
                <w:spacing w:val="-5"/>
              </w:rPr>
              <w:t>创设</w:t>
            </w:r>
          </w:p>
        </w:tc>
        <w:tc>
          <w:tcPr>
            <w:tcW w:w="5460" w:type="dxa"/>
            <w:vAlign w:val="top"/>
          </w:tcPr>
          <w:p>
            <w:pPr>
              <w:pStyle w:val="TableText"/>
              <w:ind w:left="131"/>
              <w:spacing w:before="118" w:line="220" w:lineRule="auto"/>
              <w:rPr>
                <w:sz w:val="24"/>
                <w:szCs w:val="24"/>
              </w:rPr>
            </w:pPr>
            <w:r>
              <w:rPr>
                <w:sz w:val="24"/>
                <w:szCs w:val="24"/>
                <w:spacing w:val="-2"/>
              </w:rPr>
              <w:t>1、使学生理解环境创设概述、心理环境。</w:t>
            </w:r>
          </w:p>
          <w:p>
            <w:pPr>
              <w:pStyle w:val="TableText"/>
              <w:ind w:left="116"/>
              <w:spacing w:before="182" w:line="220" w:lineRule="auto"/>
              <w:rPr>
                <w:sz w:val="24"/>
                <w:szCs w:val="24"/>
              </w:rPr>
            </w:pPr>
            <w:r>
              <w:rPr>
                <w:sz w:val="24"/>
                <w:szCs w:val="24"/>
                <w:spacing w:val="-1"/>
              </w:rPr>
              <w:t>2、掌握活动区的功能及设置。</w:t>
            </w:r>
          </w:p>
          <w:p>
            <w:pPr>
              <w:pStyle w:val="TableText"/>
              <w:ind w:left="118"/>
              <w:spacing w:before="182" w:line="220" w:lineRule="auto"/>
              <w:rPr>
                <w:sz w:val="24"/>
                <w:szCs w:val="24"/>
              </w:rPr>
            </w:pPr>
            <w:r>
              <w:rPr>
                <w:sz w:val="24"/>
                <w:szCs w:val="24"/>
                <w:spacing w:val="-1"/>
              </w:rPr>
              <w:t>3、理解并掌握各种教育力量的协调与沟通。</w:t>
            </w:r>
          </w:p>
        </w:tc>
      </w:tr>
      <w:tr>
        <w:trPr>
          <w:trHeight w:val="941"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32" w:right="107" w:hanging="15"/>
              <w:spacing w:before="119" w:line="312" w:lineRule="auto"/>
              <w:rPr>
                <w:sz w:val="24"/>
                <w:szCs w:val="24"/>
              </w:rPr>
            </w:pPr>
            <w:r>
              <w:rPr>
                <w:sz w:val="24"/>
                <w:szCs w:val="24"/>
                <w:spacing w:val="-12"/>
              </w:rPr>
              <w:t>项</w:t>
            </w:r>
            <w:r>
              <w:rPr>
                <w:sz w:val="24"/>
                <w:szCs w:val="24"/>
                <w:spacing w:val="-30"/>
              </w:rPr>
              <w:t xml:space="preserve"> </w:t>
            </w:r>
            <w:r>
              <w:rPr>
                <w:sz w:val="24"/>
                <w:szCs w:val="24"/>
                <w:spacing w:val="-12"/>
              </w:rPr>
              <w:t>目</w:t>
            </w:r>
            <w:r>
              <w:rPr>
                <w:sz w:val="24"/>
                <w:szCs w:val="24"/>
                <w:spacing w:val="-71"/>
              </w:rPr>
              <w:t xml:space="preserve"> </w:t>
            </w:r>
            <w:r>
              <w:rPr>
                <w:sz w:val="24"/>
                <w:szCs w:val="24"/>
                <w:spacing w:val="-12"/>
              </w:rPr>
              <w:t>五</w:t>
            </w:r>
            <w:r>
              <w:rPr>
                <w:sz w:val="24"/>
                <w:szCs w:val="24"/>
                <w:spacing w:val="77"/>
              </w:rPr>
              <w:t xml:space="preserve"> </w:t>
            </w:r>
            <w:r>
              <w:rPr>
                <w:sz w:val="24"/>
                <w:szCs w:val="24"/>
                <w:spacing w:val="-12"/>
              </w:rPr>
              <w:t>游戏</w:t>
            </w:r>
            <w:r>
              <w:rPr>
                <w:sz w:val="24"/>
                <w:szCs w:val="24"/>
              </w:rPr>
              <w:t xml:space="preserve"> </w:t>
            </w:r>
            <w:r>
              <w:rPr>
                <w:sz w:val="24"/>
                <w:szCs w:val="24"/>
                <w:spacing w:val="-5"/>
              </w:rPr>
              <w:t>的设计与指导</w:t>
            </w:r>
          </w:p>
        </w:tc>
        <w:tc>
          <w:tcPr>
            <w:tcW w:w="5460" w:type="dxa"/>
            <w:vAlign w:val="top"/>
          </w:tcPr>
          <w:p>
            <w:pPr>
              <w:pStyle w:val="TableText"/>
              <w:ind w:left="131"/>
              <w:spacing w:before="119" w:line="220" w:lineRule="auto"/>
              <w:rPr>
                <w:sz w:val="24"/>
                <w:szCs w:val="24"/>
              </w:rPr>
            </w:pPr>
            <w:r>
              <w:rPr>
                <w:sz w:val="24"/>
                <w:szCs w:val="24"/>
                <w:spacing w:val="-2"/>
              </w:rPr>
              <w:t>1、使学生理解游戏概述内容。</w:t>
            </w:r>
          </w:p>
          <w:p>
            <w:pPr>
              <w:pStyle w:val="TableText"/>
              <w:ind w:left="116"/>
              <w:spacing w:before="182" w:line="220" w:lineRule="auto"/>
              <w:rPr>
                <w:sz w:val="24"/>
                <w:szCs w:val="24"/>
              </w:rPr>
            </w:pPr>
            <w:r>
              <w:rPr>
                <w:sz w:val="24"/>
                <w:szCs w:val="24"/>
                <w:spacing w:val="-1"/>
              </w:rPr>
              <w:t>2、进行常见游戏及其指导。</w:t>
            </w:r>
          </w:p>
        </w:tc>
      </w:tr>
      <w:tr>
        <w:trPr>
          <w:trHeight w:val="1408"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17" w:right="104"/>
              <w:spacing w:before="118" w:line="328" w:lineRule="auto"/>
              <w:jc w:val="both"/>
              <w:rPr>
                <w:sz w:val="24"/>
                <w:szCs w:val="24"/>
              </w:rPr>
            </w:pPr>
            <w:r>
              <w:rPr>
                <w:sz w:val="24"/>
                <w:szCs w:val="24"/>
                <w:spacing w:val="-13"/>
              </w:rPr>
              <w:t>项</w:t>
            </w:r>
            <w:r>
              <w:rPr>
                <w:sz w:val="24"/>
                <w:szCs w:val="24"/>
                <w:spacing w:val="-31"/>
              </w:rPr>
              <w:t xml:space="preserve"> </w:t>
            </w:r>
            <w:r>
              <w:rPr>
                <w:sz w:val="24"/>
                <w:szCs w:val="24"/>
                <w:spacing w:val="-13"/>
              </w:rPr>
              <w:t>目六</w:t>
            </w:r>
            <w:r>
              <w:rPr>
                <w:sz w:val="24"/>
                <w:szCs w:val="24"/>
                <w:spacing w:val="79"/>
              </w:rPr>
              <w:t xml:space="preserve"> </w:t>
            </w:r>
            <w:r>
              <w:rPr>
                <w:sz w:val="24"/>
                <w:szCs w:val="24"/>
                <w:spacing w:val="-13"/>
              </w:rPr>
              <w:t>教</w:t>
            </w:r>
            <w:r>
              <w:rPr>
                <w:sz w:val="24"/>
                <w:szCs w:val="24"/>
                <w:spacing w:val="-67"/>
              </w:rPr>
              <w:t xml:space="preserve"> </w:t>
            </w:r>
            <w:r>
              <w:rPr>
                <w:sz w:val="24"/>
                <w:szCs w:val="24"/>
                <w:spacing w:val="-13"/>
              </w:rPr>
              <w:t>育</w:t>
            </w:r>
            <w:r>
              <w:rPr>
                <w:sz w:val="24"/>
                <w:szCs w:val="24"/>
              </w:rPr>
              <w:t xml:space="preserve"> </w:t>
            </w:r>
            <w:r>
              <w:rPr>
                <w:sz w:val="24"/>
                <w:szCs w:val="24"/>
                <w:spacing w:val="6"/>
              </w:rPr>
              <w:t>活动的组织与</w:t>
            </w:r>
            <w:r>
              <w:rPr>
                <w:sz w:val="24"/>
                <w:szCs w:val="24"/>
                <w:spacing w:val="2"/>
              </w:rPr>
              <w:t xml:space="preserve"> </w:t>
            </w:r>
            <w:r>
              <w:rPr>
                <w:sz w:val="24"/>
                <w:szCs w:val="24"/>
                <w:spacing w:val="-7"/>
              </w:rPr>
              <w:t>实施</w:t>
            </w:r>
          </w:p>
        </w:tc>
        <w:tc>
          <w:tcPr>
            <w:tcW w:w="5460" w:type="dxa"/>
            <w:vAlign w:val="top"/>
          </w:tcPr>
          <w:p>
            <w:pPr>
              <w:pStyle w:val="TableText"/>
              <w:ind w:left="116" w:right="25" w:firstLine="14"/>
              <w:spacing w:before="118" w:line="328" w:lineRule="auto"/>
              <w:jc w:val="both"/>
              <w:rPr>
                <w:sz w:val="24"/>
                <w:szCs w:val="24"/>
              </w:rPr>
            </w:pPr>
            <w:r>
              <w:rPr>
                <w:sz w:val="24"/>
                <w:szCs w:val="24"/>
                <w:spacing w:val="-5"/>
              </w:rPr>
              <w:t>1、使学生理解幼儿园教育活动与设计实施的内容。</w:t>
            </w:r>
            <w:r>
              <w:rPr>
                <w:sz w:val="24"/>
                <w:szCs w:val="24"/>
                <w:spacing w:val="12"/>
              </w:rPr>
              <w:t xml:space="preserve"> </w:t>
            </w:r>
            <w:r>
              <w:rPr>
                <w:sz w:val="24"/>
                <w:szCs w:val="24"/>
                <w:spacing w:val="-1"/>
              </w:rPr>
              <w:t>2、进行健康、语言、社会、科学、艺术、综合教</w:t>
            </w:r>
            <w:r>
              <w:rPr>
                <w:sz w:val="24"/>
                <w:szCs w:val="24"/>
                <w:spacing w:val="4"/>
              </w:rPr>
              <w:t xml:space="preserve">  </w:t>
            </w:r>
            <w:r>
              <w:rPr>
                <w:sz w:val="24"/>
                <w:szCs w:val="24"/>
                <w:spacing w:val="-2"/>
              </w:rPr>
              <w:t>育的活动设计训练。</w:t>
            </w:r>
          </w:p>
        </w:tc>
      </w:tr>
      <w:tr>
        <w:trPr>
          <w:trHeight w:val="1409" w:hRule="atLeast"/>
        </w:trPr>
        <w:tc>
          <w:tcPr>
            <w:tcW w:w="1489" w:type="dxa"/>
            <w:vAlign w:val="top"/>
            <w:vMerge w:val="continue"/>
            <w:tcBorders>
              <w:top w:val="nil"/>
            </w:tcBorders>
          </w:tcPr>
          <w:p>
            <w:pPr>
              <w:rPr>
                <w:rFonts w:ascii="Arial"/>
                <w:sz w:val="21"/>
              </w:rPr>
            </w:pPr>
            <w:r/>
          </w:p>
        </w:tc>
        <w:tc>
          <w:tcPr>
            <w:tcW w:w="1707" w:type="dxa"/>
            <w:vAlign w:val="top"/>
          </w:tcPr>
          <w:p>
            <w:pPr>
              <w:spacing w:line="274" w:lineRule="auto"/>
              <w:rPr>
                <w:rFonts w:ascii="Arial"/>
                <w:sz w:val="21"/>
              </w:rPr>
            </w:pPr>
            <w:r/>
          </w:p>
          <w:p>
            <w:pPr>
              <w:pStyle w:val="TableText"/>
              <w:ind w:left="112" w:right="107" w:firstLine="4"/>
              <w:spacing w:before="78" w:line="346" w:lineRule="auto"/>
              <w:rPr>
                <w:sz w:val="24"/>
                <w:szCs w:val="24"/>
              </w:rPr>
            </w:pPr>
            <w:r>
              <w:rPr>
                <w:sz w:val="24"/>
                <w:szCs w:val="24"/>
                <w:spacing w:val="-13"/>
              </w:rPr>
              <w:t>项</w:t>
            </w:r>
            <w:r>
              <w:rPr>
                <w:sz w:val="24"/>
                <w:szCs w:val="24"/>
                <w:spacing w:val="-31"/>
              </w:rPr>
              <w:t xml:space="preserve"> </w:t>
            </w:r>
            <w:r>
              <w:rPr>
                <w:sz w:val="24"/>
                <w:szCs w:val="24"/>
                <w:spacing w:val="-13"/>
              </w:rPr>
              <w:t>目七</w:t>
            </w:r>
            <w:r>
              <w:rPr>
                <w:sz w:val="24"/>
                <w:szCs w:val="24"/>
                <w:spacing w:val="79"/>
              </w:rPr>
              <w:t xml:space="preserve"> </w:t>
            </w:r>
            <w:r>
              <w:rPr>
                <w:sz w:val="24"/>
                <w:szCs w:val="24"/>
                <w:spacing w:val="-13"/>
              </w:rPr>
              <w:t>教</w:t>
            </w:r>
            <w:r>
              <w:rPr>
                <w:sz w:val="24"/>
                <w:szCs w:val="24"/>
                <w:spacing w:val="-67"/>
              </w:rPr>
              <w:t xml:space="preserve"> </w:t>
            </w:r>
            <w:r>
              <w:rPr>
                <w:sz w:val="24"/>
                <w:szCs w:val="24"/>
                <w:spacing w:val="-13"/>
              </w:rPr>
              <w:t>育</w:t>
            </w:r>
            <w:r>
              <w:rPr>
                <w:sz w:val="24"/>
                <w:szCs w:val="24"/>
              </w:rPr>
              <w:t xml:space="preserve"> </w:t>
            </w:r>
            <w:r>
              <w:rPr>
                <w:sz w:val="24"/>
                <w:szCs w:val="24"/>
                <w:spacing w:val="-5"/>
              </w:rPr>
              <w:t>评价</w:t>
            </w:r>
          </w:p>
        </w:tc>
        <w:tc>
          <w:tcPr>
            <w:tcW w:w="5460" w:type="dxa"/>
            <w:vAlign w:val="top"/>
          </w:tcPr>
          <w:p>
            <w:pPr>
              <w:pStyle w:val="TableText"/>
              <w:ind w:left="131"/>
              <w:spacing w:before="121" w:line="219" w:lineRule="auto"/>
              <w:rPr>
                <w:sz w:val="24"/>
                <w:szCs w:val="24"/>
              </w:rPr>
            </w:pPr>
            <w:r>
              <w:rPr>
                <w:sz w:val="24"/>
                <w:szCs w:val="24"/>
                <w:spacing w:val="-2"/>
              </w:rPr>
              <w:t>1、使学生理解学前教育评价概述内容。</w:t>
            </w:r>
          </w:p>
          <w:p>
            <w:pPr>
              <w:pStyle w:val="TableText"/>
              <w:ind w:left="116"/>
              <w:spacing w:before="183" w:line="219" w:lineRule="auto"/>
              <w:rPr>
                <w:sz w:val="24"/>
                <w:szCs w:val="24"/>
              </w:rPr>
            </w:pPr>
            <w:r>
              <w:rPr>
                <w:sz w:val="24"/>
                <w:szCs w:val="24"/>
                <w:spacing w:val="-1"/>
              </w:rPr>
              <w:t>2、掌握学前教育评价的基本过程与方法。</w:t>
            </w:r>
          </w:p>
          <w:p>
            <w:pPr>
              <w:pStyle w:val="TableText"/>
              <w:ind w:left="118"/>
              <w:spacing w:before="183" w:line="219" w:lineRule="auto"/>
              <w:rPr>
                <w:sz w:val="24"/>
                <w:szCs w:val="24"/>
              </w:rPr>
            </w:pPr>
            <w:r>
              <w:rPr>
                <w:sz w:val="24"/>
                <w:szCs w:val="24"/>
                <w:spacing w:val="-2"/>
              </w:rPr>
              <w:t>3、能进行学前教育评价。</w:t>
            </w:r>
          </w:p>
        </w:tc>
      </w:tr>
      <w:tr>
        <w:trPr>
          <w:trHeight w:val="473" w:hRule="atLeast"/>
        </w:trPr>
        <w:tc>
          <w:tcPr>
            <w:tcW w:w="1489" w:type="dxa"/>
            <w:vAlign w:val="top"/>
          </w:tcPr>
          <w:p>
            <w:pPr>
              <w:pStyle w:val="TableText"/>
              <w:ind w:left="273"/>
              <w:spacing w:before="121" w:line="220" w:lineRule="auto"/>
              <w:rPr>
                <w:sz w:val="24"/>
                <w:szCs w:val="24"/>
              </w:rPr>
            </w:pPr>
            <w:r>
              <w:rPr>
                <w:sz w:val="24"/>
                <w:szCs w:val="24"/>
                <w:spacing w:val="-4"/>
              </w:rPr>
              <w:t>教学建议</w:t>
            </w:r>
          </w:p>
        </w:tc>
        <w:tc>
          <w:tcPr>
            <w:tcW w:w="7167" w:type="dxa"/>
            <w:vAlign w:val="top"/>
            <w:gridSpan w:val="2"/>
          </w:tcPr>
          <w:p>
            <w:pPr>
              <w:pStyle w:val="TableText"/>
              <w:ind w:left="1672"/>
              <w:spacing w:before="121" w:line="219" w:lineRule="auto"/>
              <w:rPr>
                <w:sz w:val="24"/>
                <w:szCs w:val="24"/>
              </w:rPr>
            </w:pPr>
            <w:r>
              <w:rPr>
                <w:sz w:val="24"/>
                <w:szCs w:val="24"/>
                <w:spacing w:val="-1"/>
              </w:rPr>
              <w:t>理论讲解、模拟练习、历年试题练习</w:t>
            </w:r>
          </w:p>
        </w:tc>
      </w:tr>
      <w:tr>
        <w:trPr>
          <w:trHeight w:val="521" w:hRule="atLeast"/>
        </w:trPr>
        <w:tc>
          <w:tcPr>
            <w:tcW w:w="1489" w:type="dxa"/>
            <w:vAlign w:val="top"/>
          </w:tcPr>
          <w:p>
            <w:pPr>
              <w:pStyle w:val="TableText"/>
              <w:ind w:left="273"/>
              <w:spacing w:before="142" w:line="220" w:lineRule="auto"/>
              <w:rPr>
                <w:sz w:val="24"/>
                <w:szCs w:val="24"/>
              </w:rPr>
            </w:pPr>
            <w:r>
              <w:rPr>
                <w:sz w:val="24"/>
                <w:szCs w:val="24"/>
                <w:spacing w:val="-4"/>
              </w:rPr>
              <w:t>教学环境</w:t>
            </w:r>
          </w:p>
        </w:tc>
        <w:tc>
          <w:tcPr>
            <w:tcW w:w="7167" w:type="dxa"/>
            <w:vAlign w:val="top"/>
            <w:gridSpan w:val="2"/>
          </w:tcPr>
          <w:p>
            <w:pPr>
              <w:pStyle w:val="TableText"/>
              <w:ind w:left="1908"/>
              <w:spacing w:before="142" w:line="219" w:lineRule="auto"/>
              <w:rPr>
                <w:sz w:val="24"/>
                <w:szCs w:val="24"/>
              </w:rPr>
            </w:pPr>
            <w:r>
              <w:rPr>
                <w:sz w:val="24"/>
                <w:szCs w:val="24"/>
                <w:spacing w:val="-1"/>
              </w:rPr>
              <w:t>普通教室、多媒体教室、实训室</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7167"/>
      </w:tblGrid>
      <w:tr>
        <w:trPr>
          <w:trHeight w:val="536" w:hRule="atLeast"/>
        </w:trPr>
        <w:tc>
          <w:tcPr>
            <w:tcW w:w="1489" w:type="dxa"/>
            <w:vAlign w:val="top"/>
          </w:tcPr>
          <w:p>
            <w:pPr>
              <w:pStyle w:val="TableText"/>
              <w:ind w:left="272"/>
              <w:spacing w:before="147" w:line="221" w:lineRule="auto"/>
              <w:rPr>
                <w:sz w:val="24"/>
                <w:szCs w:val="24"/>
              </w:rPr>
            </w:pPr>
            <w:r>
              <w:rPr>
                <w:sz w:val="24"/>
                <w:szCs w:val="24"/>
                <w:spacing w:val="-3"/>
              </w:rPr>
              <w:t>成绩评定</w:t>
            </w:r>
          </w:p>
        </w:tc>
        <w:tc>
          <w:tcPr>
            <w:tcW w:w="7167" w:type="dxa"/>
            <w:vAlign w:val="top"/>
          </w:tcPr>
          <w:p>
            <w:pPr>
              <w:pStyle w:val="TableText"/>
              <w:ind w:left="588"/>
              <w:spacing w:before="148" w:line="219" w:lineRule="auto"/>
              <w:rPr>
                <w:sz w:val="24"/>
                <w:szCs w:val="24"/>
              </w:rPr>
            </w:pPr>
            <w:r>
              <w:rPr>
                <w:sz w:val="24"/>
                <w:szCs w:val="24"/>
                <w:spacing w:val="-1"/>
              </w:rPr>
              <w:t>模拟全国教师资格证考试，期末（80</w:t>
            </w:r>
            <w:r>
              <w:rPr>
                <w:sz w:val="24"/>
                <w:szCs w:val="24"/>
                <w:spacing w:val="-48"/>
              </w:rPr>
              <w:t xml:space="preserve"> </w:t>
            </w:r>
            <w:r>
              <w:rPr>
                <w:sz w:val="24"/>
                <w:szCs w:val="24"/>
                <w:spacing w:val="-1"/>
              </w:rPr>
              <w:t>分）+</w:t>
            </w:r>
            <w:r>
              <w:rPr>
                <w:sz w:val="24"/>
                <w:szCs w:val="24"/>
                <w:spacing w:val="-2"/>
              </w:rPr>
              <w:t>考勤（20</w:t>
            </w:r>
            <w:r>
              <w:rPr>
                <w:sz w:val="24"/>
                <w:szCs w:val="24"/>
                <w:spacing w:val="-48"/>
              </w:rPr>
              <w:t xml:space="preserve"> </w:t>
            </w:r>
            <w:r>
              <w:rPr>
                <w:sz w:val="24"/>
                <w:szCs w:val="24"/>
                <w:spacing w:val="-2"/>
              </w:rPr>
              <w:t>分）</w:t>
            </w:r>
          </w:p>
        </w:tc>
      </w:tr>
    </w:tbl>
    <w:p>
      <w:pPr>
        <w:ind w:left="288"/>
        <w:spacing w:before="115" w:line="220" w:lineRule="auto"/>
        <w:rPr>
          <w:rFonts w:ascii="SimSun" w:hAnsi="SimSun" w:eastAsia="SimSun" w:cs="SimSun"/>
          <w:sz w:val="24"/>
          <w:szCs w:val="24"/>
        </w:rPr>
      </w:pPr>
      <w:r>
        <w:rPr>
          <w:rFonts w:ascii="SimSun" w:hAnsi="SimSun" w:eastAsia="SimSun" w:cs="SimSun"/>
          <w:sz w:val="24"/>
          <w:szCs w:val="24"/>
          <w:b/>
          <w:bCs/>
          <w:spacing w:val="-3"/>
        </w:rPr>
        <w:t>24、综合素质</w:t>
      </w:r>
      <w:r>
        <w:rPr>
          <w:rFonts w:ascii="SimSun" w:hAnsi="SimSun" w:eastAsia="SimSun" w:cs="SimSun"/>
          <w:sz w:val="24"/>
          <w:szCs w:val="24"/>
          <w:spacing w:val="-3"/>
        </w:rPr>
        <w:t>（144</w:t>
      </w:r>
      <w:r>
        <w:rPr>
          <w:rFonts w:ascii="SimSun" w:hAnsi="SimSun" w:eastAsia="SimSun" w:cs="SimSun"/>
          <w:sz w:val="24"/>
          <w:szCs w:val="24"/>
          <w:spacing w:val="-45"/>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1413" w:hRule="atLeast"/>
        </w:trPr>
        <w:tc>
          <w:tcPr>
            <w:tcW w:w="1489" w:type="dxa"/>
            <w:vAlign w:val="top"/>
          </w:tcPr>
          <w:p>
            <w:pPr>
              <w:spacing w:line="252"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9" w:right="107" w:firstLine="480"/>
              <w:spacing w:before="119" w:line="329" w:lineRule="auto"/>
              <w:jc w:val="both"/>
              <w:rPr>
                <w:sz w:val="24"/>
                <w:szCs w:val="24"/>
              </w:rPr>
            </w:pPr>
            <w:r>
              <w:rPr>
                <w:sz w:val="24"/>
                <w:szCs w:val="24"/>
                <w:spacing w:val="-1"/>
              </w:rPr>
              <w:t>掌握学前教育专业职业理念、教育法律法规、教师职业道德规</w:t>
            </w:r>
            <w:r>
              <w:rPr>
                <w:sz w:val="24"/>
                <w:szCs w:val="24"/>
              </w:rPr>
              <w:t xml:space="preserve"> </w:t>
            </w:r>
            <w:r>
              <w:rPr>
                <w:sz w:val="24"/>
                <w:szCs w:val="24"/>
                <w:spacing w:val="-1"/>
              </w:rPr>
              <w:t>范、文化素养和基本能力五大模块的知识，为顺利通过幼儿园教师</w:t>
            </w:r>
            <w:r>
              <w:rPr>
                <w:sz w:val="24"/>
                <w:szCs w:val="24"/>
                <w:spacing w:val="3"/>
              </w:rPr>
              <w:t xml:space="preserve"> </w:t>
            </w:r>
            <w:r>
              <w:rPr>
                <w:sz w:val="24"/>
                <w:szCs w:val="24"/>
                <w:spacing w:val="-2"/>
              </w:rPr>
              <w:t>资格证笔试打下基础。</w:t>
            </w:r>
          </w:p>
        </w:tc>
      </w:tr>
      <w:tr>
        <w:trPr>
          <w:trHeight w:val="473" w:hRule="atLeast"/>
        </w:trPr>
        <w:tc>
          <w:tcPr>
            <w:tcW w:w="1489"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557" w:type="dxa"/>
            <w:vAlign w:val="top"/>
          </w:tcPr>
          <w:p>
            <w:pPr>
              <w:pStyle w:val="TableText"/>
              <w:ind w:left="1049"/>
              <w:spacing w:before="114" w:line="221" w:lineRule="auto"/>
              <w:rPr>
                <w:sz w:val="24"/>
                <w:szCs w:val="24"/>
              </w:rPr>
            </w:pPr>
            <w:r>
              <w:rPr>
                <w:sz w:val="24"/>
                <w:szCs w:val="24"/>
                <w:spacing w:val="-7"/>
              </w:rPr>
              <w:t>项目</w:t>
            </w:r>
          </w:p>
        </w:tc>
        <w:tc>
          <w:tcPr>
            <w:tcW w:w="4610" w:type="dxa"/>
            <w:vAlign w:val="top"/>
          </w:tcPr>
          <w:p>
            <w:pPr>
              <w:pStyle w:val="TableText"/>
              <w:ind w:left="1834"/>
              <w:spacing w:before="114" w:line="220" w:lineRule="auto"/>
              <w:rPr>
                <w:sz w:val="24"/>
                <w:szCs w:val="24"/>
              </w:rPr>
            </w:pPr>
            <w:r>
              <w:rPr>
                <w:sz w:val="24"/>
                <w:szCs w:val="24"/>
                <w:spacing w:val="-4"/>
              </w:rPr>
              <w:t>工作任务</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1" w:lineRule="auto"/>
              <w:rPr>
                <w:rFonts w:ascii="Arial"/>
                <w:sz w:val="21"/>
              </w:rPr>
            </w:pPr>
            <w:r/>
          </w:p>
          <w:p>
            <w:pPr>
              <w:spacing w:line="252" w:lineRule="auto"/>
              <w:rPr>
                <w:rFonts w:ascii="Arial"/>
                <w:sz w:val="21"/>
              </w:rPr>
            </w:pPr>
            <w:r/>
          </w:p>
          <w:p>
            <w:pPr>
              <w:pStyle w:val="TableText"/>
              <w:ind w:left="117"/>
              <w:spacing w:before="78" w:line="221" w:lineRule="auto"/>
              <w:rPr>
                <w:sz w:val="24"/>
                <w:szCs w:val="24"/>
              </w:rPr>
            </w:pPr>
            <w:r>
              <w:rPr>
                <w:sz w:val="24"/>
                <w:szCs w:val="24"/>
                <w:spacing w:val="-2"/>
              </w:rPr>
              <w:t>项目一 职业理念</w:t>
            </w:r>
          </w:p>
        </w:tc>
        <w:tc>
          <w:tcPr>
            <w:tcW w:w="4610" w:type="dxa"/>
            <w:vAlign w:val="top"/>
          </w:tcPr>
          <w:p>
            <w:pPr>
              <w:pStyle w:val="TableText"/>
              <w:ind w:left="114" w:right="121" w:firstLine="18"/>
              <w:spacing w:before="116" w:line="289" w:lineRule="auto"/>
              <w:rPr>
                <w:sz w:val="24"/>
                <w:szCs w:val="24"/>
              </w:rPr>
            </w:pPr>
            <w:r>
              <w:rPr>
                <w:sz w:val="24"/>
                <w:szCs w:val="24"/>
                <w:spacing w:val="3"/>
              </w:rPr>
              <w:t>1、使学生理解并掌握</w:t>
            </w:r>
            <w:r>
              <w:rPr>
                <w:sz w:val="20"/>
                <w:szCs w:val="20"/>
                <w:spacing w:val="3"/>
              </w:rPr>
              <w:t>教育观、儿童观、教师</w:t>
            </w:r>
            <w:r>
              <w:rPr>
                <w:sz w:val="20"/>
                <w:szCs w:val="20"/>
                <w:spacing w:val="9"/>
              </w:rPr>
              <w:t xml:space="preserve"> </w:t>
            </w:r>
            <w:r>
              <w:rPr>
                <w:sz w:val="20"/>
                <w:szCs w:val="20"/>
                <w:spacing w:val="5"/>
              </w:rPr>
              <w:t>观的内容</w:t>
            </w:r>
            <w:r>
              <w:rPr>
                <w:sz w:val="24"/>
                <w:szCs w:val="24"/>
                <w:spacing w:val="5"/>
              </w:rPr>
              <w:t>。</w:t>
            </w:r>
          </w:p>
          <w:p>
            <w:pPr>
              <w:pStyle w:val="TableText"/>
              <w:ind w:left="118"/>
              <w:spacing w:before="184" w:line="220" w:lineRule="auto"/>
              <w:rPr>
                <w:sz w:val="24"/>
                <w:szCs w:val="24"/>
              </w:rPr>
            </w:pPr>
            <w:r>
              <w:rPr>
                <w:sz w:val="24"/>
                <w:szCs w:val="24"/>
                <w:spacing w:val="-2"/>
              </w:rPr>
              <w:t>2、进行相关内容的练习。</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2" w:lineRule="auto"/>
              <w:rPr>
                <w:rFonts w:ascii="Arial"/>
                <w:sz w:val="21"/>
              </w:rPr>
            </w:pPr>
            <w:r/>
          </w:p>
          <w:p>
            <w:pPr>
              <w:spacing w:line="252" w:lineRule="auto"/>
              <w:rPr>
                <w:rFonts w:ascii="Arial"/>
                <w:sz w:val="21"/>
              </w:rPr>
            </w:pPr>
            <w:r/>
          </w:p>
          <w:p>
            <w:pPr>
              <w:pStyle w:val="TableText"/>
              <w:ind w:left="117"/>
              <w:spacing w:before="78" w:line="220" w:lineRule="auto"/>
              <w:rPr>
                <w:sz w:val="24"/>
                <w:szCs w:val="24"/>
              </w:rPr>
            </w:pPr>
            <w:r>
              <w:rPr>
                <w:sz w:val="24"/>
                <w:szCs w:val="24"/>
                <w:spacing w:val="-2"/>
              </w:rPr>
              <w:t>项目二 教育法律法规</w:t>
            </w:r>
          </w:p>
        </w:tc>
        <w:tc>
          <w:tcPr>
            <w:tcW w:w="4610" w:type="dxa"/>
            <w:vAlign w:val="top"/>
          </w:tcPr>
          <w:p>
            <w:pPr>
              <w:pStyle w:val="TableText"/>
              <w:ind w:left="117" w:right="109" w:firstLine="15"/>
              <w:spacing w:before="117" w:line="289" w:lineRule="auto"/>
              <w:rPr>
                <w:sz w:val="24"/>
                <w:szCs w:val="24"/>
              </w:rPr>
            </w:pPr>
            <w:r>
              <w:rPr>
                <w:sz w:val="24"/>
                <w:szCs w:val="24"/>
                <w:spacing w:val="4"/>
              </w:rPr>
              <w:t>1、使学生了解并掌握</w:t>
            </w:r>
            <w:r>
              <w:rPr>
                <w:sz w:val="20"/>
                <w:szCs w:val="20"/>
                <w:spacing w:val="4"/>
              </w:rPr>
              <w:t>相关教育法律法规、教</w:t>
            </w:r>
            <w:r>
              <w:rPr>
                <w:sz w:val="20"/>
                <w:szCs w:val="20"/>
                <w:spacing w:val="1"/>
              </w:rPr>
              <w:t xml:space="preserve"> </w:t>
            </w:r>
            <w:r>
              <w:rPr>
                <w:sz w:val="20"/>
                <w:szCs w:val="20"/>
                <w:spacing w:val="8"/>
              </w:rPr>
              <w:t>师的权利与义务、幼儿权利保护的内容</w:t>
            </w:r>
            <w:r>
              <w:rPr>
                <w:sz w:val="24"/>
                <w:szCs w:val="24"/>
                <w:spacing w:val="8"/>
              </w:rPr>
              <w:t>。</w:t>
            </w:r>
          </w:p>
          <w:p>
            <w:pPr>
              <w:pStyle w:val="TableText"/>
              <w:ind w:left="118"/>
              <w:spacing w:before="184" w:line="220" w:lineRule="auto"/>
              <w:rPr>
                <w:sz w:val="24"/>
                <w:szCs w:val="24"/>
              </w:rPr>
            </w:pPr>
            <w:r>
              <w:rPr>
                <w:sz w:val="24"/>
                <w:szCs w:val="24"/>
                <w:spacing w:val="-2"/>
              </w:rPr>
              <w:t>2、进行相关内容的练习。</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70" w:lineRule="auto"/>
              <w:rPr>
                <w:rFonts w:ascii="Arial"/>
                <w:sz w:val="21"/>
              </w:rPr>
            </w:pPr>
            <w:r/>
          </w:p>
          <w:p>
            <w:pPr>
              <w:pStyle w:val="TableText"/>
              <w:ind w:left="114" w:right="105" w:firstLine="2"/>
              <w:spacing w:before="78" w:line="348" w:lineRule="auto"/>
              <w:rPr>
                <w:sz w:val="24"/>
                <w:szCs w:val="24"/>
              </w:rPr>
            </w:pPr>
            <w:r>
              <w:rPr>
                <w:sz w:val="24"/>
                <w:szCs w:val="24"/>
                <w:spacing w:val="2"/>
              </w:rPr>
              <w:t>项目三</w:t>
            </w:r>
            <w:r>
              <w:rPr>
                <w:sz w:val="24"/>
                <w:szCs w:val="24"/>
                <w:spacing w:val="30"/>
              </w:rPr>
              <w:t xml:space="preserve"> </w:t>
            </w:r>
            <w:r>
              <w:rPr>
                <w:sz w:val="24"/>
                <w:szCs w:val="24"/>
                <w:spacing w:val="2"/>
              </w:rPr>
              <w:t>教师职业道德</w:t>
            </w:r>
            <w:r>
              <w:rPr>
                <w:sz w:val="24"/>
                <w:szCs w:val="24"/>
              </w:rPr>
              <w:t xml:space="preserve"> </w:t>
            </w:r>
            <w:r>
              <w:rPr>
                <w:sz w:val="24"/>
                <w:szCs w:val="24"/>
                <w:spacing w:val="-6"/>
              </w:rPr>
              <w:t>规范</w:t>
            </w:r>
          </w:p>
        </w:tc>
        <w:tc>
          <w:tcPr>
            <w:tcW w:w="4610" w:type="dxa"/>
            <w:vAlign w:val="top"/>
          </w:tcPr>
          <w:p>
            <w:pPr>
              <w:pStyle w:val="TableText"/>
              <w:ind w:left="115" w:right="156" w:firstLine="17"/>
              <w:spacing w:before="117" w:line="289" w:lineRule="auto"/>
              <w:rPr>
                <w:sz w:val="24"/>
                <w:szCs w:val="24"/>
              </w:rPr>
            </w:pPr>
            <w:r>
              <w:rPr>
                <w:sz w:val="24"/>
                <w:szCs w:val="24"/>
                <w:spacing w:val="1"/>
              </w:rPr>
              <w:t>1、使学生理解并掌握</w:t>
            </w:r>
            <w:r>
              <w:rPr>
                <w:sz w:val="20"/>
                <w:szCs w:val="20"/>
                <w:spacing w:val="1"/>
              </w:rPr>
              <w:t>幼儿园教师职业道德、</w:t>
            </w:r>
            <w:r>
              <w:rPr>
                <w:sz w:val="20"/>
                <w:szCs w:val="20"/>
                <w:spacing w:val="14"/>
              </w:rPr>
              <w:t xml:space="preserve"> </w:t>
            </w:r>
            <w:r>
              <w:rPr>
                <w:sz w:val="20"/>
                <w:szCs w:val="20"/>
                <w:spacing w:val="8"/>
              </w:rPr>
              <w:t>幼儿园教师职业行为规范的内容</w:t>
            </w:r>
            <w:r>
              <w:rPr>
                <w:sz w:val="24"/>
                <w:szCs w:val="24"/>
                <w:spacing w:val="8"/>
              </w:rPr>
              <w:t>。</w:t>
            </w:r>
          </w:p>
          <w:p>
            <w:pPr>
              <w:pStyle w:val="TableText"/>
              <w:ind w:left="118"/>
              <w:spacing w:before="184" w:line="220" w:lineRule="auto"/>
              <w:rPr>
                <w:sz w:val="24"/>
                <w:szCs w:val="24"/>
              </w:rPr>
            </w:pPr>
            <w:r>
              <w:rPr>
                <w:sz w:val="24"/>
                <w:szCs w:val="24"/>
                <w:spacing w:val="-2"/>
              </w:rPr>
              <w:t>2、进行相关内容的练习。</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52" w:lineRule="auto"/>
              <w:rPr>
                <w:rFonts w:ascii="Arial"/>
                <w:sz w:val="21"/>
              </w:rPr>
            </w:pPr>
            <w:r/>
          </w:p>
          <w:p>
            <w:pPr>
              <w:spacing w:line="253" w:lineRule="auto"/>
              <w:rPr>
                <w:rFonts w:ascii="Arial"/>
                <w:sz w:val="21"/>
              </w:rPr>
            </w:pPr>
            <w:r/>
          </w:p>
          <w:p>
            <w:pPr>
              <w:pStyle w:val="TableText"/>
              <w:ind w:left="117"/>
              <w:spacing w:before="78" w:line="220" w:lineRule="auto"/>
              <w:rPr>
                <w:sz w:val="24"/>
                <w:szCs w:val="24"/>
              </w:rPr>
            </w:pPr>
            <w:r>
              <w:rPr>
                <w:sz w:val="24"/>
                <w:szCs w:val="24"/>
                <w:spacing w:val="-2"/>
              </w:rPr>
              <w:t>项目四 文化素养</w:t>
            </w:r>
          </w:p>
        </w:tc>
        <w:tc>
          <w:tcPr>
            <w:tcW w:w="4610" w:type="dxa"/>
            <w:vAlign w:val="top"/>
          </w:tcPr>
          <w:p>
            <w:pPr>
              <w:pStyle w:val="TableText"/>
              <w:ind w:left="116" w:right="38" w:firstLine="16"/>
              <w:spacing w:before="118" w:line="290" w:lineRule="auto"/>
              <w:rPr>
                <w:sz w:val="24"/>
                <w:szCs w:val="24"/>
              </w:rPr>
            </w:pPr>
            <w:r>
              <w:rPr>
                <w:sz w:val="24"/>
                <w:szCs w:val="24"/>
                <w:spacing w:val="-6"/>
              </w:rPr>
              <w:t>1、使学生理解并掌握传统</w:t>
            </w:r>
            <w:r>
              <w:rPr>
                <w:sz w:val="20"/>
                <w:szCs w:val="20"/>
                <w:spacing w:val="-6"/>
              </w:rPr>
              <w:t>文化、科学、文</w:t>
            </w:r>
            <w:r>
              <w:rPr>
                <w:sz w:val="20"/>
                <w:szCs w:val="20"/>
                <w:spacing w:val="-7"/>
              </w:rPr>
              <w:t>学、</w:t>
            </w:r>
            <w:r>
              <w:rPr>
                <w:sz w:val="20"/>
                <w:szCs w:val="20"/>
              </w:rPr>
              <w:t xml:space="preserve"> </w:t>
            </w:r>
            <w:r>
              <w:rPr>
                <w:sz w:val="20"/>
                <w:szCs w:val="20"/>
                <w:spacing w:val="7"/>
              </w:rPr>
              <w:t>历史、艺术的内容</w:t>
            </w:r>
            <w:r>
              <w:rPr>
                <w:sz w:val="24"/>
                <w:szCs w:val="24"/>
                <w:spacing w:val="7"/>
              </w:rPr>
              <w:t>。</w:t>
            </w:r>
          </w:p>
          <w:p>
            <w:pPr>
              <w:pStyle w:val="TableText"/>
              <w:ind w:left="118"/>
              <w:spacing w:before="182" w:line="220" w:lineRule="auto"/>
              <w:rPr>
                <w:sz w:val="24"/>
                <w:szCs w:val="24"/>
              </w:rPr>
            </w:pPr>
            <w:r>
              <w:rPr>
                <w:sz w:val="24"/>
                <w:szCs w:val="24"/>
                <w:spacing w:val="-2"/>
              </w:rPr>
              <w:t>2、进行相关内容的练习。</w:t>
            </w:r>
          </w:p>
        </w:tc>
      </w:tr>
      <w:tr>
        <w:trPr>
          <w:trHeight w:val="1408" w:hRule="atLeast"/>
        </w:trPr>
        <w:tc>
          <w:tcPr>
            <w:tcW w:w="1489" w:type="dxa"/>
            <w:vAlign w:val="top"/>
            <w:vMerge w:val="continue"/>
            <w:tcBorders>
              <w:top w:val="nil"/>
            </w:tcBorders>
          </w:tcPr>
          <w:p>
            <w:pPr>
              <w:rPr>
                <w:rFonts w:ascii="Arial"/>
                <w:sz w:val="21"/>
              </w:rPr>
            </w:pPr>
            <w:r/>
          </w:p>
        </w:tc>
        <w:tc>
          <w:tcPr>
            <w:tcW w:w="2557" w:type="dxa"/>
            <w:vAlign w:val="top"/>
          </w:tcPr>
          <w:p>
            <w:pPr>
              <w:spacing w:line="253" w:lineRule="auto"/>
              <w:rPr>
                <w:rFonts w:ascii="Arial"/>
                <w:sz w:val="21"/>
              </w:rPr>
            </w:pPr>
            <w:r/>
          </w:p>
          <w:p>
            <w:pPr>
              <w:spacing w:line="253" w:lineRule="auto"/>
              <w:rPr>
                <w:rFonts w:ascii="Arial"/>
                <w:sz w:val="21"/>
              </w:rPr>
            </w:pPr>
            <w:r/>
          </w:p>
          <w:p>
            <w:pPr>
              <w:pStyle w:val="TableText"/>
              <w:ind w:left="117"/>
              <w:spacing w:before="78" w:line="219" w:lineRule="auto"/>
              <w:rPr>
                <w:sz w:val="24"/>
                <w:szCs w:val="24"/>
              </w:rPr>
            </w:pPr>
            <w:r>
              <w:rPr>
                <w:sz w:val="24"/>
                <w:szCs w:val="24"/>
                <w:spacing w:val="-2"/>
              </w:rPr>
              <w:t>项目五 教师基本能力</w:t>
            </w:r>
          </w:p>
        </w:tc>
        <w:tc>
          <w:tcPr>
            <w:tcW w:w="4610" w:type="dxa"/>
            <w:vAlign w:val="top"/>
          </w:tcPr>
          <w:p>
            <w:pPr>
              <w:pStyle w:val="TableText"/>
              <w:ind w:left="114" w:right="156" w:firstLine="18"/>
              <w:spacing w:before="118" w:line="290" w:lineRule="auto"/>
              <w:rPr>
                <w:sz w:val="24"/>
                <w:szCs w:val="24"/>
              </w:rPr>
            </w:pPr>
            <w:r>
              <w:rPr>
                <w:sz w:val="24"/>
                <w:szCs w:val="24"/>
                <w:spacing w:val="1"/>
              </w:rPr>
              <w:t>1、使学生理解并掌握</w:t>
            </w:r>
            <w:r>
              <w:rPr>
                <w:sz w:val="20"/>
                <w:szCs w:val="20"/>
                <w:spacing w:val="1"/>
              </w:rPr>
              <w:t>阅读理解、逻辑思维、</w:t>
            </w:r>
            <w:r>
              <w:rPr>
                <w:sz w:val="20"/>
                <w:szCs w:val="20"/>
                <w:spacing w:val="14"/>
              </w:rPr>
              <w:t xml:space="preserve"> </w:t>
            </w:r>
            <w:r>
              <w:rPr>
                <w:sz w:val="20"/>
                <w:szCs w:val="20"/>
                <w:spacing w:val="8"/>
              </w:rPr>
              <w:t>信息处理、写作的内容</w:t>
            </w:r>
            <w:r>
              <w:rPr>
                <w:sz w:val="24"/>
                <w:szCs w:val="24"/>
                <w:spacing w:val="8"/>
              </w:rPr>
              <w:t>。</w:t>
            </w:r>
          </w:p>
          <w:p>
            <w:pPr>
              <w:pStyle w:val="TableText"/>
              <w:ind w:left="118"/>
              <w:spacing w:before="182" w:line="220" w:lineRule="auto"/>
              <w:rPr>
                <w:sz w:val="24"/>
                <w:szCs w:val="24"/>
              </w:rPr>
            </w:pPr>
            <w:r>
              <w:rPr>
                <w:sz w:val="24"/>
                <w:szCs w:val="24"/>
                <w:spacing w:val="-2"/>
              </w:rPr>
              <w:t>2、进行相关内容的练习。</w:t>
            </w:r>
          </w:p>
        </w:tc>
      </w:tr>
      <w:tr>
        <w:trPr>
          <w:trHeight w:val="473" w:hRule="atLeast"/>
        </w:trPr>
        <w:tc>
          <w:tcPr>
            <w:tcW w:w="1489" w:type="dxa"/>
            <w:vAlign w:val="top"/>
          </w:tcPr>
          <w:p>
            <w:pPr>
              <w:pStyle w:val="TableText"/>
              <w:ind w:left="273"/>
              <w:spacing w:before="119" w:line="220" w:lineRule="auto"/>
              <w:rPr>
                <w:sz w:val="24"/>
                <w:szCs w:val="24"/>
              </w:rPr>
            </w:pPr>
            <w:r>
              <w:rPr>
                <w:sz w:val="24"/>
                <w:szCs w:val="24"/>
                <w:spacing w:val="-4"/>
              </w:rPr>
              <w:t>教学建议</w:t>
            </w:r>
          </w:p>
        </w:tc>
        <w:tc>
          <w:tcPr>
            <w:tcW w:w="7167" w:type="dxa"/>
            <w:vAlign w:val="top"/>
            <w:gridSpan w:val="2"/>
          </w:tcPr>
          <w:p>
            <w:pPr>
              <w:pStyle w:val="TableText"/>
              <w:ind w:left="1672"/>
              <w:spacing w:before="120" w:line="219" w:lineRule="auto"/>
              <w:rPr>
                <w:sz w:val="24"/>
                <w:szCs w:val="24"/>
              </w:rPr>
            </w:pPr>
            <w:r>
              <w:rPr>
                <w:sz w:val="24"/>
                <w:szCs w:val="24"/>
                <w:spacing w:val="-1"/>
              </w:rPr>
              <w:t>理论讲解、模拟练习、历年试题练习</w:t>
            </w:r>
          </w:p>
        </w:tc>
      </w:tr>
      <w:tr>
        <w:trPr>
          <w:trHeight w:val="518" w:hRule="atLeast"/>
        </w:trPr>
        <w:tc>
          <w:tcPr>
            <w:tcW w:w="1489" w:type="dxa"/>
            <w:vAlign w:val="top"/>
          </w:tcPr>
          <w:p>
            <w:pPr>
              <w:pStyle w:val="TableText"/>
              <w:ind w:left="273"/>
              <w:spacing w:before="143" w:line="220" w:lineRule="auto"/>
              <w:rPr>
                <w:sz w:val="24"/>
                <w:szCs w:val="24"/>
              </w:rPr>
            </w:pPr>
            <w:r>
              <w:rPr>
                <w:sz w:val="24"/>
                <w:szCs w:val="24"/>
                <w:spacing w:val="-4"/>
              </w:rPr>
              <w:t>教学环境</w:t>
            </w:r>
          </w:p>
        </w:tc>
        <w:tc>
          <w:tcPr>
            <w:tcW w:w="7167" w:type="dxa"/>
            <w:vAlign w:val="top"/>
            <w:gridSpan w:val="2"/>
          </w:tcPr>
          <w:p>
            <w:pPr>
              <w:pStyle w:val="TableText"/>
              <w:ind w:left="1908"/>
              <w:spacing w:before="143" w:line="219" w:lineRule="auto"/>
              <w:rPr>
                <w:sz w:val="24"/>
                <w:szCs w:val="24"/>
              </w:rPr>
            </w:pPr>
            <w:r>
              <w:rPr>
                <w:sz w:val="24"/>
                <w:szCs w:val="24"/>
                <w:spacing w:val="-1"/>
              </w:rPr>
              <w:t>普通教室、多媒体教室、实训室</w:t>
            </w:r>
          </w:p>
        </w:tc>
      </w:tr>
      <w:tr>
        <w:trPr>
          <w:trHeight w:val="537" w:hRule="atLeast"/>
        </w:trPr>
        <w:tc>
          <w:tcPr>
            <w:tcW w:w="1489" w:type="dxa"/>
            <w:vAlign w:val="top"/>
          </w:tcPr>
          <w:p>
            <w:pPr>
              <w:pStyle w:val="TableText"/>
              <w:ind w:left="272"/>
              <w:spacing w:before="150" w:line="221" w:lineRule="auto"/>
              <w:rPr>
                <w:sz w:val="24"/>
                <w:szCs w:val="24"/>
              </w:rPr>
            </w:pPr>
            <w:r>
              <w:rPr>
                <w:sz w:val="24"/>
                <w:szCs w:val="24"/>
                <w:spacing w:val="-3"/>
              </w:rPr>
              <w:t>成绩评定</w:t>
            </w:r>
          </w:p>
        </w:tc>
        <w:tc>
          <w:tcPr>
            <w:tcW w:w="7167" w:type="dxa"/>
            <w:vAlign w:val="top"/>
            <w:gridSpan w:val="2"/>
          </w:tcPr>
          <w:p>
            <w:pPr>
              <w:pStyle w:val="TableText"/>
              <w:ind w:left="588"/>
              <w:spacing w:before="151" w:line="219" w:lineRule="auto"/>
              <w:rPr>
                <w:sz w:val="24"/>
                <w:szCs w:val="24"/>
              </w:rPr>
            </w:pPr>
            <w:r>
              <w:rPr>
                <w:sz w:val="24"/>
                <w:szCs w:val="24"/>
                <w:spacing w:val="-1"/>
              </w:rPr>
              <w:t>模拟全国教师资格证考试，期末（80</w:t>
            </w:r>
            <w:r>
              <w:rPr>
                <w:sz w:val="24"/>
                <w:szCs w:val="24"/>
                <w:spacing w:val="-48"/>
              </w:rPr>
              <w:t xml:space="preserve"> </w:t>
            </w:r>
            <w:r>
              <w:rPr>
                <w:sz w:val="24"/>
                <w:szCs w:val="24"/>
                <w:spacing w:val="-1"/>
              </w:rPr>
              <w:t>分）+</w:t>
            </w:r>
            <w:r>
              <w:rPr>
                <w:sz w:val="24"/>
                <w:szCs w:val="24"/>
                <w:spacing w:val="-2"/>
              </w:rPr>
              <w:t>考勤（20</w:t>
            </w:r>
            <w:r>
              <w:rPr>
                <w:sz w:val="24"/>
                <w:szCs w:val="24"/>
                <w:spacing w:val="-48"/>
              </w:rPr>
              <w:t xml:space="preserve"> </w:t>
            </w:r>
            <w:r>
              <w:rPr>
                <w:sz w:val="24"/>
                <w:szCs w:val="24"/>
                <w:spacing w:val="-2"/>
              </w:rPr>
              <w:t>分）</w:t>
            </w:r>
          </w:p>
        </w:tc>
      </w:tr>
    </w:tbl>
    <w:p>
      <w:pPr>
        <w:ind w:left="288"/>
        <w:spacing w:before="114" w:line="220" w:lineRule="auto"/>
        <w:rPr>
          <w:rFonts w:ascii="SimSun" w:hAnsi="SimSun" w:eastAsia="SimSun" w:cs="SimSun"/>
          <w:sz w:val="24"/>
          <w:szCs w:val="24"/>
        </w:rPr>
      </w:pPr>
      <w:r>
        <w:rPr>
          <w:rFonts w:ascii="SimSun" w:hAnsi="SimSun" w:eastAsia="SimSun" w:cs="SimSun"/>
          <w:sz w:val="24"/>
          <w:szCs w:val="24"/>
          <w:b/>
          <w:bCs/>
          <w:spacing w:val="-3"/>
        </w:rPr>
        <w:t>25、幼儿园课程</w:t>
      </w:r>
      <w:r>
        <w:rPr>
          <w:rFonts w:ascii="SimSun" w:hAnsi="SimSun" w:eastAsia="SimSun" w:cs="SimSun"/>
          <w:sz w:val="24"/>
          <w:szCs w:val="24"/>
          <w:spacing w:val="-3"/>
        </w:rPr>
        <w:t>（72</w:t>
      </w:r>
      <w:r>
        <w:rPr>
          <w:rFonts w:ascii="SimSun" w:hAnsi="SimSun" w:eastAsia="SimSun" w:cs="SimSun"/>
          <w:sz w:val="24"/>
          <w:szCs w:val="24"/>
          <w:spacing w:val="-45"/>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1410" w:hRule="atLeast"/>
        </w:trPr>
        <w:tc>
          <w:tcPr>
            <w:tcW w:w="1489" w:type="dxa"/>
            <w:vAlign w:val="top"/>
          </w:tcPr>
          <w:p>
            <w:pPr>
              <w:spacing w:line="252"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7" w:right="25" w:hanging="4"/>
              <w:spacing w:before="119" w:line="346" w:lineRule="auto"/>
              <w:rPr>
                <w:sz w:val="24"/>
                <w:szCs w:val="24"/>
              </w:rPr>
            </w:pPr>
            <w:r>
              <w:rPr>
                <w:sz w:val="24"/>
                <w:szCs w:val="24"/>
                <w:spacing w:val="-1"/>
              </w:rPr>
              <w:t>根据幼儿园的课程目标和相应的学习经验，选择的蕴含或组织在幼</w:t>
            </w:r>
            <w:r>
              <w:rPr>
                <w:sz w:val="24"/>
                <w:szCs w:val="24"/>
                <w:spacing w:val="9"/>
              </w:rPr>
              <w:t xml:space="preserve"> </w:t>
            </w:r>
            <w:r>
              <w:rPr>
                <w:sz w:val="24"/>
                <w:szCs w:val="24"/>
                <w:spacing w:val="-6"/>
              </w:rPr>
              <w:t>儿的各种活动中的基本态度、基本知识、基本技能和基本行</w:t>
            </w:r>
            <w:r>
              <w:rPr>
                <w:sz w:val="24"/>
                <w:szCs w:val="24"/>
                <w:spacing w:val="-7"/>
              </w:rPr>
              <w:t>为方式。</w:t>
            </w:r>
          </w:p>
        </w:tc>
      </w:tr>
      <w:tr>
        <w:trPr>
          <w:trHeight w:val="474" w:hRule="atLeast"/>
        </w:trPr>
        <w:tc>
          <w:tcPr>
            <w:tcW w:w="1489" w:type="dxa"/>
            <w:vAlign w:val="top"/>
          </w:tcPr>
          <w:p>
            <w:pPr>
              <w:pStyle w:val="TableText"/>
              <w:ind w:left="273"/>
              <w:spacing w:before="119" w:line="220" w:lineRule="auto"/>
              <w:rPr>
                <w:sz w:val="24"/>
                <w:szCs w:val="24"/>
              </w:rPr>
            </w:pPr>
            <w:r>
              <w:rPr>
                <w:sz w:val="24"/>
                <w:szCs w:val="24"/>
                <w:spacing w:val="-4"/>
              </w:rPr>
              <w:t>教学内容</w:t>
            </w:r>
          </w:p>
        </w:tc>
        <w:tc>
          <w:tcPr>
            <w:tcW w:w="2557" w:type="dxa"/>
            <w:vAlign w:val="top"/>
          </w:tcPr>
          <w:p>
            <w:pPr>
              <w:pStyle w:val="TableText"/>
              <w:ind w:left="1049"/>
              <w:spacing w:before="119" w:line="221" w:lineRule="auto"/>
              <w:rPr>
                <w:sz w:val="24"/>
                <w:szCs w:val="24"/>
              </w:rPr>
            </w:pPr>
            <w:r>
              <w:rPr>
                <w:sz w:val="24"/>
                <w:szCs w:val="24"/>
                <w:spacing w:val="-7"/>
              </w:rPr>
              <w:t>项目</w:t>
            </w:r>
          </w:p>
        </w:tc>
        <w:tc>
          <w:tcPr>
            <w:tcW w:w="4610" w:type="dxa"/>
            <w:vAlign w:val="top"/>
          </w:tcPr>
          <w:p>
            <w:pPr>
              <w:pStyle w:val="TableText"/>
              <w:ind w:left="1834"/>
              <w:spacing w:before="119" w:line="220" w:lineRule="auto"/>
              <w:rPr>
                <w:sz w:val="24"/>
                <w:szCs w:val="24"/>
              </w:rPr>
            </w:pPr>
            <w:r>
              <w:rPr>
                <w:sz w:val="24"/>
                <w:szCs w:val="24"/>
                <w:spacing w:val="-4"/>
              </w:rPr>
              <w:t>工作任务</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557"/>
        <w:gridCol w:w="4610"/>
      </w:tblGrid>
      <w:tr>
        <w:trPr>
          <w:trHeight w:val="945" w:hRule="atLeast"/>
        </w:trPr>
        <w:tc>
          <w:tcPr>
            <w:tcW w:w="1489" w:type="dxa"/>
            <w:vAlign w:val="top"/>
            <w:vMerge w:val="restart"/>
            <w:tcBorders>
              <w:bottom w:val="nil"/>
            </w:tcBorders>
          </w:tcPr>
          <w:p>
            <w:pPr>
              <w:rPr>
                <w:rFonts w:ascii="Arial"/>
                <w:sz w:val="21"/>
              </w:rPr>
            </w:pPr>
            <w:r/>
          </w:p>
        </w:tc>
        <w:tc>
          <w:tcPr>
            <w:tcW w:w="2557" w:type="dxa"/>
            <w:vAlign w:val="top"/>
          </w:tcPr>
          <w:p>
            <w:pPr>
              <w:pStyle w:val="TableText"/>
              <w:ind w:left="113" w:right="105" w:firstLine="3"/>
              <w:spacing w:before="118" w:line="314" w:lineRule="auto"/>
              <w:rPr>
                <w:sz w:val="24"/>
                <w:szCs w:val="24"/>
              </w:rPr>
            </w:pPr>
            <w:r>
              <w:rPr>
                <w:sz w:val="24"/>
                <w:szCs w:val="24"/>
                <w:spacing w:val="9"/>
              </w:rPr>
              <w:t>项</w:t>
            </w:r>
            <w:r>
              <w:rPr>
                <w:sz w:val="24"/>
                <w:szCs w:val="24"/>
                <w:spacing w:val="-33"/>
              </w:rPr>
              <w:t xml:space="preserve"> </w:t>
            </w:r>
            <w:r>
              <w:rPr>
                <w:sz w:val="24"/>
                <w:szCs w:val="24"/>
                <w:spacing w:val="9"/>
              </w:rPr>
              <w:t>目一幼儿园课程概</w:t>
            </w:r>
            <w:r>
              <w:rPr>
                <w:sz w:val="24"/>
                <w:szCs w:val="24"/>
              </w:rPr>
              <w:t xml:space="preserve"> </w:t>
            </w:r>
            <w:r>
              <w:rPr>
                <w:sz w:val="24"/>
                <w:szCs w:val="24"/>
              </w:rPr>
              <w:t>述</w:t>
            </w:r>
          </w:p>
        </w:tc>
        <w:tc>
          <w:tcPr>
            <w:tcW w:w="4610" w:type="dxa"/>
            <w:vAlign w:val="top"/>
          </w:tcPr>
          <w:p>
            <w:pPr>
              <w:pStyle w:val="TableText"/>
              <w:spacing w:before="119" w:line="220" w:lineRule="auto"/>
              <w:jc w:val="right"/>
              <w:rPr>
                <w:sz w:val="24"/>
                <w:szCs w:val="24"/>
              </w:rPr>
            </w:pPr>
            <w:r>
              <w:rPr>
                <w:sz w:val="24"/>
                <w:szCs w:val="24"/>
                <w:spacing w:val="-12"/>
              </w:rPr>
              <w:t>1、使学生了解课程概述、幼儿园课程概述。</w:t>
            </w:r>
          </w:p>
          <w:p>
            <w:pPr>
              <w:pStyle w:val="TableText"/>
              <w:ind w:left="118"/>
              <w:spacing w:before="182" w:line="220" w:lineRule="auto"/>
              <w:rPr>
                <w:sz w:val="24"/>
                <w:szCs w:val="24"/>
              </w:rPr>
            </w:pPr>
            <w:r>
              <w:rPr>
                <w:sz w:val="24"/>
                <w:szCs w:val="24"/>
                <w:spacing w:val="-1"/>
              </w:rPr>
              <w:t>2、理解幼儿园课程理论基础。</w:t>
            </w:r>
          </w:p>
        </w:tc>
      </w:tr>
      <w:tr>
        <w:trPr>
          <w:trHeight w:val="1876"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71" w:lineRule="auto"/>
              <w:rPr>
                <w:rFonts w:ascii="Arial"/>
                <w:sz w:val="21"/>
              </w:rPr>
            </w:pPr>
            <w:r/>
          </w:p>
          <w:p>
            <w:pPr>
              <w:pStyle w:val="TableText"/>
              <w:ind w:left="112" w:right="105" w:firstLine="4"/>
              <w:spacing w:before="78" w:line="351" w:lineRule="auto"/>
              <w:jc w:val="both"/>
              <w:rPr>
                <w:sz w:val="24"/>
                <w:szCs w:val="24"/>
              </w:rPr>
            </w:pPr>
            <w:r>
              <w:rPr>
                <w:sz w:val="24"/>
                <w:szCs w:val="24"/>
              </w:rPr>
              <w:t>项目二</w:t>
            </w:r>
            <w:r>
              <w:rPr>
                <w:sz w:val="24"/>
                <w:szCs w:val="24"/>
                <w:spacing w:val="48"/>
              </w:rPr>
              <w:t xml:space="preserve"> </w:t>
            </w:r>
            <w:r>
              <w:rPr>
                <w:sz w:val="24"/>
                <w:szCs w:val="24"/>
              </w:rPr>
              <w:t>中外幼儿园课 </w:t>
            </w:r>
            <w:r>
              <w:rPr>
                <w:sz w:val="24"/>
                <w:szCs w:val="24"/>
                <w:spacing w:val="19"/>
              </w:rPr>
              <w:t>程模式与早期教育方</w:t>
            </w:r>
            <w:r>
              <w:rPr>
                <w:sz w:val="24"/>
                <w:szCs w:val="24"/>
                <w:spacing w:val="1"/>
              </w:rPr>
              <w:t xml:space="preserve"> </w:t>
            </w:r>
            <w:r>
              <w:rPr>
                <w:sz w:val="24"/>
                <w:szCs w:val="24"/>
              </w:rPr>
              <w:t>案</w:t>
            </w:r>
          </w:p>
        </w:tc>
        <w:tc>
          <w:tcPr>
            <w:tcW w:w="4610" w:type="dxa"/>
            <w:vAlign w:val="top"/>
          </w:tcPr>
          <w:p>
            <w:pPr>
              <w:pStyle w:val="TableText"/>
              <w:ind w:left="133"/>
              <w:spacing w:before="114" w:line="220" w:lineRule="auto"/>
              <w:rPr>
                <w:sz w:val="24"/>
                <w:szCs w:val="24"/>
              </w:rPr>
            </w:pPr>
            <w:r>
              <w:rPr>
                <w:sz w:val="24"/>
                <w:szCs w:val="24"/>
                <w:spacing w:val="-2"/>
              </w:rPr>
              <w:t>1、使学生了解课程模式概述。</w:t>
            </w:r>
          </w:p>
          <w:p>
            <w:pPr>
              <w:pStyle w:val="TableText"/>
              <w:ind w:left="118"/>
              <w:spacing w:before="181" w:line="220" w:lineRule="auto"/>
              <w:rPr>
                <w:sz w:val="24"/>
                <w:szCs w:val="24"/>
              </w:rPr>
            </w:pPr>
            <w:r>
              <w:rPr>
                <w:sz w:val="24"/>
                <w:szCs w:val="24"/>
                <w:spacing w:val="-1"/>
              </w:rPr>
              <w:t>2、了解中国幼儿园课程模式。</w:t>
            </w:r>
          </w:p>
          <w:p>
            <w:pPr>
              <w:pStyle w:val="TableText"/>
              <w:ind w:left="117" w:right="107"/>
              <w:spacing w:before="182" w:line="290" w:lineRule="auto"/>
              <w:rPr>
                <w:sz w:val="24"/>
                <w:szCs w:val="24"/>
              </w:rPr>
            </w:pPr>
            <w:r>
              <w:rPr>
                <w:sz w:val="24"/>
                <w:szCs w:val="24"/>
                <w:spacing w:val="-4"/>
              </w:rPr>
              <w:t>2、了解国外幼儿园课程模式与早期教育方</w:t>
            </w:r>
            <w:r>
              <w:rPr>
                <w:sz w:val="24"/>
                <w:szCs w:val="24"/>
                <w:spacing w:val="14"/>
              </w:rPr>
              <w:t xml:space="preserve"> </w:t>
            </w:r>
            <w:r>
              <w:rPr>
                <w:sz w:val="24"/>
                <w:szCs w:val="24"/>
                <w:spacing w:val="-6"/>
              </w:rPr>
              <w:t>案。</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69" w:lineRule="auto"/>
              <w:rPr>
                <w:rFonts w:ascii="Arial"/>
                <w:sz w:val="21"/>
              </w:rPr>
            </w:pPr>
            <w:r/>
          </w:p>
          <w:p>
            <w:pPr>
              <w:pStyle w:val="TableText"/>
              <w:ind w:left="115" w:right="105" w:firstLine="1"/>
              <w:spacing w:before="78" w:line="347" w:lineRule="auto"/>
              <w:rPr>
                <w:sz w:val="24"/>
                <w:szCs w:val="24"/>
              </w:rPr>
            </w:pPr>
            <w:r>
              <w:rPr>
                <w:sz w:val="24"/>
                <w:szCs w:val="24"/>
                <w:spacing w:val="2"/>
              </w:rPr>
              <w:t>项目三</w:t>
            </w:r>
            <w:r>
              <w:rPr>
                <w:sz w:val="24"/>
                <w:szCs w:val="24"/>
                <w:spacing w:val="30"/>
              </w:rPr>
              <w:t xml:space="preserve"> </w:t>
            </w:r>
            <w:r>
              <w:rPr>
                <w:sz w:val="24"/>
                <w:szCs w:val="24"/>
                <w:spacing w:val="2"/>
              </w:rPr>
              <w:t>幼儿园课程的</w:t>
            </w:r>
            <w:r>
              <w:rPr>
                <w:sz w:val="24"/>
                <w:szCs w:val="24"/>
              </w:rPr>
              <w:t xml:space="preserve"> </w:t>
            </w:r>
            <w:r>
              <w:rPr>
                <w:sz w:val="24"/>
                <w:szCs w:val="24"/>
                <w:spacing w:val="-6"/>
              </w:rPr>
              <w:t>编制</w:t>
            </w:r>
          </w:p>
        </w:tc>
        <w:tc>
          <w:tcPr>
            <w:tcW w:w="4610" w:type="dxa"/>
            <w:vAlign w:val="top"/>
          </w:tcPr>
          <w:p>
            <w:pPr>
              <w:pStyle w:val="TableText"/>
              <w:ind w:left="114" w:right="107" w:firstLine="18"/>
              <w:spacing w:before="117" w:line="290" w:lineRule="auto"/>
              <w:rPr>
                <w:sz w:val="24"/>
                <w:szCs w:val="24"/>
              </w:rPr>
            </w:pPr>
            <w:r>
              <w:rPr>
                <w:sz w:val="24"/>
                <w:szCs w:val="24"/>
                <w:spacing w:val="-4"/>
              </w:rPr>
              <w:t>1、使学生理解幼儿园课程编制模式、目标</w:t>
            </w:r>
            <w:r>
              <w:rPr>
                <w:sz w:val="24"/>
                <w:szCs w:val="24"/>
              </w:rPr>
              <w:t xml:space="preserve"> </w:t>
            </w:r>
            <w:r>
              <w:rPr>
                <w:sz w:val="24"/>
                <w:szCs w:val="24"/>
                <w:spacing w:val="-1"/>
              </w:rPr>
              <w:t>及其制定、内容的选择与组织。</w:t>
            </w:r>
          </w:p>
          <w:p>
            <w:pPr>
              <w:pStyle w:val="TableText"/>
              <w:ind w:left="118"/>
              <w:spacing w:before="181" w:line="219" w:lineRule="auto"/>
              <w:rPr>
                <w:sz w:val="24"/>
                <w:szCs w:val="24"/>
              </w:rPr>
            </w:pPr>
            <w:r>
              <w:rPr>
                <w:sz w:val="24"/>
                <w:szCs w:val="24"/>
                <w:spacing w:val="-1"/>
              </w:rPr>
              <w:t>2、进行幼儿园课程的实施与评价。</w:t>
            </w:r>
          </w:p>
        </w:tc>
      </w:tr>
      <w:tr>
        <w:trPr>
          <w:trHeight w:val="1408" w:hRule="atLeast"/>
        </w:trPr>
        <w:tc>
          <w:tcPr>
            <w:tcW w:w="1489" w:type="dxa"/>
            <w:vAlign w:val="top"/>
            <w:vMerge w:val="continue"/>
            <w:tcBorders>
              <w:top w:val="nil"/>
              <w:bottom w:val="nil"/>
            </w:tcBorders>
          </w:tcPr>
          <w:p>
            <w:pPr>
              <w:rPr>
                <w:rFonts w:ascii="Arial"/>
                <w:sz w:val="21"/>
              </w:rPr>
            </w:pPr>
            <w:r/>
          </w:p>
        </w:tc>
        <w:tc>
          <w:tcPr>
            <w:tcW w:w="2557" w:type="dxa"/>
            <w:vAlign w:val="top"/>
          </w:tcPr>
          <w:p>
            <w:pPr>
              <w:spacing w:line="272" w:lineRule="auto"/>
              <w:rPr>
                <w:rFonts w:ascii="Arial"/>
                <w:sz w:val="21"/>
              </w:rPr>
            </w:pPr>
            <w:r/>
          </w:p>
          <w:p>
            <w:pPr>
              <w:pStyle w:val="TableText"/>
              <w:ind w:left="115" w:right="105" w:firstLine="1"/>
              <w:spacing w:before="78" w:line="347" w:lineRule="auto"/>
              <w:rPr>
                <w:sz w:val="24"/>
                <w:szCs w:val="24"/>
              </w:rPr>
            </w:pPr>
            <w:r>
              <w:rPr>
                <w:sz w:val="24"/>
                <w:szCs w:val="24"/>
                <w:spacing w:val="2"/>
              </w:rPr>
              <w:t>项目四</w:t>
            </w:r>
            <w:r>
              <w:rPr>
                <w:sz w:val="24"/>
                <w:szCs w:val="24"/>
                <w:spacing w:val="30"/>
              </w:rPr>
              <w:t xml:space="preserve"> </w:t>
            </w:r>
            <w:r>
              <w:rPr>
                <w:sz w:val="24"/>
                <w:szCs w:val="24"/>
                <w:spacing w:val="2"/>
              </w:rPr>
              <w:t>幼儿园课程形</w:t>
            </w:r>
            <w:r>
              <w:rPr>
                <w:sz w:val="24"/>
                <w:szCs w:val="24"/>
              </w:rPr>
              <w:t xml:space="preserve"> </w:t>
            </w:r>
            <w:r>
              <w:rPr>
                <w:sz w:val="24"/>
                <w:szCs w:val="24"/>
                <w:spacing w:val="-3"/>
              </w:rPr>
              <w:t>成的方式</w:t>
            </w:r>
          </w:p>
        </w:tc>
        <w:tc>
          <w:tcPr>
            <w:tcW w:w="4610" w:type="dxa"/>
            <w:vAlign w:val="top"/>
          </w:tcPr>
          <w:p>
            <w:pPr>
              <w:pStyle w:val="TableText"/>
              <w:ind w:left="118" w:right="299" w:firstLine="14"/>
              <w:spacing w:before="118" w:line="328" w:lineRule="auto"/>
              <w:rPr>
                <w:sz w:val="24"/>
                <w:szCs w:val="24"/>
              </w:rPr>
            </w:pPr>
            <w:r>
              <w:rPr>
                <w:sz w:val="24"/>
                <w:szCs w:val="24"/>
                <w:spacing w:val="-2"/>
              </w:rPr>
              <w:t>1、使学生了解幼儿园课程生成的提出。</w:t>
            </w:r>
            <w:r>
              <w:rPr>
                <w:sz w:val="24"/>
                <w:szCs w:val="24"/>
                <w:spacing w:val="7"/>
              </w:rPr>
              <w:t xml:space="preserve"> </w:t>
            </w:r>
            <w:r>
              <w:rPr>
                <w:sz w:val="24"/>
                <w:szCs w:val="24"/>
                <w:spacing w:val="-1"/>
              </w:rPr>
              <w:t>2、理解幼儿园课程的预设与生成及其关</w:t>
            </w:r>
            <w:r>
              <w:rPr>
                <w:sz w:val="24"/>
                <w:szCs w:val="24"/>
                <w:spacing w:val="4"/>
              </w:rPr>
              <w:t xml:space="preserve"> </w:t>
            </w:r>
            <w:r>
              <w:rPr>
                <w:sz w:val="24"/>
                <w:szCs w:val="24"/>
                <w:spacing w:val="-34"/>
              </w:rPr>
              <w:t>系。。</w:t>
            </w:r>
          </w:p>
        </w:tc>
      </w:tr>
      <w:tr>
        <w:trPr>
          <w:trHeight w:val="1408" w:hRule="atLeast"/>
        </w:trPr>
        <w:tc>
          <w:tcPr>
            <w:tcW w:w="1489" w:type="dxa"/>
            <w:vAlign w:val="top"/>
            <w:vMerge w:val="continue"/>
            <w:tcBorders>
              <w:top w:val="nil"/>
            </w:tcBorders>
          </w:tcPr>
          <w:p>
            <w:pPr>
              <w:rPr>
                <w:rFonts w:ascii="Arial"/>
                <w:sz w:val="21"/>
              </w:rPr>
            </w:pPr>
            <w:r/>
          </w:p>
        </w:tc>
        <w:tc>
          <w:tcPr>
            <w:tcW w:w="2557" w:type="dxa"/>
            <w:vAlign w:val="top"/>
          </w:tcPr>
          <w:p>
            <w:pPr>
              <w:spacing w:line="270" w:lineRule="auto"/>
              <w:rPr>
                <w:rFonts w:ascii="Arial"/>
                <w:sz w:val="21"/>
              </w:rPr>
            </w:pPr>
            <w:r/>
          </w:p>
          <w:p>
            <w:pPr>
              <w:pStyle w:val="TableText"/>
              <w:ind w:left="114" w:right="105" w:firstLine="2"/>
              <w:spacing w:before="78" w:line="347" w:lineRule="auto"/>
              <w:rPr>
                <w:sz w:val="24"/>
                <w:szCs w:val="24"/>
              </w:rPr>
            </w:pPr>
            <w:r>
              <w:rPr>
                <w:sz w:val="24"/>
                <w:szCs w:val="24"/>
                <w:spacing w:val="2"/>
              </w:rPr>
              <w:t>项目五</w:t>
            </w:r>
            <w:r>
              <w:rPr>
                <w:sz w:val="24"/>
                <w:szCs w:val="24"/>
                <w:spacing w:val="30"/>
              </w:rPr>
              <w:t xml:space="preserve"> </w:t>
            </w:r>
            <w:r>
              <w:rPr>
                <w:sz w:val="24"/>
                <w:szCs w:val="24"/>
                <w:spacing w:val="2"/>
              </w:rPr>
              <w:t>幼儿园课程改</w:t>
            </w:r>
            <w:r>
              <w:rPr>
                <w:sz w:val="24"/>
                <w:szCs w:val="24"/>
              </w:rPr>
              <w:t xml:space="preserve"> </w:t>
            </w:r>
            <w:r>
              <w:rPr>
                <w:sz w:val="24"/>
                <w:szCs w:val="24"/>
              </w:rPr>
              <w:t>革</w:t>
            </w:r>
          </w:p>
        </w:tc>
        <w:tc>
          <w:tcPr>
            <w:tcW w:w="4610" w:type="dxa"/>
            <w:vAlign w:val="top"/>
          </w:tcPr>
          <w:p>
            <w:pPr>
              <w:pStyle w:val="TableText"/>
              <w:ind w:left="133"/>
              <w:spacing w:before="118" w:line="220" w:lineRule="auto"/>
              <w:rPr>
                <w:sz w:val="24"/>
                <w:szCs w:val="24"/>
              </w:rPr>
            </w:pPr>
            <w:r>
              <w:rPr>
                <w:sz w:val="24"/>
                <w:szCs w:val="24"/>
                <w:spacing w:val="-2"/>
              </w:rPr>
              <w:t>1、使学生了解中国幼儿园课程改革。</w:t>
            </w:r>
          </w:p>
          <w:p>
            <w:pPr>
              <w:pStyle w:val="TableText"/>
              <w:ind w:left="118"/>
              <w:spacing w:before="182" w:line="219" w:lineRule="auto"/>
              <w:rPr>
                <w:sz w:val="24"/>
                <w:szCs w:val="24"/>
              </w:rPr>
            </w:pPr>
            <w:r>
              <w:rPr>
                <w:sz w:val="24"/>
                <w:szCs w:val="24"/>
                <w:spacing w:val="-4"/>
              </w:rPr>
              <w:t>2、理解幼儿园课程改革与教师、园本课程</w:t>
            </w:r>
          </w:p>
          <w:p>
            <w:pPr>
              <w:pStyle w:val="TableText"/>
              <w:ind w:left="120"/>
              <w:spacing w:before="182" w:line="220" w:lineRule="auto"/>
              <w:rPr>
                <w:sz w:val="24"/>
                <w:szCs w:val="24"/>
              </w:rPr>
            </w:pPr>
            <w:r>
              <w:rPr>
                <w:sz w:val="24"/>
                <w:szCs w:val="24"/>
                <w:spacing w:val="-1"/>
              </w:rPr>
              <w:t>3、了解幼儿园课程改革的发展趋势。</w:t>
            </w:r>
          </w:p>
        </w:tc>
      </w:tr>
      <w:tr>
        <w:trPr>
          <w:trHeight w:val="473" w:hRule="atLeast"/>
        </w:trPr>
        <w:tc>
          <w:tcPr>
            <w:tcW w:w="1489" w:type="dxa"/>
            <w:vAlign w:val="top"/>
          </w:tcPr>
          <w:p>
            <w:pPr>
              <w:pStyle w:val="TableText"/>
              <w:ind w:left="273"/>
              <w:spacing w:before="119" w:line="220" w:lineRule="auto"/>
              <w:rPr>
                <w:sz w:val="24"/>
                <w:szCs w:val="24"/>
              </w:rPr>
            </w:pPr>
            <w:r>
              <w:rPr>
                <w:sz w:val="24"/>
                <w:szCs w:val="24"/>
                <w:spacing w:val="-4"/>
              </w:rPr>
              <w:t>教学建议</w:t>
            </w:r>
          </w:p>
        </w:tc>
        <w:tc>
          <w:tcPr>
            <w:tcW w:w="7167" w:type="dxa"/>
            <w:vAlign w:val="top"/>
            <w:gridSpan w:val="2"/>
          </w:tcPr>
          <w:p>
            <w:pPr>
              <w:pStyle w:val="TableText"/>
              <w:ind w:left="2512"/>
              <w:spacing w:before="119" w:line="219" w:lineRule="auto"/>
              <w:rPr>
                <w:sz w:val="24"/>
                <w:szCs w:val="24"/>
              </w:rPr>
            </w:pPr>
            <w:r>
              <w:rPr>
                <w:sz w:val="24"/>
                <w:szCs w:val="24"/>
                <w:spacing w:val="-2"/>
              </w:rPr>
              <w:t>理论讲解、模拟练习</w:t>
            </w:r>
          </w:p>
        </w:tc>
      </w:tr>
      <w:tr>
        <w:trPr>
          <w:trHeight w:val="518"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1668"/>
              <w:spacing w:before="141" w:line="219" w:lineRule="auto"/>
              <w:rPr>
                <w:sz w:val="24"/>
                <w:szCs w:val="24"/>
              </w:rPr>
            </w:pPr>
            <w:r>
              <w:rPr>
                <w:sz w:val="24"/>
                <w:szCs w:val="24"/>
                <w:spacing w:val="-1"/>
              </w:rPr>
              <w:t>普通教室、多媒体教室、智慧实训室</w:t>
            </w:r>
          </w:p>
        </w:tc>
      </w:tr>
      <w:tr>
        <w:trPr>
          <w:trHeight w:val="945" w:hRule="atLeast"/>
        </w:trPr>
        <w:tc>
          <w:tcPr>
            <w:tcW w:w="1489" w:type="dxa"/>
            <w:vAlign w:val="top"/>
          </w:tcPr>
          <w:p>
            <w:pPr>
              <w:spacing w:line="274"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2" w:right="107" w:firstLine="5"/>
              <w:spacing w:before="118" w:line="314" w:lineRule="auto"/>
              <w:rPr>
                <w:sz w:val="24"/>
                <w:szCs w:val="24"/>
              </w:rPr>
            </w:pPr>
            <w:r>
              <w:rPr>
                <w:sz w:val="24"/>
                <w:szCs w:val="24"/>
                <w:spacing w:val="-3"/>
              </w:rPr>
              <w:t>学生学业考核与评定拟定为学生考勤</w:t>
            </w:r>
            <w:r>
              <w:rPr>
                <w:sz w:val="24"/>
                <w:szCs w:val="24"/>
                <w:spacing w:val="-30"/>
              </w:rPr>
              <w:t xml:space="preserve"> </w:t>
            </w:r>
            <w:r>
              <w:rPr>
                <w:sz w:val="24"/>
                <w:szCs w:val="24"/>
                <w:spacing w:val="-3"/>
              </w:rPr>
              <w:t>20</w:t>
            </w:r>
            <w:r>
              <w:rPr>
                <w:sz w:val="24"/>
                <w:szCs w:val="24"/>
                <w:spacing w:val="-48"/>
              </w:rPr>
              <w:t xml:space="preserve"> </w:t>
            </w:r>
            <w:r>
              <w:rPr>
                <w:sz w:val="24"/>
                <w:szCs w:val="24"/>
                <w:spacing w:val="-3"/>
              </w:rPr>
              <w:t>分，其他</w:t>
            </w:r>
            <w:r>
              <w:rPr>
                <w:sz w:val="24"/>
                <w:szCs w:val="24"/>
                <w:spacing w:val="-50"/>
              </w:rPr>
              <w:t xml:space="preserve"> </w:t>
            </w:r>
            <w:r>
              <w:rPr>
                <w:sz w:val="24"/>
                <w:szCs w:val="24"/>
                <w:spacing w:val="-3"/>
              </w:rPr>
              <w:t>80</w:t>
            </w:r>
            <w:r>
              <w:rPr>
                <w:sz w:val="24"/>
                <w:szCs w:val="24"/>
                <w:spacing w:val="-47"/>
              </w:rPr>
              <w:t xml:space="preserve"> </w:t>
            </w:r>
            <w:r>
              <w:rPr>
                <w:sz w:val="24"/>
                <w:szCs w:val="24"/>
                <w:spacing w:val="-3"/>
              </w:rPr>
              <w:t>分由系根据课</w:t>
            </w:r>
            <w:r>
              <w:rPr>
                <w:sz w:val="24"/>
                <w:szCs w:val="24"/>
              </w:rPr>
              <w:t xml:space="preserve"> </w:t>
            </w:r>
            <w:r>
              <w:rPr>
                <w:sz w:val="24"/>
                <w:szCs w:val="24"/>
                <w:spacing w:val="-2"/>
              </w:rPr>
              <w:t>程情况自行设定。</w:t>
            </w:r>
          </w:p>
        </w:tc>
      </w:tr>
    </w:tbl>
    <w:p>
      <w:pPr>
        <w:ind w:left="288"/>
        <w:spacing w:before="114" w:line="220" w:lineRule="auto"/>
        <w:rPr>
          <w:rFonts w:ascii="SimSun" w:hAnsi="SimSun" w:eastAsia="SimSun" w:cs="SimSun"/>
          <w:sz w:val="24"/>
          <w:szCs w:val="24"/>
        </w:rPr>
      </w:pPr>
      <w:r>
        <w:rPr>
          <w:rFonts w:ascii="SimSun" w:hAnsi="SimSun" w:eastAsia="SimSun" w:cs="SimSun"/>
          <w:sz w:val="24"/>
          <w:szCs w:val="24"/>
          <w:b/>
          <w:bCs/>
          <w:spacing w:val="-3"/>
        </w:rPr>
        <w:t>26、学前儿童健康教育</w:t>
      </w:r>
      <w:r>
        <w:rPr>
          <w:rFonts w:ascii="SimSun" w:hAnsi="SimSun" w:eastAsia="SimSun" w:cs="SimSun"/>
          <w:sz w:val="24"/>
          <w:szCs w:val="24"/>
          <w:spacing w:val="-3"/>
        </w:rPr>
        <w:t>（36</w:t>
      </w:r>
      <w:r>
        <w:rPr>
          <w:rFonts w:ascii="SimSun" w:hAnsi="SimSun" w:eastAsia="SimSun" w:cs="SimSun"/>
          <w:sz w:val="24"/>
          <w:szCs w:val="24"/>
          <w:spacing w:val="-41"/>
        </w:rPr>
        <w:t xml:space="preserve"> </w:t>
      </w:r>
      <w:r>
        <w:rPr>
          <w:rFonts w:ascii="SimSun" w:hAnsi="SimSun" w:eastAsia="SimSun" w:cs="SimSun"/>
          <w:sz w:val="24"/>
          <w:szCs w:val="24"/>
          <w:spacing w:val="-3"/>
        </w:rPr>
        <w:t>学时）</w:t>
      </w:r>
    </w:p>
    <w:p>
      <w:pPr>
        <w:spacing w:line="68"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849"/>
        <w:gridCol w:w="5318"/>
      </w:tblGrid>
      <w:tr>
        <w:trPr>
          <w:trHeight w:val="1412" w:hRule="atLeast"/>
        </w:trPr>
        <w:tc>
          <w:tcPr>
            <w:tcW w:w="1489" w:type="dxa"/>
            <w:vAlign w:val="top"/>
          </w:tcPr>
          <w:p>
            <w:pPr>
              <w:spacing w:line="253" w:lineRule="auto"/>
              <w:rPr>
                <w:rFonts w:ascii="Arial"/>
                <w:sz w:val="21"/>
              </w:rPr>
            </w:pPr>
            <w:r/>
          </w:p>
          <w:p>
            <w:pPr>
              <w:spacing w:line="254"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5" w:right="107" w:firstLine="19"/>
              <w:spacing w:before="118" w:line="329" w:lineRule="auto"/>
              <w:rPr>
                <w:sz w:val="24"/>
                <w:szCs w:val="24"/>
              </w:rPr>
            </w:pPr>
            <w:r>
              <w:rPr>
                <w:sz w:val="24"/>
                <w:szCs w:val="24"/>
                <w:spacing w:val="-2"/>
              </w:rPr>
              <w:t>了解幼儿健康发展的特点，掌握幼儿园健康领域活动目标及主要内</w:t>
            </w:r>
            <w:r>
              <w:rPr>
                <w:sz w:val="24"/>
                <w:szCs w:val="24"/>
                <w:spacing w:val="16"/>
              </w:rPr>
              <w:t xml:space="preserve"> </w:t>
            </w:r>
            <w:r>
              <w:rPr>
                <w:sz w:val="24"/>
                <w:szCs w:val="24"/>
                <w:spacing w:val="-1"/>
              </w:rPr>
              <w:t>容，能设计并实施各年龄阶段健康领域教育活动；并能对体育课、</w:t>
            </w:r>
            <w:r>
              <w:rPr>
                <w:sz w:val="24"/>
                <w:szCs w:val="24"/>
                <w:spacing w:val="7"/>
              </w:rPr>
              <w:t xml:space="preserve"> </w:t>
            </w:r>
            <w:r>
              <w:rPr>
                <w:sz w:val="24"/>
                <w:szCs w:val="24"/>
                <w:spacing w:val="-1"/>
              </w:rPr>
              <w:t>早操活动、户外体育活动实施指导。</w:t>
            </w:r>
          </w:p>
        </w:tc>
      </w:tr>
      <w:tr>
        <w:trPr>
          <w:trHeight w:val="472" w:hRule="atLeast"/>
        </w:trPr>
        <w:tc>
          <w:tcPr>
            <w:tcW w:w="1489"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849" w:type="dxa"/>
            <w:vAlign w:val="top"/>
          </w:tcPr>
          <w:p>
            <w:pPr>
              <w:pStyle w:val="TableText"/>
              <w:ind w:left="693"/>
              <w:spacing w:before="117" w:line="221" w:lineRule="auto"/>
              <w:rPr>
                <w:sz w:val="24"/>
                <w:szCs w:val="24"/>
              </w:rPr>
            </w:pPr>
            <w:r>
              <w:rPr>
                <w:sz w:val="24"/>
                <w:szCs w:val="24"/>
                <w:spacing w:val="-7"/>
              </w:rPr>
              <w:t>项目</w:t>
            </w:r>
          </w:p>
        </w:tc>
        <w:tc>
          <w:tcPr>
            <w:tcW w:w="5318" w:type="dxa"/>
            <w:vAlign w:val="top"/>
          </w:tcPr>
          <w:p>
            <w:pPr>
              <w:pStyle w:val="TableText"/>
              <w:ind w:left="2187"/>
              <w:spacing w:before="117" w:line="220" w:lineRule="auto"/>
              <w:rPr>
                <w:sz w:val="24"/>
                <w:szCs w:val="24"/>
              </w:rPr>
            </w:pPr>
            <w:r>
              <w:rPr>
                <w:sz w:val="24"/>
                <w:szCs w:val="24"/>
                <w:spacing w:val="-4"/>
              </w:rPr>
              <w:t>工作任务</w:t>
            </w:r>
          </w:p>
        </w:tc>
      </w:tr>
      <w:tr>
        <w:trPr>
          <w:trHeight w:val="940" w:hRule="atLeast"/>
        </w:trPr>
        <w:tc>
          <w:tcPr>
            <w:tcW w:w="1489" w:type="dxa"/>
            <w:vAlign w:val="top"/>
            <w:vMerge w:val="continue"/>
            <w:tcBorders>
              <w:top w:val="nil"/>
              <w:bottom w:val="nil"/>
            </w:tcBorders>
          </w:tcPr>
          <w:p>
            <w:pPr>
              <w:rPr>
                <w:rFonts w:ascii="Arial"/>
                <w:sz w:val="21"/>
              </w:rPr>
            </w:pPr>
            <w:r/>
          </w:p>
        </w:tc>
        <w:tc>
          <w:tcPr>
            <w:tcW w:w="1849" w:type="dxa"/>
            <w:vAlign w:val="top"/>
          </w:tcPr>
          <w:p>
            <w:pPr>
              <w:pStyle w:val="TableText"/>
              <w:ind w:left="113" w:right="107" w:firstLine="3"/>
              <w:spacing w:before="118" w:line="312" w:lineRule="auto"/>
              <w:rPr>
                <w:sz w:val="24"/>
                <w:szCs w:val="24"/>
              </w:rPr>
            </w:pPr>
            <w:r>
              <w:rPr>
                <w:sz w:val="24"/>
                <w:szCs w:val="24"/>
                <w:spacing w:val="-7"/>
              </w:rPr>
              <w:t>项</w:t>
            </w:r>
            <w:r>
              <w:rPr>
                <w:sz w:val="24"/>
                <w:szCs w:val="24"/>
                <w:spacing w:val="-53"/>
              </w:rPr>
              <w:t xml:space="preserve"> </w:t>
            </w:r>
            <w:r>
              <w:rPr>
                <w:sz w:val="24"/>
                <w:szCs w:val="24"/>
                <w:spacing w:val="-7"/>
              </w:rPr>
              <w:t>目一</w:t>
            </w:r>
            <w:r>
              <w:rPr>
                <w:sz w:val="24"/>
                <w:szCs w:val="24"/>
                <w:spacing w:val="33"/>
              </w:rPr>
              <w:t xml:space="preserve"> </w:t>
            </w:r>
            <w:r>
              <w:rPr>
                <w:sz w:val="24"/>
                <w:szCs w:val="24"/>
                <w:spacing w:val="-7"/>
              </w:rPr>
              <w:t>健康概</w:t>
            </w:r>
            <w:r>
              <w:rPr>
                <w:sz w:val="24"/>
                <w:szCs w:val="24"/>
              </w:rPr>
              <w:t xml:space="preserve"> </w:t>
            </w:r>
            <w:r>
              <w:rPr>
                <w:sz w:val="24"/>
                <w:szCs w:val="24"/>
              </w:rPr>
              <w:t>述</w:t>
            </w:r>
          </w:p>
        </w:tc>
        <w:tc>
          <w:tcPr>
            <w:tcW w:w="5318" w:type="dxa"/>
            <w:vAlign w:val="top"/>
          </w:tcPr>
          <w:p>
            <w:pPr>
              <w:pStyle w:val="TableText"/>
              <w:ind w:left="130"/>
              <w:spacing w:before="118" w:line="220" w:lineRule="auto"/>
              <w:rPr>
                <w:sz w:val="24"/>
                <w:szCs w:val="24"/>
              </w:rPr>
            </w:pPr>
            <w:r>
              <w:rPr>
                <w:sz w:val="24"/>
                <w:szCs w:val="24"/>
                <w:spacing w:val="-2"/>
              </w:rPr>
              <w:t>1、使学生理解健康、健康教育的含义、意义。</w:t>
            </w:r>
          </w:p>
          <w:p>
            <w:pPr>
              <w:pStyle w:val="TableText"/>
              <w:ind w:left="115"/>
              <w:spacing w:before="182" w:line="220" w:lineRule="auto"/>
              <w:rPr>
                <w:sz w:val="24"/>
                <w:szCs w:val="24"/>
              </w:rPr>
            </w:pPr>
            <w:r>
              <w:rPr>
                <w:sz w:val="24"/>
                <w:szCs w:val="24"/>
                <w:spacing w:val="-1"/>
              </w:rPr>
              <w:t>2、了解幼儿健康的标志、影响幼儿健康的因素。</w:t>
            </w:r>
          </w:p>
        </w:tc>
      </w:tr>
      <w:tr>
        <w:trPr>
          <w:trHeight w:val="1410" w:hRule="atLeast"/>
        </w:trPr>
        <w:tc>
          <w:tcPr>
            <w:tcW w:w="1489" w:type="dxa"/>
            <w:vAlign w:val="top"/>
            <w:vMerge w:val="continue"/>
            <w:tcBorders>
              <w:top w:val="nil"/>
            </w:tcBorders>
          </w:tcPr>
          <w:p>
            <w:pPr>
              <w:rPr>
                <w:rFonts w:ascii="Arial"/>
                <w:sz w:val="21"/>
              </w:rPr>
            </w:pPr>
            <w:r/>
          </w:p>
        </w:tc>
        <w:tc>
          <w:tcPr>
            <w:tcW w:w="1849" w:type="dxa"/>
            <w:vAlign w:val="top"/>
          </w:tcPr>
          <w:p>
            <w:pPr>
              <w:pStyle w:val="TableText"/>
              <w:ind w:left="115" w:right="105" w:firstLine="1"/>
              <w:spacing w:before="116" w:line="329" w:lineRule="auto"/>
              <w:jc w:val="both"/>
              <w:rPr>
                <w:sz w:val="24"/>
                <w:szCs w:val="24"/>
              </w:rPr>
            </w:pPr>
            <w:r>
              <w:rPr>
                <w:sz w:val="24"/>
                <w:szCs w:val="24"/>
                <w:spacing w:val="3"/>
              </w:rPr>
              <w:t>项目二学</w:t>
            </w:r>
            <w:r>
              <w:rPr>
                <w:sz w:val="24"/>
                <w:szCs w:val="24"/>
                <w:spacing w:val="39"/>
              </w:rPr>
              <w:t xml:space="preserve"> </w:t>
            </w:r>
            <w:r>
              <w:rPr>
                <w:sz w:val="24"/>
                <w:szCs w:val="24"/>
                <w:spacing w:val="3"/>
              </w:rPr>
              <w:t>前儿</w:t>
            </w:r>
            <w:r>
              <w:rPr>
                <w:sz w:val="24"/>
                <w:szCs w:val="24"/>
              </w:rPr>
              <w:t xml:space="preserve"> </w:t>
            </w:r>
            <w:r>
              <w:rPr>
                <w:sz w:val="24"/>
                <w:szCs w:val="24"/>
                <w:spacing w:val="12"/>
              </w:rPr>
              <w:t>童健康</w:t>
            </w:r>
            <w:r>
              <w:rPr>
                <w:sz w:val="24"/>
                <w:szCs w:val="24"/>
                <w:spacing w:val="-70"/>
              </w:rPr>
              <w:t xml:space="preserve"> </w:t>
            </w:r>
            <w:r>
              <w:rPr>
                <w:sz w:val="24"/>
                <w:szCs w:val="24"/>
                <w:spacing w:val="12"/>
              </w:rPr>
              <w:t>教</w:t>
            </w:r>
            <w:r>
              <w:rPr>
                <w:sz w:val="24"/>
                <w:szCs w:val="24"/>
                <w:spacing w:val="-60"/>
              </w:rPr>
              <w:t xml:space="preserve"> </w:t>
            </w:r>
            <w:r>
              <w:rPr>
                <w:sz w:val="24"/>
                <w:szCs w:val="24"/>
                <w:spacing w:val="12"/>
              </w:rPr>
              <w:t>育的</w:t>
            </w:r>
            <w:r>
              <w:rPr>
                <w:sz w:val="24"/>
                <w:szCs w:val="24"/>
              </w:rPr>
              <w:t xml:space="preserve"> </w:t>
            </w:r>
            <w:r>
              <w:rPr>
                <w:sz w:val="24"/>
                <w:szCs w:val="24"/>
                <w:spacing w:val="-3"/>
              </w:rPr>
              <w:t>目标和内容</w:t>
            </w:r>
          </w:p>
        </w:tc>
        <w:tc>
          <w:tcPr>
            <w:tcW w:w="5318" w:type="dxa"/>
            <w:vAlign w:val="top"/>
          </w:tcPr>
          <w:p>
            <w:pPr>
              <w:pStyle w:val="TableText"/>
              <w:ind w:left="113" w:right="107" w:firstLine="16"/>
              <w:spacing w:before="119" w:line="290" w:lineRule="auto"/>
              <w:rPr>
                <w:sz w:val="24"/>
                <w:szCs w:val="24"/>
              </w:rPr>
            </w:pPr>
            <w:r>
              <w:rPr>
                <w:sz w:val="24"/>
                <w:szCs w:val="24"/>
                <w:spacing w:val="-4"/>
              </w:rPr>
              <w:t>1、使学生了解婴儿、幼儿各年龄班健康教育的目</w:t>
            </w:r>
            <w:r>
              <w:rPr>
                <w:sz w:val="24"/>
                <w:szCs w:val="24"/>
                <w:spacing w:val="2"/>
              </w:rPr>
              <w:t xml:space="preserve"> </w:t>
            </w:r>
            <w:r>
              <w:rPr>
                <w:sz w:val="24"/>
                <w:szCs w:val="24"/>
                <w:spacing w:val="-6"/>
              </w:rPr>
              <w:t>标。</w:t>
            </w:r>
          </w:p>
          <w:p>
            <w:pPr>
              <w:pStyle w:val="TableText"/>
              <w:ind w:left="115"/>
              <w:spacing w:before="181" w:line="220" w:lineRule="auto"/>
              <w:rPr>
                <w:sz w:val="24"/>
                <w:szCs w:val="24"/>
              </w:rPr>
            </w:pPr>
            <w:r>
              <w:rPr>
                <w:sz w:val="24"/>
                <w:szCs w:val="24"/>
                <w:spacing w:val="-1"/>
              </w:rPr>
              <w:t>2、了解幼儿健康教育的内容、应遵循的原则。</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849"/>
        <w:gridCol w:w="5318"/>
      </w:tblGrid>
      <w:tr>
        <w:trPr>
          <w:trHeight w:val="2349" w:hRule="atLeast"/>
        </w:trPr>
        <w:tc>
          <w:tcPr>
            <w:tcW w:w="1489" w:type="dxa"/>
            <w:vAlign w:val="top"/>
            <w:vMerge w:val="restart"/>
            <w:tcBorders>
              <w:bottom w:val="nil"/>
            </w:tcBorders>
          </w:tcPr>
          <w:p>
            <w:pPr>
              <w:rPr>
                <w:rFonts w:ascii="Arial"/>
                <w:sz w:val="21"/>
              </w:rPr>
            </w:pPr>
            <w:r/>
          </w:p>
        </w:tc>
        <w:tc>
          <w:tcPr>
            <w:tcW w:w="1849" w:type="dxa"/>
            <w:vAlign w:val="top"/>
          </w:tcPr>
          <w:p>
            <w:pPr>
              <w:spacing w:line="253" w:lineRule="auto"/>
              <w:rPr>
                <w:rFonts w:ascii="Arial"/>
                <w:sz w:val="21"/>
              </w:rPr>
            </w:pPr>
            <w:r/>
          </w:p>
          <w:p>
            <w:pPr>
              <w:spacing w:line="253" w:lineRule="auto"/>
              <w:rPr>
                <w:rFonts w:ascii="Arial"/>
                <w:sz w:val="21"/>
              </w:rPr>
            </w:pPr>
            <w:r/>
          </w:p>
          <w:p>
            <w:pPr>
              <w:pStyle w:val="TableText"/>
              <w:ind w:left="115" w:right="105" w:firstLine="1"/>
              <w:spacing w:before="78" w:line="351" w:lineRule="auto"/>
              <w:jc w:val="both"/>
              <w:rPr>
                <w:sz w:val="24"/>
                <w:szCs w:val="24"/>
              </w:rPr>
            </w:pPr>
            <w:r>
              <w:rPr>
                <w:sz w:val="24"/>
                <w:szCs w:val="24"/>
                <w:spacing w:val="3"/>
              </w:rPr>
              <w:t>项目三学</w:t>
            </w:r>
            <w:r>
              <w:rPr>
                <w:sz w:val="24"/>
                <w:szCs w:val="24"/>
                <w:spacing w:val="39"/>
              </w:rPr>
              <w:t xml:space="preserve"> </w:t>
            </w:r>
            <w:r>
              <w:rPr>
                <w:sz w:val="24"/>
                <w:szCs w:val="24"/>
                <w:spacing w:val="3"/>
              </w:rPr>
              <w:t>前儿</w:t>
            </w:r>
            <w:r>
              <w:rPr>
                <w:sz w:val="24"/>
                <w:szCs w:val="24"/>
              </w:rPr>
              <w:t xml:space="preserve"> </w:t>
            </w:r>
            <w:r>
              <w:rPr>
                <w:sz w:val="24"/>
                <w:szCs w:val="24"/>
                <w:spacing w:val="30"/>
              </w:rPr>
              <w:t>童身体保健教</w:t>
            </w:r>
            <w:r>
              <w:rPr>
                <w:sz w:val="24"/>
                <w:szCs w:val="24"/>
                <w:spacing w:val="2"/>
              </w:rPr>
              <w:t xml:space="preserve"> </w:t>
            </w:r>
            <w:r>
              <w:rPr>
                <w:sz w:val="24"/>
                <w:szCs w:val="24"/>
              </w:rPr>
              <w:t>育</w:t>
            </w:r>
          </w:p>
        </w:tc>
        <w:tc>
          <w:tcPr>
            <w:tcW w:w="5318" w:type="dxa"/>
            <w:vAlign w:val="top"/>
          </w:tcPr>
          <w:p>
            <w:pPr>
              <w:pStyle w:val="TableText"/>
              <w:ind w:left="131" w:right="169" w:hanging="1"/>
              <w:spacing w:before="119" w:line="290" w:lineRule="auto"/>
              <w:rPr>
                <w:sz w:val="24"/>
                <w:szCs w:val="24"/>
              </w:rPr>
            </w:pPr>
            <w:r>
              <w:rPr>
                <w:sz w:val="24"/>
                <w:szCs w:val="24"/>
                <w:spacing w:val="-3"/>
              </w:rPr>
              <w:t>1、使学生理解</w:t>
            </w:r>
            <w:r>
              <w:rPr>
                <w:sz w:val="24"/>
                <w:szCs w:val="24"/>
                <w:spacing w:val="-34"/>
              </w:rPr>
              <w:t xml:space="preserve"> </w:t>
            </w:r>
            <w:r>
              <w:rPr>
                <w:sz w:val="24"/>
                <w:szCs w:val="24"/>
                <w:spacing w:val="-3"/>
              </w:rPr>
              <w:t>0-3、3-6</w:t>
            </w:r>
            <w:r>
              <w:rPr>
                <w:sz w:val="24"/>
                <w:szCs w:val="24"/>
                <w:spacing w:val="-43"/>
              </w:rPr>
              <w:t xml:space="preserve"> </w:t>
            </w:r>
            <w:r>
              <w:rPr>
                <w:sz w:val="24"/>
                <w:szCs w:val="24"/>
                <w:spacing w:val="-3"/>
              </w:rPr>
              <w:t>岁婴幼儿身体保健教育</w:t>
            </w:r>
            <w:r>
              <w:rPr>
                <w:sz w:val="24"/>
                <w:szCs w:val="24"/>
              </w:rPr>
              <w:t xml:space="preserve"> </w:t>
            </w:r>
            <w:r>
              <w:rPr>
                <w:sz w:val="24"/>
                <w:szCs w:val="24"/>
                <w:spacing w:val="-8"/>
              </w:rPr>
              <w:t>的内容。</w:t>
            </w:r>
          </w:p>
          <w:p>
            <w:pPr>
              <w:pStyle w:val="TableText"/>
              <w:ind w:left="139" w:right="107" w:hanging="24"/>
              <w:spacing w:before="182" w:line="291" w:lineRule="auto"/>
              <w:rPr>
                <w:sz w:val="24"/>
                <w:szCs w:val="24"/>
              </w:rPr>
            </w:pPr>
            <w:r>
              <w:rPr>
                <w:sz w:val="24"/>
                <w:szCs w:val="24"/>
                <w:spacing w:val="-4"/>
              </w:rPr>
              <w:t>2、掌握幼儿身体保健教育的组织形式、应注意的</w:t>
            </w:r>
            <w:r>
              <w:rPr>
                <w:sz w:val="24"/>
                <w:szCs w:val="24"/>
                <w:spacing w:val="17"/>
              </w:rPr>
              <w:t xml:space="preserve"> </w:t>
            </w:r>
            <w:r>
              <w:rPr>
                <w:sz w:val="24"/>
                <w:szCs w:val="24"/>
                <w:spacing w:val="-13"/>
              </w:rPr>
              <w:t>问题。</w:t>
            </w:r>
          </w:p>
          <w:p>
            <w:pPr>
              <w:pStyle w:val="TableText"/>
              <w:ind w:left="117"/>
              <w:spacing w:before="179" w:line="220" w:lineRule="auto"/>
              <w:rPr>
                <w:sz w:val="24"/>
                <w:szCs w:val="24"/>
              </w:rPr>
            </w:pPr>
            <w:r>
              <w:rPr>
                <w:sz w:val="24"/>
                <w:szCs w:val="24"/>
                <w:spacing w:val="-1"/>
              </w:rPr>
              <w:t>3、了解幼儿易患身体疾病的表现及预防。</w:t>
            </w:r>
          </w:p>
        </w:tc>
      </w:tr>
      <w:tr>
        <w:trPr>
          <w:trHeight w:val="1408" w:hRule="atLeast"/>
        </w:trPr>
        <w:tc>
          <w:tcPr>
            <w:tcW w:w="1489" w:type="dxa"/>
            <w:vAlign w:val="top"/>
            <w:vMerge w:val="continue"/>
            <w:tcBorders>
              <w:top w:val="nil"/>
              <w:bottom w:val="nil"/>
            </w:tcBorders>
          </w:tcPr>
          <w:p>
            <w:pPr>
              <w:rPr>
                <w:rFonts w:ascii="Arial"/>
                <w:sz w:val="21"/>
              </w:rPr>
            </w:pPr>
            <w:r/>
          </w:p>
        </w:tc>
        <w:tc>
          <w:tcPr>
            <w:tcW w:w="1849" w:type="dxa"/>
            <w:vAlign w:val="top"/>
          </w:tcPr>
          <w:p>
            <w:pPr>
              <w:pStyle w:val="TableText"/>
              <w:ind w:left="115" w:right="105" w:firstLine="1"/>
              <w:spacing w:before="114" w:line="329" w:lineRule="auto"/>
              <w:jc w:val="both"/>
              <w:rPr>
                <w:sz w:val="24"/>
                <w:szCs w:val="24"/>
              </w:rPr>
            </w:pPr>
            <w:r>
              <w:rPr>
                <w:sz w:val="24"/>
                <w:szCs w:val="24"/>
                <w:spacing w:val="-8"/>
              </w:rPr>
              <w:t>项</w:t>
            </w:r>
            <w:r>
              <w:rPr>
                <w:sz w:val="24"/>
                <w:szCs w:val="24"/>
                <w:spacing w:val="-53"/>
              </w:rPr>
              <w:t xml:space="preserve"> </w:t>
            </w:r>
            <w:r>
              <w:rPr>
                <w:sz w:val="24"/>
                <w:szCs w:val="24"/>
                <w:spacing w:val="-8"/>
              </w:rPr>
              <w:t>目四</w:t>
            </w:r>
            <w:r>
              <w:rPr>
                <w:sz w:val="24"/>
                <w:szCs w:val="24"/>
                <w:spacing w:val="38"/>
              </w:rPr>
              <w:t xml:space="preserve"> </w:t>
            </w:r>
            <w:r>
              <w:rPr>
                <w:sz w:val="24"/>
                <w:szCs w:val="24"/>
                <w:spacing w:val="-8"/>
              </w:rPr>
              <w:t>学前儿</w:t>
            </w:r>
            <w:r>
              <w:rPr>
                <w:sz w:val="24"/>
                <w:szCs w:val="24"/>
              </w:rPr>
              <w:t xml:space="preserve"> </w:t>
            </w:r>
            <w:r>
              <w:rPr>
                <w:sz w:val="24"/>
                <w:szCs w:val="24"/>
                <w:spacing w:val="30"/>
              </w:rPr>
              <w:t>童心理健康教</w:t>
            </w:r>
            <w:r>
              <w:rPr>
                <w:sz w:val="24"/>
                <w:szCs w:val="24"/>
                <w:spacing w:val="2"/>
              </w:rPr>
              <w:t xml:space="preserve"> </w:t>
            </w:r>
            <w:r>
              <w:rPr>
                <w:sz w:val="24"/>
                <w:szCs w:val="24"/>
              </w:rPr>
              <w:t>育</w:t>
            </w:r>
          </w:p>
        </w:tc>
        <w:tc>
          <w:tcPr>
            <w:tcW w:w="5318" w:type="dxa"/>
            <w:vAlign w:val="top"/>
          </w:tcPr>
          <w:p>
            <w:pPr>
              <w:spacing w:line="270" w:lineRule="auto"/>
              <w:rPr>
                <w:rFonts w:ascii="Arial"/>
                <w:sz w:val="21"/>
              </w:rPr>
            </w:pPr>
            <w:r/>
          </w:p>
          <w:p>
            <w:pPr>
              <w:pStyle w:val="TableText"/>
              <w:ind w:left="130"/>
              <w:spacing w:before="78" w:line="220" w:lineRule="auto"/>
              <w:rPr>
                <w:sz w:val="24"/>
                <w:szCs w:val="24"/>
              </w:rPr>
            </w:pPr>
            <w:r>
              <w:rPr>
                <w:sz w:val="24"/>
                <w:szCs w:val="24"/>
                <w:spacing w:val="-2"/>
              </w:rPr>
              <w:t>1、使学生理解学前儿童心理健康教育的内容。</w:t>
            </w:r>
          </w:p>
          <w:p>
            <w:pPr>
              <w:pStyle w:val="TableText"/>
              <w:ind w:left="115"/>
              <w:spacing w:before="181" w:line="220" w:lineRule="auto"/>
              <w:rPr>
                <w:sz w:val="24"/>
                <w:szCs w:val="24"/>
              </w:rPr>
            </w:pPr>
            <w:r>
              <w:rPr>
                <w:sz w:val="24"/>
                <w:szCs w:val="24"/>
                <w:spacing w:val="-1"/>
              </w:rPr>
              <w:t>2、掌握学前儿童心理健康教育的组织形式。</w:t>
            </w:r>
          </w:p>
        </w:tc>
      </w:tr>
      <w:tr>
        <w:trPr>
          <w:trHeight w:val="2344" w:hRule="atLeast"/>
        </w:trPr>
        <w:tc>
          <w:tcPr>
            <w:tcW w:w="1489" w:type="dxa"/>
            <w:vAlign w:val="top"/>
            <w:vMerge w:val="continue"/>
            <w:tcBorders>
              <w:top w:val="nil"/>
              <w:bottom w:val="nil"/>
            </w:tcBorders>
          </w:tcPr>
          <w:p>
            <w:pPr>
              <w:rPr>
                <w:rFonts w:ascii="Arial"/>
                <w:sz w:val="21"/>
              </w:rPr>
            </w:pPr>
            <w:r/>
          </w:p>
        </w:tc>
        <w:tc>
          <w:tcPr>
            <w:tcW w:w="1849" w:type="dxa"/>
            <w:vAlign w:val="top"/>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5" w:right="107" w:firstLine="1"/>
              <w:spacing w:before="78" w:line="347" w:lineRule="auto"/>
              <w:rPr>
                <w:sz w:val="24"/>
                <w:szCs w:val="24"/>
              </w:rPr>
            </w:pPr>
            <w:r>
              <w:rPr>
                <w:sz w:val="24"/>
                <w:szCs w:val="24"/>
                <w:spacing w:val="-8"/>
              </w:rPr>
              <w:t>项</w:t>
            </w:r>
            <w:r>
              <w:rPr>
                <w:sz w:val="24"/>
                <w:szCs w:val="24"/>
                <w:spacing w:val="-53"/>
              </w:rPr>
              <w:t xml:space="preserve"> </w:t>
            </w:r>
            <w:r>
              <w:rPr>
                <w:sz w:val="24"/>
                <w:szCs w:val="24"/>
                <w:spacing w:val="-8"/>
              </w:rPr>
              <w:t>目五</w:t>
            </w:r>
            <w:r>
              <w:rPr>
                <w:sz w:val="24"/>
                <w:szCs w:val="24"/>
                <w:spacing w:val="38"/>
              </w:rPr>
              <w:t xml:space="preserve"> </w:t>
            </w:r>
            <w:r>
              <w:rPr>
                <w:sz w:val="24"/>
                <w:szCs w:val="24"/>
                <w:spacing w:val="-8"/>
              </w:rPr>
              <w:t>学前儿</w:t>
            </w:r>
            <w:r>
              <w:rPr>
                <w:sz w:val="24"/>
                <w:szCs w:val="24"/>
              </w:rPr>
              <w:t xml:space="preserve"> </w:t>
            </w:r>
            <w:r>
              <w:rPr>
                <w:sz w:val="24"/>
                <w:szCs w:val="24"/>
                <w:spacing w:val="-4"/>
              </w:rPr>
              <w:t>童体育</w:t>
            </w:r>
          </w:p>
        </w:tc>
        <w:tc>
          <w:tcPr>
            <w:tcW w:w="5318" w:type="dxa"/>
            <w:vAlign w:val="top"/>
          </w:tcPr>
          <w:p>
            <w:pPr>
              <w:pStyle w:val="TableText"/>
              <w:ind w:left="115" w:right="107" w:firstLine="14"/>
              <w:spacing w:before="118" w:line="290" w:lineRule="auto"/>
              <w:rPr>
                <w:sz w:val="24"/>
                <w:szCs w:val="24"/>
              </w:rPr>
            </w:pPr>
            <w:r>
              <w:rPr>
                <w:sz w:val="24"/>
                <w:szCs w:val="24"/>
                <w:spacing w:val="-5"/>
              </w:rPr>
              <w:t>1、使学生理解</w:t>
            </w:r>
            <w:r>
              <w:rPr>
                <w:sz w:val="24"/>
                <w:szCs w:val="24"/>
                <w:spacing w:val="-49"/>
              </w:rPr>
              <w:t xml:space="preserve"> </w:t>
            </w:r>
            <w:r>
              <w:rPr>
                <w:sz w:val="24"/>
                <w:szCs w:val="24"/>
                <w:spacing w:val="-5"/>
              </w:rPr>
              <w:t>0-3</w:t>
            </w:r>
            <w:r>
              <w:rPr>
                <w:sz w:val="24"/>
                <w:szCs w:val="24"/>
                <w:spacing w:val="-42"/>
              </w:rPr>
              <w:t xml:space="preserve"> </w:t>
            </w:r>
            <w:r>
              <w:rPr>
                <w:sz w:val="24"/>
                <w:szCs w:val="24"/>
                <w:spacing w:val="-5"/>
              </w:rPr>
              <w:t>岁婴幼儿身体运动发展与开发</w:t>
            </w:r>
            <w:r>
              <w:rPr>
                <w:sz w:val="24"/>
                <w:szCs w:val="24"/>
              </w:rPr>
              <w:t xml:space="preserve"> </w:t>
            </w:r>
            <w:r>
              <w:rPr>
                <w:sz w:val="24"/>
                <w:szCs w:val="24"/>
                <w:spacing w:val="-5"/>
              </w:rPr>
              <w:t>训练。</w:t>
            </w:r>
          </w:p>
          <w:p>
            <w:pPr>
              <w:pStyle w:val="TableText"/>
              <w:ind w:left="157" w:right="89" w:hanging="42"/>
              <w:spacing w:before="181" w:line="290" w:lineRule="auto"/>
              <w:rPr>
                <w:sz w:val="24"/>
                <w:szCs w:val="24"/>
              </w:rPr>
            </w:pPr>
            <w:r>
              <w:rPr>
                <w:sz w:val="24"/>
                <w:szCs w:val="24"/>
                <w:spacing w:val="-3"/>
              </w:rPr>
              <w:t>2、了解幼儿体育活动的总目标、年龄阶段目标、</w:t>
            </w:r>
            <w:r>
              <w:rPr>
                <w:sz w:val="24"/>
                <w:szCs w:val="24"/>
                <w:spacing w:val="12"/>
              </w:rPr>
              <w:t xml:space="preserve"> </w:t>
            </w:r>
            <w:r>
              <w:rPr>
                <w:sz w:val="24"/>
                <w:szCs w:val="24"/>
                <w:spacing w:val="-10"/>
              </w:rPr>
              <w:t>目标的制定。</w:t>
            </w:r>
          </w:p>
          <w:p>
            <w:pPr>
              <w:pStyle w:val="TableText"/>
              <w:spacing w:before="181" w:line="220" w:lineRule="auto"/>
              <w:jc w:val="right"/>
              <w:rPr>
                <w:sz w:val="24"/>
                <w:szCs w:val="24"/>
              </w:rPr>
            </w:pPr>
            <w:r>
              <w:rPr>
                <w:sz w:val="24"/>
                <w:szCs w:val="24"/>
                <w:spacing w:val="-10"/>
              </w:rPr>
              <w:t>3、掌握幼儿体育活动的内容与方法、设计并练</w:t>
            </w:r>
            <w:r>
              <w:rPr>
                <w:sz w:val="24"/>
                <w:szCs w:val="24"/>
                <w:spacing w:val="-11"/>
              </w:rPr>
              <w:t>习。</w:t>
            </w:r>
          </w:p>
        </w:tc>
      </w:tr>
      <w:tr>
        <w:trPr>
          <w:trHeight w:val="1876" w:hRule="atLeast"/>
        </w:trPr>
        <w:tc>
          <w:tcPr>
            <w:tcW w:w="1489" w:type="dxa"/>
            <w:vAlign w:val="top"/>
            <w:vMerge w:val="continue"/>
            <w:tcBorders>
              <w:top w:val="nil"/>
            </w:tcBorders>
          </w:tcPr>
          <w:p>
            <w:pPr>
              <w:rPr>
                <w:rFonts w:ascii="Arial"/>
                <w:sz w:val="21"/>
              </w:rPr>
            </w:pPr>
            <w:r/>
          </w:p>
        </w:tc>
        <w:tc>
          <w:tcPr>
            <w:tcW w:w="1849" w:type="dxa"/>
            <w:vAlign w:val="top"/>
          </w:tcPr>
          <w:p>
            <w:pPr>
              <w:spacing w:line="269" w:lineRule="auto"/>
              <w:rPr>
                <w:rFonts w:ascii="Arial"/>
                <w:sz w:val="21"/>
              </w:rPr>
            </w:pPr>
            <w:r/>
          </w:p>
          <w:p>
            <w:pPr>
              <w:pStyle w:val="TableText"/>
              <w:ind w:left="114" w:right="105" w:firstLine="2"/>
              <w:spacing w:before="78" w:line="351" w:lineRule="auto"/>
              <w:jc w:val="both"/>
              <w:rPr>
                <w:sz w:val="24"/>
                <w:szCs w:val="24"/>
              </w:rPr>
            </w:pPr>
            <w:r>
              <w:rPr>
                <w:sz w:val="24"/>
                <w:szCs w:val="24"/>
                <w:spacing w:val="3"/>
              </w:rPr>
              <w:t>项目六</w:t>
            </w:r>
            <w:r>
              <w:rPr>
                <w:sz w:val="24"/>
                <w:szCs w:val="24"/>
                <w:spacing w:val="39"/>
              </w:rPr>
              <w:t xml:space="preserve"> </w:t>
            </w:r>
            <w:r>
              <w:rPr>
                <w:sz w:val="24"/>
                <w:szCs w:val="24"/>
                <w:spacing w:val="3"/>
              </w:rPr>
              <w:t>学前儿</w:t>
            </w:r>
            <w:r>
              <w:rPr>
                <w:sz w:val="24"/>
                <w:szCs w:val="24"/>
              </w:rPr>
              <w:t xml:space="preserve"> </w:t>
            </w:r>
            <w:r>
              <w:rPr>
                <w:sz w:val="24"/>
                <w:szCs w:val="24"/>
                <w:spacing w:val="30"/>
              </w:rPr>
              <w:t>童健康教育评</w:t>
            </w:r>
            <w:r>
              <w:rPr>
                <w:sz w:val="24"/>
                <w:szCs w:val="24"/>
                <w:spacing w:val="3"/>
              </w:rPr>
              <w:t xml:space="preserve"> </w:t>
            </w:r>
            <w:r>
              <w:rPr>
                <w:sz w:val="24"/>
                <w:szCs w:val="24"/>
              </w:rPr>
              <w:t>价</w:t>
            </w:r>
          </w:p>
        </w:tc>
        <w:tc>
          <w:tcPr>
            <w:tcW w:w="5318" w:type="dxa"/>
            <w:vAlign w:val="top"/>
          </w:tcPr>
          <w:p>
            <w:pPr>
              <w:pStyle w:val="TableText"/>
              <w:ind w:left="131" w:right="107" w:hanging="1"/>
              <w:spacing w:before="118" w:line="290" w:lineRule="auto"/>
              <w:rPr>
                <w:sz w:val="24"/>
                <w:szCs w:val="24"/>
              </w:rPr>
            </w:pPr>
            <w:r>
              <w:rPr>
                <w:sz w:val="24"/>
                <w:szCs w:val="24"/>
                <w:spacing w:val="-4"/>
              </w:rPr>
              <w:t>1、使学生理解教育评价、学前儿童健康教育评价</w:t>
            </w:r>
            <w:r>
              <w:rPr>
                <w:sz w:val="24"/>
                <w:szCs w:val="24"/>
                <w:spacing w:val="2"/>
              </w:rPr>
              <w:t xml:space="preserve"> </w:t>
            </w:r>
            <w:r>
              <w:rPr>
                <w:sz w:val="24"/>
                <w:szCs w:val="24"/>
                <w:spacing w:val="-8"/>
              </w:rPr>
              <w:t>的含义。</w:t>
            </w:r>
          </w:p>
          <w:p>
            <w:pPr>
              <w:pStyle w:val="TableText"/>
              <w:ind w:left="131" w:right="107" w:hanging="16"/>
              <w:spacing w:before="181" w:line="290" w:lineRule="auto"/>
              <w:rPr>
                <w:sz w:val="24"/>
                <w:szCs w:val="24"/>
              </w:rPr>
            </w:pPr>
            <w:r>
              <w:rPr>
                <w:sz w:val="24"/>
                <w:szCs w:val="24"/>
                <w:spacing w:val="-4"/>
              </w:rPr>
              <w:t>2、掌握前儿童健康教育评价的原则、内容、方案</w:t>
            </w:r>
            <w:r>
              <w:rPr>
                <w:sz w:val="24"/>
                <w:szCs w:val="24"/>
                <w:spacing w:val="17"/>
              </w:rPr>
              <w:t xml:space="preserve"> </w:t>
            </w:r>
            <w:r>
              <w:rPr>
                <w:sz w:val="24"/>
                <w:szCs w:val="24"/>
                <w:spacing w:val="-3"/>
              </w:rPr>
              <w:t>的编制、组织与实施并练习。</w:t>
            </w:r>
          </w:p>
        </w:tc>
      </w:tr>
      <w:tr>
        <w:trPr>
          <w:trHeight w:val="940" w:hRule="atLeast"/>
        </w:trPr>
        <w:tc>
          <w:tcPr>
            <w:tcW w:w="1489" w:type="dxa"/>
            <w:vAlign w:val="top"/>
          </w:tcPr>
          <w:p>
            <w:pPr>
              <w:spacing w:line="272"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2392"/>
              <w:spacing w:before="119" w:line="219" w:lineRule="auto"/>
              <w:rPr>
                <w:sz w:val="24"/>
                <w:szCs w:val="24"/>
              </w:rPr>
            </w:pPr>
            <w:r>
              <w:rPr>
                <w:sz w:val="24"/>
                <w:szCs w:val="24"/>
                <w:spacing w:val="-2"/>
              </w:rPr>
              <w:t>理论讲解、模拟演练。</w:t>
            </w:r>
          </w:p>
          <w:p>
            <w:pPr>
              <w:pStyle w:val="TableText"/>
              <w:ind w:left="712"/>
              <w:spacing w:before="182" w:line="220" w:lineRule="auto"/>
              <w:rPr>
                <w:sz w:val="24"/>
                <w:szCs w:val="24"/>
              </w:rPr>
            </w:pPr>
            <w:r>
              <w:rPr>
                <w:sz w:val="24"/>
                <w:szCs w:val="24"/>
                <w:spacing w:val="-1"/>
              </w:rPr>
              <w:t>教学中应注重学生的技能训练，重视培养学生的能力。</w:t>
            </w:r>
          </w:p>
        </w:tc>
      </w:tr>
      <w:tr>
        <w:trPr>
          <w:trHeight w:val="518"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gridSpan w:val="2"/>
          </w:tcPr>
          <w:p>
            <w:pPr>
              <w:pStyle w:val="TableText"/>
              <w:ind w:left="1668"/>
              <w:spacing w:before="141" w:line="219" w:lineRule="auto"/>
              <w:rPr>
                <w:sz w:val="24"/>
                <w:szCs w:val="24"/>
              </w:rPr>
            </w:pPr>
            <w:r>
              <w:rPr>
                <w:sz w:val="24"/>
                <w:szCs w:val="24"/>
                <w:spacing w:val="-1"/>
              </w:rPr>
              <w:t>普通教室、多媒体教室、智慧实训室</w:t>
            </w:r>
          </w:p>
        </w:tc>
      </w:tr>
      <w:tr>
        <w:trPr>
          <w:trHeight w:val="945" w:hRule="atLeast"/>
        </w:trPr>
        <w:tc>
          <w:tcPr>
            <w:tcW w:w="1489" w:type="dxa"/>
            <w:vAlign w:val="top"/>
          </w:tcPr>
          <w:p>
            <w:pPr>
              <w:spacing w:line="274"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2" w:right="107" w:firstLine="5"/>
              <w:spacing w:before="118" w:line="314" w:lineRule="auto"/>
              <w:rPr>
                <w:sz w:val="24"/>
                <w:szCs w:val="24"/>
              </w:rPr>
            </w:pPr>
            <w:r>
              <w:rPr>
                <w:sz w:val="24"/>
                <w:szCs w:val="24"/>
                <w:spacing w:val="-3"/>
              </w:rPr>
              <w:t>学生学业考核与评定拟定为学生考勤</w:t>
            </w:r>
            <w:r>
              <w:rPr>
                <w:sz w:val="24"/>
                <w:szCs w:val="24"/>
                <w:spacing w:val="-30"/>
              </w:rPr>
              <w:t xml:space="preserve"> </w:t>
            </w:r>
            <w:r>
              <w:rPr>
                <w:sz w:val="24"/>
                <w:szCs w:val="24"/>
                <w:spacing w:val="-3"/>
              </w:rPr>
              <w:t>20</w:t>
            </w:r>
            <w:r>
              <w:rPr>
                <w:sz w:val="24"/>
                <w:szCs w:val="24"/>
                <w:spacing w:val="-48"/>
              </w:rPr>
              <w:t xml:space="preserve"> </w:t>
            </w:r>
            <w:r>
              <w:rPr>
                <w:sz w:val="24"/>
                <w:szCs w:val="24"/>
                <w:spacing w:val="-3"/>
              </w:rPr>
              <w:t>分，其他</w:t>
            </w:r>
            <w:r>
              <w:rPr>
                <w:sz w:val="24"/>
                <w:szCs w:val="24"/>
                <w:spacing w:val="-50"/>
              </w:rPr>
              <w:t xml:space="preserve"> </w:t>
            </w:r>
            <w:r>
              <w:rPr>
                <w:sz w:val="24"/>
                <w:szCs w:val="24"/>
                <w:spacing w:val="-3"/>
              </w:rPr>
              <w:t>80</w:t>
            </w:r>
            <w:r>
              <w:rPr>
                <w:sz w:val="24"/>
                <w:szCs w:val="24"/>
                <w:spacing w:val="-47"/>
              </w:rPr>
              <w:t xml:space="preserve"> </w:t>
            </w:r>
            <w:r>
              <w:rPr>
                <w:sz w:val="24"/>
                <w:szCs w:val="24"/>
                <w:spacing w:val="-3"/>
              </w:rPr>
              <w:t>分由系根据课</w:t>
            </w:r>
            <w:r>
              <w:rPr>
                <w:sz w:val="24"/>
                <w:szCs w:val="24"/>
              </w:rPr>
              <w:t xml:space="preserve"> </w:t>
            </w:r>
            <w:r>
              <w:rPr>
                <w:sz w:val="24"/>
                <w:szCs w:val="24"/>
                <w:spacing w:val="-2"/>
              </w:rPr>
              <w:t>程情况自行设定。</w:t>
            </w:r>
          </w:p>
        </w:tc>
      </w:tr>
    </w:tbl>
    <w:p>
      <w:pPr>
        <w:ind w:left="288"/>
        <w:spacing w:before="114" w:line="220" w:lineRule="auto"/>
        <w:rPr>
          <w:rFonts w:ascii="SimSun" w:hAnsi="SimSun" w:eastAsia="SimSun" w:cs="SimSun"/>
          <w:sz w:val="24"/>
          <w:szCs w:val="24"/>
        </w:rPr>
      </w:pPr>
      <w:r>
        <w:rPr>
          <w:rFonts w:ascii="SimSun" w:hAnsi="SimSun" w:eastAsia="SimSun" w:cs="SimSun"/>
          <w:sz w:val="24"/>
          <w:szCs w:val="24"/>
          <w:b/>
          <w:bCs/>
          <w:spacing w:val="-3"/>
        </w:rPr>
        <w:t>27、学前语言教育</w:t>
      </w:r>
      <w:r>
        <w:rPr>
          <w:rFonts w:ascii="SimSun" w:hAnsi="SimSun" w:eastAsia="SimSun" w:cs="SimSun"/>
          <w:sz w:val="24"/>
          <w:szCs w:val="24"/>
          <w:spacing w:val="-3"/>
        </w:rPr>
        <w:t>（36</w:t>
      </w:r>
      <w:r>
        <w:rPr>
          <w:rFonts w:ascii="SimSun" w:hAnsi="SimSun" w:eastAsia="SimSun" w:cs="SimSun"/>
          <w:sz w:val="24"/>
          <w:szCs w:val="24"/>
          <w:spacing w:val="-44"/>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707"/>
        <w:gridCol w:w="5460"/>
      </w:tblGrid>
      <w:tr>
        <w:trPr>
          <w:trHeight w:val="1878" w:hRule="atLeast"/>
        </w:trPr>
        <w:tc>
          <w:tcPr>
            <w:tcW w:w="1489"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6" w:right="107" w:firstLine="18"/>
              <w:spacing w:before="120" w:line="336" w:lineRule="auto"/>
              <w:jc w:val="both"/>
              <w:rPr>
                <w:sz w:val="24"/>
                <w:szCs w:val="24"/>
              </w:rPr>
            </w:pPr>
            <w:r>
              <w:rPr>
                <w:sz w:val="24"/>
                <w:szCs w:val="24"/>
                <w:spacing w:val="-2"/>
              </w:rPr>
              <w:t>了解幼儿语言发展的特点，掌握幼儿园语言领域活动目标及主要内</w:t>
            </w:r>
            <w:r>
              <w:rPr>
                <w:sz w:val="24"/>
                <w:szCs w:val="24"/>
                <w:spacing w:val="16"/>
              </w:rPr>
              <w:t xml:space="preserve"> </w:t>
            </w:r>
            <w:r>
              <w:rPr>
                <w:sz w:val="24"/>
                <w:szCs w:val="24"/>
                <w:spacing w:val="-1"/>
              </w:rPr>
              <w:t>容，能根据幼儿语言活动的形式、特点，正确运用组织方法，设计</w:t>
            </w:r>
            <w:r>
              <w:rPr>
                <w:sz w:val="24"/>
                <w:szCs w:val="24"/>
                <w:spacing w:val="6"/>
              </w:rPr>
              <w:t xml:space="preserve"> </w:t>
            </w:r>
            <w:r>
              <w:rPr>
                <w:sz w:val="24"/>
                <w:szCs w:val="24"/>
                <w:spacing w:val="-1"/>
              </w:rPr>
              <w:t>并实施各年龄阶段语言领域教育活动。能够对幼儿语言教育活动实</w:t>
            </w:r>
            <w:r>
              <w:rPr>
                <w:sz w:val="24"/>
                <w:szCs w:val="24"/>
                <w:spacing w:val="6"/>
              </w:rPr>
              <w:t xml:space="preserve"> </w:t>
            </w:r>
            <w:r>
              <w:rPr>
                <w:sz w:val="24"/>
                <w:szCs w:val="24"/>
                <w:spacing w:val="-3"/>
              </w:rPr>
              <w:t>效进行评价。</w:t>
            </w:r>
          </w:p>
        </w:tc>
      </w:tr>
      <w:tr>
        <w:trPr>
          <w:trHeight w:val="472" w:hRule="atLeast"/>
        </w:trPr>
        <w:tc>
          <w:tcPr>
            <w:tcW w:w="1489" w:type="dxa"/>
            <w:vAlign w:val="top"/>
            <w:vMerge w:val="restart"/>
            <w:tcBorders>
              <w:bottom w:val="nil"/>
            </w:tcBorders>
          </w:tcPr>
          <w:p>
            <w:pPr>
              <w:spacing w:line="277"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707" w:type="dxa"/>
            <w:vAlign w:val="top"/>
          </w:tcPr>
          <w:p>
            <w:pPr>
              <w:pStyle w:val="TableText"/>
              <w:ind w:left="621"/>
              <w:spacing w:before="119" w:line="221" w:lineRule="auto"/>
              <w:rPr>
                <w:sz w:val="24"/>
                <w:szCs w:val="24"/>
              </w:rPr>
            </w:pPr>
            <w:r>
              <w:rPr>
                <w:sz w:val="24"/>
                <w:szCs w:val="24"/>
                <w:spacing w:val="-7"/>
              </w:rPr>
              <w:t>项目</w:t>
            </w:r>
          </w:p>
        </w:tc>
        <w:tc>
          <w:tcPr>
            <w:tcW w:w="5460" w:type="dxa"/>
            <w:vAlign w:val="top"/>
          </w:tcPr>
          <w:p>
            <w:pPr>
              <w:pStyle w:val="TableText"/>
              <w:ind w:left="2257"/>
              <w:spacing w:before="119" w:line="220" w:lineRule="auto"/>
              <w:rPr>
                <w:sz w:val="24"/>
                <w:szCs w:val="24"/>
              </w:rPr>
            </w:pPr>
            <w:r>
              <w:rPr>
                <w:sz w:val="24"/>
                <w:szCs w:val="24"/>
                <w:spacing w:val="-4"/>
              </w:rPr>
              <w:t>工作任务</w:t>
            </w:r>
          </w:p>
        </w:tc>
      </w:tr>
      <w:tr>
        <w:trPr>
          <w:trHeight w:val="475" w:hRule="atLeast"/>
        </w:trPr>
        <w:tc>
          <w:tcPr>
            <w:tcW w:w="1489" w:type="dxa"/>
            <w:vAlign w:val="top"/>
            <w:vMerge w:val="continue"/>
            <w:tcBorders>
              <w:top w:val="nil"/>
            </w:tcBorders>
          </w:tcPr>
          <w:p>
            <w:pPr>
              <w:rPr>
                <w:rFonts w:ascii="Arial"/>
                <w:sz w:val="21"/>
              </w:rPr>
            </w:pPr>
            <w:r/>
          </w:p>
        </w:tc>
        <w:tc>
          <w:tcPr>
            <w:tcW w:w="1707" w:type="dxa"/>
            <w:vAlign w:val="top"/>
          </w:tcPr>
          <w:p>
            <w:pPr>
              <w:pStyle w:val="TableText"/>
              <w:ind w:left="117"/>
              <w:spacing w:before="120" w:line="221" w:lineRule="auto"/>
              <w:rPr>
                <w:sz w:val="24"/>
                <w:szCs w:val="24"/>
              </w:rPr>
            </w:pPr>
            <w:r>
              <w:rPr>
                <w:sz w:val="24"/>
                <w:szCs w:val="24"/>
                <w:spacing w:val="-10"/>
              </w:rPr>
              <w:t>项</w:t>
            </w:r>
            <w:r>
              <w:rPr>
                <w:sz w:val="24"/>
                <w:szCs w:val="24"/>
                <w:spacing w:val="-32"/>
              </w:rPr>
              <w:t xml:space="preserve"> </w:t>
            </w:r>
            <w:r>
              <w:rPr>
                <w:sz w:val="24"/>
                <w:szCs w:val="24"/>
                <w:spacing w:val="-10"/>
              </w:rPr>
              <w:t>目</w:t>
            </w:r>
            <w:r>
              <w:rPr>
                <w:sz w:val="24"/>
                <w:szCs w:val="24"/>
                <w:spacing w:val="-70"/>
              </w:rPr>
              <w:t xml:space="preserve"> </w:t>
            </w:r>
            <w:r>
              <w:rPr>
                <w:sz w:val="24"/>
                <w:szCs w:val="24"/>
                <w:spacing w:val="-10"/>
              </w:rPr>
              <w:t>一</w:t>
            </w:r>
            <w:r>
              <w:rPr>
                <w:sz w:val="24"/>
                <w:szCs w:val="24"/>
                <w:spacing w:val="81"/>
              </w:rPr>
              <w:t xml:space="preserve"> </w:t>
            </w:r>
            <w:r>
              <w:rPr>
                <w:sz w:val="24"/>
                <w:szCs w:val="24"/>
                <w:spacing w:val="-10"/>
              </w:rPr>
              <w:t>学前</w:t>
            </w:r>
          </w:p>
        </w:tc>
        <w:tc>
          <w:tcPr>
            <w:tcW w:w="5460" w:type="dxa"/>
            <w:vAlign w:val="top"/>
          </w:tcPr>
          <w:p>
            <w:pPr>
              <w:pStyle w:val="TableText"/>
              <w:ind w:left="131"/>
              <w:spacing w:before="120" w:line="219" w:lineRule="auto"/>
              <w:rPr>
                <w:sz w:val="24"/>
                <w:szCs w:val="24"/>
              </w:rPr>
            </w:pPr>
            <w:r>
              <w:rPr>
                <w:sz w:val="24"/>
                <w:szCs w:val="24"/>
                <w:spacing w:val="-1"/>
              </w:rPr>
              <w:t>1、使学生了解学前儿童语言教育的研究对象、意</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707"/>
        <w:gridCol w:w="5460"/>
      </w:tblGrid>
      <w:tr>
        <w:trPr>
          <w:trHeight w:val="945" w:hRule="atLeast"/>
        </w:trPr>
        <w:tc>
          <w:tcPr>
            <w:tcW w:w="1489" w:type="dxa"/>
            <w:vAlign w:val="top"/>
            <w:vMerge w:val="restart"/>
            <w:tcBorders>
              <w:bottom w:val="nil"/>
            </w:tcBorders>
          </w:tcPr>
          <w:p>
            <w:pPr>
              <w:rPr>
                <w:rFonts w:ascii="Arial"/>
                <w:sz w:val="21"/>
              </w:rPr>
            </w:pPr>
            <w:r/>
          </w:p>
        </w:tc>
        <w:tc>
          <w:tcPr>
            <w:tcW w:w="1707" w:type="dxa"/>
            <w:vAlign w:val="top"/>
          </w:tcPr>
          <w:p>
            <w:pPr>
              <w:pStyle w:val="TableText"/>
              <w:ind w:left="113" w:right="104" w:firstLine="4"/>
              <w:spacing w:before="118" w:line="314" w:lineRule="auto"/>
              <w:rPr>
                <w:sz w:val="24"/>
                <w:szCs w:val="24"/>
              </w:rPr>
            </w:pPr>
            <w:r>
              <w:rPr>
                <w:sz w:val="24"/>
                <w:szCs w:val="24"/>
                <w:spacing w:val="6"/>
              </w:rPr>
              <w:t>儿童语言教育</w:t>
            </w:r>
            <w:r>
              <w:rPr>
                <w:sz w:val="24"/>
                <w:szCs w:val="24"/>
                <w:spacing w:val="1"/>
              </w:rPr>
              <w:t xml:space="preserve"> </w:t>
            </w:r>
            <w:r>
              <w:rPr>
                <w:sz w:val="24"/>
                <w:szCs w:val="24"/>
                <w:spacing w:val="-5"/>
              </w:rPr>
              <w:t>概述</w:t>
            </w:r>
          </w:p>
        </w:tc>
        <w:tc>
          <w:tcPr>
            <w:tcW w:w="5460" w:type="dxa"/>
            <w:vAlign w:val="top"/>
          </w:tcPr>
          <w:p>
            <w:pPr>
              <w:pStyle w:val="TableText"/>
              <w:ind w:left="116"/>
              <w:spacing w:before="119" w:line="219" w:lineRule="auto"/>
              <w:rPr>
                <w:sz w:val="24"/>
                <w:szCs w:val="24"/>
              </w:rPr>
            </w:pPr>
            <w:r>
              <w:rPr>
                <w:sz w:val="24"/>
                <w:szCs w:val="24"/>
                <w:spacing w:val="-2"/>
              </w:rPr>
              <w:t>义、发展的基本理论。</w:t>
            </w:r>
          </w:p>
          <w:p>
            <w:pPr>
              <w:pStyle w:val="TableText"/>
              <w:ind w:left="116"/>
              <w:spacing w:before="183" w:line="219" w:lineRule="auto"/>
              <w:rPr>
                <w:sz w:val="24"/>
                <w:szCs w:val="24"/>
              </w:rPr>
            </w:pPr>
            <w:r>
              <w:rPr>
                <w:sz w:val="24"/>
                <w:szCs w:val="24"/>
                <w:spacing w:val="-1"/>
              </w:rPr>
              <w:t>2、理解学前儿童语言教育的基本观念。</w:t>
            </w:r>
          </w:p>
        </w:tc>
      </w:tr>
      <w:tr>
        <w:trPr>
          <w:trHeight w:val="1876"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70" w:lineRule="auto"/>
              <w:rPr>
                <w:rFonts w:ascii="Arial"/>
                <w:sz w:val="21"/>
              </w:rPr>
            </w:pPr>
            <w:r/>
          </w:p>
          <w:p>
            <w:pPr>
              <w:pStyle w:val="TableText"/>
              <w:ind w:left="117" w:right="104"/>
              <w:spacing w:before="78" w:line="351" w:lineRule="auto"/>
              <w:jc w:val="both"/>
              <w:rPr>
                <w:sz w:val="24"/>
                <w:szCs w:val="24"/>
              </w:rPr>
            </w:pPr>
            <w:r>
              <w:rPr>
                <w:sz w:val="24"/>
                <w:szCs w:val="24"/>
                <w:spacing w:val="-13"/>
              </w:rPr>
              <w:t>项</w:t>
            </w:r>
            <w:r>
              <w:rPr>
                <w:sz w:val="24"/>
                <w:szCs w:val="24"/>
                <w:spacing w:val="-29"/>
              </w:rPr>
              <w:t xml:space="preserve"> </w:t>
            </w:r>
            <w:r>
              <w:rPr>
                <w:sz w:val="24"/>
                <w:szCs w:val="24"/>
                <w:spacing w:val="-13"/>
              </w:rPr>
              <w:t>目</w:t>
            </w:r>
            <w:r>
              <w:rPr>
                <w:sz w:val="24"/>
                <w:szCs w:val="24"/>
                <w:spacing w:val="-71"/>
              </w:rPr>
              <w:t xml:space="preserve"> </w:t>
            </w:r>
            <w:r>
              <w:rPr>
                <w:sz w:val="24"/>
                <w:szCs w:val="24"/>
                <w:spacing w:val="-13"/>
              </w:rPr>
              <w:t>二学</w:t>
            </w:r>
            <w:r>
              <w:rPr>
                <w:sz w:val="24"/>
                <w:szCs w:val="24"/>
                <w:spacing w:val="81"/>
              </w:rPr>
              <w:t xml:space="preserve"> </w:t>
            </w:r>
            <w:r>
              <w:rPr>
                <w:sz w:val="24"/>
                <w:szCs w:val="24"/>
                <w:spacing w:val="-13"/>
              </w:rPr>
              <w:t>前</w:t>
            </w:r>
            <w:r>
              <w:rPr>
                <w:sz w:val="24"/>
                <w:szCs w:val="24"/>
              </w:rPr>
              <w:t xml:space="preserve"> </w:t>
            </w:r>
            <w:r>
              <w:rPr>
                <w:sz w:val="24"/>
                <w:szCs w:val="24"/>
                <w:spacing w:val="6"/>
              </w:rPr>
              <w:t>儿童语言教育</w:t>
            </w:r>
            <w:r>
              <w:rPr>
                <w:sz w:val="24"/>
                <w:szCs w:val="24"/>
                <w:spacing w:val="1"/>
              </w:rPr>
              <w:t xml:space="preserve"> </w:t>
            </w:r>
            <w:r>
              <w:rPr>
                <w:sz w:val="24"/>
                <w:szCs w:val="24"/>
                <w:spacing w:val="-3"/>
              </w:rPr>
              <w:t>的目标和内容</w:t>
            </w:r>
          </w:p>
        </w:tc>
        <w:tc>
          <w:tcPr>
            <w:tcW w:w="5460" w:type="dxa"/>
            <w:vAlign w:val="top"/>
          </w:tcPr>
          <w:p>
            <w:pPr>
              <w:pStyle w:val="TableText"/>
              <w:ind w:left="116" w:right="107" w:firstLine="14"/>
              <w:spacing w:before="114" w:line="290" w:lineRule="auto"/>
              <w:rPr>
                <w:sz w:val="24"/>
                <w:szCs w:val="24"/>
              </w:rPr>
            </w:pPr>
            <w:r>
              <w:rPr>
                <w:sz w:val="24"/>
                <w:szCs w:val="24"/>
                <w:spacing w:val="2"/>
              </w:rPr>
              <w:t>1、使学生了解幼儿语言教育目标制定的依据、结</w:t>
            </w:r>
            <w:r>
              <w:rPr>
                <w:sz w:val="24"/>
                <w:szCs w:val="24"/>
                <w:spacing w:val="11"/>
              </w:rPr>
              <w:t xml:space="preserve"> </w:t>
            </w:r>
            <w:r>
              <w:rPr>
                <w:sz w:val="24"/>
                <w:szCs w:val="24"/>
                <w:spacing w:val="-1"/>
              </w:rPr>
              <w:t>构、总目标、年龄阶段目标、活动目标。</w:t>
            </w:r>
          </w:p>
          <w:p>
            <w:pPr>
              <w:pStyle w:val="TableText"/>
              <w:ind w:left="132" w:right="191" w:hanging="16"/>
              <w:spacing w:before="182" w:line="290" w:lineRule="auto"/>
              <w:rPr>
                <w:sz w:val="24"/>
                <w:szCs w:val="24"/>
              </w:rPr>
            </w:pPr>
            <w:r>
              <w:rPr>
                <w:sz w:val="24"/>
                <w:szCs w:val="24"/>
                <w:spacing w:val="-1"/>
              </w:rPr>
              <w:t>2、掌握确定学前儿童语言教育内容的依据、幼儿</w:t>
            </w:r>
            <w:r>
              <w:rPr>
                <w:sz w:val="24"/>
                <w:szCs w:val="24"/>
                <w:spacing w:val="8"/>
              </w:rPr>
              <w:t xml:space="preserve"> </w:t>
            </w:r>
            <w:r>
              <w:rPr>
                <w:sz w:val="24"/>
                <w:szCs w:val="24"/>
                <w:spacing w:val="-3"/>
              </w:rPr>
              <w:t>园语言教育内容分析。</w:t>
            </w:r>
          </w:p>
        </w:tc>
      </w:tr>
      <w:tr>
        <w:trPr>
          <w:trHeight w:val="1409"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14" w:right="104" w:firstLine="2"/>
              <w:spacing w:before="115" w:line="329" w:lineRule="auto"/>
              <w:jc w:val="both"/>
              <w:rPr>
                <w:sz w:val="24"/>
                <w:szCs w:val="24"/>
              </w:rPr>
            </w:pPr>
            <w:r>
              <w:rPr>
                <w:sz w:val="24"/>
                <w:szCs w:val="24"/>
                <w:spacing w:val="6"/>
              </w:rPr>
              <w:t>项目三学前儿</w:t>
            </w:r>
            <w:r>
              <w:rPr>
                <w:sz w:val="24"/>
                <w:szCs w:val="24"/>
                <w:spacing w:val="2"/>
              </w:rPr>
              <w:t xml:space="preserve"> </w:t>
            </w:r>
            <w:r>
              <w:rPr>
                <w:sz w:val="24"/>
                <w:szCs w:val="24"/>
                <w:spacing w:val="7"/>
              </w:rPr>
              <w:t>童语言教育活</w:t>
            </w:r>
            <w:r>
              <w:rPr>
                <w:sz w:val="24"/>
                <w:szCs w:val="24"/>
              </w:rPr>
              <w:t xml:space="preserve"> </w:t>
            </w:r>
            <w:r>
              <w:rPr>
                <w:sz w:val="24"/>
                <w:szCs w:val="24"/>
                <w:spacing w:val="-2"/>
              </w:rPr>
              <w:t>动的设计综述</w:t>
            </w:r>
          </w:p>
        </w:tc>
        <w:tc>
          <w:tcPr>
            <w:tcW w:w="5460" w:type="dxa"/>
            <w:vAlign w:val="top"/>
          </w:tcPr>
          <w:p>
            <w:pPr>
              <w:spacing w:line="270" w:lineRule="auto"/>
              <w:rPr>
                <w:rFonts w:ascii="Arial"/>
                <w:sz w:val="21"/>
              </w:rPr>
            </w:pPr>
            <w:r/>
          </w:p>
          <w:p>
            <w:pPr>
              <w:pStyle w:val="TableText"/>
              <w:ind w:left="131"/>
              <w:spacing w:before="78" w:line="220" w:lineRule="auto"/>
              <w:rPr>
                <w:sz w:val="24"/>
                <w:szCs w:val="24"/>
              </w:rPr>
            </w:pPr>
            <w:r>
              <w:rPr>
                <w:sz w:val="24"/>
                <w:szCs w:val="24"/>
                <w:spacing w:val="-2"/>
              </w:rPr>
              <w:t>1、理解学前儿童语言教育活动设计的原则。</w:t>
            </w:r>
          </w:p>
          <w:p>
            <w:pPr>
              <w:pStyle w:val="TableText"/>
              <w:ind w:left="131"/>
              <w:spacing w:before="181" w:line="220" w:lineRule="auto"/>
              <w:rPr>
                <w:sz w:val="24"/>
                <w:szCs w:val="24"/>
              </w:rPr>
            </w:pPr>
            <w:r>
              <w:rPr>
                <w:sz w:val="24"/>
                <w:szCs w:val="24"/>
                <w:spacing w:val="-2"/>
              </w:rPr>
              <w:t>1、掌握学前儿童语言教育活动设计的步骤。</w:t>
            </w:r>
          </w:p>
        </w:tc>
      </w:tr>
      <w:tr>
        <w:trPr>
          <w:trHeight w:val="2344"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51" w:lineRule="auto"/>
              <w:rPr>
                <w:rFonts w:ascii="Arial"/>
                <w:sz w:val="21"/>
              </w:rPr>
            </w:pPr>
            <w:r/>
          </w:p>
          <w:p>
            <w:pPr>
              <w:spacing w:line="251" w:lineRule="auto"/>
              <w:rPr>
                <w:rFonts w:ascii="Arial"/>
                <w:sz w:val="21"/>
              </w:rPr>
            </w:pPr>
            <w:r/>
          </w:p>
          <w:p>
            <w:pPr>
              <w:pStyle w:val="TableText"/>
              <w:ind w:left="117" w:right="104"/>
              <w:spacing w:before="78" w:line="352" w:lineRule="auto"/>
              <w:jc w:val="both"/>
              <w:rPr>
                <w:sz w:val="24"/>
                <w:szCs w:val="24"/>
              </w:rPr>
            </w:pPr>
            <w:r>
              <w:rPr>
                <w:sz w:val="24"/>
                <w:szCs w:val="24"/>
                <w:spacing w:val="-5"/>
              </w:rPr>
              <w:t>项目四</w:t>
            </w:r>
            <w:r>
              <w:rPr>
                <w:sz w:val="24"/>
                <w:szCs w:val="24"/>
                <w:spacing w:val="31"/>
              </w:rPr>
              <w:t xml:space="preserve"> </w:t>
            </w:r>
            <w:r>
              <w:rPr>
                <w:sz w:val="24"/>
                <w:szCs w:val="24"/>
                <w:spacing w:val="-5"/>
              </w:rPr>
              <w:t>学</w:t>
            </w:r>
            <w:r>
              <w:rPr>
                <w:sz w:val="24"/>
                <w:szCs w:val="24"/>
                <w:spacing w:val="30"/>
              </w:rPr>
              <w:t xml:space="preserve"> </w:t>
            </w:r>
            <w:r>
              <w:rPr>
                <w:sz w:val="24"/>
                <w:szCs w:val="24"/>
                <w:spacing w:val="-5"/>
              </w:rPr>
              <w:t>前</w:t>
            </w:r>
            <w:r>
              <w:rPr>
                <w:sz w:val="24"/>
                <w:szCs w:val="24"/>
              </w:rPr>
              <w:t xml:space="preserve"> </w:t>
            </w:r>
            <w:r>
              <w:rPr>
                <w:sz w:val="24"/>
                <w:szCs w:val="24"/>
                <w:spacing w:val="6"/>
              </w:rPr>
              <w:t>儿童谈话活动</w:t>
            </w:r>
            <w:r>
              <w:rPr>
                <w:sz w:val="24"/>
                <w:szCs w:val="24"/>
                <w:spacing w:val="1"/>
              </w:rPr>
              <w:t xml:space="preserve"> </w:t>
            </w:r>
            <w:r>
              <w:rPr>
                <w:sz w:val="24"/>
                <w:szCs w:val="24"/>
                <w:spacing w:val="-3"/>
              </w:rPr>
              <w:t>的设计与指导</w:t>
            </w:r>
          </w:p>
        </w:tc>
        <w:tc>
          <w:tcPr>
            <w:tcW w:w="5460" w:type="dxa"/>
            <w:vAlign w:val="top"/>
          </w:tcPr>
          <w:p>
            <w:pPr>
              <w:pStyle w:val="TableText"/>
              <w:ind w:left="113" w:right="230" w:firstLine="17"/>
              <w:spacing w:before="117" w:line="290" w:lineRule="auto"/>
              <w:rPr>
                <w:sz w:val="24"/>
                <w:szCs w:val="24"/>
              </w:rPr>
            </w:pPr>
            <w:r>
              <w:rPr>
                <w:sz w:val="24"/>
                <w:szCs w:val="24"/>
                <w:spacing w:val="-3"/>
              </w:rPr>
              <w:t>1、使学生理解学前儿童谈话活动的概念、特</w:t>
            </w:r>
            <w:r>
              <w:rPr>
                <w:sz w:val="24"/>
                <w:szCs w:val="24"/>
                <w:spacing w:val="-4"/>
              </w:rPr>
              <w:t>点、</w:t>
            </w:r>
            <w:r>
              <w:rPr>
                <w:sz w:val="24"/>
                <w:szCs w:val="24"/>
              </w:rPr>
              <w:t xml:space="preserve"> </w:t>
            </w:r>
            <w:r>
              <w:rPr>
                <w:sz w:val="24"/>
                <w:szCs w:val="24"/>
                <w:spacing w:val="-5"/>
              </w:rPr>
              <w:t>类型、</w:t>
            </w:r>
            <w:r>
              <w:rPr>
                <w:sz w:val="24"/>
                <w:szCs w:val="24"/>
                <w:spacing w:val="-65"/>
              </w:rPr>
              <w:t xml:space="preserve"> </w:t>
            </w:r>
            <w:r>
              <w:rPr>
                <w:sz w:val="24"/>
                <w:szCs w:val="24"/>
                <w:spacing w:val="-5"/>
              </w:rPr>
              <w:t>目标、年龄阶段目标。</w:t>
            </w:r>
          </w:p>
          <w:p>
            <w:pPr>
              <w:pStyle w:val="TableText"/>
              <w:ind w:left="116"/>
              <w:spacing w:before="182" w:line="219" w:lineRule="auto"/>
              <w:rPr>
                <w:sz w:val="24"/>
                <w:szCs w:val="24"/>
              </w:rPr>
            </w:pPr>
            <w:r>
              <w:rPr>
                <w:sz w:val="24"/>
                <w:szCs w:val="24"/>
                <w:spacing w:val="-1"/>
              </w:rPr>
              <w:t>2、掌握学前儿童谈话活动的基本结构。</w:t>
            </w:r>
          </w:p>
          <w:p>
            <w:pPr>
              <w:pStyle w:val="TableText"/>
              <w:ind w:left="140" w:right="191" w:hanging="22"/>
              <w:spacing w:before="183" w:line="291" w:lineRule="auto"/>
              <w:rPr>
                <w:sz w:val="24"/>
                <w:szCs w:val="24"/>
              </w:rPr>
            </w:pPr>
            <w:r>
              <w:rPr>
                <w:sz w:val="24"/>
                <w:szCs w:val="24"/>
                <w:spacing w:val="-1"/>
              </w:rPr>
              <w:t>3、掌握学前儿童谈话活动组织与指导时应注意的</w:t>
            </w:r>
            <w:r>
              <w:rPr>
                <w:sz w:val="24"/>
                <w:szCs w:val="24"/>
                <w:spacing w:val="6"/>
              </w:rPr>
              <w:t xml:space="preserve"> </w:t>
            </w:r>
            <w:r>
              <w:rPr>
                <w:sz w:val="24"/>
                <w:szCs w:val="24"/>
                <w:spacing w:val="-13"/>
              </w:rPr>
              <w:t>问题。</w:t>
            </w:r>
          </w:p>
        </w:tc>
      </w:tr>
      <w:tr>
        <w:trPr>
          <w:trHeight w:val="2344"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51" w:lineRule="auto"/>
              <w:rPr>
                <w:rFonts w:ascii="Arial"/>
                <w:sz w:val="21"/>
              </w:rPr>
            </w:pPr>
            <w:r/>
          </w:p>
          <w:p>
            <w:pPr>
              <w:spacing w:line="251" w:lineRule="auto"/>
              <w:rPr>
                <w:rFonts w:ascii="Arial"/>
                <w:sz w:val="21"/>
              </w:rPr>
            </w:pPr>
            <w:r/>
          </w:p>
          <w:p>
            <w:pPr>
              <w:pStyle w:val="TableText"/>
              <w:ind w:left="117" w:right="104"/>
              <w:spacing w:before="78" w:line="352" w:lineRule="auto"/>
              <w:jc w:val="both"/>
              <w:rPr>
                <w:sz w:val="24"/>
                <w:szCs w:val="24"/>
              </w:rPr>
            </w:pPr>
            <w:r>
              <w:rPr>
                <w:sz w:val="24"/>
                <w:szCs w:val="24"/>
                <w:spacing w:val="-13"/>
              </w:rPr>
              <w:t>项</w:t>
            </w:r>
            <w:r>
              <w:rPr>
                <w:sz w:val="24"/>
                <w:szCs w:val="24"/>
                <w:spacing w:val="-30"/>
              </w:rPr>
              <w:t xml:space="preserve"> </w:t>
            </w:r>
            <w:r>
              <w:rPr>
                <w:sz w:val="24"/>
                <w:szCs w:val="24"/>
                <w:spacing w:val="-13"/>
              </w:rPr>
              <w:t>目</w:t>
            </w:r>
            <w:r>
              <w:rPr>
                <w:sz w:val="24"/>
                <w:szCs w:val="24"/>
                <w:spacing w:val="-71"/>
              </w:rPr>
              <w:t xml:space="preserve"> </w:t>
            </w:r>
            <w:r>
              <w:rPr>
                <w:sz w:val="24"/>
                <w:szCs w:val="24"/>
                <w:spacing w:val="-13"/>
              </w:rPr>
              <w:t>五</w:t>
            </w:r>
            <w:r>
              <w:rPr>
                <w:sz w:val="24"/>
                <w:szCs w:val="24"/>
                <w:spacing w:val="82"/>
              </w:rPr>
              <w:t xml:space="preserve"> </w:t>
            </w:r>
            <w:r>
              <w:rPr>
                <w:sz w:val="24"/>
                <w:szCs w:val="24"/>
                <w:spacing w:val="-13"/>
              </w:rPr>
              <w:t>学前</w:t>
            </w:r>
            <w:r>
              <w:rPr>
                <w:sz w:val="24"/>
                <w:szCs w:val="24"/>
              </w:rPr>
              <w:t xml:space="preserve"> </w:t>
            </w:r>
            <w:r>
              <w:rPr>
                <w:sz w:val="24"/>
                <w:szCs w:val="24"/>
                <w:spacing w:val="6"/>
              </w:rPr>
              <w:t>儿童讲述活动</w:t>
            </w:r>
            <w:r>
              <w:rPr>
                <w:sz w:val="24"/>
                <w:szCs w:val="24"/>
                <w:spacing w:val="1"/>
              </w:rPr>
              <w:t xml:space="preserve"> </w:t>
            </w:r>
            <w:r>
              <w:rPr>
                <w:sz w:val="24"/>
                <w:szCs w:val="24"/>
                <w:spacing w:val="-3"/>
              </w:rPr>
              <w:t>的设计与指导</w:t>
            </w:r>
          </w:p>
        </w:tc>
        <w:tc>
          <w:tcPr>
            <w:tcW w:w="5460" w:type="dxa"/>
            <w:vAlign w:val="top"/>
          </w:tcPr>
          <w:p>
            <w:pPr>
              <w:pStyle w:val="TableText"/>
              <w:ind w:left="115" w:right="191" w:firstLine="15"/>
              <w:spacing w:before="117" w:line="290" w:lineRule="auto"/>
              <w:rPr>
                <w:sz w:val="24"/>
                <w:szCs w:val="24"/>
              </w:rPr>
            </w:pPr>
            <w:r>
              <w:rPr>
                <w:sz w:val="24"/>
                <w:szCs w:val="24"/>
                <w:spacing w:val="-2"/>
              </w:rPr>
              <w:t>1、使学生理解学前儿童讲述活动的主要特征、作</w:t>
            </w:r>
            <w:r>
              <w:rPr>
                <w:sz w:val="24"/>
                <w:szCs w:val="24"/>
                <w:spacing w:val="15"/>
              </w:rPr>
              <w:t xml:space="preserve"> </w:t>
            </w:r>
            <w:r>
              <w:rPr>
                <w:sz w:val="24"/>
                <w:szCs w:val="24"/>
                <w:spacing w:val="-5"/>
              </w:rPr>
              <w:t>用、类型、</w:t>
            </w:r>
            <w:r>
              <w:rPr>
                <w:sz w:val="24"/>
                <w:szCs w:val="24"/>
                <w:spacing w:val="-58"/>
              </w:rPr>
              <w:t xml:space="preserve"> </w:t>
            </w:r>
            <w:r>
              <w:rPr>
                <w:sz w:val="24"/>
                <w:szCs w:val="24"/>
                <w:spacing w:val="-5"/>
              </w:rPr>
              <w:t>目标、年龄阶段目标。</w:t>
            </w:r>
          </w:p>
          <w:p>
            <w:pPr>
              <w:pStyle w:val="TableText"/>
              <w:ind w:left="116"/>
              <w:spacing w:before="182" w:line="219" w:lineRule="auto"/>
              <w:rPr>
                <w:sz w:val="24"/>
                <w:szCs w:val="24"/>
              </w:rPr>
            </w:pPr>
            <w:r>
              <w:rPr>
                <w:sz w:val="24"/>
                <w:szCs w:val="24"/>
                <w:spacing w:val="-1"/>
              </w:rPr>
              <w:t>2、掌握学前儿童讲述活动的基本结构。</w:t>
            </w:r>
          </w:p>
          <w:p>
            <w:pPr>
              <w:pStyle w:val="TableText"/>
              <w:ind w:left="140" w:right="191" w:hanging="22"/>
              <w:spacing w:before="183" w:line="291" w:lineRule="auto"/>
              <w:rPr>
                <w:sz w:val="24"/>
                <w:szCs w:val="24"/>
              </w:rPr>
            </w:pPr>
            <w:r>
              <w:rPr>
                <w:sz w:val="24"/>
                <w:szCs w:val="24"/>
                <w:spacing w:val="-1"/>
              </w:rPr>
              <w:t>3、掌握学前儿童讲述活动组织与指导时应注意的</w:t>
            </w:r>
            <w:r>
              <w:rPr>
                <w:sz w:val="24"/>
                <w:szCs w:val="24"/>
                <w:spacing w:val="6"/>
              </w:rPr>
              <w:t xml:space="preserve"> </w:t>
            </w:r>
            <w:r>
              <w:rPr>
                <w:sz w:val="24"/>
                <w:szCs w:val="24"/>
                <w:spacing w:val="-13"/>
              </w:rPr>
              <w:t>问题。</w:t>
            </w:r>
          </w:p>
        </w:tc>
      </w:tr>
      <w:tr>
        <w:trPr>
          <w:trHeight w:val="4215"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17" w:right="104"/>
              <w:spacing w:before="78" w:line="352" w:lineRule="auto"/>
              <w:jc w:val="both"/>
              <w:rPr>
                <w:sz w:val="24"/>
                <w:szCs w:val="24"/>
              </w:rPr>
            </w:pPr>
            <w:r>
              <w:rPr>
                <w:sz w:val="24"/>
                <w:szCs w:val="24"/>
                <w:spacing w:val="-3"/>
              </w:rPr>
              <w:t>项</w:t>
            </w:r>
            <w:r>
              <w:rPr>
                <w:sz w:val="24"/>
                <w:szCs w:val="24"/>
                <w:spacing w:val="-31"/>
              </w:rPr>
              <w:t xml:space="preserve"> </w:t>
            </w:r>
            <w:r>
              <w:rPr>
                <w:sz w:val="24"/>
                <w:szCs w:val="24"/>
                <w:spacing w:val="-3"/>
              </w:rPr>
              <w:t>目六</w:t>
            </w:r>
            <w:r>
              <w:rPr>
                <w:sz w:val="24"/>
                <w:szCs w:val="24"/>
                <w:spacing w:val="82"/>
              </w:rPr>
              <w:t xml:space="preserve"> </w:t>
            </w:r>
            <w:r>
              <w:rPr>
                <w:sz w:val="24"/>
                <w:szCs w:val="24"/>
                <w:spacing w:val="-3"/>
              </w:rPr>
              <w:t>学前</w:t>
            </w:r>
            <w:r>
              <w:rPr>
                <w:sz w:val="24"/>
                <w:szCs w:val="24"/>
              </w:rPr>
              <w:t xml:space="preserve"> </w:t>
            </w:r>
            <w:r>
              <w:rPr>
                <w:sz w:val="24"/>
                <w:szCs w:val="24"/>
                <w:spacing w:val="6"/>
              </w:rPr>
              <w:t>儿童文学活动</w:t>
            </w:r>
            <w:r>
              <w:rPr>
                <w:sz w:val="24"/>
                <w:szCs w:val="24"/>
                <w:spacing w:val="1"/>
              </w:rPr>
              <w:t xml:space="preserve"> </w:t>
            </w:r>
            <w:r>
              <w:rPr>
                <w:sz w:val="24"/>
                <w:szCs w:val="24"/>
                <w:spacing w:val="-3"/>
              </w:rPr>
              <w:t>的设计与指导</w:t>
            </w:r>
          </w:p>
        </w:tc>
        <w:tc>
          <w:tcPr>
            <w:tcW w:w="5460" w:type="dxa"/>
            <w:vAlign w:val="top"/>
          </w:tcPr>
          <w:p>
            <w:pPr>
              <w:pStyle w:val="TableText"/>
              <w:ind w:left="120" w:right="191" w:firstLine="10"/>
              <w:spacing w:before="117" w:line="290" w:lineRule="auto"/>
              <w:rPr>
                <w:sz w:val="24"/>
                <w:szCs w:val="24"/>
              </w:rPr>
            </w:pPr>
            <w:r>
              <w:rPr>
                <w:sz w:val="24"/>
                <w:szCs w:val="24"/>
                <w:spacing w:val="-2"/>
              </w:rPr>
              <w:t>1、使学生理解学前儿童文学活动的主要特征、类</w:t>
            </w:r>
            <w:r>
              <w:rPr>
                <w:sz w:val="24"/>
                <w:szCs w:val="24"/>
                <w:spacing w:val="15"/>
              </w:rPr>
              <w:t xml:space="preserve"> </w:t>
            </w:r>
            <w:r>
              <w:rPr>
                <w:sz w:val="24"/>
                <w:szCs w:val="24"/>
                <w:spacing w:val="-8"/>
              </w:rPr>
              <w:t>型、</w:t>
            </w:r>
            <w:r>
              <w:rPr>
                <w:sz w:val="24"/>
                <w:szCs w:val="24"/>
                <w:spacing w:val="-58"/>
              </w:rPr>
              <w:t xml:space="preserve"> </w:t>
            </w:r>
            <w:r>
              <w:rPr>
                <w:sz w:val="24"/>
                <w:szCs w:val="24"/>
                <w:spacing w:val="-8"/>
              </w:rPr>
              <w:t>目标、选材要求。</w:t>
            </w:r>
          </w:p>
          <w:p>
            <w:pPr>
              <w:pStyle w:val="TableText"/>
              <w:ind w:left="116"/>
              <w:spacing w:before="183" w:line="219" w:lineRule="auto"/>
              <w:rPr>
                <w:sz w:val="24"/>
                <w:szCs w:val="24"/>
              </w:rPr>
            </w:pPr>
            <w:r>
              <w:rPr>
                <w:sz w:val="24"/>
                <w:szCs w:val="24"/>
                <w:spacing w:val="-1"/>
              </w:rPr>
              <w:t>2、掌握学前儿童文学活动的基本结构。</w:t>
            </w:r>
          </w:p>
          <w:p>
            <w:pPr>
              <w:pStyle w:val="TableText"/>
              <w:ind w:left="117" w:right="191"/>
              <w:spacing w:before="182" w:line="290" w:lineRule="auto"/>
              <w:rPr>
                <w:sz w:val="24"/>
                <w:szCs w:val="24"/>
              </w:rPr>
            </w:pPr>
            <w:r>
              <w:rPr>
                <w:sz w:val="24"/>
                <w:szCs w:val="24"/>
                <w:spacing w:val="-1"/>
              </w:rPr>
              <w:t>3、掌握幼儿诗歌、散文作品的选择要点、基本组</w:t>
            </w:r>
            <w:r>
              <w:rPr>
                <w:sz w:val="24"/>
                <w:szCs w:val="24"/>
                <w:spacing w:val="6"/>
              </w:rPr>
              <w:t xml:space="preserve"> </w:t>
            </w:r>
            <w:r>
              <w:rPr>
                <w:sz w:val="24"/>
                <w:szCs w:val="24"/>
                <w:spacing w:val="-2"/>
              </w:rPr>
              <w:t>织模式设计并练习。</w:t>
            </w:r>
          </w:p>
          <w:p>
            <w:pPr>
              <w:pStyle w:val="TableText"/>
              <w:ind w:left="112" w:right="191"/>
              <w:spacing w:before="182" w:line="290" w:lineRule="auto"/>
              <w:rPr>
                <w:sz w:val="24"/>
                <w:szCs w:val="24"/>
              </w:rPr>
            </w:pPr>
            <w:r>
              <w:rPr>
                <w:sz w:val="24"/>
                <w:szCs w:val="24"/>
                <w:spacing w:val="-1"/>
              </w:rPr>
              <w:t>4、掌握学前儿童故事活动内容选择要点过程的设</w:t>
            </w:r>
            <w:r>
              <w:rPr>
                <w:sz w:val="24"/>
                <w:szCs w:val="24"/>
                <w:spacing w:val="12"/>
              </w:rPr>
              <w:t xml:space="preserve"> </w:t>
            </w:r>
            <w:r>
              <w:rPr>
                <w:sz w:val="24"/>
                <w:szCs w:val="24"/>
                <w:spacing w:val="-1"/>
              </w:rPr>
              <w:t>计教学的其他组织策略、</w:t>
            </w:r>
          </w:p>
          <w:p>
            <w:pPr>
              <w:pStyle w:val="TableText"/>
              <w:ind w:left="114" w:right="191" w:firstLine="3"/>
              <w:spacing w:before="183" w:line="291" w:lineRule="auto"/>
              <w:rPr>
                <w:sz w:val="24"/>
                <w:szCs w:val="24"/>
              </w:rPr>
            </w:pPr>
            <w:r>
              <w:rPr>
                <w:sz w:val="24"/>
                <w:szCs w:val="24"/>
                <w:spacing w:val="-1"/>
              </w:rPr>
              <w:t>5、掌握幼儿绕口令、谜语教学活动的设计和组织</w:t>
            </w:r>
            <w:r>
              <w:rPr>
                <w:sz w:val="24"/>
                <w:szCs w:val="24"/>
                <w:spacing w:val="6"/>
              </w:rPr>
              <w:t xml:space="preserve"> </w:t>
            </w:r>
            <w:r>
              <w:rPr>
                <w:sz w:val="24"/>
                <w:szCs w:val="24"/>
                <w:spacing w:val="-4"/>
              </w:rPr>
              <w:t>要点。</w:t>
            </w:r>
          </w:p>
        </w:tc>
      </w:tr>
      <w:tr>
        <w:trPr>
          <w:trHeight w:val="476" w:hRule="atLeast"/>
        </w:trPr>
        <w:tc>
          <w:tcPr>
            <w:tcW w:w="1489" w:type="dxa"/>
            <w:vAlign w:val="top"/>
            <w:vMerge w:val="continue"/>
            <w:tcBorders>
              <w:top w:val="nil"/>
            </w:tcBorders>
          </w:tcPr>
          <w:p>
            <w:pPr>
              <w:rPr>
                <w:rFonts w:ascii="Arial"/>
                <w:sz w:val="21"/>
              </w:rPr>
            </w:pPr>
            <w:r/>
          </w:p>
        </w:tc>
        <w:tc>
          <w:tcPr>
            <w:tcW w:w="1707" w:type="dxa"/>
            <w:vAlign w:val="top"/>
          </w:tcPr>
          <w:p>
            <w:pPr>
              <w:pStyle w:val="TableText"/>
              <w:ind w:left="117"/>
              <w:spacing w:before="119" w:line="221" w:lineRule="auto"/>
              <w:rPr>
                <w:sz w:val="24"/>
                <w:szCs w:val="24"/>
              </w:rPr>
            </w:pPr>
            <w:r>
              <w:rPr>
                <w:sz w:val="24"/>
                <w:szCs w:val="24"/>
              </w:rPr>
              <w:t>项</w:t>
            </w:r>
            <w:r>
              <w:rPr>
                <w:sz w:val="24"/>
                <w:szCs w:val="24"/>
                <w:spacing w:val="-32"/>
              </w:rPr>
              <w:t xml:space="preserve"> </w:t>
            </w:r>
            <w:r>
              <w:rPr>
                <w:sz w:val="24"/>
                <w:szCs w:val="24"/>
              </w:rPr>
              <w:t>目七</w:t>
            </w:r>
            <w:r>
              <w:rPr>
                <w:sz w:val="24"/>
                <w:szCs w:val="24"/>
                <w:spacing w:val="81"/>
              </w:rPr>
              <w:t xml:space="preserve"> </w:t>
            </w:r>
            <w:r>
              <w:rPr>
                <w:sz w:val="24"/>
                <w:szCs w:val="24"/>
              </w:rPr>
              <w:t>学前</w:t>
            </w:r>
          </w:p>
        </w:tc>
        <w:tc>
          <w:tcPr>
            <w:tcW w:w="5460" w:type="dxa"/>
            <w:vAlign w:val="top"/>
          </w:tcPr>
          <w:p>
            <w:pPr>
              <w:pStyle w:val="TableText"/>
              <w:spacing w:before="120" w:line="219" w:lineRule="auto"/>
              <w:jc w:val="right"/>
              <w:rPr>
                <w:sz w:val="24"/>
                <w:szCs w:val="24"/>
              </w:rPr>
            </w:pPr>
            <w:r>
              <w:rPr>
                <w:sz w:val="24"/>
                <w:szCs w:val="24"/>
                <w:spacing w:val="-5"/>
              </w:rPr>
              <w:t>1、使学生理解学前儿童早期阅读活动的基本特征、</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707"/>
        <w:gridCol w:w="5460"/>
      </w:tblGrid>
      <w:tr>
        <w:trPr>
          <w:trHeight w:val="1413" w:hRule="atLeast"/>
        </w:trPr>
        <w:tc>
          <w:tcPr>
            <w:tcW w:w="1489" w:type="dxa"/>
            <w:vAlign w:val="top"/>
            <w:vMerge w:val="restart"/>
            <w:tcBorders>
              <w:bottom w:val="nil"/>
            </w:tcBorders>
          </w:tcPr>
          <w:p>
            <w:pPr>
              <w:rPr>
                <w:rFonts w:ascii="Arial"/>
                <w:sz w:val="21"/>
              </w:rPr>
            </w:pPr>
            <w:r/>
          </w:p>
        </w:tc>
        <w:tc>
          <w:tcPr>
            <w:tcW w:w="1707" w:type="dxa"/>
            <w:vAlign w:val="top"/>
          </w:tcPr>
          <w:p>
            <w:pPr>
              <w:pStyle w:val="TableText"/>
              <w:ind w:left="116" w:right="104" w:firstLine="1"/>
              <w:spacing w:before="119" w:line="329" w:lineRule="auto"/>
              <w:jc w:val="both"/>
              <w:rPr>
                <w:sz w:val="24"/>
                <w:szCs w:val="24"/>
              </w:rPr>
            </w:pPr>
            <w:r>
              <w:rPr>
                <w:sz w:val="24"/>
                <w:szCs w:val="24"/>
                <w:spacing w:val="6"/>
              </w:rPr>
              <w:t>儿童早期阅读</w:t>
            </w:r>
            <w:r>
              <w:rPr>
                <w:sz w:val="24"/>
                <w:szCs w:val="24"/>
                <w:spacing w:val="1"/>
              </w:rPr>
              <w:t xml:space="preserve"> </w:t>
            </w:r>
            <w:r>
              <w:rPr>
                <w:sz w:val="24"/>
                <w:szCs w:val="24"/>
                <w:spacing w:val="6"/>
              </w:rPr>
              <w:t>活动的设计与</w:t>
            </w:r>
            <w:r>
              <w:rPr>
                <w:sz w:val="24"/>
                <w:szCs w:val="24"/>
                <w:spacing w:val="3"/>
              </w:rPr>
              <w:t xml:space="preserve"> </w:t>
            </w:r>
            <w:r>
              <w:rPr>
                <w:sz w:val="24"/>
                <w:szCs w:val="24"/>
                <w:spacing w:val="-7"/>
              </w:rPr>
              <w:t>指导</w:t>
            </w:r>
          </w:p>
        </w:tc>
        <w:tc>
          <w:tcPr>
            <w:tcW w:w="5460" w:type="dxa"/>
            <w:vAlign w:val="top"/>
          </w:tcPr>
          <w:p>
            <w:pPr>
              <w:pStyle w:val="TableText"/>
              <w:ind w:left="159"/>
              <w:spacing w:before="119" w:line="220" w:lineRule="auto"/>
              <w:rPr>
                <w:sz w:val="24"/>
                <w:szCs w:val="24"/>
              </w:rPr>
            </w:pPr>
            <w:r>
              <w:rPr>
                <w:sz w:val="24"/>
                <w:szCs w:val="24"/>
                <w:spacing w:val="-10"/>
              </w:rPr>
              <w:t>目标、内容。</w:t>
            </w:r>
          </w:p>
          <w:p>
            <w:pPr>
              <w:pStyle w:val="TableText"/>
              <w:spacing w:before="182" w:line="220" w:lineRule="auto"/>
              <w:jc w:val="right"/>
              <w:rPr>
                <w:sz w:val="24"/>
                <w:szCs w:val="24"/>
              </w:rPr>
            </w:pPr>
            <w:r>
              <w:rPr>
                <w:sz w:val="24"/>
                <w:szCs w:val="24"/>
                <w:spacing w:val="-4"/>
              </w:rPr>
              <w:t>2、掌握学前儿童早期阅读活动的类型及组织指导。</w:t>
            </w:r>
          </w:p>
          <w:p>
            <w:pPr>
              <w:pStyle w:val="TableText"/>
              <w:spacing w:before="181" w:line="220" w:lineRule="auto"/>
              <w:jc w:val="right"/>
              <w:rPr>
                <w:sz w:val="24"/>
                <w:szCs w:val="24"/>
              </w:rPr>
            </w:pPr>
            <w:r>
              <w:rPr>
                <w:sz w:val="24"/>
                <w:szCs w:val="24"/>
                <w:spacing w:val="-4"/>
              </w:rPr>
              <w:t>3、掌握指导学前儿童早期阅读活动应注意的问题。</w:t>
            </w:r>
          </w:p>
        </w:tc>
      </w:tr>
      <w:tr>
        <w:trPr>
          <w:trHeight w:val="2343" w:hRule="atLeast"/>
        </w:trPr>
        <w:tc>
          <w:tcPr>
            <w:tcW w:w="1489" w:type="dxa"/>
            <w:vAlign w:val="top"/>
            <w:vMerge w:val="continue"/>
            <w:tcBorders>
              <w:top w:val="nil"/>
            </w:tcBorders>
          </w:tcPr>
          <w:p>
            <w:pPr>
              <w:rPr>
                <w:rFonts w:ascii="Arial"/>
                <w:sz w:val="21"/>
              </w:rPr>
            </w:pPr>
            <w:r/>
          </w:p>
        </w:tc>
        <w:tc>
          <w:tcPr>
            <w:tcW w:w="1707" w:type="dxa"/>
            <w:vAlign w:val="top"/>
          </w:tcPr>
          <w:p>
            <w:pPr>
              <w:spacing w:line="269" w:lineRule="auto"/>
              <w:rPr>
                <w:rFonts w:ascii="Arial"/>
                <w:sz w:val="21"/>
              </w:rPr>
            </w:pPr>
            <w:r/>
          </w:p>
          <w:p>
            <w:pPr>
              <w:pStyle w:val="TableText"/>
              <w:ind w:left="112" w:right="104" w:firstLine="4"/>
              <w:spacing w:before="78" w:line="354" w:lineRule="auto"/>
              <w:jc w:val="both"/>
              <w:rPr>
                <w:sz w:val="24"/>
                <w:szCs w:val="24"/>
              </w:rPr>
            </w:pPr>
            <w:r>
              <w:rPr>
                <w:sz w:val="24"/>
                <w:szCs w:val="24"/>
                <w:spacing w:val="-12"/>
              </w:rPr>
              <w:t>项</w:t>
            </w:r>
            <w:r>
              <w:rPr>
                <w:sz w:val="24"/>
                <w:szCs w:val="24"/>
                <w:spacing w:val="-32"/>
              </w:rPr>
              <w:t xml:space="preserve"> </w:t>
            </w:r>
            <w:r>
              <w:rPr>
                <w:sz w:val="24"/>
                <w:szCs w:val="24"/>
                <w:spacing w:val="-12"/>
              </w:rPr>
              <w:t>目</w:t>
            </w:r>
            <w:r>
              <w:rPr>
                <w:sz w:val="24"/>
                <w:szCs w:val="24"/>
                <w:spacing w:val="-71"/>
              </w:rPr>
              <w:t xml:space="preserve"> </w:t>
            </w:r>
            <w:r>
              <w:rPr>
                <w:sz w:val="24"/>
                <w:szCs w:val="24"/>
                <w:spacing w:val="-12"/>
              </w:rPr>
              <w:t>八</w:t>
            </w:r>
            <w:r>
              <w:rPr>
                <w:sz w:val="24"/>
                <w:szCs w:val="24"/>
                <w:spacing w:val="79"/>
              </w:rPr>
              <w:t xml:space="preserve"> </w:t>
            </w:r>
            <w:r>
              <w:rPr>
                <w:sz w:val="24"/>
                <w:szCs w:val="24"/>
                <w:spacing w:val="-12"/>
              </w:rPr>
              <w:t>幼儿</w:t>
            </w:r>
            <w:r>
              <w:rPr>
                <w:sz w:val="24"/>
                <w:szCs w:val="24"/>
              </w:rPr>
              <w:t xml:space="preserve"> </w:t>
            </w:r>
            <w:r>
              <w:rPr>
                <w:sz w:val="24"/>
                <w:szCs w:val="24"/>
                <w:spacing w:val="7"/>
              </w:rPr>
              <w:t>园语言教学游</w:t>
            </w:r>
            <w:r>
              <w:rPr>
                <w:sz w:val="24"/>
                <w:szCs w:val="24"/>
                <w:spacing w:val="1"/>
              </w:rPr>
              <w:t xml:space="preserve"> </w:t>
            </w:r>
            <w:r>
              <w:rPr>
                <w:sz w:val="24"/>
                <w:szCs w:val="24"/>
                <w:spacing w:val="7"/>
              </w:rPr>
              <w:t>戏的设计与指</w:t>
            </w:r>
            <w:r>
              <w:rPr>
                <w:sz w:val="24"/>
                <w:szCs w:val="24"/>
                <w:spacing w:val="1"/>
              </w:rPr>
              <w:t xml:space="preserve"> </w:t>
            </w:r>
            <w:r>
              <w:rPr>
                <w:sz w:val="24"/>
                <w:szCs w:val="24"/>
              </w:rPr>
              <w:t>导</w:t>
            </w:r>
          </w:p>
        </w:tc>
        <w:tc>
          <w:tcPr>
            <w:tcW w:w="5460" w:type="dxa"/>
            <w:vAlign w:val="top"/>
          </w:tcPr>
          <w:p>
            <w:pPr>
              <w:pStyle w:val="TableText"/>
              <w:ind w:left="113" w:right="191" w:firstLine="17"/>
              <w:spacing w:before="114" w:line="290" w:lineRule="auto"/>
              <w:rPr>
                <w:sz w:val="24"/>
                <w:szCs w:val="24"/>
              </w:rPr>
            </w:pPr>
            <w:r>
              <w:rPr>
                <w:sz w:val="24"/>
                <w:szCs w:val="24"/>
                <w:spacing w:val="-2"/>
              </w:rPr>
              <w:t>1、使学生了解幼儿园语言教学游戏的哈含义、分</w:t>
            </w:r>
            <w:r>
              <w:rPr>
                <w:sz w:val="24"/>
                <w:szCs w:val="24"/>
                <w:spacing w:val="15"/>
              </w:rPr>
              <w:t xml:space="preserve"> </w:t>
            </w:r>
            <w:r>
              <w:rPr>
                <w:sz w:val="24"/>
                <w:szCs w:val="24"/>
                <w:spacing w:val="-2"/>
              </w:rPr>
              <w:t>类、教育目标。</w:t>
            </w:r>
          </w:p>
          <w:p>
            <w:pPr>
              <w:pStyle w:val="TableText"/>
              <w:ind w:left="116"/>
              <w:spacing w:before="182" w:line="220" w:lineRule="auto"/>
              <w:rPr>
                <w:sz w:val="24"/>
                <w:szCs w:val="24"/>
              </w:rPr>
            </w:pPr>
            <w:r>
              <w:rPr>
                <w:sz w:val="24"/>
                <w:szCs w:val="24"/>
                <w:spacing w:val="-1"/>
              </w:rPr>
              <w:t>2、掌握幼儿园语言教学游戏的设计与指导。</w:t>
            </w:r>
          </w:p>
          <w:p>
            <w:pPr>
              <w:pStyle w:val="TableText"/>
              <w:ind w:left="113" w:right="191" w:firstLine="4"/>
              <w:spacing w:before="182" w:line="291" w:lineRule="auto"/>
              <w:rPr>
                <w:sz w:val="24"/>
                <w:szCs w:val="24"/>
              </w:rPr>
            </w:pPr>
            <w:r>
              <w:rPr>
                <w:sz w:val="24"/>
                <w:szCs w:val="24"/>
                <w:spacing w:val="-1"/>
              </w:rPr>
              <w:t>3、掌握幼儿园语言教学游戏活动组织与指导时应</w:t>
            </w:r>
            <w:r>
              <w:rPr>
                <w:sz w:val="24"/>
                <w:szCs w:val="24"/>
                <w:spacing w:val="6"/>
              </w:rPr>
              <w:t xml:space="preserve"> </w:t>
            </w:r>
            <w:r>
              <w:rPr>
                <w:sz w:val="24"/>
                <w:szCs w:val="24"/>
                <w:spacing w:val="-2"/>
              </w:rPr>
              <w:t>注意的问题。</w:t>
            </w:r>
          </w:p>
        </w:tc>
      </w:tr>
      <w:tr>
        <w:trPr>
          <w:trHeight w:val="940" w:hRule="atLeast"/>
        </w:trPr>
        <w:tc>
          <w:tcPr>
            <w:tcW w:w="1489" w:type="dxa"/>
            <w:vAlign w:val="top"/>
          </w:tcPr>
          <w:p>
            <w:pPr>
              <w:spacing w:line="271"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2392"/>
              <w:spacing w:before="119" w:line="219" w:lineRule="auto"/>
              <w:rPr>
                <w:sz w:val="24"/>
                <w:szCs w:val="24"/>
              </w:rPr>
            </w:pPr>
            <w:r>
              <w:rPr>
                <w:sz w:val="24"/>
                <w:szCs w:val="24"/>
                <w:spacing w:val="-2"/>
              </w:rPr>
              <w:t>理论讲解、模拟演练。</w:t>
            </w:r>
          </w:p>
          <w:p>
            <w:pPr>
              <w:pStyle w:val="TableText"/>
              <w:ind w:left="712"/>
              <w:spacing w:before="182" w:line="220" w:lineRule="auto"/>
              <w:rPr>
                <w:sz w:val="24"/>
                <w:szCs w:val="24"/>
              </w:rPr>
            </w:pPr>
            <w:r>
              <w:rPr>
                <w:sz w:val="24"/>
                <w:szCs w:val="24"/>
                <w:spacing w:val="-1"/>
              </w:rPr>
              <w:t>教学中应注重学生的技能训练，重视培养学生的能力。</w:t>
            </w:r>
          </w:p>
        </w:tc>
      </w:tr>
      <w:tr>
        <w:trPr>
          <w:trHeight w:val="517" w:hRule="atLeast"/>
        </w:trPr>
        <w:tc>
          <w:tcPr>
            <w:tcW w:w="1489" w:type="dxa"/>
            <w:vAlign w:val="top"/>
          </w:tcPr>
          <w:p>
            <w:pPr>
              <w:pStyle w:val="TableText"/>
              <w:ind w:left="273"/>
              <w:spacing w:before="140" w:line="220" w:lineRule="auto"/>
              <w:rPr>
                <w:sz w:val="24"/>
                <w:szCs w:val="24"/>
              </w:rPr>
            </w:pPr>
            <w:r>
              <w:rPr>
                <w:sz w:val="24"/>
                <w:szCs w:val="24"/>
                <w:spacing w:val="-4"/>
              </w:rPr>
              <w:t>教学环境</w:t>
            </w:r>
          </w:p>
        </w:tc>
        <w:tc>
          <w:tcPr>
            <w:tcW w:w="7167" w:type="dxa"/>
            <w:vAlign w:val="top"/>
            <w:gridSpan w:val="2"/>
          </w:tcPr>
          <w:p>
            <w:pPr>
              <w:pStyle w:val="TableText"/>
              <w:ind w:left="1668"/>
              <w:spacing w:before="141" w:line="219" w:lineRule="auto"/>
              <w:rPr>
                <w:sz w:val="24"/>
                <w:szCs w:val="24"/>
              </w:rPr>
            </w:pPr>
            <w:r>
              <w:rPr>
                <w:sz w:val="24"/>
                <w:szCs w:val="24"/>
                <w:spacing w:val="-1"/>
              </w:rPr>
              <w:t>普通教室、多媒体教室、智慧实训室</w:t>
            </w:r>
          </w:p>
        </w:tc>
      </w:tr>
      <w:tr>
        <w:trPr>
          <w:trHeight w:val="945" w:hRule="atLeast"/>
        </w:trPr>
        <w:tc>
          <w:tcPr>
            <w:tcW w:w="1489" w:type="dxa"/>
            <w:vAlign w:val="top"/>
          </w:tcPr>
          <w:p>
            <w:pPr>
              <w:spacing w:line="273"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2" w:right="107" w:firstLine="5"/>
              <w:spacing w:before="121" w:line="313" w:lineRule="auto"/>
              <w:rPr>
                <w:sz w:val="24"/>
                <w:szCs w:val="24"/>
              </w:rPr>
            </w:pPr>
            <w:r>
              <w:rPr>
                <w:sz w:val="24"/>
                <w:szCs w:val="24"/>
                <w:spacing w:val="-3"/>
              </w:rPr>
              <w:t>学生学业考核与评定拟定为学生考勤</w:t>
            </w:r>
            <w:r>
              <w:rPr>
                <w:sz w:val="24"/>
                <w:szCs w:val="24"/>
                <w:spacing w:val="-30"/>
              </w:rPr>
              <w:t xml:space="preserve"> </w:t>
            </w:r>
            <w:r>
              <w:rPr>
                <w:sz w:val="24"/>
                <w:szCs w:val="24"/>
                <w:spacing w:val="-3"/>
              </w:rPr>
              <w:t>20</w:t>
            </w:r>
            <w:r>
              <w:rPr>
                <w:sz w:val="24"/>
                <w:szCs w:val="24"/>
                <w:spacing w:val="-48"/>
              </w:rPr>
              <w:t xml:space="preserve"> </w:t>
            </w:r>
            <w:r>
              <w:rPr>
                <w:sz w:val="24"/>
                <w:szCs w:val="24"/>
                <w:spacing w:val="-3"/>
              </w:rPr>
              <w:t>分，其他</w:t>
            </w:r>
            <w:r>
              <w:rPr>
                <w:sz w:val="24"/>
                <w:szCs w:val="24"/>
                <w:spacing w:val="-50"/>
              </w:rPr>
              <w:t xml:space="preserve"> </w:t>
            </w:r>
            <w:r>
              <w:rPr>
                <w:sz w:val="24"/>
                <w:szCs w:val="24"/>
                <w:spacing w:val="-3"/>
              </w:rPr>
              <w:t>80</w:t>
            </w:r>
            <w:r>
              <w:rPr>
                <w:sz w:val="24"/>
                <w:szCs w:val="24"/>
                <w:spacing w:val="-47"/>
              </w:rPr>
              <w:t xml:space="preserve"> </w:t>
            </w:r>
            <w:r>
              <w:rPr>
                <w:sz w:val="24"/>
                <w:szCs w:val="24"/>
                <w:spacing w:val="-3"/>
              </w:rPr>
              <w:t>分由系根据课</w:t>
            </w:r>
            <w:r>
              <w:rPr>
                <w:sz w:val="24"/>
                <w:szCs w:val="24"/>
              </w:rPr>
              <w:t xml:space="preserve"> </w:t>
            </w:r>
            <w:r>
              <w:rPr>
                <w:sz w:val="24"/>
                <w:szCs w:val="24"/>
                <w:spacing w:val="-2"/>
              </w:rPr>
              <w:t>程情况自行设定。</w:t>
            </w:r>
          </w:p>
        </w:tc>
      </w:tr>
    </w:tbl>
    <w:p>
      <w:pPr>
        <w:ind w:left="288"/>
        <w:spacing w:before="115" w:line="219" w:lineRule="auto"/>
        <w:rPr>
          <w:rFonts w:ascii="SimSun" w:hAnsi="SimSun" w:eastAsia="SimSun" w:cs="SimSun"/>
          <w:sz w:val="24"/>
          <w:szCs w:val="24"/>
        </w:rPr>
      </w:pPr>
      <w:r>
        <w:rPr>
          <w:rFonts w:ascii="SimSun" w:hAnsi="SimSun" w:eastAsia="SimSun" w:cs="SimSun"/>
          <w:sz w:val="24"/>
          <w:szCs w:val="24"/>
          <w:b/>
          <w:bCs/>
          <w:spacing w:val="-3"/>
        </w:rPr>
        <w:t>28、学前社会教育</w:t>
      </w:r>
      <w:r>
        <w:rPr>
          <w:rFonts w:ascii="SimSun" w:hAnsi="SimSun" w:eastAsia="SimSun" w:cs="SimSun"/>
          <w:sz w:val="24"/>
          <w:szCs w:val="24"/>
          <w:spacing w:val="-3"/>
        </w:rPr>
        <w:t>（36</w:t>
      </w:r>
      <w:r>
        <w:rPr>
          <w:rFonts w:ascii="SimSun" w:hAnsi="SimSun" w:eastAsia="SimSun" w:cs="SimSun"/>
          <w:sz w:val="24"/>
          <w:szCs w:val="24"/>
          <w:spacing w:val="-44"/>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13"/>
        <w:gridCol w:w="2408"/>
        <w:gridCol w:w="5035"/>
      </w:tblGrid>
      <w:tr>
        <w:trPr>
          <w:trHeight w:val="1880" w:hRule="atLeast"/>
        </w:trPr>
        <w:tc>
          <w:tcPr>
            <w:tcW w:w="1213"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33"/>
              <w:spacing w:before="78" w:line="221" w:lineRule="auto"/>
              <w:rPr>
                <w:sz w:val="24"/>
                <w:szCs w:val="24"/>
              </w:rPr>
            </w:pPr>
            <w:r>
              <w:rPr>
                <w:sz w:val="24"/>
                <w:szCs w:val="24"/>
                <w:spacing w:val="-3"/>
              </w:rPr>
              <w:t>课程目标</w:t>
            </w:r>
          </w:p>
        </w:tc>
        <w:tc>
          <w:tcPr>
            <w:tcW w:w="7443" w:type="dxa"/>
            <w:vAlign w:val="top"/>
            <w:gridSpan w:val="2"/>
          </w:tcPr>
          <w:p>
            <w:pPr>
              <w:pStyle w:val="TableText"/>
              <w:ind w:left="117" w:right="133" w:firstLine="17"/>
              <w:spacing w:before="117" w:line="337" w:lineRule="auto"/>
              <w:jc w:val="both"/>
              <w:rPr>
                <w:sz w:val="24"/>
                <w:szCs w:val="24"/>
              </w:rPr>
            </w:pPr>
            <w:r>
              <w:rPr>
                <w:sz w:val="24"/>
                <w:szCs w:val="24"/>
                <w:spacing w:val="-1"/>
              </w:rPr>
              <w:t>了解幼儿社会认识发展的特点，掌握幼儿园社会领域活动目标及</w:t>
            </w:r>
            <w:r>
              <w:rPr>
                <w:sz w:val="24"/>
                <w:szCs w:val="24"/>
                <w:spacing w:val="-2"/>
              </w:rPr>
              <w:t>主要</w:t>
            </w:r>
            <w:r>
              <w:rPr>
                <w:sz w:val="24"/>
                <w:szCs w:val="24"/>
              </w:rPr>
              <w:t xml:space="preserve"> </w:t>
            </w:r>
            <w:r>
              <w:rPr>
                <w:sz w:val="24"/>
                <w:szCs w:val="24"/>
                <w:spacing w:val="-1"/>
              </w:rPr>
              <w:t>内容，能根据幼儿社会活动的组织方法、形式和特点设计、实施幼儿</w:t>
            </w:r>
            <w:r>
              <w:rPr>
                <w:sz w:val="24"/>
                <w:szCs w:val="24"/>
                <w:spacing w:val="15"/>
              </w:rPr>
              <w:t xml:space="preserve"> </w:t>
            </w:r>
            <w:r>
              <w:rPr>
                <w:sz w:val="24"/>
                <w:szCs w:val="24"/>
                <w:spacing w:val="-1"/>
              </w:rPr>
              <w:t>园社会领域教育活动方案，并尝试实施认识自我、认识社会环境的组</w:t>
            </w:r>
            <w:r>
              <w:rPr>
                <w:sz w:val="24"/>
                <w:szCs w:val="24"/>
                <w:spacing w:val="15"/>
              </w:rPr>
              <w:t xml:space="preserve"> </w:t>
            </w:r>
            <w:r>
              <w:rPr>
                <w:sz w:val="24"/>
                <w:szCs w:val="24"/>
                <w:spacing w:val="-4"/>
              </w:rPr>
              <w:t>织过程。</w:t>
            </w:r>
          </w:p>
        </w:tc>
      </w:tr>
      <w:tr>
        <w:trPr>
          <w:trHeight w:val="473" w:hRule="atLeast"/>
        </w:trPr>
        <w:tc>
          <w:tcPr>
            <w:tcW w:w="1213"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37"/>
              <w:spacing w:before="78" w:line="220" w:lineRule="auto"/>
              <w:rPr>
                <w:sz w:val="24"/>
                <w:szCs w:val="24"/>
              </w:rPr>
            </w:pPr>
            <w:r>
              <w:rPr>
                <w:sz w:val="24"/>
                <w:szCs w:val="24"/>
                <w:spacing w:val="-4"/>
              </w:rPr>
              <w:t>教学内容</w:t>
            </w:r>
          </w:p>
        </w:tc>
        <w:tc>
          <w:tcPr>
            <w:tcW w:w="2408" w:type="dxa"/>
            <w:vAlign w:val="top"/>
          </w:tcPr>
          <w:p>
            <w:pPr>
              <w:pStyle w:val="TableText"/>
              <w:ind w:left="974"/>
              <w:spacing w:before="115" w:line="221" w:lineRule="auto"/>
              <w:rPr>
                <w:sz w:val="24"/>
                <w:szCs w:val="24"/>
              </w:rPr>
            </w:pPr>
            <w:r>
              <w:rPr>
                <w:sz w:val="24"/>
                <w:szCs w:val="24"/>
                <w:spacing w:val="-7"/>
              </w:rPr>
              <w:t>项目</w:t>
            </w:r>
          </w:p>
        </w:tc>
        <w:tc>
          <w:tcPr>
            <w:tcW w:w="5035" w:type="dxa"/>
            <w:vAlign w:val="top"/>
          </w:tcPr>
          <w:p>
            <w:pPr>
              <w:pStyle w:val="TableText"/>
              <w:ind w:left="2045"/>
              <w:spacing w:before="116" w:line="220" w:lineRule="auto"/>
              <w:rPr>
                <w:sz w:val="24"/>
                <w:szCs w:val="24"/>
              </w:rPr>
            </w:pPr>
            <w:r>
              <w:rPr>
                <w:sz w:val="24"/>
                <w:szCs w:val="24"/>
                <w:spacing w:val="-4"/>
              </w:rPr>
              <w:t>工作任务</w:t>
            </w:r>
          </w:p>
        </w:tc>
      </w:tr>
      <w:tr>
        <w:trPr>
          <w:trHeight w:val="1408" w:hRule="atLeast"/>
        </w:trPr>
        <w:tc>
          <w:tcPr>
            <w:tcW w:w="1213" w:type="dxa"/>
            <w:vAlign w:val="top"/>
            <w:vMerge w:val="continue"/>
            <w:tcBorders>
              <w:top w:val="nil"/>
              <w:bottom w:val="nil"/>
            </w:tcBorders>
          </w:tcPr>
          <w:p>
            <w:pPr>
              <w:rPr>
                <w:rFonts w:ascii="Arial"/>
                <w:sz w:val="21"/>
              </w:rPr>
            </w:pPr>
            <w:r/>
          </w:p>
        </w:tc>
        <w:tc>
          <w:tcPr>
            <w:tcW w:w="2408" w:type="dxa"/>
            <w:vAlign w:val="top"/>
          </w:tcPr>
          <w:p>
            <w:pPr>
              <w:pStyle w:val="TableText"/>
              <w:ind w:left="112" w:right="104" w:firstLine="4"/>
              <w:spacing w:before="114" w:line="329" w:lineRule="auto"/>
              <w:jc w:val="both"/>
              <w:rPr>
                <w:sz w:val="24"/>
                <w:szCs w:val="24"/>
              </w:rPr>
            </w:pPr>
            <w:r>
              <w:rPr>
                <w:sz w:val="24"/>
                <w:szCs w:val="24"/>
                <w:spacing w:val="1"/>
              </w:rPr>
              <w:t>项</w:t>
            </w:r>
            <w:r>
              <w:rPr>
                <w:sz w:val="24"/>
                <w:szCs w:val="24"/>
                <w:spacing w:val="-42"/>
              </w:rPr>
              <w:t xml:space="preserve"> </w:t>
            </w:r>
            <w:r>
              <w:rPr>
                <w:sz w:val="24"/>
                <w:szCs w:val="24"/>
                <w:spacing w:val="1"/>
              </w:rPr>
              <w:t>目一</w:t>
            </w:r>
            <w:r>
              <w:rPr>
                <w:sz w:val="24"/>
                <w:szCs w:val="24"/>
                <w:spacing w:val="53"/>
              </w:rPr>
              <w:t xml:space="preserve"> </w:t>
            </w:r>
            <w:r>
              <w:rPr>
                <w:sz w:val="24"/>
                <w:szCs w:val="24"/>
                <w:spacing w:val="1"/>
              </w:rPr>
              <w:t>学前儿童社</w:t>
            </w:r>
            <w:r>
              <w:rPr>
                <w:sz w:val="24"/>
                <w:szCs w:val="24"/>
              </w:rPr>
              <w:t xml:space="preserve"> </w:t>
            </w:r>
            <w:r>
              <w:rPr>
                <w:sz w:val="24"/>
                <w:szCs w:val="24"/>
                <w:spacing w:val="2"/>
              </w:rPr>
              <w:t>会教育的性质、内涵</w:t>
            </w:r>
            <w:r>
              <w:rPr>
                <w:sz w:val="24"/>
                <w:szCs w:val="24"/>
                <w:spacing w:val="6"/>
              </w:rPr>
              <w:t xml:space="preserve"> </w:t>
            </w:r>
            <w:r>
              <w:rPr>
                <w:sz w:val="24"/>
                <w:szCs w:val="24"/>
                <w:spacing w:val="-3"/>
              </w:rPr>
              <w:t>与意义</w:t>
            </w:r>
          </w:p>
        </w:tc>
        <w:tc>
          <w:tcPr>
            <w:tcW w:w="5035" w:type="dxa"/>
            <w:vAlign w:val="top"/>
          </w:tcPr>
          <w:p>
            <w:pPr>
              <w:spacing w:line="271" w:lineRule="auto"/>
              <w:rPr>
                <w:rFonts w:ascii="Arial"/>
                <w:sz w:val="21"/>
              </w:rPr>
            </w:pPr>
            <w:r/>
          </w:p>
          <w:p>
            <w:pPr>
              <w:pStyle w:val="TableText"/>
              <w:spacing w:before="78" w:line="219" w:lineRule="auto"/>
              <w:jc w:val="right"/>
              <w:rPr>
                <w:sz w:val="24"/>
                <w:szCs w:val="24"/>
              </w:rPr>
            </w:pPr>
            <w:r>
              <w:rPr>
                <w:sz w:val="24"/>
                <w:szCs w:val="24"/>
                <w:spacing w:val="-14"/>
              </w:rPr>
              <w:t>1、使学生理解学前儿童社会教育的性质、内涵。</w:t>
            </w:r>
          </w:p>
          <w:p>
            <w:pPr>
              <w:pStyle w:val="TableText"/>
              <w:ind w:left="118"/>
              <w:spacing w:before="183" w:line="219" w:lineRule="auto"/>
              <w:rPr>
                <w:sz w:val="24"/>
                <w:szCs w:val="24"/>
              </w:rPr>
            </w:pPr>
            <w:r>
              <w:rPr>
                <w:sz w:val="24"/>
                <w:szCs w:val="24"/>
                <w:spacing w:val="-1"/>
              </w:rPr>
              <w:t>2、理解学前儿童社会教育的意义。</w:t>
            </w:r>
          </w:p>
        </w:tc>
      </w:tr>
      <w:tr>
        <w:trPr>
          <w:trHeight w:val="1408" w:hRule="atLeast"/>
        </w:trPr>
        <w:tc>
          <w:tcPr>
            <w:tcW w:w="1213" w:type="dxa"/>
            <w:vAlign w:val="top"/>
            <w:vMerge w:val="continue"/>
            <w:tcBorders>
              <w:top w:val="nil"/>
              <w:bottom w:val="nil"/>
            </w:tcBorders>
          </w:tcPr>
          <w:p>
            <w:pPr>
              <w:rPr>
                <w:rFonts w:ascii="Arial"/>
                <w:sz w:val="21"/>
              </w:rPr>
            </w:pPr>
            <w:r/>
          </w:p>
        </w:tc>
        <w:tc>
          <w:tcPr>
            <w:tcW w:w="2408" w:type="dxa"/>
            <w:vAlign w:val="top"/>
          </w:tcPr>
          <w:p>
            <w:pPr>
              <w:spacing w:line="270" w:lineRule="auto"/>
              <w:rPr>
                <w:rFonts w:ascii="Arial"/>
                <w:sz w:val="21"/>
              </w:rPr>
            </w:pPr>
            <w:r/>
          </w:p>
          <w:p>
            <w:pPr>
              <w:pStyle w:val="TableText"/>
              <w:ind w:left="113" w:right="104" w:firstLine="3"/>
              <w:spacing w:before="78" w:line="347" w:lineRule="auto"/>
              <w:rPr>
                <w:sz w:val="24"/>
                <w:szCs w:val="24"/>
              </w:rPr>
            </w:pPr>
            <w:r>
              <w:rPr>
                <w:sz w:val="24"/>
                <w:szCs w:val="24"/>
                <w:spacing w:val="2"/>
              </w:rPr>
              <w:t>项目二学前儿童社会</w:t>
            </w:r>
            <w:r>
              <w:rPr>
                <w:sz w:val="24"/>
                <w:szCs w:val="24"/>
                <w:spacing w:val="1"/>
              </w:rPr>
              <w:t xml:space="preserve"> </w:t>
            </w:r>
            <w:r>
              <w:rPr>
                <w:sz w:val="24"/>
                <w:szCs w:val="24"/>
                <w:spacing w:val="-2"/>
              </w:rPr>
              <w:t>性发展及其影响因素</w:t>
            </w:r>
          </w:p>
        </w:tc>
        <w:tc>
          <w:tcPr>
            <w:tcW w:w="5035" w:type="dxa"/>
            <w:vAlign w:val="top"/>
          </w:tcPr>
          <w:p>
            <w:pPr>
              <w:pStyle w:val="TableText"/>
              <w:ind w:left="117" w:right="107" w:firstLine="15"/>
              <w:spacing w:before="118" w:line="290" w:lineRule="auto"/>
              <w:rPr>
                <w:sz w:val="24"/>
                <w:szCs w:val="24"/>
              </w:rPr>
            </w:pPr>
            <w:r>
              <w:rPr>
                <w:sz w:val="24"/>
                <w:szCs w:val="24"/>
                <w:spacing w:val="5"/>
              </w:rPr>
              <w:t>1、使学生了解学前儿童社会性发展的基本理</w:t>
            </w:r>
            <w:r>
              <w:rPr>
                <w:sz w:val="24"/>
                <w:szCs w:val="24"/>
                <w:spacing w:val="8"/>
              </w:rPr>
              <w:t xml:space="preserve"> </w:t>
            </w:r>
            <w:r>
              <w:rPr>
                <w:sz w:val="24"/>
                <w:szCs w:val="24"/>
                <w:spacing w:val="-3"/>
              </w:rPr>
              <w:t>论、特点。</w:t>
            </w:r>
          </w:p>
          <w:p>
            <w:pPr>
              <w:pStyle w:val="TableText"/>
              <w:ind w:left="118"/>
              <w:spacing w:before="182" w:line="219" w:lineRule="auto"/>
              <w:rPr>
                <w:sz w:val="24"/>
                <w:szCs w:val="24"/>
              </w:rPr>
            </w:pPr>
            <w:r>
              <w:rPr>
                <w:sz w:val="24"/>
                <w:szCs w:val="24"/>
                <w:spacing w:val="-1"/>
              </w:rPr>
              <w:t>2、理解学前儿童社会性发展的影响因素。</w:t>
            </w:r>
          </w:p>
        </w:tc>
      </w:tr>
      <w:tr>
        <w:trPr>
          <w:trHeight w:val="940" w:hRule="atLeast"/>
        </w:trPr>
        <w:tc>
          <w:tcPr>
            <w:tcW w:w="1213" w:type="dxa"/>
            <w:vAlign w:val="top"/>
            <w:vMerge w:val="continue"/>
            <w:tcBorders>
              <w:top w:val="nil"/>
              <w:bottom w:val="nil"/>
            </w:tcBorders>
          </w:tcPr>
          <w:p>
            <w:pPr>
              <w:rPr>
                <w:rFonts w:ascii="Arial"/>
                <w:sz w:val="21"/>
              </w:rPr>
            </w:pPr>
            <w:r/>
          </w:p>
        </w:tc>
        <w:tc>
          <w:tcPr>
            <w:tcW w:w="2408" w:type="dxa"/>
            <w:vAlign w:val="top"/>
          </w:tcPr>
          <w:p>
            <w:pPr>
              <w:pStyle w:val="TableText"/>
              <w:ind w:left="112" w:right="104" w:firstLine="4"/>
              <w:spacing w:before="118" w:line="312" w:lineRule="auto"/>
              <w:rPr>
                <w:sz w:val="24"/>
                <w:szCs w:val="24"/>
              </w:rPr>
            </w:pPr>
            <w:r>
              <w:rPr>
                <w:sz w:val="24"/>
                <w:szCs w:val="24"/>
                <w:spacing w:val="1"/>
              </w:rPr>
              <w:t>项</w:t>
            </w:r>
            <w:r>
              <w:rPr>
                <w:sz w:val="24"/>
                <w:szCs w:val="24"/>
                <w:spacing w:val="-42"/>
              </w:rPr>
              <w:t xml:space="preserve"> </w:t>
            </w:r>
            <w:r>
              <w:rPr>
                <w:sz w:val="24"/>
                <w:szCs w:val="24"/>
                <w:spacing w:val="1"/>
              </w:rPr>
              <w:t>目三</w:t>
            </w:r>
            <w:r>
              <w:rPr>
                <w:sz w:val="24"/>
                <w:szCs w:val="24"/>
                <w:spacing w:val="53"/>
              </w:rPr>
              <w:t xml:space="preserve"> </w:t>
            </w:r>
            <w:r>
              <w:rPr>
                <w:sz w:val="24"/>
                <w:szCs w:val="24"/>
                <w:spacing w:val="1"/>
              </w:rPr>
              <w:t>学前儿童社</w:t>
            </w:r>
            <w:r>
              <w:rPr>
                <w:sz w:val="24"/>
                <w:szCs w:val="24"/>
              </w:rPr>
              <w:t xml:space="preserve"> </w:t>
            </w:r>
            <w:r>
              <w:rPr>
                <w:sz w:val="24"/>
                <w:szCs w:val="24"/>
                <w:spacing w:val="-1"/>
              </w:rPr>
              <w:t>会教育的目标与内容</w:t>
            </w:r>
          </w:p>
        </w:tc>
        <w:tc>
          <w:tcPr>
            <w:tcW w:w="5035" w:type="dxa"/>
            <w:vAlign w:val="top"/>
          </w:tcPr>
          <w:p>
            <w:pPr>
              <w:pStyle w:val="TableText"/>
              <w:ind w:left="133"/>
              <w:spacing w:before="119" w:line="219" w:lineRule="auto"/>
              <w:rPr>
                <w:sz w:val="24"/>
                <w:szCs w:val="24"/>
              </w:rPr>
            </w:pPr>
            <w:r>
              <w:rPr>
                <w:sz w:val="24"/>
                <w:szCs w:val="24"/>
                <w:spacing w:val="-2"/>
              </w:rPr>
              <w:t>1、使学生理解前儿童社会教育的目标。</w:t>
            </w:r>
          </w:p>
          <w:p>
            <w:pPr>
              <w:pStyle w:val="TableText"/>
              <w:ind w:left="118"/>
              <w:spacing w:before="183" w:line="219" w:lineRule="auto"/>
              <w:rPr>
                <w:sz w:val="24"/>
                <w:szCs w:val="24"/>
              </w:rPr>
            </w:pPr>
            <w:r>
              <w:rPr>
                <w:sz w:val="24"/>
                <w:szCs w:val="24"/>
                <w:spacing w:val="-1"/>
              </w:rPr>
              <w:t>2、掌握前儿童社会教育的目内容。</w:t>
            </w:r>
          </w:p>
        </w:tc>
      </w:tr>
      <w:tr>
        <w:trPr>
          <w:trHeight w:val="943" w:hRule="atLeast"/>
        </w:trPr>
        <w:tc>
          <w:tcPr>
            <w:tcW w:w="1213" w:type="dxa"/>
            <w:vAlign w:val="top"/>
            <w:vMerge w:val="continue"/>
            <w:tcBorders>
              <w:top w:val="nil"/>
            </w:tcBorders>
          </w:tcPr>
          <w:p>
            <w:pPr>
              <w:rPr>
                <w:rFonts w:ascii="Arial"/>
                <w:sz w:val="21"/>
              </w:rPr>
            </w:pPr>
            <w:r/>
          </w:p>
        </w:tc>
        <w:tc>
          <w:tcPr>
            <w:tcW w:w="2408" w:type="dxa"/>
            <w:vAlign w:val="top"/>
          </w:tcPr>
          <w:p>
            <w:pPr>
              <w:pStyle w:val="TableText"/>
              <w:ind w:left="112" w:right="104" w:firstLine="4"/>
              <w:spacing w:before="119" w:line="313" w:lineRule="auto"/>
              <w:rPr>
                <w:sz w:val="24"/>
                <w:szCs w:val="24"/>
              </w:rPr>
            </w:pPr>
            <w:r>
              <w:rPr>
                <w:sz w:val="24"/>
                <w:szCs w:val="24"/>
                <w:spacing w:val="-5"/>
              </w:rPr>
              <w:t>项</w:t>
            </w:r>
            <w:r>
              <w:rPr>
                <w:sz w:val="24"/>
                <w:szCs w:val="24"/>
                <w:spacing w:val="-45"/>
              </w:rPr>
              <w:t xml:space="preserve"> </w:t>
            </w:r>
            <w:r>
              <w:rPr>
                <w:sz w:val="24"/>
                <w:szCs w:val="24"/>
                <w:spacing w:val="-5"/>
              </w:rPr>
              <w:t>目</w:t>
            </w:r>
            <w:r>
              <w:rPr>
                <w:sz w:val="24"/>
                <w:szCs w:val="24"/>
                <w:spacing w:val="-69"/>
              </w:rPr>
              <w:t xml:space="preserve"> </w:t>
            </w:r>
            <w:r>
              <w:rPr>
                <w:sz w:val="24"/>
                <w:szCs w:val="24"/>
                <w:spacing w:val="-5"/>
              </w:rPr>
              <w:t>四</w:t>
            </w:r>
            <w:r>
              <w:rPr>
                <w:sz w:val="24"/>
                <w:szCs w:val="24"/>
                <w:spacing w:val="53"/>
              </w:rPr>
              <w:t xml:space="preserve"> </w:t>
            </w:r>
            <w:r>
              <w:rPr>
                <w:sz w:val="24"/>
                <w:szCs w:val="24"/>
                <w:spacing w:val="-5"/>
              </w:rPr>
              <w:t>学前儿童社</w:t>
            </w:r>
            <w:r>
              <w:rPr>
                <w:sz w:val="24"/>
                <w:szCs w:val="24"/>
              </w:rPr>
              <w:t xml:space="preserve"> </w:t>
            </w:r>
            <w:r>
              <w:rPr>
                <w:sz w:val="24"/>
                <w:szCs w:val="24"/>
                <w:spacing w:val="2"/>
              </w:rPr>
              <w:t>会教育设计以及实施</w:t>
            </w:r>
          </w:p>
        </w:tc>
        <w:tc>
          <w:tcPr>
            <w:tcW w:w="5035" w:type="dxa"/>
            <w:vAlign w:val="top"/>
          </w:tcPr>
          <w:p>
            <w:pPr>
              <w:pStyle w:val="TableText"/>
              <w:ind w:left="134" w:right="107" w:hanging="1"/>
              <w:spacing w:before="119" w:line="313" w:lineRule="auto"/>
              <w:rPr>
                <w:sz w:val="24"/>
                <w:szCs w:val="24"/>
              </w:rPr>
            </w:pPr>
            <w:r>
              <w:rPr>
                <w:sz w:val="24"/>
                <w:szCs w:val="24"/>
                <w:spacing w:val="-7"/>
              </w:rPr>
              <w:t>1、使学生理解学前儿童社会教育设计以及实施</w:t>
            </w:r>
            <w:r>
              <w:rPr>
                <w:sz w:val="24"/>
                <w:szCs w:val="24"/>
                <w:spacing w:val="15"/>
              </w:rPr>
              <w:t xml:space="preserve"> </w:t>
            </w:r>
            <w:r>
              <w:rPr>
                <w:sz w:val="24"/>
                <w:szCs w:val="24"/>
                <w:spacing w:val="-5"/>
              </w:rPr>
              <w:t>的基本原则。</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13"/>
        <w:gridCol w:w="2408"/>
        <w:gridCol w:w="5035"/>
      </w:tblGrid>
      <w:tr>
        <w:trPr>
          <w:trHeight w:val="945" w:hRule="atLeast"/>
        </w:trPr>
        <w:tc>
          <w:tcPr>
            <w:tcW w:w="1213" w:type="dxa"/>
            <w:vAlign w:val="top"/>
            <w:vMerge w:val="restart"/>
            <w:tcBorders>
              <w:bottom w:val="nil"/>
            </w:tcBorders>
          </w:tcPr>
          <w:p>
            <w:pPr>
              <w:rPr>
                <w:rFonts w:ascii="Arial"/>
                <w:sz w:val="21"/>
              </w:rPr>
            </w:pPr>
            <w:r/>
          </w:p>
        </w:tc>
        <w:tc>
          <w:tcPr>
            <w:tcW w:w="2408" w:type="dxa"/>
            <w:vAlign w:val="top"/>
          </w:tcPr>
          <w:p>
            <w:pPr>
              <w:pStyle w:val="TableText"/>
              <w:ind w:left="113" w:right="144" w:firstLine="19"/>
              <w:spacing w:before="118" w:line="314" w:lineRule="auto"/>
              <w:rPr>
                <w:sz w:val="24"/>
                <w:szCs w:val="24"/>
              </w:rPr>
            </w:pPr>
            <w:r>
              <w:rPr>
                <w:sz w:val="24"/>
                <w:szCs w:val="24"/>
                <w:spacing w:val="-4"/>
              </w:rPr>
              <w:t>的基本原则、方法、</w:t>
            </w:r>
            <w:r>
              <w:rPr>
                <w:sz w:val="24"/>
                <w:szCs w:val="24"/>
              </w:rPr>
              <w:t xml:space="preserve"> </w:t>
            </w:r>
            <w:r>
              <w:rPr>
                <w:sz w:val="24"/>
                <w:szCs w:val="24"/>
                <w:spacing w:val="-5"/>
              </w:rPr>
              <w:t>途径</w:t>
            </w:r>
          </w:p>
        </w:tc>
        <w:tc>
          <w:tcPr>
            <w:tcW w:w="5035" w:type="dxa"/>
            <w:vAlign w:val="top"/>
          </w:tcPr>
          <w:p>
            <w:pPr>
              <w:pStyle w:val="TableText"/>
              <w:ind w:left="116" w:right="107" w:firstLine="1"/>
              <w:spacing w:before="118" w:line="314" w:lineRule="auto"/>
              <w:rPr>
                <w:sz w:val="24"/>
                <w:szCs w:val="24"/>
              </w:rPr>
            </w:pPr>
            <w:r>
              <w:rPr>
                <w:sz w:val="24"/>
                <w:szCs w:val="24"/>
                <w:spacing w:val="-6"/>
              </w:rPr>
              <w:t>2、掌握学前儿童社会教育设计以及实施的基方</w:t>
            </w:r>
            <w:r>
              <w:rPr>
                <w:sz w:val="24"/>
                <w:szCs w:val="24"/>
                <w:spacing w:val="9"/>
              </w:rPr>
              <w:t xml:space="preserve"> </w:t>
            </w:r>
            <w:r>
              <w:rPr>
                <w:sz w:val="24"/>
                <w:szCs w:val="24"/>
                <w:spacing w:val="-3"/>
              </w:rPr>
              <w:t>法、途径。</w:t>
            </w:r>
          </w:p>
        </w:tc>
      </w:tr>
      <w:tr>
        <w:trPr>
          <w:trHeight w:val="1875" w:hRule="atLeast"/>
        </w:trPr>
        <w:tc>
          <w:tcPr>
            <w:tcW w:w="1213" w:type="dxa"/>
            <w:vAlign w:val="top"/>
            <w:vMerge w:val="continue"/>
            <w:tcBorders>
              <w:top w:val="nil"/>
              <w:bottom w:val="nil"/>
            </w:tcBorders>
          </w:tcPr>
          <w:p>
            <w:pPr>
              <w:rPr>
                <w:rFonts w:ascii="Arial"/>
                <w:sz w:val="21"/>
              </w:rPr>
            </w:pPr>
            <w:r/>
          </w:p>
        </w:tc>
        <w:tc>
          <w:tcPr>
            <w:tcW w:w="2408" w:type="dxa"/>
            <w:vAlign w:val="top"/>
          </w:tcPr>
          <w:p>
            <w:pPr>
              <w:spacing w:line="268" w:lineRule="auto"/>
              <w:rPr>
                <w:rFonts w:ascii="Arial"/>
                <w:sz w:val="21"/>
              </w:rPr>
            </w:pPr>
            <w:r/>
          </w:p>
          <w:p>
            <w:pPr>
              <w:pStyle w:val="TableText"/>
              <w:ind w:left="112" w:right="104" w:firstLine="4"/>
              <w:spacing w:before="78" w:line="351" w:lineRule="auto"/>
              <w:jc w:val="both"/>
              <w:rPr>
                <w:sz w:val="24"/>
                <w:szCs w:val="24"/>
              </w:rPr>
            </w:pPr>
            <w:r>
              <w:rPr>
                <w:sz w:val="24"/>
                <w:szCs w:val="24"/>
                <w:spacing w:val="1"/>
              </w:rPr>
              <w:t>项</w:t>
            </w:r>
            <w:r>
              <w:rPr>
                <w:sz w:val="24"/>
                <w:szCs w:val="24"/>
                <w:spacing w:val="-42"/>
              </w:rPr>
              <w:t xml:space="preserve"> </w:t>
            </w:r>
            <w:r>
              <w:rPr>
                <w:sz w:val="24"/>
                <w:szCs w:val="24"/>
                <w:spacing w:val="1"/>
              </w:rPr>
              <w:t>目五</w:t>
            </w:r>
            <w:r>
              <w:rPr>
                <w:sz w:val="24"/>
                <w:szCs w:val="24"/>
                <w:spacing w:val="53"/>
              </w:rPr>
              <w:t xml:space="preserve"> </w:t>
            </w:r>
            <w:r>
              <w:rPr>
                <w:sz w:val="24"/>
                <w:szCs w:val="24"/>
                <w:spacing w:val="1"/>
              </w:rPr>
              <w:t>学前儿童社</w:t>
            </w:r>
            <w:r>
              <w:rPr>
                <w:sz w:val="24"/>
                <w:szCs w:val="24"/>
              </w:rPr>
              <w:t xml:space="preserve"> </w:t>
            </w:r>
            <w:r>
              <w:rPr>
                <w:sz w:val="24"/>
                <w:szCs w:val="24"/>
                <w:spacing w:val="2"/>
              </w:rPr>
              <w:t>会性发展与教育活动</w:t>
            </w:r>
            <w:r>
              <w:rPr>
                <w:sz w:val="24"/>
                <w:szCs w:val="24"/>
                <w:spacing w:val="6"/>
              </w:rPr>
              <w:t xml:space="preserve"> </w:t>
            </w:r>
            <w:r>
              <w:rPr>
                <w:sz w:val="24"/>
                <w:szCs w:val="24"/>
                <w:spacing w:val="-2"/>
              </w:rPr>
              <w:t>的效果评价</w:t>
            </w:r>
          </w:p>
        </w:tc>
        <w:tc>
          <w:tcPr>
            <w:tcW w:w="5035" w:type="dxa"/>
            <w:vAlign w:val="top"/>
          </w:tcPr>
          <w:p>
            <w:pPr>
              <w:pStyle w:val="TableText"/>
              <w:ind w:left="134" w:right="107" w:hanging="1"/>
              <w:spacing w:before="115" w:line="289" w:lineRule="auto"/>
              <w:rPr>
                <w:sz w:val="24"/>
                <w:szCs w:val="24"/>
              </w:rPr>
            </w:pPr>
            <w:r>
              <w:rPr>
                <w:sz w:val="24"/>
                <w:szCs w:val="24"/>
                <w:spacing w:val="-7"/>
              </w:rPr>
              <w:t>1、使学生掌握学前儿童社会性发展与教育活动</w:t>
            </w:r>
            <w:r>
              <w:rPr>
                <w:sz w:val="24"/>
                <w:szCs w:val="24"/>
                <w:spacing w:val="15"/>
              </w:rPr>
              <w:t xml:space="preserve"> </w:t>
            </w:r>
            <w:r>
              <w:rPr>
                <w:sz w:val="24"/>
                <w:szCs w:val="24"/>
                <w:spacing w:val="-4"/>
              </w:rPr>
              <w:t>的效果评价标准。</w:t>
            </w:r>
          </w:p>
          <w:p>
            <w:pPr>
              <w:pStyle w:val="TableText"/>
              <w:ind w:left="114" w:right="107" w:firstLine="3"/>
              <w:spacing w:before="184" w:line="289" w:lineRule="auto"/>
              <w:rPr>
                <w:sz w:val="24"/>
                <w:szCs w:val="24"/>
              </w:rPr>
            </w:pPr>
            <w:r>
              <w:rPr>
                <w:sz w:val="24"/>
                <w:szCs w:val="24"/>
                <w:spacing w:val="-6"/>
              </w:rPr>
              <w:t>2、进行学前儿童社会性发展与教育活动的效果</w:t>
            </w:r>
            <w:r>
              <w:rPr>
                <w:sz w:val="24"/>
                <w:szCs w:val="24"/>
                <w:spacing w:val="9"/>
              </w:rPr>
              <w:t xml:space="preserve"> </w:t>
            </w:r>
            <w:r>
              <w:rPr>
                <w:sz w:val="24"/>
                <w:szCs w:val="24"/>
                <w:spacing w:val="-2"/>
              </w:rPr>
              <w:t>评价练习。</w:t>
            </w:r>
          </w:p>
        </w:tc>
      </w:tr>
      <w:tr>
        <w:trPr>
          <w:trHeight w:val="940" w:hRule="atLeast"/>
        </w:trPr>
        <w:tc>
          <w:tcPr>
            <w:tcW w:w="1213" w:type="dxa"/>
            <w:vAlign w:val="top"/>
            <w:vMerge w:val="continue"/>
            <w:tcBorders>
              <w:top w:val="nil"/>
            </w:tcBorders>
          </w:tcPr>
          <w:p>
            <w:pPr>
              <w:rPr>
                <w:rFonts w:ascii="Arial"/>
                <w:sz w:val="21"/>
              </w:rPr>
            </w:pPr>
            <w:r/>
          </w:p>
        </w:tc>
        <w:tc>
          <w:tcPr>
            <w:tcW w:w="2408" w:type="dxa"/>
            <w:vAlign w:val="top"/>
          </w:tcPr>
          <w:p>
            <w:pPr>
              <w:pStyle w:val="TableText"/>
              <w:ind w:left="117" w:right="104"/>
              <w:spacing w:before="118" w:line="312" w:lineRule="auto"/>
              <w:rPr>
                <w:sz w:val="24"/>
                <w:szCs w:val="24"/>
              </w:rPr>
            </w:pPr>
            <w:r>
              <w:rPr>
                <w:sz w:val="24"/>
                <w:szCs w:val="24"/>
                <w:spacing w:val="1"/>
              </w:rPr>
              <w:t>项</w:t>
            </w:r>
            <w:r>
              <w:rPr>
                <w:sz w:val="24"/>
                <w:szCs w:val="24"/>
                <w:spacing w:val="-43"/>
              </w:rPr>
              <w:t xml:space="preserve"> </w:t>
            </w:r>
            <w:r>
              <w:rPr>
                <w:sz w:val="24"/>
                <w:szCs w:val="24"/>
                <w:spacing w:val="1"/>
              </w:rPr>
              <w:t>目六</w:t>
            </w:r>
            <w:r>
              <w:rPr>
                <w:sz w:val="24"/>
                <w:szCs w:val="24"/>
                <w:spacing w:val="54"/>
              </w:rPr>
              <w:t xml:space="preserve"> </w:t>
            </w:r>
            <w:r>
              <w:rPr>
                <w:sz w:val="24"/>
                <w:szCs w:val="24"/>
                <w:spacing w:val="1"/>
              </w:rPr>
              <w:t>常见社会性</w:t>
            </w:r>
            <w:r>
              <w:rPr>
                <w:sz w:val="24"/>
                <w:szCs w:val="24"/>
              </w:rPr>
              <w:t xml:space="preserve"> </w:t>
            </w:r>
            <w:r>
              <w:rPr>
                <w:sz w:val="24"/>
                <w:szCs w:val="24"/>
                <w:spacing w:val="-2"/>
              </w:rPr>
              <w:t>行为问题的指导</w:t>
            </w:r>
          </w:p>
        </w:tc>
        <w:tc>
          <w:tcPr>
            <w:tcW w:w="5035" w:type="dxa"/>
            <w:vAlign w:val="top"/>
          </w:tcPr>
          <w:p>
            <w:pPr>
              <w:pStyle w:val="TableText"/>
              <w:ind w:right="3"/>
              <w:spacing w:before="119" w:line="219" w:lineRule="auto"/>
              <w:jc w:val="right"/>
              <w:rPr>
                <w:sz w:val="24"/>
                <w:szCs w:val="24"/>
              </w:rPr>
            </w:pPr>
            <w:r>
              <w:rPr>
                <w:sz w:val="24"/>
                <w:szCs w:val="24"/>
                <w:spacing w:val="-2"/>
              </w:rPr>
              <w:t>1、使学生了解学前儿童常见社会性行为问题。</w:t>
            </w:r>
          </w:p>
          <w:p>
            <w:pPr>
              <w:pStyle w:val="TableText"/>
              <w:ind w:right="3"/>
              <w:spacing w:before="183" w:line="219" w:lineRule="auto"/>
              <w:jc w:val="right"/>
              <w:rPr>
                <w:sz w:val="24"/>
                <w:szCs w:val="24"/>
              </w:rPr>
            </w:pPr>
            <w:r>
              <w:rPr>
                <w:sz w:val="24"/>
                <w:szCs w:val="24"/>
                <w:spacing w:val="-1"/>
              </w:rPr>
              <w:t>2、分析和讨论学前儿童常见社会性行为问题。</w:t>
            </w:r>
          </w:p>
        </w:tc>
      </w:tr>
      <w:tr>
        <w:trPr>
          <w:trHeight w:val="940" w:hRule="atLeast"/>
        </w:trPr>
        <w:tc>
          <w:tcPr>
            <w:tcW w:w="1213" w:type="dxa"/>
            <w:vAlign w:val="top"/>
          </w:tcPr>
          <w:p>
            <w:pPr>
              <w:spacing w:line="272" w:lineRule="auto"/>
              <w:rPr>
                <w:rFonts w:ascii="Arial"/>
                <w:sz w:val="21"/>
              </w:rPr>
            </w:pPr>
            <w:r/>
          </w:p>
          <w:p>
            <w:pPr>
              <w:pStyle w:val="TableText"/>
              <w:ind w:left="137"/>
              <w:spacing w:before="78" w:line="220" w:lineRule="auto"/>
              <w:rPr>
                <w:sz w:val="24"/>
                <w:szCs w:val="24"/>
              </w:rPr>
            </w:pPr>
            <w:r>
              <w:rPr>
                <w:sz w:val="24"/>
                <w:szCs w:val="24"/>
                <w:spacing w:val="-4"/>
              </w:rPr>
              <w:t>教学建议</w:t>
            </w:r>
          </w:p>
        </w:tc>
        <w:tc>
          <w:tcPr>
            <w:tcW w:w="7443" w:type="dxa"/>
            <w:vAlign w:val="top"/>
            <w:gridSpan w:val="2"/>
          </w:tcPr>
          <w:p>
            <w:pPr>
              <w:pStyle w:val="TableText"/>
              <w:ind w:left="2528"/>
              <w:spacing w:before="119" w:line="219" w:lineRule="auto"/>
              <w:rPr>
                <w:sz w:val="24"/>
                <w:szCs w:val="24"/>
              </w:rPr>
            </w:pPr>
            <w:r>
              <w:rPr>
                <w:sz w:val="24"/>
                <w:szCs w:val="24"/>
                <w:spacing w:val="-2"/>
              </w:rPr>
              <w:t>理论讲解、模拟演练。</w:t>
            </w:r>
          </w:p>
          <w:p>
            <w:pPr>
              <w:pStyle w:val="TableText"/>
              <w:ind w:left="848"/>
              <w:spacing w:before="182" w:line="220" w:lineRule="auto"/>
              <w:rPr>
                <w:sz w:val="24"/>
                <w:szCs w:val="24"/>
              </w:rPr>
            </w:pPr>
            <w:r>
              <w:rPr>
                <w:sz w:val="24"/>
                <w:szCs w:val="24"/>
                <w:spacing w:val="-1"/>
              </w:rPr>
              <w:t>教学中应注重学生的技能训练，重视培养学生的能力。</w:t>
            </w:r>
          </w:p>
        </w:tc>
      </w:tr>
      <w:tr>
        <w:trPr>
          <w:trHeight w:val="518" w:hRule="atLeast"/>
        </w:trPr>
        <w:tc>
          <w:tcPr>
            <w:tcW w:w="1213" w:type="dxa"/>
            <w:vAlign w:val="top"/>
          </w:tcPr>
          <w:p>
            <w:pPr>
              <w:pStyle w:val="TableText"/>
              <w:ind w:left="137"/>
              <w:spacing w:before="141" w:line="220" w:lineRule="auto"/>
              <w:rPr>
                <w:sz w:val="24"/>
                <w:szCs w:val="24"/>
              </w:rPr>
            </w:pPr>
            <w:r>
              <w:rPr>
                <w:sz w:val="24"/>
                <w:szCs w:val="24"/>
                <w:spacing w:val="-4"/>
              </w:rPr>
              <w:t>教学环境</w:t>
            </w:r>
          </w:p>
        </w:tc>
        <w:tc>
          <w:tcPr>
            <w:tcW w:w="7443" w:type="dxa"/>
            <w:vAlign w:val="top"/>
            <w:gridSpan w:val="2"/>
          </w:tcPr>
          <w:p>
            <w:pPr>
              <w:pStyle w:val="TableText"/>
              <w:ind w:left="1084"/>
              <w:spacing w:before="141" w:line="219" w:lineRule="auto"/>
              <w:rPr>
                <w:sz w:val="24"/>
                <w:szCs w:val="24"/>
              </w:rPr>
            </w:pPr>
            <w:r>
              <w:rPr>
                <w:sz w:val="24"/>
                <w:szCs w:val="24"/>
                <w:spacing w:val="-1"/>
              </w:rPr>
              <w:t>普通教室、多媒体教室、智慧实训室、心理实训室</w:t>
            </w:r>
          </w:p>
        </w:tc>
      </w:tr>
      <w:tr>
        <w:trPr>
          <w:trHeight w:val="945" w:hRule="atLeast"/>
        </w:trPr>
        <w:tc>
          <w:tcPr>
            <w:tcW w:w="1213" w:type="dxa"/>
            <w:vAlign w:val="top"/>
          </w:tcPr>
          <w:p>
            <w:pPr>
              <w:spacing w:line="272" w:lineRule="auto"/>
              <w:rPr>
                <w:rFonts w:ascii="Arial"/>
                <w:sz w:val="21"/>
              </w:rPr>
            </w:pPr>
            <w:r/>
          </w:p>
          <w:p>
            <w:pPr>
              <w:pStyle w:val="TableText"/>
              <w:ind w:left="136"/>
              <w:spacing w:before="78" w:line="221" w:lineRule="auto"/>
              <w:rPr>
                <w:sz w:val="24"/>
                <w:szCs w:val="24"/>
              </w:rPr>
            </w:pPr>
            <w:r>
              <w:rPr>
                <w:sz w:val="24"/>
                <w:szCs w:val="24"/>
                <w:spacing w:val="-3"/>
              </w:rPr>
              <w:t>成绩评定</w:t>
            </w:r>
          </w:p>
        </w:tc>
        <w:tc>
          <w:tcPr>
            <w:tcW w:w="7443" w:type="dxa"/>
            <w:vAlign w:val="top"/>
            <w:gridSpan w:val="2"/>
          </w:tcPr>
          <w:p>
            <w:pPr>
              <w:pStyle w:val="TableText"/>
              <w:ind w:left="112" w:right="133" w:firstLine="6"/>
              <w:spacing w:before="121" w:line="313" w:lineRule="auto"/>
              <w:rPr>
                <w:sz w:val="24"/>
                <w:szCs w:val="24"/>
              </w:rPr>
            </w:pPr>
            <w:r>
              <w:rPr>
                <w:sz w:val="24"/>
                <w:szCs w:val="24"/>
                <w:spacing w:val="-2"/>
              </w:rPr>
              <w:t>学生学业考核与评定拟定为学生考勤</w:t>
            </w:r>
            <w:r>
              <w:rPr>
                <w:sz w:val="24"/>
                <w:szCs w:val="24"/>
                <w:spacing w:val="-48"/>
              </w:rPr>
              <w:t xml:space="preserve"> </w:t>
            </w:r>
            <w:r>
              <w:rPr>
                <w:sz w:val="24"/>
                <w:szCs w:val="24"/>
                <w:spacing w:val="-2"/>
              </w:rPr>
              <w:t>20</w:t>
            </w:r>
            <w:r>
              <w:rPr>
                <w:sz w:val="24"/>
                <w:szCs w:val="24"/>
                <w:spacing w:val="-48"/>
              </w:rPr>
              <w:t xml:space="preserve"> </w:t>
            </w:r>
            <w:r>
              <w:rPr>
                <w:sz w:val="24"/>
                <w:szCs w:val="24"/>
                <w:spacing w:val="-2"/>
              </w:rPr>
              <w:t>分，其他</w:t>
            </w:r>
            <w:r>
              <w:rPr>
                <w:sz w:val="24"/>
                <w:szCs w:val="24"/>
                <w:spacing w:val="-50"/>
              </w:rPr>
              <w:t xml:space="preserve"> </w:t>
            </w:r>
            <w:r>
              <w:rPr>
                <w:sz w:val="24"/>
                <w:szCs w:val="24"/>
                <w:spacing w:val="-2"/>
              </w:rPr>
              <w:t>80</w:t>
            </w:r>
            <w:r>
              <w:rPr>
                <w:sz w:val="24"/>
                <w:szCs w:val="24"/>
                <w:spacing w:val="-48"/>
              </w:rPr>
              <w:t xml:space="preserve"> </w:t>
            </w:r>
            <w:r>
              <w:rPr>
                <w:sz w:val="24"/>
                <w:szCs w:val="24"/>
                <w:spacing w:val="-2"/>
              </w:rPr>
              <w:t>分由系根据课程</w:t>
            </w:r>
            <w:r>
              <w:rPr>
                <w:sz w:val="24"/>
                <w:szCs w:val="24"/>
              </w:rPr>
              <w:t xml:space="preserve"> </w:t>
            </w:r>
            <w:r>
              <w:rPr>
                <w:sz w:val="24"/>
                <w:szCs w:val="24"/>
                <w:spacing w:val="-2"/>
              </w:rPr>
              <w:t>情况自行设定。</w:t>
            </w:r>
          </w:p>
        </w:tc>
      </w:tr>
    </w:tbl>
    <w:p>
      <w:pPr>
        <w:ind w:left="288"/>
        <w:spacing w:before="115" w:line="219" w:lineRule="auto"/>
        <w:rPr>
          <w:rFonts w:ascii="SimSun" w:hAnsi="SimSun" w:eastAsia="SimSun" w:cs="SimSun"/>
          <w:sz w:val="24"/>
          <w:szCs w:val="24"/>
        </w:rPr>
      </w:pPr>
      <w:r>
        <w:rPr>
          <w:rFonts w:ascii="SimSun" w:hAnsi="SimSun" w:eastAsia="SimSun" w:cs="SimSun"/>
          <w:sz w:val="24"/>
          <w:szCs w:val="24"/>
          <w:b/>
          <w:bCs/>
          <w:spacing w:val="-3"/>
        </w:rPr>
        <w:t>29、学前科学教育</w:t>
      </w:r>
      <w:r>
        <w:rPr>
          <w:rFonts w:ascii="SimSun" w:hAnsi="SimSun" w:eastAsia="SimSun" w:cs="SimSun"/>
          <w:sz w:val="24"/>
          <w:szCs w:val="24"/>
          <w:spacing w:val="-3"/>
        </w:rPr>
        <w:t>（36</w:t>
      </w:r>
      <w:r>
        <w:rPr>
          <w:rFonts w:ascii="SimSun" w:hAnsi="SimSun" w:eastAsia="SimSun" w:cs="SimSun"/>
          <w:sz w:val="24"/>
          <w:szCs w:val="24"/>
          <w:spacing w:val="-44"/>
        </w:rPr>
        <w:t xml:space="preserve"> </w:t>
      </w:r>
      <w:r>
        <w:rPr>
          <w:rFonts w:ascii="SimSun" w:hAnsi="SimSun" w:eastAsia="SimSun" w:cs="SimSun"/>
          <w:sz w:val="24"/>
          <w:szCs w:val="24"/>
          <w:spacing w:val="-3"/>
        </w:rPr>
        <w:t>学时）</w:t>
      </w:r>
    </w:p>
    <w:p>
      <w:pPr>
        <w:spacing w:line="68"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5"/>
        <w:gridCol w:w="2124"/>
        <w:gridCol w:w="5177"/>
      </w:tblGrid>
      <w:tr>
        <w:trPr>
          <w:trHeight w:val="1880" w:hRule="atLeast"/>
        </w:trPr>
        <w:tc>
          <w:tcPr>
            <w:tcW w:w="1355"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02"/>
              <w:spacing w:before="78" w:line="221" w:lineRule="auto"/>
              <w:rPr>
                <w:sz w:val="24"/>
                <w:szCs w:val="24"/>
              </w:rPr>
            </w:pPr>
            <w:r>
              <w:rPr>
                <w:sz w:val="24"/>
                <w:szCs w:val="24"/>
                <w:spacing w:val="-3"/>
              </w:rPr>
              <w:t>课程目标</w:t>
            </w:r>
          </w:p>
        </w:tc>
        <w:tc>
          <w:tcPr>
            <w:tcW w:w="7301" w:type="dxa"/>
            <w:vAlign w:val="top"/>
            <w:gridSpan w:val="2"/>
          </w:tcPr>
          <w:p>
            <w:pPr>
              <w:pStyle w:val="TableText"/>
              <w:ind w:left="113" w:right="107" w:firstLine="21"/>
              <w:spacing w:before="117" w:line="337" w:lineRule="auto"/>
              <w:rPr>
                <w:sz w:val="24"/>
                <w:szCs w:val="24"/>
              </w:rPr>
            </w:pPr>
            <w:r>
              <w:rPr>
                <w:sz w:val="24"/>
                <w:szCs w:val="24"/>
                <w:spacing w:val="-1"/>
              </w:rPr>
              <w:t>了解幼儿科学教育的特点，掌握幼儿园科学领域活动目标及</w:t>
            </w:r>
            <w:r>
              <w:rPr>
                <w:sz w:val="24"/>
                <w:szCs w:val="24"/>
                <w:spacing w:val="-2"/>
              </w:rPr>
              <w:t>主要内</w:t>
            </w:r>
            <w:r>
              <w:rPr>
                <w:sz w:val="24"/>
                <w:szCs w:val="24"/>
              </w:rPr>
              <w:t xml:space="preserve">  </w:t>
            </w:r>
            <w:r>
              <w:rPr>
                <w:sz w:val="24"/>
                <w:szCs w:val="24"/>
                <w:spacing w:val="-4"/>
              </w:rPr>
              <w:t>容，能根据幼儿科学教育活动的形式、特点，正确运用</w:t>
            </w:r>
            <w:r>
              <w:rPr>
                <w:sz w:val="24"/>
                <w:szCs w:val="24"/>
                <w:spacing w:val="-5"/>
              </w:rPr>
              <w:t>组织方法，设</w:t>
            </w:r>
            <w:r>
              <w:rPr>
                <w:sz w:val="24"/>
                <w:szCs w:val="24"/>
              </w:rPr>
              <w:t xml:space="preserve"> </w:t>
            </w:r>
            <w:r>
              <w:rPr>
                <w:sz w:val="24"/>
                <w:szCs w:val="24"/>
                <w:spacing w:val="-4"/>
              </w:rPr>
              <w:t>计并实施各年龄阶段科学领域教育活动，能够对幼儿科</w:t>
            </w:r>
            <w:r>
              <w:rPr>
                <w:sz w:val="24"/>
                <w:szCs w:val="24"/>
                <w:spacing w:val="-5"/>
              </w:rPr>
              <w:t>学教育活动实</w:t>
            </w:r>
            <w:r>
              <w:rPr>
                <w:sz w:val="24"/>
                <w:szCs w:val="24"/>
              </w:rPr>
              <w:t xml:space="preserve"> </w:t>
            </w:r>
            <w:r>
              <w:rPr>
                <w:sz w:val="24"/>
                <w:szCs w:val="24"/>
                <w:spacing w:val="-2"/>
              </w:rPr>
              <w:t>效进行评价。</w:t>
            </w:r>
          </w:p>
        </w:tc>
      </w:tr>
      <w:tr>
        <w:trPr>
          <w:trHeight w:val="473" w:hRule="atLeast"/>
        </w:trPr>
        <w:tc>
          <w:tcPr>
            <w:tcW w:w="1355" w:type="dxa"/>
            <w:vAlign w:val="top"/>
            <w:vMerge w:val="restart"/>
            <w:tcBorders>
              <w:bottom w:val="nil"/>
            </w:tcBorders>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06"/>
              <w:spacing w:before="78" w:line="220" w:lineRule="auto"/>
              <w:rPr>
                <w:sz w:val="24"/>
                <w:szCs w:val="24"/>
              </w:rPr>
            </w:pPr>
            <w:r>
              <w:rPr>
                <w:sz w:val="24"/>
                <w:szCs w:val="24"/>
                <w:spacing w:val="-4"/>
              </w:rPr>
              <w:t>教学内容</w:t>
            </w:r>
          </w:p>
        </w:tc>
        <w:tc>
          <w:tcPr>
            <w:tcW w:w="2124" w:type="dxa"/>
            <w:vAlign w:val="top"/>
          </w:tcPr>
          <w:p>
            <w:pPr>
              <w:pStyle w:val="TableText"/>
              <w:ind w:left="832"/>
              <w:spacing w:before="115" w:line="221" w:lineRule="auto"/>
              <w:rPr>
                <w:sz w:val="24"/>
                <w:szCs w:val="24"/>
              </w:rPr>
            </w:pPr>
            <w:r>
              <w:rPr>
                <w:sz w:val="24"/>
                <w:szCs w:val="24"/>
                <w:spacing w:val="-7"/>
              </w:rPr>
              <w:t>项目</w:t>
            </w:r>
          </w:p>
        </w:tc>
        <w:tc>
          <w:tcPr>
            <w:tcW w:w="5177" w:type="dxa"/>
            <w:vAlign w:val="top"/>
          </w:tcPr>
          <w:p>
            <w:pPr>
              <w:pStyle w:val="TableText"/>
              <w:ind w:left="2118"/>
              <w:spacing w:before="115" w:line="220" w:lineRule="auto"/>
              <w:rPr>
                <w:sz w:val="24"/>
                <w:szCs w:val="24"/>
              </w:rPr>
            </w:pPr>
            <w:r>
              <w:rPr>
                <w:sz w:val="24"/>
                <w:szCs w:val="24"/>
                <w:spacing w:val="-4"/>
              </w:rPr>
              <w:t>工作任务</w:t>
            </w:r>
          </w:p>
        </w:tc>
      </w:tr>
      <w:tr>
        <w:trPr>
          <w:trHeight w:val="940" w:hRule="atLeast"/>
        </w:trPr>
        <w:tc>
          <w:tcPr>
            <w:tcW w:w="1355" w:type="dxa"/>
            <w:vAlign w:val="top"/>
            <w:vMerge w:val="continue"/>
            <w:tcBorders>
              <w:top w:val="nil"/>
              <w:bottom w:val="nil"/>
            </w:tcBorders>
          </w:tcPr>
          <w:p>
            <w:pPr>
              <w:rPr>
                <w:rFonts w:ascii="Arial"/>
                <w:sz w:val="21"/>
              </w:rPr>
            </w:pPr>
            <w:r/>
          </w:p>
        </w:tc>
        <w:tc>
          <w:tcPr>
            <w:tcW w:w="2124" w:type="dxa"/>
            <w:vAlign w:val="top"/>
          </w:tcPr>
          <w:p>
            <w:pPr>
              <w:pStyle w:val="TableText"/>
              <w:ind w:left="113" w:right="104" w:firstLine="3"/>
              <w:spacing w:before="118" w:line="312" w:lineRule="auto"/>
              <w:rPr>
                <w:sz w:val="24"/>
                <w:szCs w:val="24"/>
              </w:rPr>
            </w:pPr>
            <w:r>
              <w:rPr>
                <w:sz w:val="24"/>
                <w:szCs w:val="24"/>
                <w:spacing w:val="-3"/>
              </w:rPr>
              <w:t>项</w:t>
            </w:r>
            <w:r>
              <w:rPr>
                <w:sz w:val="24"/>
                <w:szCs w:val="24"/>
                <w:spacing w:val="-49"/>
              </w:rPr>
              <w:t xml:space="preserve"> </w:t>
            </w:r>
            <w:r>
              <w:rPr>
                <w:sz w:val="24"/>
                <w:szCs w:val="24"/>
                <w:spacing w:val="-3"/>
              </w:rPr>
              <w:t>目一</w:t>
            </w:r>
            <w:r>
              <w:rPr>
                <w:sz w:val="24"/>
                <w:szCs w:val="24"/>
                <w:spacing w:val="46"/>
              </w:rPr>
              <w:t xml:space="preserve"> </w:t>
            </w:r>
            <w:r>
              <w:rPr>
                <w:sz w:val="24"/>
                <w:szCs w:val="24"/>
                <w:color w:val="333333"/>
                <w:spacing w:val="-3"/>
              </w:rPr>
              <w:t>学前儿童</w:t>
            </w:r>
            <w:r>
              <w:rPr>
                <w:sz w:val="24"/>
                <w:szCs w:val="24"/>
                <w:color w:val="333333"/>
              </w:rPr>
              <w:t xml:space="preserve"> </w:t>
            </w:r>
            <w:r>
              <w:rPr>
                <w:sz w:val="24"/>
                <w:szCs w:val="24"/>
                <w:color w:val="333333"/>
                <w:spacing w:val="-2"/>
              </w:rPr>
              <w:t>科学教育概述</w:t>
            </w:r>
          </w:p>
        </w:tc>
        <w:tc>
          <w:tcPr>
            <w:tcW w:w="5177" w:type="dxa"/>
            <w:vAlign w:val="top"/>
          </w:tcPr>
          <w:p>
            <w:pPr>
              <w:pStyle w:val="TableText"/>
              <w:ind w:left="133"/>
              <w:spacing w:before="118" w:line="219" w:lineRule="auto"/>
              <w:rPr>
                <w:sz w:val="24"/>
                <w:szCs w:val="24"/>
              </w:rPr>
            </w:pPr>
            <w:r>
              <w:rPr>
                <w:sz w:val="24"/>
                <w:szCs w:val="24"/>
                <w:spacing w:val="-2"/>
              </w:rPr>
              <w:t>1、使学生理解</w:t>
            </w:r>
            <w:r>
              <w:rPr>
                <w:sz w:val="24"/>
                <w:szCs w:val="24"/>
                <w:color w:val="333333"/>
                <w:spacing w:val="-2"/>
              </w:rPr>
              <w:t>学前儿童与科学教育。</w:t>
            </w:r>
          </w:p>
          <w:p>
            <w:pPr>
              <w:pStyle w:val="TableText"/>
              <w:ind w:left="118"/>
              <w:spacing w:before="183" w:line="219" w:lineRule="auto"/>
              <w:rPr>
                <w:sz w:val="24"/>
                <w:szCs w:val="24"/>
              </w:rPr>
            </w:pPr>
            <w:r>
              <w:rPr>
                <w:sz w:val="24"/>
                <w:szCs w:val="24"/>
                <w:color w:val="333333"/>
                <w:spacing w:val="-1"/>
              </w:rPr>
              <w:t>2、了解学前儿童科学教育的发展。</w:t>
            </w:r>
          </w:p>
        </w:tc>
      </w:tr>
      <w:tr>
        <w:trPr>
          <w:trHeight w:val="1408" w:hRule="atLeast"/>
        </w:trPr>
        <w:tc>
          <w:tcPr>
            <w:tcW w:w="1355" w:type="dxa"/>
            <w:vAlign w:val="top"/>
            <w:vMerge w:val="continue"/>
            <w:tcBorders>
              <w:top w:val="nil"/>
              <w:bottom w:val="nil"/>
            </w:tcBorders>
          </w:tcPr>
          <w:p>
            <w:pPr>
              <w:rPr>
                <w:rFonts w:ascii="Arial"/>
                <w:sz w:val="21"/>
              </w:rPr>
            </w:pPr>
            <w:r/>
          </w:p>
        </w:tc>
        <w:tc>
          <w:tcPr>
            <w:tcW w:w="2124" w:type="dxa"/>
            <w:vAlign w:val="top"/>
          </w:tcPr>
          <w:p>
            <w:pPr>
              <w:spacing w:line="272" w:lineRule="auto"/>
              <w:rPr>
                <w:rFonts w:ascii="Arial"/>
                <w:sz w:val="21"/>
              </w:rPr>
            </w:pPr>
            <w:r/>
          </w:p>
          <w:p>
            <w:pPr>
              <w:pStyle w:val="TableText"/>
              <w:ind w:left="113" w:right="104" w:firstLine="3"/>
              <w:spacing w:before="78" w:line="346" w:lineRule="auto"/>
              <w:rPr>
                <w:sz w:val="24"/>
                <w:szCs w:val="24"/>
              </w:rPr>
            </w:pPr>
            <w:r>
              <w:rPr>
                <w:sz w:val="24"/>
                <w:szCs w:val="24"/>
                <w:spacing w:val="-3"/>
              </w:rPr>
              <w:t>项</w:t>
            </w:r>
            <w:r>
              <w:rPr>
                <w:sz w:val="24"/>
                <w:szCs w:val="24"/>
                <w:spacing w:val="-49"/>
              </w:rPr>
              <w:t xml:space="preserve"> </w:t>
            </w:r>
            <w:r>
              <w:rPr>
                <w:sz w:val="24"/>
                <w:szCs w:val="24"/>
                <w:spacing w:val="-3"/>
              </w:rPr>
              <w:t>目二</w:t>
            </w:r>
            <w:r>
              <w:rPr>
                <w:sz w:val="24"/>
                <w:szCs w:val="24"/>
                <w:spacing w:val="46"/>
              </w:rPr>
              <w:t xml:space="preserve"> </w:t>
            </w:r>
            <w:r>
              <w:rPr>
                <w:sz w:val="24"/>
                <w:szCs w:val="24"/>
                <w:color w:val="333333"/>
                <w:spacing w:val="-3"/>
              </w:rPr>
              <w:t>学前儿童</w:t>
            </w:r>
            <w:r>
              <w:rPr>
                <w:sz w:val="24"/>
                <w:szCs w:val="24"/>
                <w:color w:val="333333"/>
              </w:rPr>
              <w:t xml:space="preserve"> </w:t>
            </w:r>
            <w:r>
              <w:rPr>
                <w:sz w:val="24"/>
                <w:szCs w:val="24"/>
                <w:color w:val="333333"/>
                <w:spacing w:val="-2"/>
              </w:rPr>
              <w:t>科学教育的目标</w:t>
            </w:r>
          </w:p>
        </w:tc>
        <w:tc>
          <w:tcPr>
            <w:tcW w:w="5177" w:type="dxa"/>
            <w:vAlign w:val="top"/>
          </w:tcPr>
          <w:p>
            <w:pPr>
              <w:pStyle w:val="TableText"/>
              <w:ind w:left="133"/>
              <w:spacing w:before="118" w:line="219" w:lineRule="auto"/>
              <w:rPr>
                <w:sz w:val="24"/>
                <w:szCs w:val="24"/>
              </w:rPr>
            </w:pPr>
            <w:r>
              <w:rPr>
                <w:sz w:val="24"/>
                <w:szCs w:val="24"/>
                <w:color w:val="333333"/>
                <w:spacing w:val="-2"/>
              </w:rPr>
              <w:t>1、了解学前儿童科学教育目标的层次和结构。</w:t>
            </w:r>
          </w:p>
          <w:p>
            <w:pPr>
              <w:pStyle w:val="TableText"/>
              <w:spacing w:before="183" w:line="219" w:lineRule="auto"/>
              <w:jc w:val="right"/>
              <w:rPr>
                <w:sz w:val="24"/>
                <w:szCs w:val="24"/>
              </w:rPr>
            </w:pPr>
            <w:r>
              <w:rPr>
                <w:sz w:val="24"/>
                <w:szCs w:val="24"/>
                <w:color w:val="333333"/>
                <w:spacing w:val="-6"/>
              </w:rPr>
              <w:t>2、掌握我国现行学前儿童科学教育目标的内</w:t>
            </w:r>
            <w:r>
              <w:rPr>
                <w:sz w:val="24"/>
                <w:szCs w:val="24"/>
                <w:color w:val="333333"/>
                <w:spacing w:val="-7"/>
              </w:rPr>
              <w:t>容。</w:t>
            </w:r>
          </w:p>
          <w:p>
            <w:pPr>
              <w:pStyle w:val="TableText"/>
              <w:ind w:left="120"/>
              <w:spacing w:before="183" w:line="219" w:lineRule="auto"/>
              <w:rPr>
                <w:sz w:val="24"/>
                <w:szCs w:val="24"/>
              </w:rPr>
            </w:pPr>
            <w:r>
              <w:rPr>
                <w:sz w:val="24"/>
                <w:szCs w:val="24"/>
                <w:color w:val="333333"/>
                <w:spacing w:val="-1"/>
              </w:rPr>
              <w:t>3、了解国外现行的学前儿童科学教育目标。</w:t>
            </w:r>
          </w:p>
        </w:tc>
      </w:tr>
      <w:tr>
        <w:trPr>
          <w:trHeight w:val="940" w:hRule="atLeast"/>
        </w:trPr>
        <w:tc>
          <w:tcPr>
            <w:tcW w:w="1355" w:type="dxa"/>
            <w:vAlign w:val="top"/>
            <w:vMerge w:val="continue"/>
            <w:tcBorders>
              <w:top w:val="nil"/>
              <w:bottom w:val="nil"/>
            </w:tcBorders>
          </w:tcPr>
          <w:p>
            <w:pPr>
              <w:rPr>
                <w:rFonts w:ascii="Arial"/>
                <w:sz w:val="21"/>
              </w:rPr>
            </w:pPr>
            <w:r/>
          </w:p>
        </w:tc>
        <w:tc>
          <w:tcPr>
            <w:tcW w:w="2124" w:type="dxa"/>
            <w:vAlign w:val="top"/>
          </w:tcPr>
          <w:p>
            <w:pPr>
              <w:pStyle w:val="TableText"/>
              <w:ind w:left="113" w:right="104" w:firstLine="3"/>
              <w:spacing w:before="118" w:line="312" w:lineRule="auto"/>
              <w:rPr>
                <w:sz w:val="24"/>
                <w:szCs w:val="24"/>
              </w:rPr>
            </w:pPr>
            <w:r>
              <w:rPr>
                <w:sz w:val="24"/>
                <w:szCs w:val="24"/>
                <w:spacing w:val="-3"/>
              </w:rPr>
              <w:t>项</w:t>
            </w:r>
            <w:r>
              <w:rPr>
                <w:sz w:val="24"/>
                <w:szCs w:val="24"/>
                <w:spacing w:val="-49"/>
              </w:rPr>
              <w:t xml:space="preserve"> </w:t>
            </w:r>
            <w:r>
              <w:rPr>
                <w:sz w:val="24"/>
                <w:szCs w:val="24"/>
                <w:spacing w:val="-3"/>
              </w:rPr>
              <w:t>目三</w:t>
            </w:r>
            <w:r>
              <w:rPr>
                <w:sz w:val="24"/>
                <w:szCs w:val="24"/>
                <w:spacing w:val="46"/>
              </w:rPr>
              <w:t xml:space="preserve"> </w:t>
            </w:r>
            <w:r>
              <w:rPr>
                <w:sz w:val="24"/>
                <w:szCs w:val="24"/>
                <w:color w:val="333333"/>
                <w:spacing w:val="-3"/>
              </w:rPr>
              <w:t>学前儿童</w:t>
            </w:r>
            <w:r>
              <w:rPr>
                <w:sz w:val="24"/>
                <w:szCs w:val="24"/>
                <w:color w:val="333333"/>
              </w:rPr>
              <w:t xml:space="preserve"> </w:t>
            </w:r>
            <w:r>
              <w:rPr>
                <w:sz w:val="24"/>
                <w:szCs w:val="24"/>
                <w:color w:val="333333"/>
                <w:spacing w:val="-2"/>
              </w:rPr>
              <w:t>科学教育的内容</w:t>
            </w:r>
          </w:p>
        </w:tc>
        <w:tc>
          <w:tcPr>
            <w:tcW w:w="5177" w:type="dxa"/>
            <w:vAlign w:val="top"/>
          </w:tcPr>
          <w:p>
            <w:pPr>
              <w:pStyle w:val="TableText"/>
              <w:ind w:left="133"/>
              <w:spacing w:before="119" w:line="219" w:lineRule="auto"/>
              <w:rPr>
                <w:sz w:val="24"/>
                <w:szCs w:val="24"/>
              </w:rPr>
            </w:pPr>
            <w:r>
              <w:rPr>
                <w:sz w:val="24"/>
                <w:szCs w:val="24"/>
                <w:spacing w:val="-2"/>
              </w:rPr>
              <w:t>1、了解</w:t>
            </w:r>
            <w:r>
              <w:rPr>
                <w:sz w:val="24"/>
                <w:szCs w:val="24"/>
                <w:color w:val="333333"/>
                <w:spacing w:val="-2"/>
              </w:rPr>
              <w:t>选择学前儿童科学教育内容的要求。</w:t>
            </w:r>
          </w:p>
          <w:p>
            <w:pPr>
              <w:pStyle w:val="TableText"/>
              <w:ind w:left="118"/>
              <w:spacing w:before="183" w:line="219" w:lineRule="auto"/>
              <w:rPr>
                <w:sz w:val="24"/>
                <w:szCs w:val="24"/>
              </w:rPr>
            </w:pPr>
            <w:r>
              <w:rPr>
                <w:sz w:val="24"/>
                <w:szCs w:val="24"/>
                <w:color w:val="333333"/>
                <w:spacing w:val="-1"/>
              </w:rPr>
              <w:t>2、掌握学前儿童科学教育内容的范围和设置。</w:t>
            </w:r>
          </w:p>
        </w:tc>
      </w:tr>
      <w:tr>
        <w:trPr>
          <w:trHeight w:val="1411" w:hRule="atLeast"/>
        </w:trPr>
        <w:tc>
          <w:tcPr>
            <w:tcW w:w="1355" w:type="dxa"/>
            <w:vAlign w:val="top"/>
            <w:vMerge w:val="continue"/>
            <w:tcBorders>
              <w:top w:val="nil"/>
            </w:tcBorders>
          </w:tcPr>
          <w:p>
            <w:pPr>
              <w:rPr>
                <w:rFonts w:ascii="Arial"/>
                <w:sz w:val="21"/>
              </w:rPr>
            </w:pPr>
            <w:r/>
          </w:p>
        </w:tc>
        <w:tc>
          <w:tcPr>
            <w:tcW w:w="2124" w:type="dxa"/>
            <w:vAlign w:val="top"/>
          </w:tcPr>
          <w:p>
            <w:pPr>
              <w:spacing w:line="275" w:lineRule="auto"/>
              <w:rPr>
                <w:rFonts w:ascii="Arial"/>
                <w:sz w:val="21"/>
              </w:rPr>
            </w:pPr>
            <w:r/>
          </w:p>
          <w:p>
            <w:pPr>
              <w:pStyle w:val="TableText"/>
              <w:ind w:left="113" w:right="104" w:firstLine="3"/>
              <w:spacing w:before="78" w:line="346" w:lineRule="auto"/>
              <w:rPr>
                <w:sz w:val="24"/>
                <w:szCs w:val="24"/>
              </w:rPr>
            </w:pPr>
            <w:r>
              <w:rPr>
                <w:sz w:val="24"/>
                <w:szCs w:val="24"/>
                <w:spacing w:val="-3"/>
              </w:rPr>
              <w:t>项</w:t>
            </w:r>
            <w:r>
              <w:rPr>
                <w:sz w:val="24"/>
                <w:szCs w:val="24"/>
                <w:spacing w:val="-49"/>
              </w:rPr>
              <w:t xml:space="preserve"> </w:t>
            </w:r>
            <w:r>
              <w:rPr>
                <w:sz w:val="24"/>
                <w:szCs w:val="24"/>
                <w:spacing w:val="-3"/>
              </w:rPr>
              <w:t>目四</w:t>
            </w:r>
            <w:r>
              <w:rPr>
                <w:sz w:val="24"/>
                <w:szCs w:val="24"/>
                <w:spacing w:val="46"/>
              </w:rPr>
              <w:t xml:space="preserve"> </w:t>
            </w:r>
            <w:r>
              <w:rPr>
                <w:sz w:val="24"/>
                <w:szCs w:val="24"/>
                <w:color w:val="333333"/>
                <w:spacing w:val="-3"/>
              </w:rPr>
              <w:t>学前儿童</w:t>
            </w:r>
            <w:r>
              <w:rPr>
                <w:sz w:val="24"/>
                <w:szCs w:val="24"/>
                <w:color w:val="333333"/>
              </w:rPr>
              <w:t xml:space="preserve"> </w:t>
            </w:r>
            <w:r>
              <w:rPr>
                <w:sz w:val="24"/>
                <w:szCs w:val="24"/>
                <w:color w:val="333333"/>
                <w:spacing w:val="-2"/>
              </w:rPr>
              <w:t>科学教育的方法</w:t>
            </w:r>
          </w:p>
        </w:tc>
        <w:tc>
          <w:tcPr>
            <w:tcW w:w="5177" w:type="dxa"/>
            <w:vAlign w:val="top"/>
          </w:tcPr>
          <w:p>
            <w:pPr>
              <w:pStyle w:val="TableText"/>
              <w:spacing w:before="120" w:line="219" w:lineRule="auto"/>
              <w:jc w:val="right"/>
              <w:rPr>
                <w:sz w:val="24"/>
                <w:szCs w:val="24"/>
              </w:rPr>
            </w:pPr>
            <w:r>
              <w:rPr>
                <w:sz w:val="24"/>
                <w:szCs w:val="24"/>
                <w:spacing w:val="-7"/>
              </w:rPr>
              <w:t>1、使学生理解多</w:t>
            </w:r>
            <w:r>
              <w:rPr>
                <w:sz w:val="24"/>
                <w:szCs w:val="24"/>
                <w:color w:val="333333"/>
                <w:spacing w:val="-7"/>
              </w:rPr>
              <w:t>样化的学前儿童科学教育方法。</w:t>
            </w:r>
          </w:p>
          <w:p>
            <w:pPr>
              <w:pStyle w:val="TableText"/>
              <w:ind w:left="118"/>
              <w:spacing w:before="183" w:line="219" w:lineRule="auto"/>
              <w:rPr>
                <w:sz w:val="24"/>
                <w:szCs w:val="24"/>
              </w:rPr>
            </w:pPr>
            <w:r>
              <w:rPr>
                <w:sz w:val="24"/>
                <w:szCs w:val="24"/>
                <w:color w:val="333333"/>
                <w:spacing w:val="-1"/>
              </w:rPr>
              <w:t>2、掌握学前儿童科学教育方法的选择依据。</w:t>
            </w:r>
          </w:p>
          <w:p>
            <w:pPr>
              <w:pStyle w:val="TableText"/>
              <w:ind w:left="120"/>
              <w:spacing w:before="183" w:line="219" w:lineRule="auto"/>
              <w:rPr>
                <w:sz w:val="24"/>
                <w:szCs w:val="24"/>
              </w:rPr>
            </w:pPr>
            <w:r>
              <w:rPr>
                <w:sz w:val="24"/>
                <w:szCs w:val="24"/>
                <w:color w:val="333333"/>
                <w:spacing w:val="-1"/>
              </w:rPr>
              <w:t>3、掌握学前儿童学科学的基本方法。</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5"/>
        <w:gridCol w:w="2124"/>
        <w:gridCol w:w="5177"/>
      </w:tblGrid>
      <w:tr>
        <w:trPr>
          <w:trHeight w:val="1413" w:hRule="atLeast"/>
        </w:trPr>
        <w:tc>
          <w:tcPr>
            <w:tcW w:w="1355" w:type="dxa"/>
            <w:vAlign w:val="top"/>
            <w:vMerge w:val="restart"/>
            <w:tcBorders>
              <w:bottom w:val="nil"/>
            </w:tcBorders>
          </w:tcPr>
          <w:p>
            <w:pPr>
              <w:rPr>
                <w:rFonts w:ascii="Arial"/>
                <w:sz w:val="21"/>
              </w:rPr>
            </w:pPr>
            <w:r/>
          </w:p>
        </w:tc>
        <w:tc>
          <w:tcPr>
            <w:tcW w:w="2124" w:type="dxa"/>
            <w:vAlign w:val="top"/>
          </w:tcPr>
          <w:p>
            <w:pPr>
              <w:spacing w:line="275" w:lineRule="auto"/>
              <w:rPr>
                <w:rFonts w:ascii="Arial"/>
                <w:sz w:val="21"/>
              </w:rPr>
            </w:pPr>
            <w:r/>
          </w:p>
          <w:p>
            <w:pPr>
              <w:pStyle w:val="TableText"/>
              <w:ind w:left="113" w:right="104" w:firstLine="3"/>
              <w:spacing w:before="78" w:line="346" w:lineRule="auto"/>
              <w:rPr>
                <w:sz w:val="24"/>
                <w:szCs w:val="24"/>
              </w:rPr>
            </w:pPr>
            <w:r>
              <w:rPr>
                <w:sz w:val="24"/>
                <w:szCs w:val="24"/>
                <w:spacing w:val="-3"/>
              </w:rPr>
              <w:t>项</w:t>
            </w:r>
            <w:r>
              <w:rPr>
                <w:sz w:val="24"/>
                <w:szCs w:val="24"/>
                <w:spacing w:val="-49"/>
              </w:rPr>
              <w:t xml:space="preserve"> </w:t>
            </w:r>
            <w:r>
              <w:rPr>
                <w:sz w:val="24"/>
                <w:szCs w:val="24"/>
                <w:spacing w:val="-3"/>
              </w:rPr>
              <w:t>目五</w:t>
            </w:r>
            <w:r>
              <w:rPr>
                <w:sz w:val="24"/>
                <w:szCs w:val="24"/>
                <w:spacing w:val="46"/>
              </w:rPr>
              <w:t xml:space="preserve"> </w:t>
            </w:r>
            <w:r>
              <w:rPr>
                <w:sz w:val="24"/>
                <w:szCs w:val="24"/>
                <w:color w:val="333333"/>
                <w:spacing w:val="-3"/>
              </w:rPr>
              <w:t>学前儿童</w:t>
            </w:r>
            <w:r>
              <w:rPr>
                <w:sz w:val="24"/>
                <w:szCs w:val="24"/>
                <w:color w:val="333333"/>
              </w:rPr>
              <w:t xml:space="preserve"> </w:t>
            </w:r>
            <w:r>
              <w:rPr>
                <w:sz w:val="24"/>
                <w:szCs w:val="24"/>
                <w:color w:val="333333"/>
                <w:spacing w:val="-2"/>
              </w:rPr>
              <w:t>科学教育的资源</w:t>
            </w:r>
          </w:p>
        </w:tc>
        <w:tc>
          <w:tcPr>
            <w:tcW w:w="5177" w:type="dxa"/>
            <w:vAlign w:val="top"/>
          </w:tcPr>
          <w:p>
            <w:pPr>
              <w:pStyle w:val="TableText"/>
              <w:ind w:left="115" w:right="145" w:firstLine="17"/>
              <w:spacing w:before="120" w:line="290" w:lineRule="auto"/>
              <w:rPr>
                <w:sz w:val="24"/>
                <w:szCs w:val="24"/>
              </w:rPr>
            </w:pPr>
            <w:r>
              <w:rPr>
                <w:sz w:val="24"/>
                <w:szCs w:val="24"/>
                <w:spacing w:val="-2"/>
              </w:rPr>
              <w:t>1、使学生理解</w:t>
            </w:r>
            <w:r>
              <w:rPr>
                <w:sz w:val="24"/>
                <w:szCs w:val="24"/>
                <w:color w:val="333333"/>
                <w:spacing w:val="-2"/>
              </w:rPr>
              <w:t>学前儿童科学教育资源概述、材</w:t>
            </w:r>
            <w:r>
              <w:rPr>
                <w:sz w:val="24"/>
                <w:szCs w:val="24"/>
                <w:color w:val="333333"/>
                <w:spacing w:val="13"/>
              </w:rPr>
              <w:t xml:space="preserve"> </w:t>
            </w:r>
            <w:r>
              <w:rPr>
                <w:sz w:val="24"/>
                <w:szCs w:val="24"/>
                <w:color w:val="333333"/>
                <w:spacing w:val="-3"/>
              </w:rPr>
              <w:t>料资源。</w:t>
            </w:r>
          </w:p>
          <w:p>
            <w:pPr>
              <w:pStyle w:val="TableText"/>
              <w:ind w:left="118"/>
              <w:spacing w:before="181" w:line="219" w:lineRule="auto"/>
              <w:rPr>
                <w:sz w:val="24"/>
                <w:szCs w:val="24"/>
              </w:rPr>
            </w:pPr>
            <w:r>
              <w:rPr>
                <w:sz w:val="24"/>
                <w:szCs w:val="24"/>
                <w:color w:val="333333"/>
                <w:spacing w:val="-1"/>
              </w:rPr>
              <w:t>2、掌握学前儿童科学教育资源整合运用</w:t>
            </w:r>
            <w:r>
              <w:rPr>
                <w:sz w:val="24"/>
                <w:szCs w:val="24"/>
                <w:spacing w:val="-1"/>
              </w:rPr>
              <w:t>。</w:t>
            </w:r>
          </w:p>
        </w:tc>
      </w:tr>
      <w:tr>
        <w:trPr>
          <w:trHeight w:val="1408" w:hRule="atLeast"/>
        </w:trPr>
        <w:tc>
          <w:tcPr>
            <w:tcW w:w="1355" w:type="dxa"/>
            <w:vAlign w:val="top"/>
            <w:vMerge w:val="continue"/>
            <w:tcBorders>
              <w:top w:val="nil"/>
              <w:bottom w:val="nil"/>
            </w:tcBorders>
          </w:tcPr>
          <w:p>
            <w:pPr>
              <w:rPr>
                <w:rFonts w:ascii="Arial"/>
                <w:sz w:val="21"/>
              </w:rPr>
            </w:pPr>
            <w:r/>
          </w:p>
        </w:tc>
        <w:tc>
          <w:tcPr>
            <w:tcW w:w="2124" w:type="dxa"/>
            <w:vAlign w:val="top"/>
          </w:tcPr>
          <w:p>
            <w:pPr>
              <w:pStyle w:val="TableText"/>
              <w:ind w:left="117" w:right="104"/>
              <w:spacing w:before="114" w:line="329" w:lineRule="auto"/>
              <w:jc w:val="both"/>
              <w:rPr>
                <w:sz w:val="24"/>
                <w:szCs w:val="24"/>
              </w:rPr>
            </w:pPr>
            <w:r>
              <w:rPr>
                <w:sz w:val="24"/>
                <w:szCs w:val="24"/>
                <w:spacing w:val="-3"/>
              </w:rPr>
              <w:t>项</w:t>
            </w:r>
            <w:r>
              <w:rPr>
                <w:sz w:val="24"/>
                <w:szCs w:val="24"/>
                <w:spacing w:val="-44"/>
              </w:rPr>
              <w:t xml:space="preserve"> </w:t>
            </w:r>
            <w:r>
              <w:rPr>
                <w:sz w:val="24"/>
                <w:szCs w:val="24"/>
                <w:spacing w:val="-3"/>
              </w:rPr>
              <w:t>目六</w:t>
            </w:r>
            <w:r>
              <w:rPr>
                <w:sz w:val="24"/>
                <w:szCs w:val="24"/>
                <w:spacing w:val="41"/>
              </w:rPr>
              <w:t xml:space="preserve"> </w:t>
            </w:r>
            <w:r>
              <w:rPr>
                <w:sz w:val="24"/>
                <w:szCs w:val="24"/>
                <w:color w:val="333333"/>
                <w:spacing w:val="-3"/>
              </w:rPr>
              <w:t>集体教学</w:t>
            </w:r>
            <w:r>
              <w:rPr>
                <w:sz w:val="24"/>
                <w:szCs w:val="24"/>
                <w:color w:val="333333"/>
              </w:rPr>
              <w:t xml:space="preserve"> </w:t>
            </w:r>
            <w:r>
              <w:rPr>
                <w:sz w:val="24"/>
                <w:szCs w:val="24"/>
                <w:color w:val="333333"/>
                <w:spacing w:val="-1"/>
              </w:rPr>
              <w:t>活</w:t>
            </w:r>
            <w:r>
              <w:rPr>
                <w:sz w:val="24"/>
                <w:szCs w:val="24"/>
                <w:color w:val="333333"/>
                <w:spacing w:val="-68"/>
              </w:rPr>
              <w:t xml:space="preserve"> </w:t>
            </w:r>
            <w:r>
              <w:rPr>
                <w:sz w:val="24"/>
                <w:szCs w:val="24"/>
                <w:color w:val="333333"/>
                <w:spacing w:val="-1"/>
              </w:rPr>
              <w:t>动中</w:t>
            </w:r>
            <w:r>
              <w:rPr>
                <w:sz w:val="24"/>
                <w:szCs w:val="24"/>
                <w:color w:val="333333"/>
                <w:spacing w:val="-53"/>
              </w:rPr>
              <w:t xml:space="preserve"> </w:t>
            </w:r>
            <w:r>
              <w:rPr>
                <w:sz w:val="24"/>
                <w:szCs w:val="24"/>
                <w:color w:val="333333"/>
                <w:spacing w:val="-1"/>
              </w:rPr>
              <w:t>的科</w:t>
            </w:r>
            <w:r>
              <w:rPr>
                <w:sz w:val="24"/>
                <w:szCs w:val="24"/>
                <w:color w:val="333333"/>
                <w:spacing w:val="-67"/>
              </w:rPr>
              <w:t xml:space="preserve"> </w:t>
            </w:r>
            <w:r>
              <w:rPr>
                <w:sz w:val="24"/>
                <w:szCs w:val="24"/>
                <w:color w:val="333333"/>
                <w:spacing w:val="-1"/>
              </w:rPr>
              <w:t>学</w:t>
            </w:r>
            <w:r>
              <w:rPr>
                <w:sz w:val="24"/>
                <w:szCs w:val="24"/>
                <w:color w:val="333333"/>
                <w:spacing w:val="-69"/>
              </w:rPr>
              <w:t xml:space="preserve"> </w:t>
            </w:r>
            <w:r>
              <w:rPr>
                <w:sz w:val="24"/>
                <w:szCs w:val="24"/>
                <w:color w:val="333333"/>
                <w:spacing w:val="-1"/>
              </w:rPr>
              <w:t>教</w:t>
            </w:r>
            <w:r>
              <w:rPr>
                <w:sz w:val="24"/>
                <w:szCs w:val="24"/>
                <w:color w:val="333333"/>
              </w:rPr>
              <w:t xml:space="preserve"> </w:t>
            </w:r>
            <w:r>
              <w:rPr>
                <w:sz w:val="24"/>
                <w:szCs w:val="24"/>
                <w:color w:val="333333"/>
              </w:rPr>
              <w:t>育</w:t>
            </w:r>
          </w:p>
        </w:tc>
        <w:tc>
          <w:tcPr>
            <w:tcW w:w="5177" w:type="dxa"/>
            <w:vAlign w:val="top"/>
          </w:tcPr>
          <w:p>
            <w:pPr>
              <w:pStyle w:val="TableText"/>
              <w:ind w:left="133"/>
              <w:spacing w:before="114" w:line="220" w:lineRule="auto"/>
              <w:rPr>
                <w:sz w:val="24"/>
                <w:szCs w:val="24"/>
              </w:rPr>
            </w:pPr>
            <w:r>
              <w:rPr>
                <w:sz w:val="24"/>
                <w:szCs w:val="24"/>
                <w:spacing w:val="-2"/>
              </w:rPr>
              <w:t>1、使学生理解</w:t>
            </w:r>
            <w:r>
              <w:rPr>
                <w:sz w:val="24"/>
                <w:szCs w:val="24"/>
                <w:color w:val="333333"/>
                <w:spacing w:val="-2"/>
              </w:rPr>
              <w:t>集体教学活动概述。</w:t>
            </w:r>
          </w:p>
          <w:p>
            <w:pPr>
              <w:pStyle w:val="TableText"/>
              <w:ind w:left="118"/>
              <w:spacing w:before="182" w:line="220" w:lineRule="auto"/>
              <w:rPr>
                <w:sz w:val="24"/>
                <w:szCs w:val="24"/>
              </w:rPr>
            </w:pPr>
            <w:r>
              <w:rPr>
                <w:sz w:val="24"/>
                <w:szCs w:val="24"/>
                <w:color w:val="333333"/>
                <w:spacing w:val="-1"/>
              </w:rPr>
              <w:t>2、掌握集体教学活动的设计原理。</w:t>
            </w:r>
          </w:p>
          <w:p>
            <w:pPr>
              <w:pStyle w:val="TableText"/>
              <w:spacing w:before="182" w:line="220" w:lineRule="auto"/>
              <w:jc w:val="right"/>
              <w:rPr>
                <w:sz w:val="24"/>
                <w:szCs w:val="24"/>
              </w:rPr>
            </w:pPr>
            <w:r>
              <w:rPr>
                <w:sz w:val="24"/>
                <w:szCs w:val="24"/>
                <w:color w:val="333333"/>
                <w:spacing w:val="-7"/>
              </w:rPr>
              <w:t>3、掌握集体教学活动的设计与指导要求并练习。</w:t>
            </w:r>
          </w:p>
        </w:tc>
      </w:tr>
      <w:tr>
        <w:trPr>
          <w:trHeight w:val="1408" w:hRule="atLeast"/>
        </w:trPr>
        <w:tc>
          <w:tcPr>
            <w:tcW w:w="1355" w:type="dxa"/>
            <w:vAlign w:val="top"/>
            <w:vMerge w:val="continue"/>
            <w:tcBorders>
              <w:top w:val="nil"/>
              <w:bottom w:val="nil"/>
            </w:tcBorders>
          </w:tcPr>
          <w:p>
            <w:pPr>
              <w:rPr>
                <w:rFonts w:ascii="Arial"/>
                <w:sz w:val="21"/>
              </w:rPr>
            </w:pPr>
            <w:r/>
          </w:p>
        </w:tc>
        <w:tc>
          <w:tcPr>
            <w:tcW w:w="2124" w:type="dxa"/>
            <w:vAlign w:val="top"/>
          </w:tcPr>
          <w:p>
            <w:pPr>
              <w:pStyle w:val="TableText"/>
              <w:ind w:left="113" w:right="104" w:firstLine="3"/>
              <w:spacing w:before="118" w:line="328" w:lineRule="auto"/>
              <w:jc w:val="both"/>
              <w:rPr>
                <w:sz w:val="24"/>
                <w:szCs w:val="24"/>
              </w:rPr>
            </w:pPr>
            <w:r>
              <w:rPr>
                <w:sz w:val="24"/>
                <w:szCs w:val="24"/>
                <w:spacing w:val="-4"/>
              </w:rPr>
              <w:t>项</w:t>
            </w:r>
            <w:r>
              <w:rPr>
                <w:sz w:val="24"/>
                <w:szCs w:val="24"/>
                <w:spacing w:val="-43"/>
              </w:rPr>
              <w:t xml:space="preserve"> </w:t>
            </w:r>
            <w:r>
              <w:rPr>
                <w:sz w:val="24"/>
                <w:szCs w:val="24"/>
                <w:spacing w:val="-4"/>
              </w:rPr>
              <w:t>目七</w:t>
            </w:r>
            <w:r>
              <w:rPr>
                <w:sz w:val="24"/>
                <w:szCs w:val="24"/>
                <w:color w:val="333333"/>
                <w:spacing w:val="-4"/>
              </w:rPr>
              <w:t>学</w:t>
            </w:r>
            <w:r>
              <w:rPr>
                <w:sz w:val="24"/>
                <w:szCs w:val="24"/>
                <w:color w:val="333333"/>
                <w:spacing w:val="44"/>
              </w:rPr>
              <w:t xml:space="preserve"> </w:t>
            </w:r>
            <w:r>
              <w:rPr>
                <w:sz w:val="24"/>
                <w:szCs w:val="24"/>
                <w:color w:val="333333"/>
                <w:spacing w:val="-4"/>
              </w:rPr>
              <w:t>前儿童</w:t>
            </w:r>
            <w:r>
              <w:rPr>
                <w:sz w:val="24"/>
                <w:szCs w:val="24"/>
                <w:color w:val="333333"/>
              </w:rPr>
              <w:t xml:space="preserve"> </w:t>
            </w:r>
            <w:r>
              <w:rPr>
                <w:sz w:val="24"/>
                <w:szCs w:val="24"/>
                <w:color w:val="333333"/>
                <w:spacing w:val="31"/>
              </w:rPr>
              <w:t>科学教育的其他</w:t>
            </w:r>
            <w:r>
              <w:rPr>
                <w:sz w:val="24"/>
                <w:szCs w:val="24"/>
                <w:color w:val="333333"/>
                <w:spacing w:val="2"/>
              </w:rPr>
              <w:t xml:space="preserve"> </w:t>
            </w:r>
            <w:r>
              <w:rPr>
                <w:sz w:val="24"/>
                <w:szCs w:val="24"/>
                <w:color w:val="333333"/>
                <w:spacing w:val="-5"/>
              </w:rPr>
              <w:t>途径</w:t>
            </w:r>
          </w:p>
        </w:tc>
        <w:tc>
          <w:tcPr>
            <w:tcW w:w="5177" w:type="dxa"/>
            <w:vAlign w:val="top"/>
          </w:tcPr>
          <w:p>
            <w:pPr>
              <w:pStyle w:val="TableText"/>
              <w:ind w:left="133"/>
              <w:spacing w:before="118" w:line="219" w:lineRule="auto"/>
              <w:rPr>
                <w:sz w:val="24"/>
                <w:szCs w:val="24"/>
              </w:rPr>
            </w:pPr>
            <w:r>
              <w:rPr>
                <w:sz w:val="24"/>
                <w:szCs w:val="24"/>
                <w:spacing w:val="-2"/>
              </w:rPr>
              <w:t>1、使学生掌握</w:t>
            </w:r>
            <w:r>
              <w:rPr>
                <w:sz w:val="24"/>
                <w:szCs w:val="24"/>
                <w:color w:val="333333"/>
                <w:spacing w:val="-2"/>
              </w:rPr>
              <w:t>区角活动中的科学教育。</w:t>
            </w:r>
          </w:p>
          <w:p>
            <w:pPr>
              <w:pStyle w:val="TableText"/>
              <w:ind w:left="118"/>
              <w:spacing w:before="183" w:line="219" w:lineRule="auto"/>
              <w:rPr>
                <w:sz w:val="24"/>
                <w:szCs w:val="24"/>
              </w:rPr>
            </w:pPr>
            <w:r>
              <w:rPr>
                <w:sz w:val="24"/>
                <w:szCs w:val="24"/>
                <w:color w:val="333333"/>
                <w:spacing w:val="-1"/>
              </w:rPr>
              <w:t>2、掌握生活中的科学教育。</w:t>
            </w:r>
          </w:p>
          <w:p>
            <w:pPr>
              <w:pStyle w:val="TableText"/>
              <w:ind w:left="120"/>
              <w:spacing w:before="183" w:line="219" w:lineRule="auto"/>
              <w:rPr>
                <w:sz w:val="24"/>
                <w:szCs w:val="24"/>
              </w:rPr>
            </w:pPr>
            <w:r>
              <w:rPr>
                <w:sz w:val="24"/>
                <w:szCs w:val="24"/>
                <w:color w:val="333333"/>
                <w:spacing w:val="-1"/>
              </w:rPr>
              <w:t>3、了解家庭与社区中的科学教育。</w:t>
            </w:r>
          </w:p>
        </w:tc>
      </w:tr>
      <w:tr>
        <w:trPr>
          <w:trHeight w:val="940" w:hRule="atLeast"/>
        </w:trPr>
        <w:tc>
          <w:tcPr>
            <w:tcW w:w="1355" w:type="dxa"/>
            <w:vAlign w:val="top"/>
            <w:vMerge w:val="continue"/>
            <w:tcBorders>
              <w:top w:val="nil"/>
            </w:tcBorders>
          </w:tcPr>
          <w:p>
            <w:pPr>
              <w:rPr>
                <w:rFonts w:ascii="Arial"/>
                <w:sz w:val="21"/>
              </w:rPr>
            </w:pPr>
            <w:r/>
          </w:p>
        </w:tc>
        <w:tc>
          <w:tcPr>
            <w:tcW w:w="2124" w:type="dxa"/>
            <w:vAlign w:val="top"/>
          </w:tcPr>
          <w:p>
            <w:pPr>
              <w:pStyle w:val="TableText"/>
              <w:ind w:left="113" w:right="104" w:firstLine="3"/>
              <w:spacing w:before="118" w:line="312" w:lineRule="auto"/>
              <w:rPr>
                <w:sz w:val="24"/>
                <w:szCs w:val="24"/>
              </w:rPr>
            </w:pPr>
            <w:r>
              <w:rPr>
                <w:sz w:val="24"/>
                <w:szCs w:val="24"/>
                <w:spacing w:val="-3"/>
              </w:rPr>
              <w:t>项</w:t>
            </w:r>
            <w:r>
              <w:rPr>
                <w:sz w:val="24"/>
                <w:szCs w:val="24"/>
                <w:spacing w:val="-49"/>
              </w:rPr>
              <w:t xml:space="preserve"> </w:t>
            </w:r>
            <w:r>
              <w:rPr>
                <w:sz w:val="24"/>
                <w:szCs w:val="24"/>
                <w:spacing w:val="-3"/>
              </w:rPr>
              <w:t>目八</w:t>
            </w:r>
            <w:r>
              <w:rPr>
                <w:sz w:val="24"/>
                <w:szCs w:val="24"/>
                <w:spacing w:val="46"/>
              </w:rPr>
              <w:t xml:space="preserve"> </w:t>
            </w:r>
            <w:r>
              <w:rPr>
                <w:sz w:val="24"/>
                <w:szCs w:val="24"/>
                <w:color w:val="333333"/>
                <w:spacing w:val="-3"/>
              </w:rPr>
              <w:t>学前儿童</w:t>
            </w:r>
            <w:r>
              <w:rPr>
                <w:sz w:val="24"/>
                <w:szCs w:val="24"/>
                <w:color w:val="333333"/>
              </w:rPr>
              <w:t xml:space="preserve"> </w:t>
            </w:r>
            <w:r>
              <w:rPr>
                <w:sz w:val="24"/>
                <w:szCs w:val="24"/>
                <w:color w:val="333333"/>
                <w:spacing w:val="-2"/>
              </w:rPr>
              <w:t>科学教育的评价</w:t>
            </w:r>
          </w:p>
        </w:tc>
        <w:tc>
          <w:tcPr>
            <w:tcW w:w="5177" w:type="dxa"/>
            <w:vAlign w:val="top"/>
          </w:tcPr>
          <w:p>
            <w:pPr>
              <w:pStyle w:val="TableText"/>
              <w:ind w:left="133"/>
              <w:spacing w:before="117" w:line="219" w:lineRule="auto"/>
              <w:rPr>
                <w:sz w:val="24"/>
                <w:szCs w:val="24"/>
              </w:rPr>
            </w:pPr>
            <w:r>
              <w:rPr>
                <w:sz w:val="24"/>
                <w:szCs w:val="24"/>
                <w:spacing w:val="-2"/>
              </w:rPr>
              <w:t>1、使学生了解</w:t>
            </w:r>
            <w:r>
              <w:rPr>
                <w:sz w:val="24"/>
                <w:szCs w:val="24"/>
                <w:color w:val="333333"/>
                <w:spacing w:val="-2"/>
              </w:rPr>
              <w:t>学前儿童科学教育评价概述。</w:t>
            </w:r>
          </w:p>
          <w:p>
            <w:pPr>
              <w:pStyle w:val="TableText"/>
              <w:ind w:left="118"/>
              <w:spacing w:before="183" w:line="219" w:lineRule="auto"/>
              <w:rPr>
                <w:sz w:val="24"/>
                <w:szCs w:val="24"/>
              </w:rPr>
            </w:pPr>
            <w:r>
              <w:rPr>
                <w:sz w:val="24"/>
                <w:szCs w:val="24"/>
                <w:spacing w:val="-1"/>
              </w:rPr>
              <w:t>2、掌握</w:t>
            </w:r>
            <w:r>
              <w:rPr>
                <w:sz w:val="24"/>
                <w:szCs w:val="24"/>
                <w:color w:val="333333"/>
                <w:spacing w:val="-1"/>
              </w:rPr>
              <w:t>学前儿童科学教育评价的内容与方法。</w:t>
            </w:r>
          </w:p>
        </w:tc>
      </w:tr>
      <w:tr>
        <w:trPr>
          <w:trHeight w:val="940" w:hRule="atLeast"/>
        </w:trPr>
        <w:tc>
          <w:tcPr>
            <w:tcW w:w="1355" w:type="dxa"/>
            <w:vAlign w:val="top"/>
          </w:tcPr>
          <w:p>
            <w:pPr>
              <w:spacing w:line="272" w:lineRule="auto"/>
              <w:rPr>
                <w:rFonts w:ascii="Arial"/>
                <w:sz w:val="21"/>
              </w:rPr>
            </w:pPr>
            <w:r/>
          </w:p>
          <w:p>
            <w:pPr>
              <w:pStyle w:val="TableText"/>
              <w:ind w:left="206"/>
              <w:spacing w:before="78" w:line="220" w:lineRule="auto"/>
              <w:rPr>
                <w:sz w:val="24"/>
                <w:szCs w:val="24"/>
              </w:rPr>
            </w:pPr>
            <w:r>
              <w:rPr>
                <w:sz w:val="24"/>
                <w:szCs w:val="24"/>
                <w:spacing w:val="-4"/>
              </w:rPr>
              <w:t>教学建议</w:t>
            </w:r>
          </w:p>
        </w:tc>
        <w:tc>
          <w:tcPr>
            <w:tcW w:w="7301" w:type="dxa"/>
            <w:vAlign w:val="top"/>
            <w:gridSpan w:val="2"/>
          </w:tcPr>
          <w:p>
            <w:pPr>
              <w:pStyle w:val="TableText"/>
              <w:ind w:left="2458"/>
              <w:spacing w:before="119" w:line="219" w:lineRule="auto"/>
              <w:rPr>
                <w:sz w:val="24"/>
                <w:szCs w:val="24"/>
              </w:rPr>
            </w:pPr>
            <w:r>
              <w:rPr>
                <w:sz w:val="24"/>
                <w:szCs w:val="24"/>
                <w:spacing w:val="-2"/>
              </w:rPr>
              <w:t>理论讲解、模拟演练。</w:t>
            </w:r>
          </w:p>
          <w:p>
            <w:pPr>
              <w:pStyle w:val="TableText"/>
              <w:ind w:left="778"/>
              <w:spacing w:before="182" w:line="220" w:lineRule="auto"/>
              <w:rPr>
                <w:sz w:val="24"/>
                <w:szCs w:val="24"/>
              </w:rPr>
            </w:pPr>
            <w:r>
              <w:rPr>
                <w:sz w:val="24"/>
                <w:szCs w:val="24"/>
                <w:spacing w:val="-1"/>
              </w:rPr>
              <w:t>教学中应注重学生的技能训练，重视培养学生的能力。</w:t>
            </w:r>
          </w:p>
        </w:tc>
      </w:tr>
      <w:tr>
        <w:trPr>
          <w:trHeight w:val="518" w:hRule="atLeast"/>
        </w:trPr>
        <w:tc>
          <w:tcPr>
            <w:tcW w:w="1355" w:type="dxa"/>
            <w:vAlign w:val="top"/>
          </w:tcPr>
          <w:p>
            <w:pPr>
              <w:pStyle w:val="TableText"/>
              <w:ind w:left="206"/>
              <w:spacing w:before="141" w:line="220" w:lineRule="auto"/>
              <w:rPr>
                <w:sz w:val="24"/>
                <w:szCs w:val="24"/>
              </w:rPr>
            </w:pPr>
            <w:r>
              <w:rPr>
                <w:sz w:val="24"/>
                <w:szCs w:val="24"/>
                <w:spacing w:val="-4"/>
              </w:rPr>
              <w:t>教学环境</w:t>
            </w:r>
          </w:p>
        </w:tc>
        <w:tc>
          <w:tcPr>
            <w:tcW w:w="7301" w:type="dxa"/>
            <w:vAlign w:val="top"/>
            <w:gridSpan w:val="2"/>
          </w:tcPr>
          <w:p>
            <w:pPr>
              <w:pStyle w:val="TableText"/>
              <w:ind w:left="1734"/>
              <w:spacing w:before="141" w:line="219" w:lineRule="auto"/>
              <w:rPr>
                <w:sz w:val="24"/>
                <w:szCs w:val="24"/>
              </w:rPr>
            </w:pPr>
            <w:r>
              <w:rPr>
                <w:sz w:val="24"/>
                <w:szCs w:val="24"/>
                <w:spacing w:val="-1"/>
              </w:rPr>
              <w:t>普通教室、多媒体教室、科学实训室</w:t>
            </w:r>
          </w:p>
        </w:tc>
      </w:tr>
      <w:tr>
        <w:trPr>
          <w:trHeight w:val="945" w:hRule="atLeast"/>
        </w:trPr>
        <w:tc>
          <w:tcPr>
            <w:tcW w:w="1355" w:type="dxa"/>
            <w:vAlign w:val="top"/>
          </w:tcPr>
          <w:p>
            <w:pPr>
              <w:spacing w:line="274" w:lineRule="auto"/>
              <w:rPr>
                <w:rFonts w:ascii="Arial"/>
                <w:sz w:val="21"/>
              </w:rPr>
            </w:pPr>
            <w:r/>
          </w:p>
          <w:p>
            <w:pPr>
              <w:pStyle w:val="TableText"/>
              <w:ind w:left="205"/>
              <w:spacing w:before="78" w:line="221" w:lineRule="auto"/>
              <w:rPr>
                <w:sz w:val="24"/>
                <w:szCs w:val="24"/>
              </w:rPr>
            </w:pPr>
            <w:r>
              <w:rPr>
                <w:sz w:val="24"/>
                <w:szCs w:val="24"/>
                <w:spacing w:val="-3"/>
              </w:rPr>
              <w:t>成绩评定</w:t>
            </w:r>
          </w:p>
        </w:tc>
        <w:tc>
          <w:tcPr>
            <w:tcW w:w="7301" w:type="dxa"/>
            <w:vAlign w:val="top"/>
            <w:gridSpan w:val="2"/>
          </w:tcPr>
          <w:p>
            <w:pPr>
              <w:pStyle w:val="TableText"/>
              <w:ind w:left="111" w:right="107" w:firstLine="6"/>
              <w:spacing w:before="118" w:line="314" w:lineRule="auto"/>
              <w:rPr>
                <w:sz w:val="24"/>
                <w:szCs w:val="24"/>
              </w:rPr>
            </w:pPr>
            <w:r>
              <w:rPr>
                <w:sz w:val="24"/>
                <w:szCs w:val="24"/>
                <w:spacing w:val="-6"/>
              </w:rPr>
              <w:t>学生学业考核与评定拟定为学生考勤</w:t>
            </w:r>
            <w:r>
              <w:rPr>
                <w:sz w:val="24"/>
                <w:szCs w:val="24"/>
                <w:spacing w:val="-40"/>
              </w:rPr>
              <w:t xml:space="preserve"> </w:t>
            </w:r>
            <w:r>
              <w:rPr>
                <w:sz w:val="24"/>
                <w:szCs w:val="24"/>
                <w:spacing w:val="-6"/>
              </w:rPr>
              <w:t>20</w:t>
            </w:r>
            <w:r>
              <w:rPr>
                <w:sz w:val="24"/>
                <w:szCs w:val="24"/>
                <w:spacing w:val="-47"/>
              </w:rPr>
              <w:t xml:space="preserve"> </w:t>
            </w:r>
            <w:r>
              <w:rPr>
                <w:sz w:val="24"/>
                <w:szCs w:val="24"/>
                <w:spacing w:val="-6"/>
              </w:rPr>
              <w:t>分，其他</w:t>
            </w:r>
            <w:r>
              <w:rPr>
                <w:sz w:val="24"/>
                <w:szCs w:val="24"/>
                <w:spacing w:val="-50"/>
              </w:rPr>
              <w:t xml:space="preserve"> </w:t>
            </w:r>
            <w:r>
              <w:rPr>
                <w:sz w:val="24"/>
                <w:szCs w:val="24"/>
                <w:spacing w:val="-6"/>
              </w:rPr>
              <w:t>80</w:t>
            </w:r>
            <w:r>
              <w:rPr>
                <w:sz w:val="24"/>
                <w:szCs w:val="24"/>
                <w:spacing w:val="-48"/>
              </w:rPr>
              <w:t xml:space="preserve"> </w:t>
            </w:r>
            <w:r>
              <w:rPr>
                <w:sz w:val="24"/>
                <w:szCs w:val="24"/>
                <w:spacing w:val="-6"/>
              </w:rPr>
              <w:t>分由系根据课程</w:t>
            </w:r>
            <w:r>
              <w:rPr>
                <w:sz w:val="24"/>
                <w:szCs w:val="24"/>
              </w:rPr>
              <w:t xml:space="preserve"> </w:t>
            </w:r>
            <w:r>
              <w:rPr>
                <w:sz w:val="24"/>
                <w:szCs w:val="24"/>
                <w:spacing w:val="-2"/>
              </w:rPr>
              <w:t>情况自行设定。</w:t>
            </w:r>
          </w:p>
        </w:tc>
      </w:tr>
    </w:tbl>
    <w:p>
      <w:pPr>
        <w:ind w:left="290"/>
        <w:spacing w:before="114" w:line="220" w:lineRule="auto"/>
        <w:rPr>
          <w:rFonts w:ascii="SimSun" w:hAnsi="SimSun" w:eastAsia="SimSun" w:cs="SimSun"/>
          <w:sz w:val="24"/>
          <w:szCs w:val="24"/>
        </w:rPr>
      </w:pPr>
      <w:r>
        <w:rPr>
          <w:rFonts w:ascii="SimSun" w:hAnsi="SimSun" w:eastAsia="SimSun" w:cs="SimSun"/>
          <w:sz w:val="24"/>
          <w:szCs w:val="24"/>
          <w:b/>
          <w:bCs/>
          <w:spacing w:val="-3"/>
        </w:rPr>
        <w:t>30、学前音乐教育</w:t>
      </w:r>
      <w:r>
        <w:rPr>
          <w:rFonts w:ascii="SimSun" w:hAnsi="SimSun" w:eastAsia="SimSun" w:cs="SimSun"/>
          <w:sz w:val="24"/>
          <w:szCs w:val="24"/>
          <w:spacing w:val="-3"/>
        </w:rPr>
        <w:t>（18</w:t>
      </w:r>
      <w:r>
        <w:rPr>
          <w:rFonts w:ascii="SimSun" w:hAnsi="SimSun" w:eastAsia="SimSun" w:cs="SimSun"/>
          <w:sz w:val="24"/>
          <w:szCs w:val="24"/>
          <w:spacing w:val="-46"/>
        </w:rPr>
        <w:t xml:space="preserve"> </w:t>
      </w:r>
      <w:r>
        <w:rPr>
          <w:rFonts w:ascii="SimSun" w:hAnsi="SimSun" w:eastAsia="SimSun" w:cs="SimSun"/>
          <w:sz w:val="24"/>
          <w:szCs w:val="24"/>
          <w:spacing w:val="-3"/>
        </w:rPr>
        <w:t>学时）</w:t>
      </w:r>
    </w:p>
    <w:p>
      <w:pPr>
        <w:spacing w:line="67"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132"/>
        <w:gridCol w:w="5035"/>
      </w:tblGrid>
      <w:tr>
        <w:trPr>
          <w:trHeight w:val="1412" w:hRule="atLeast"/>
        </w:trPr>
        <w:tc>
          <w:tcPr>
            <w:tcW w:w="1489" w:type="dxa"/>
            <w:vAlign w:val="top"/>
          </w:tcPr>
          <w:p>
            <w:pPr>
              <w:spacing w:line="252" w:lineRule="auto"/>
              <w:rPr>
                <w:rFonts w:ascii="Arial"/>
                <w:sz w:val="21"/>
              </w:rPr>
            </w:pPr>
            <w:r/>
          </w:p>
          <w:p>
            <w:pPr>
              <w:spacing w:line="25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2" w:right="43" w:firstLine="3"/>
              <w:spacing w:before="118" w:line="329" w:lineRule="auto"/>
              <w:jc w:val="both"/>
              <w:rPr>
                <w:sz w:val="24"/>
                <w:szCs w:val="24"/>
              </w:rPr>
            </w:pPr>
            <w:r>
              <w:rPr>
                <w:sz w:val="24"/>
                <w:szCs w:val="24"/>
                <w:spacing w:val="-7"/>
              </w:rPr>
              <w:t>理解学前儿童音乐教育的内涵、特点、作用、目标及其实施与评价，</w:t>
            </w:r>
            <w:r>
              <w:rPr>
                <w:sz w:val="24"/>
                <w:szCs w:val="24"/>
                <w:spacing w:val="10"/>
              </w:rPr>
              <w:t xml:space="preserve"> </w:t>
            </w:r>
            <w:r>
              <w:rPr>
                <w:sz w:val="24"/>
                <w:szCs w:val="24"/>
                <w:spacing w:val="-1"/>
              </w:rPr>
              <w:t>学会歌唱活动、韵律活动、打击乐活动、音乐欣赏活动及讲课与说</w:t>
            </w:r>
            <w:r>
              <w:rPr>
                <w:sz w:val="24"/>
                <w:szCs w:val="24"/>
                <w:spacing w:val="9"/>
              </w:rPr>
              <w:t xml:space="preserve"> </w:t>
            </w:r>
            <w:r>
              <w:rPr>
                <w:sz w:val="24"/>
                <w:szCs w:val="24"/>
                <w:spacing w:val="-1"/>
              </w:rPr>
              <w:t>课训练的技能技巧。</w:t>
            </w:r>
          </w:p>
        </w:tc>
      </w:tr>
      <w:tr>
        <w:trPr>
          <w:trHeight w:val="473" w:hRule="atLeast"/>
        </w:trPr>
        <w:tc>
          <w:tcPr>
            <w:tcW w:w="1489"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2132" w:type="dxa"/>
            <w:vAlign w:val="top"/>
          </w:tcPr>
          <w:p>
            <w:pPr>
              <w:pStyle w:val="TableText"/>
              <w:ind w:left="835"/>
              <w:spacing w:before="117" w:line="221" w:lineRule="auto"/>
              <w:rPr>
                <w:sz w:val="24"/>
                <w:szCs w:val="24"/>
              </w:rPr>
            </w:pPr>
            <w:r>
              <w:rPr>
                <w:sz w:val="24"/>
                <w:szCs w:val="24"/>
                <w:spacing w:val="-7"/>
              </w:rPr>
              <w:t>项目</w:t>
            </w:r>
          </w:p>
        </w:tc>
        <w:tc>
          <w:tcPr>
            <w:tcW w:w="5035" w:type="dxa"/>
            <w:vAlign w:val="top"/>
          </w:tcPr>
          <w:p>
            <w:pPr>
              <w:pStyle w:val="TableText"/>
              <w:ind w:left="2045"/>
              <w:spacing w:before="117" w:line="220" w:lineRule="auto"/>
              <w:rPr>
                <w:sz w:val="24"/>
                <w:szCs w:val="24"/>
              </w:rPr>
            </w:pPr>
            <w:r>
              <w:rPr>
                <w:sz w:val="24"/>
                <w:szCs w:val="24"/>
                <w:spacing w:val="-4"/>
              </w:rPr>
              <w:t>工作任务</w:t>
            </w:r>
          </w:p>
        </w:tc>
      </w:tr>
      <w:tr>
        <w:trPr>
          <w:trHeight w:val="1408"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69" w:lineRule="auto"/>
              <w:rPr>
                <w:rFonts w:ascii="Arial"/>
                <w:sz w:val="21"/>
              </w:rPr>
            </w:pPr>
            <w:r/>
          </w:p>
          <w:p>
            <w:pPr>
              <w:pStyle w:val="TableText"/>
              <w:ind w:left="115" w:right="104" w:firstLine="1"/>
              <w:spacing w:before="78" w:line="347" w:lineRule="auto"/>
              <w:rPr>
                <w:sz w:val="24"/>
                <w:szCs w:val="24"/>
              </w:rPr>
            </w:pPr>
            <w:r>
              <w:rPr>
                <w:sz w:val="24"/>
                <w:szCs w:val="24"/>
                <w:spacing w:val="-3"/>
              </w:rPr>
              <w:t>项</w:t>
            </w:r>
            <w:r>
              <w:rPr>
                <w:sz w:val="24"/>
                <w:szCs w:val="24"/>
                <w:spacing w:val="-44"/>
              </w:rPr>
              <w:t xml:space="preserve"> </w:t>
            </w:r>
            <w:r>
              <w:rPr>
                <w:sz w:val="24"/>
                <w:szCs w:val="24"/>
                <w:spacing w:val="-3"/>
              </w:rPr>
              <w:t>目一</w:t>
            </w:r>
            <w:r>
              <w:rPr>
                <w:sz w:val="24"/>
                <w:szCs w:val="24"/>
                <w:spacing w:val="48"/>
              </w:rPr>
              <w:t xml:space="preserve"> </w:t>
            </w:r>
            <w:r>
              <w:rPr>
                <w:sz w:val="24"/>
                <w:szCs w:val="24"/>
                <w:spacing w:val="-3"/>
              </w:rPr>
              <w:t>学前儿童</w:t>
            </w:r>
            <w:r>
              <w:rPr>
                <w:sz w:val="24"/>
                <w:szCs w:val="24"/>
              </w:rPr>
              <w:t xml:space="preserve"> </w:t>
            </w:r>
            <w:r>
              <w:rPr>
                <w:sz w:val="24"/>
                <w:szCs w:val="24"/>
                <w:spacing w:val="-2"/>
              </w:rPr>
              <w:t>音乐教育概述</w:t>
            </w:r>
          </w:p>
        </w:tc>
        <w:tc>
          <w:tcPr>
            <w:tcW w:w="5035" w:type="dxa"/>
            <w:vAlign w:val="top"/>
          </w:tcPr>
          <w:p>
            <w:pPr>
              <w:pStyle w:val="TableText"/>
              <w:ind w:left="123" w:right="107" w:firstLine="9"/>
              <w:spacing w:before="117" w:line="292" w:lineRule="auto"/>
              <w:rPr>
                <w:sz w:val="24"/>
                <w:szCs w:val="24"/>
              </w:rPr>
            </w:pPr>
            <w:r>
              <w:rPr>
                <w:sz w:val="24"/>
                <w:szCs w:val="24"/>
                <w:spacing w:val="-7"/>
              </w:rPr>
              <w:t>1、使学生理解音乐与音乐教育、音乐教育的特</w:t>
            </w:r>
            <w:r>
              <w:rPr>
                <w:sz w:val="24"/>
                <w:szCs w:val="24"/>
                <w:spacing w:val="15"/>
              </w:rPr>
              <w:t xml:space="preserve"> </w:t>
            </w:r>
            <w:r>
              <w:rPr>
                <w:sz w:val="24"/>
                <w:szCs w:val="24"/>
                <w:spacing w:val="-9"/>
              </w:rPr>
              <w:t>点。</w:t>
            </w:r>
          </w:p>
          <w:p>
            <w:pPr>
              <w:pStyle w:val="TableText"/>
              <w:ind w:left="118"/>
              <w:spacing w:before="176" w:line="220" w:lineRule="auto"/>
              <w:rPr>
                <w:sz w:val="24"/>
                <w:szCs w:val="24"/>
              </w:rPr>
            </w:pPr>
            <w:r>
              <w:rPr>
                <w:sz w:val="24"/>
                <w:szCs w:val="24"/>
                <w:spacing w:val="-1"/>
              </w:rPr>
              <w:t>2、理解学前儿童音乐教育的作用</w:t>
            </w:r>
          </w:p>
        </w:tc>
      </w:tr>
      <w:tr>
        <w:trPr>
          <w:trHeight w:val="940" w:hRule="atLeast"/>
        </w:trPr>
        <w:tc>
          <w:tcPr>
            <w:tcW w:w="1489" w:type="dxa"/>
            <w:vAlign w:val="top"/>
            <w:vMerge w:val="continue"/>
            <w:tcBorders>
              <w:top w:val="nil"/>
              <w:bottom w:val="nil"/>
            </w:tcBorders>
          </w:tcPr>
          <w:p>
            <w:pPr>
              <w:rPr>
                <w:rFonts w:ascii="Arial"/>
                <w:sz w:val="21"/>
              </w:rPr>
            </w:pPr>
            <w:r/>
          </w:p>
        </w:tc>
        <w:tc>
          <w:tcPr>
            <w:tcW w:w="2132" w:type="dxa"/>
            <w:vAlign w:val="top"/>
          </w:tcPr>
          <w:p>
            <w:pPr>
              <w:pStyle w:val="TableText"/>
              <w:ind w:left="115" w:right="104" w:firstLine="1"/>
              <w:spacing w:before="118" w:line="312" w:lineRule="auto"/>
              <w:rPr>
                <w:sz w:val="24"/>
                <w:szCs w:val="24"/>
              </w:rPr>
            </w:pPr>
            <w:r>
              <w:rPr>
                <w:sz w:val="24"/>
                <w:szCs w:val="24"/>
                <w:spacing w:val="-3"/>
              </w:rPr>
              <w:t>项</w:t>
            </w:r>
            <w:r>
              <w:rPr>
                <w:sz w:val="24"/>
                <w:szCs w:val="24"/>
                <w:spacing w:val="-44"/>
              </w:rPr>
              <w:t xml:space="preserve"> </w:t>
            </w:r>
            <w:r>
              <w:rPr>
                <w:sz w:val="24"/>
                <w:szCs w:val="24"/>
                <w:spacing w:val="-3"/>
              </w:rPr>
              <w:t>目二</w:t>
            </w:r>
            <w:r>
              <w:rPr>
                <w:sz w:val="24"/>
                <w:szCs w:val="24"/>
                <w:spacing w:val="48"/>
              </w:rPr>
              <w:t xml:space="preserve"> </w:t>
            </w:r>
            <w:r>
              <w:rPr>
                <w:sz w:val="24"/>
                <w:szCs w:val="24"/>
                <w:spacing w:val="-3"/>
              </w:rPr>
              <w:t>学前儿童</w:t>
            </w:r>
            <w:r>
              <w:rPr>
                <w:sz w:val="24"/>
                <w:szCs w:val="24"/>
              </w:rPr>
              <w:t xml:space="preserve"> </w:t>
            </w:r>
            <w:r>
              <w:rPr>
                <w:sz w:val="24"/>
                <w:szCs w:val="24"/>
                <w:spacing w:val="-2"/>
              </w:rPr>
              <w:t>音乐教育的目标</w:t>
            </w:r>
          </w:p>
        </w:tc>
        <w:tc>
          <w:tcPr>
            <w:tcW w:w="5035" w:type="dxa"/>
            <w:vAlign w:val="top"/>
          </w:tcPr>
          <w:p>
            <w:pPr>
              <w:pStyle w:val="TableText"/>
              <w:ind w:right="3"/>
              <w:spacing w:before="118" w:line="220" w:lineRule="auto"/>
              <w:jc w:val="right"/>
              <w:rPr>
                <w:sz w:val="24"/>
                <w:szCs w:val="24"/>
              </w:rPr>
            </w:pPr>
            <w:r>
              <w:rPr>
                <w:sz w:val="24"/>
                <w:szCs w:val="24"/>
                <w:spacing w:val="-2"/>
              </w:rPr>
              <w:t>1、使学生了解学前儿童音乐教育的目标概述。</w:t>
            </w:r>
          </w:p>
          <w:p>
            <w:pPr>
              <w:pStyle w:val="TableText"/>
              <w:ind w:left="118"/>
              <w:spacing w:before="182" w:line="220" w:lineRule="auto"/>
              <w:rPr>
                <w:sz w:val="24"/>
                <w:szCs w:val="24"/>
              </w:rPr>
            </w:pPr>
            <w:r>
              <w:rPr>
                <w:sz w:val="24"/>
                <w:szCs w:val="24"/>
                <w:spacing w:val="-1"/>
              </w:rPr>
              <w:t>2、掌握学前儿童音乐教育目标的内容。</w:t>
            </w:r>
          </w:p>
        </w:tc>
      </w:tr>
      <w:tr>
        <w:trPr>
          <w:trHeight w:val="1410" w:hRule="atLeast"/>
        </w:trPr>
        <w:tc>
          <w:tcPr>
            <w:tcW w:w="1489" w:type="dxa"/>
            <w:vAlign w:val="top"/>
            <w:vMerge w:val="continue"/>
            <w:tcBorders>
              <w:top w:val="nil"/>
            </w:tcBorders>
          </w:tcPr>
          <w:p>
            <w:pPr>
              <w:rPr>
                <w:rFonts w:ascii="Arial"/>
                <w:sz w:val="21"/>
              </w:rPr>
            </w:pPr>
            <w:r/>
          </w:p>
        </w:tc>
        <w:tc>
          <w:tcPr>
            <w:tcW w:w="2132" w:type="dxa"/>
            <w:vAlign w:val="top"/>
          </w:tcPr>
          <w:p>
            <w:pPr>
              <w:pStyle w:val="TableText"/>
              <w:ind w:left="114" w:right="104" w:firstLine="2"/>
              <w:spacing w:before="116" w:line="329" w:lineRule="auto"/>
              <w:jc w:val="both"/>
              <w:rPr>
                <w:sz w:val="24"/>
                <w:szCs w:val="24"/>
              </w:rPr>
            </w:pPr>
            <w:r>
              <w:rPr>
                <w:sz w:val="24"/>
                <w:szCs w:val="24"/>
                <w:spacing w:val="-3"/>
              </w:rPr>
              <w:t>项</w:t>
            </w:r>
            <w:r>
              <w:rPr>
                <w:sz w:val="24"/>
                <w:szCs w:val="24"/>
                <w:spacing w:val="-44"/>
              </w:rPr>
              <w:t xml:space="preserve"> </w:t>
            </w:r>
            <w:r>
              <w:rPr>
                <w:sz w:val="24"/>
                <w:szCs w:val="24"/>
                <w:spacing w:val="-3"/>
              </w:rPr>
              <w:t>目三</w:t>
            </w:r>
            <w:r>
              <w:rPr>
                <w:sz w:val="24"/>
                <w:szCs w:val="24"/>
                <w:spacing w:val="48"/>
              </w:rPr>
              <w:t xml:space="preserve"> </w:t>
            </w:r>
            <w:r>
              <w:rPr>
                <w:sz w:val="24"/>
                <w:szCs w:val="24"/>
                <w:spacing w:val="-3"/>
              </w:rPr>
              <w:t>学前儿童</w:t>
            </w:r>
            <w:r>
              <w:rPr>
                <w:sz w:val="24"/>
                <w:szCs w:val="24"/>
              </w:rPr>
              <w:t xml:space="preserve"> </w:t>
            </w:r>
            <w:r>
              <w:rPr>
                <w:sz w:val="24"/>
                <w:szCs w:val="24"/>
                <w:spacing w:val="32"/>
              </w:rPr>
              <w:t>音乐教育的实施</w:t>
            </w:r>
            <w:r>
              <w:rPr>
                <w:sz w:val="24"/>
                <w:szCs w:val="24"/>
                <w:spacing w:val="2"/>
              </w:rPr>
              <w:t xml:space="preserve"> </w:t>
            </w:r>
            <w:r>
              <w:rPr>
                <w:sz w:val="24"/>
                <w:szCs w:val="24"/>
                <w:spacing w:val="-4"/>
              </w:rPr>
              <w:t>和评价</w:t>
            </w:r>
          </w:p>
        </w:tc>
        <w:tc>
          <w:tcPr>
            <w:tcW w:w="5035" w:type="dxa"/>
            <w:vAlign w:val="top"/>
          </w:tcPr>
          <w:p>
            <w:pPr>
              <w:pStyle w:val="TableText"/>
              <w:ind w:left="118" w:right="25" w:firstLine="14"/>
              <w:spacing w:before="116" w:line="329" w:lineRule="auto"/>
              <w:jc w:val="both"/>
              <w:rPr>
                <w:sz w:val="24"/>
                <w:szCs w:val="24"/>
              </w:rPr>
            </w:pPr>
            <w:r>
              <w:rPr>
                <w:sz w:val="24"/>
                <w:szCs w:val="24"/>
                <w:spacing w:val="-14"/>
              </w:rPr>
              <w:t>1、使学生理解学前儿童音乐教育的途径、方法。</w:t>
            </w:r>
            <w:r>
              <w:rPr>
                <w:sz w:val="24"/>
                <w:szCs w:val="24"/>
                <w:spacing w:val="17"/>
              </w:rPr>
              <w:t xml:space="preserve"> </w:t>
            </w:r>
            <w:r>
              <w:rPr>
                <w:sz w:val="24"/>
                <w:szCs w:val="24"/>
                <w:spacing w:val="-6"/>
              </w:rPr>
              <w:t>2、掌握学前儿童音乐教育活动方案的撰写并练</w:t>
            </w:r>
            <w:r>
              <w:rPr>
                <w:sz w:val="24"/>
                <w:szCs w:val="24"/>
                <w:spacing w:val="9"/>
              </w:rPr>
              <w:t xml:space="preserve"> </w:t>
            </w:r>
            <w:r>
              <w:rPr>
                <w:sz w:val="24"/>
                <w:szCs w:val="24"/>
                <w:spacing w:val="-7"/>
              </w:rPr>
              <w:t>习。</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2132"/>
        <w:gridCol w:w="5035"/>
      </w:tblGrid>
      <w:tr>
        <w:trPr>
          <w:trHeight w:val="478" w:hRule="atLeast"/>
        </w:trPr>
        <w:tc>
          <w:tcPr>
            <w:tcW w:w="1489" w:type="dxa"/>
            <w:vAlign w:val="top"/>
            <w:vMerge w:val="restart"/>
            <w:tcBorders>
              <w:bottom w:val="nil"/>
            </w:tcBorders>
          </w:tcPr>
          <w:p>
            <w:pPr>
              <w:rPr>
                <w:rFonts w:ascii="Arial"/>
                <w:sz w:val="21"/>
              </w:rPr>
            </w:pPr>
            <w:r/>
          </w:p>
        </w:tc>
        <w:tc>
          <w:tcPr>
            <w:tcW w:w="2132" w:type="dxa"/>
            <w:vAlign w:val="top"/>
          </w:tcPr>
          <w:p>
            <w:pPr>
              <w:rPr>
                <w:rFonts w:ascii="Arial"/>
                <w:sz w:val="21"/>
              </w:rPr>
            </w:pPr>
            <w:r/>
          </w:p>
        </w:tc>
        <w:tc>
          <w:tcPr>
            <w:tcW w:w="5035" w:type="dxa"/>
            <w:vAlign w:val="top"/>
          </w:tcPr>
          <w:p>
            <w:pPr>
              <w:pStyle w:val="TableText"/>
              <w:ind w:right="3"/>
              <w:spacing w:before="118" w:line="219" w:lineRule="auto"/>
              <w:jc w:val="right"/>
              <w:rPr>
                <w:sz w:val="24"/>
                <w:szCs w:val="24"/>
              </w:rPr>
            </w:pPr>
            <w:r>
              <w:rPr>
                <w:sz w:val="24"/>
                <w:szCs w:val="24"/>
                <w:spacing w:val="-1"/>
              </w:rPr>
              <w:t>3、掌握学前儿童音乐教育活动的评价并练习。</w:t>
            </w:r>
          </w:p>
        </w:tc>
      </w:tr>
      <w:tr>
        <w:trPr>
          <w:trHeight w:val="1408"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69" w:lineRule="auto"/>
              <w:rPr>
                <w:rFonts w:ascii="Arial"/>
                <w:sz w:val="21"/>
              </w:rPr>
            </w:pPr>
            <w:r/>
          </w:p>
          <w:p>
            <w:pPr>
              <w:pStyle w:val="TableText"/>
              <w:ind w:left="114" w:right="104" w:firstLine="2"/>
              <w:spacing w:before="78" w:line="346" w:lineRule="auto"/>
              <w:rPr>
                <w:sz w:val="24"/>
                <w:szCs w:val="24"/>
              </w:rPr>
            </w:pPr>
            <w:r>
              <w:rPr>
                <w:sz w:val="24"/>
                <w:szCs w:val="24"/>
                <w:spacing w:val="-10"/>
              </w:rPr>
              <w:t>项</w:t>
            </w:r>
            <w:r>
              <w:rPr>
                <w:sz w:val="24"/>
                <w:szCs w:val="24"/>
                <w:spacing w:val="-44"/>
              </w:rPr>
              <w:t xml:space="preserve"> </w:t>
            </w:r>
            <w:r>
              <w:rPr>
                <w:sz w:val="24"/>
                <w:szCs w:val="24"/>
                <w:spacing w:val="-10"/>
              </w:rPr>
              <w:t>目</w:t>
            </w:r>
            <w:r>
              <w:rPr>
                <w:sz w:val="24"/>
                <w:szCs w:val="24"/>
                <w:spacing w:val="-71"/>
              </w:rPr>
              <w:t xml:space="preserve"> </w:t>
            </w:r>
            <w:r>
              <w:rPr>
                <w:sz w:val="24"/>
                <w:szCs w:val="24"/>
                <w:spacing w:val="-10"/>
              </w:rPr>
              <w:t>四</w:t>
            </w:r>
            <w:r>
              <w:rPr>
                <w:sz w:val="24"/>
                <w:szCs w:val="24"/>
                <w:spacing w:val="48"/>
              </w:rPr>
              <w:t xml:space="preserve"> </w:t>
            </w:r>
            <w:r>
              <w:rPr>
                <w:sz w:val="24"/>
                <w:szCs w:val="24"/>
                <w:spacing w:val="-10"/>
              </w:rPr>
              <w:t>学前儿童</w:t>
            </w:r>
            <w:r>
              <w:rPr>
                <w:sz w:val="24"/>
                <w:szCs w:val="24"/>
              </w:rPr>
              <w:t xml:space="preserve"> </w:t>
            </w:r>
            <w:r>
              <w:rPr>
                <w:sz w:val="24"/>
                <w:szCs w:val="24"/>
                <w:spacing w:val="-3"/>
              </w:rPr>
              <w:t>歌唱活动</w:t>
            </w:r>
          </w:p>
        </w:tc>
        <w:tc>
          <w:tcPr>
            <w:tcW w:w="5035" w:type="dxa"/>
            <w:vAlign w:val="top"/>
          </w:tcPr>
          <w:p>
            <w:pPr>
              <w:pStyle w:val="TableText"/>
              <w:ind w:left="144" w:right="107" w:hanging="11"/>
              <w:spacing w:before="113" w:line="290" w:lineRule="auto"/>
              <w:rPr>
                <w:sz w:val="24"/>
                <w:szCs w:val="24"/>
              </w:rPr>
            </w:pPr>
            <w:r>
              <w:rPr>
                <w:sz w:val="24"/>
                <w:szCs w:val="24"/>
                <w:spacing w:val="-7"/>
              </w:rPr>
              <w:t>1、使学生了解学前儿童歌唱能力的发展、教育</w:t>
            </w:r>
            <w:r>
              <w:rPr>
                <w:sz w:val="24"/>
                <w:szCs w:val="24"/>
                <w:spacing w:val="15"/>
              </w:rPr>
              <w:t xml:space="preserve"> </w:t>
            </w:r>
            <w:r>
              <w:rPr>
                <w:sz w:val="24"/>
                <w:szCs w:val="24"/>
                <w:spacing w:val="-13"/>
              </w:rPr>
              <w:t>内容。</w:t>
            </w:r>
          </w:p>
          <w:p>
            <w:pPr>
              <w:pStyle w:val="TableText"/>
              <w:spacing w:before="182" w:line="219" w:lineRule="auto"/>
              <w:jc w:val="right"/>
              <w:rPr>
                <w:sz w:val="24"/>
                <w:szCs w:val="24"/>
              </w:rPr>
            </w:pPr>
            <w:r>
              <w:rPr>
                <w:sz w:val="24"/>
                <w:szCs w:val="24"/>
                <w:spacing w:val="-13"/>
              </w:rPr>
              <w:t>2、掌握学前儿童歌唱材料的选择、设计与指导。</w:t>
            </w:r>
          </w:p>
        </w:tc>
      </w:tr>
      <w:tr>
        <w:trPr>
          <w:trHeight w:val="1876"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51" w:lineRule="auto"/>
              <w:rPr>
                <w:rFonts w:ascii="Arial"/>
                <w:sz w:val="21"/>
              </w:rPr>
            </w:pPr>
            <w:r/>
          </w:p>
          <w:p>
            <w:pPr>
              <w:spacing w:line="251" w:lineRule="auto"/>
              <w:rPr>
                <w:rFonts w:ascii="Arial"/>
                <w:sz w:val="21"/>
              </w:rPr>
            </w:pPr>
            <w:r/>
          </w:p>
          <w:p>
            <w:pPr>
              <w:pStyle w:val="TableText"/>
              <w:ind w:left="114" w:right="104" w:firstLine="2"/>
              <w:spacing w:before="78" w:line="347" w:lineRule="auto"/>
              <w:rPr>
                <w:sz w:val="24"/>
                <w:szCs w:val="24"/>
              </w:rPr>
            </w:pPr>
            <w:r>
              <w:rPr>
                <w:sz w:val="24"/>
                <w:szCs w:val="24"/>
                <w:spacing w:val="-3"/>
              </w:rPr>
              <w:t>项</w:t>
            </w:r>
            <w:r>
              <w:rPr>
                <w:sz w:val="24"/>
                <w:szCs w:val="24"/>
                <w:spacing w:val="-44"/>
              </w:rPr>
              <w:t xml:space="preserve"> </w:t>
            </w:r>
            <w:r>
              <w:rPr>
                <w:sz w:val="24"/>
                <w:szCs w:val="24"/>
                <w:spacing w:val="-3"/>
              </w:rPr>
              <w:t>目五</w:t>
            </w:r>
            <w:r>
              <w:rPr>
                <w:sz w:val="24"/>
                <w:szCs w:val="24"/>
                <w:spacing w:val="48"/>
              </w:rPr>
              <w:t xml:space="preserve"> </w:t>
            </w:r>
            <w:r>
              <w:rPr>
                <w:sz w:val="24"/>
                <w:szCs w:val="24"/>
                <w:spacing w:val="-3"/>
              </w:rPr>
              <w:t>学前儿童</w:t>
            </w:r>
            <w:r>
              <w:rPr>
                <w:sz w:val="24"/>
                <w:szCs w:val="24"/>
              </w:rPr>
              <w:t xml:space="preserve"> </w:t>
            </w:r>
            <w:r>
              <w:rPr>
                <w:sz w:val="24"/>
                <w:szCs w:val="24"/>
                <w:spacing w:val="-3"/>
              </w:rPr>
              <w:t>韵律活动</w:t>
            </w:r>
          </w:p>
        </w:tc>
        <w:tc>
          <w:tcPr>
            <w:tcW w:w="5035" w:type="dxa"/>
            <w:vAlign w:val="top"/>
          </w:tcPr>
          <w:p>
            <w:pPr>
              <w:pStyle w:val="TableText"/>
              <w:ind w:left="118" w:right="43" w:firstLine="14"/>
              <w:spacing w:before="116" w:line="290" w:lineRule="auto"/>
              <w:rPr>
                <w:sz w:val="24"/>
                <w:szCs w:val="24"/>
              </w:rPr>
            </w:pPr>
            <w:r>
              <w:rPr>
                <w:sz w:val="24"/>
                <w:szCs w:val="24"/>
                <w:spacing w:val="-4"/>
              </w:rPr>
              <w:t>1、使学生了解学前儿童韵律活动能力的发展、</w:t>
            </w:r>
            <w:r>
              <w:rPr>
                <w:sz w:val="24"/>
                <w:szCs w:val="24"/>
                <w:spacing w:val="16"/>
              </w:rPr>
              <w:t xml:space="preserve"> </w:t>
            </w:r>
            <w:r>
              <w:rPr>
                <w:sz w:val="24"/>
                <w:szCs w:val="24"/>
                <w:spacing w:val="-3"/>
              </w:rPr>
              <w:t>教育内容。</w:t>
            </w:r>
          </w:p>
          <w:p>
            <w:pPr>
              <w:pStyle w:val="TableText"/>
              <w:ind w:left="118" w:right="107"/>
              <w:spacing w:before="181" w:line="291" w:lineRule="auto"/>
              <w:rPr>
                <w:sz w:val="24"/>
                <w:szCs w:val="24"/>
              </w:rPr>
            </w:pPr>
            <w:r>
              <w:rPr>
                <w:sz w:val="24"/>
                <w:szCs w:val="24"/>
                <w:spacing w:val="-6"/>
              </w:rPr>
              <w:t>2、掌握学前儿童韵律活动材料的选择、设计与</w:t>
            </w:r>
            <w:r>
              <w:rPr>
                <w:sz w:val="24"/>
                <w:szCs w:val="24"/>
                <w:spacing w:val="9"/>
              </w:rPr>
              <w:t xml:space="preserve"> </w:t>
            </w:r>
            <w:r>
              <w:rPr>
                <w:sz w:val="24"/>
                <w:szCs w:val="24"/>
                <w:spacing w:val="-5"/>
              </w:rPr>
              <w:t>指导。</w:t>
            </w:r>
          </w:p>
        </w:tc>
      </w:tr>
      <w:tr>
        <w:trPr>
          <w:trHeight w:val="1876"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52" w:lineRule="auto"/>
              <w:rPr>
                <w:rFonts w:ascii="Arial"/>
                <w:sz w:val="21"/>
              </w:rPr>
            </w:pPr>
            <w:r/>
          </w:p>
          <w:p>
            <w:pPr>
              <w:spacing w:line="252" w:lineRule="auto"/>
              <w:rPr>
                <w:rFonts w:ascii="Arial"/>
                <w:sz w:val="21"/>
              </w:rPr>
            </w:pPr>
            <w:r/>
          </w:p>
          <w:p>
            <w:pPr>
              <w:pStyle w:val="TableText"/>
              <w:ind w:left="117" w:right="104"/>
              <w:spacing w:before="78" w:line="347" w:lineRule="auto"/>
              <w:rPr>
                <w:sz w:val="24"/>
                <w:szCs w:val="24"/>
              </w:rPr>
            </w:pPr>
            <w:r>
              <w:rPr>
                <w:sz w:val="24"/>
                <w:szCs w:val="24"/>
                <w:spacing w:val="-3"/>
              </w:rPr>
              <w:t>项</w:t>
            </w:r>
            <w:r>
              <w:rPr>
                <w:sz w:val="24"/>
                <w:szCs w:val="24"/>
                <w:spacing w:val="-44"/>
              </w:rPr>
              <w:t xml:space="preserve"> </w:t>
            </w:r>
            <w:r>
              <w:rPr>
                <w:sz w:val="24"/>
                <w:szCs w:val="24"/>
                <w:spacing w:val="-3"/>
              </w:rPr>
              <w:t>目六</w:t>
            </w:r>
            <w:r>
              <w:rPr>
                <w:sz w:val="24"/>
                <w:szCs w:val="24"/>
                <w:spacing w:val="48"/>
              </w:rPr>
              <w:t xml:space="preserve"> </w:t>
            </w:r>
            <w:r>
              <w:rPr>
                <w:sz w:val="24"/>
                <w:szCs w:val="24"/>
                <w:spacing w:val="-3"/>
              </w:rPr>
              <w:t>学前儿童</w:t>
            </w:r>
            <w:r>
              <w:rPr>
                <w:sz w:val="24"/>
                <w:szCs w:val="24"/>
              </w:rPr>
              <w:t xml:space="preserve"> </w:t>
            </w:r>
            <w:r>
              <w:rPr>
                <w:sz w:val="24"/>
                <w:szCs w:val="24"/>
                <w:spacing w:val="-3"/>
              </w:rPr>
              <w:t>打击乐活动</w:t>
            </w:r>
          </w:p>
        </w:tc>
        <w:tc>
          <w:tcPr>
            <w:tcW w:w="5035" w:type="dxa"/>
            <w:vAlign w:val="top"/>
          </w:tcPr>
          <w:p>
            <w:pPr>
              <w:pStyle w:val="TableText"/>
              <w:ind w:left="117" w:right="243" w:firstLine="15"/>
              <w:spacing w:before="117" w:line="290" w:lineRule="auto"/>
              <w:rPr>
                <w:sz w:val="24"/>
                <w:szCs w:val="24"/>
              </w:rPr>
            </w:pPr>
            <w:r>
              <w:rPr>
                <w:sz w:val="24"/>
                <w:szCs w:val="24"/>
                <w:spacing w:val="-2"/>
              </w:rPr>
              <w:t>1、使学生了解学前儿童打击乐活动能力的发</w:t>
            </w:r>
            <w:r>
              <w:rPr>
                <w:sz w:val="24"/>
                <w:szCs w:val="24"/>
                <w:spacing w:val="11"/>
              </w:rPr>
              <w:t xml:space="preserve"> </w:t>
            </w:r>
            <w:r>
              <w:rPr>
                <w:sz w:val="24"/>
                <w:szCs w:val="24"/>
                <w:spacing w:val="-2"/>
              </w:rPr>
              <w:t>展、教育内容。</w:t>
            </w:r>
          </w:p>
          <w:p>
            <w:pPr>
              <w:pStyle w:val="TableText"/>
              <w:ind w:left="119" w:right="107" w:hanging="1"/>
              <w:spacing w:before="181" w:line="291" w:lineRule="auto"/>
              <w:rPr>
                <w:sz w:val="24"/>
                <w:szCs w:val="24"/>
              </w:rPr>
            </w:pPr>
            <w:r>
              <w:rPr>
                <w:sz w:val="24"/>
                <w:szCs w:val="24"/>
                <w:spacing w:val="-6"/>
              </w:rPr>
              <w:t>2、掌握学前儿童打击乐活动材料的选择、设计</w:t>
            </w:r>
            <w:r>
              <w:rPr>
                <w:sz w:val="24"/>
                <w:szCs w:val="24"/>
                <w:spacing w:val="9"/>
              </w:rPr>
              <w:t xml:space="preserve"> </w:t>
            </w:r>
            <w:r>
              <w:rPr>
                <w:sz w:val="24"/>
                <w:szCs w:val="24"/>
                <w:spacing w:val="-4"/>
              </w:rPr>
              <w:t>与指导。</w:t>
            </w:r>
          </w:p>
        </w:tc>
      </w:tr>
      <w:tr>
        <w:trPr>
          <w:trHeight w:val="1876" w:hRule="atLeast"/>
        </w:trPr>
        <w:tc>
          <w:tcPr>
            <w:tcW w:w="1489" w:type="dxa"/>
            <w:vAlign w:val="top"/>
            <w:vMerge w:val="continue"/>
            <w:tcBorders>
              <w:top w:val="nil"/>
              <w:bottom w:val="nil"/>
            </w:tcBorders>
          </w:tcPr>
          <w:p>
            <w:pPr>
              <w:rPr>
                <w:rFonts w:ascii="Arial"/>
                <w:sz w:val="21"/>
              </w:rPr>
            </w:pPr>
            <w:r/>
          </w:p>
        </w:tc>
        <w:tc>
          <w:tcPr>
            <w:tcW w:w="2132" w:type="dxa"/>
            <w:vAlign w:val="top"/>
          </w:tcPr>
          <w:p>
            <w:pPr>
              <w:spacing w:line="252" w:lineRule="auto"/>
              <w:rPr>
                <w:rFonts w:ascii="Arial"/>
                <w:sz w:val="21"/>
              </w:rPr>
            </w:pPr>
            <w:r/>
          </w:p>
          <w:p>
            <w:pPr>
              <w:spacing w:line="252" w:lineRule="auto"/>
              <w:rPr>
                <w:rFonts w:ascii="Arial"/>
                <w:sz w:val="21"/>
              </w:rPr>
            </w:pPr>
            <w:r/>
          </w:p>
          <w:p>
            <w:pPr>
              <w:pStyle w:val="TableText"/>
              <w:ind w:left="115" w:right="104" w:firstLine="1"/>
              <w:spacing w:before="78" w:line="347" w:lineRule="auto"/>
              <w:rPr>
                <w:sz w:val="24"/>
                <w:szCs w:val="24"/>
              </w:rPr>
            </w:pPr>
            <w:r>
              <w:rPr>
                <w:sz w:val="24"/>
                <w:szCs w:val="24"/>
                <w:spacing w:val="-12"/>
              </w:rPr>
              <w:t>项</w:t>
            </w:r>
            <w:r>
              <w:rPr>
                <w:sz w:val="24"/>
                <w:szCs w:val="24"/>
                <w:spacing w:val="-24"/>
              </w:rPr>
              <w:t xml:space="preserve"> </w:t>
            </w:r>
            <w:r>
              <w:rPr>
                <w:sz w:val="24"/>
                <w:szCs w:val="24"/>
                <w:spacing w:val="-12"/>
              </w:rPr>
              <w:t>目七</w:t>
            </w:r>
            <w:r>
              <w:rPr>
                <w:sz w:val="24"/>
                <w:szCs w:val="24"/>
                <w:spacing w:val="-68"/>
              </w:rPr>
              <w:t xml:space="preserve"> </w:t>
            </w:r>
            <w:r>
              <w:rPr>
                <w:sz w:val="24"/>
                <w:szCs w:val="24"/>
                <w:spacing w:val="-12"/>
              </w:rPr>
              <w:t>学</w:t>
            </w:r>
            <w:r>
              <w:rPr>
                <w:sz w:val="24"/>
                <w:szCs w:val="24"/>
                <w:spacing w:val="-66"/>
              </w:rPr>
              <w:t xml:space="preserve"> </w:t>
            </w:r>
            <w:r>
              <w:rPr>
                <w:sz w:val="24"/>
                <w:szCs w:val="24"/>
                <w:spacing w:val="-12"/>
              </w:rPr>
              <w:t>前</w:t>
            </w:r>
            <w:r>
              <w:rPr>
                <w:sz w:val="24"/>
                <w:szCs w:val="24"/>
                <w:spacing w:val="-67"/>
              </w:rPr>
              <w:t xml:space="preserve"> </w:t>
            </w:r>
            <w:r>
              <w:rPr>
                <w:sz w:val="24"/>
                <w:szCs w:val="24"/>
                <w:spacing w:val="-12"/>
              </w:rPr>
              <w:t>儿</w:t>
            </w:r>
            <w:r>
              <w:rPr>
                <w:sz w:val="24"/>
                <w:szCs w:val="24"/>
                <w:spacing w:val="-68"/>
              </w:rPr>
              <w:t xml:space="preserve"> </w:t>
            </w:r>
            <w:r>
              <w:rPr>
                <w:sz w:val="24"/>
                <w:szCs w:val="24"/>
                <w:spacing w:val="-12"/>
              </w:rPr>
              <w:t>童</w:t>
            </w:r>
            <w:r>
              <w:rPr>
                <w:sz w:val="24"/>
                <w:szCs w:val="24"/>
              </w:rPr>
              <w:t xml:space="preserve"> </w:t>
            </w:r>
            <w:r>
              <w:rPr>
                <w:sz w:val="24"/>
                <w:szCs w:val="24"/>
                <w:spacing w:val="-2"/>
              </w:rPr>
              <w:t>音乐欣赏活动</w:t>
            </w:r>
          </w:p>
        </w:tc>
        <w:tc>
          <w:tcPr>
            <w:tcW w:w="5035" w:type="dxa"/>
            <w:vAlign w:val="top"/>
          </w:tcPr>
          <w:p>
            <w:pPr>
              <w:pStyle w:val="TableText"/>
              <w:ind w:left="118" w:right="43" w:firstLine="14"/>
              <w:spacing w:before="117" w:line="290" w:lineRule="auto"/>
              <w:rPr>
                <w:sz w:val="24"/>
                <w:szCs w:val="24"/>
              </w:rPr>
            </w:pPr>
            <w:r>
              <w:rPr>
                <w:sz w:val="24"/>
                <w:szCs w:val="24"/>
                <w:spacing w:val="-4"/>
              </w:rPr>
              <w:t>1、使学生了解学前儿童音乐欣赏能力的发展、</w:t>
            </w:r>
            <w:r>
              <w:rPr>
                <w:sz w:val="24"/>
                <w:szCs w:val="24"/>
                <w:spacing w:val="16"/>
              </w:rPr>
              <w:t xml:space="preserve"> </w:t>
            </w:r>
            <w:r>
              <w:rPr>
                <w:sz w:val="24"/>
                <w:szCs w:val="24"/>
                <w:spacing w:val="-3"/>
              </w:rPr>
              <w:t>教育内容。</w:t>
            </w:r>
          </w:p>
          <w:p>
            <w:pPr>
              <w:pStyle w:val="TableText"/>
              <w:ind w:left="118" w:right="107"/>
              <w:spacing w:before="181" w:line="291" w:lineRule="auto"/>
              <w:rPr>
                <w:sz w:val="24"/>
                <w:szCs w:val="24"/>
              </w:rPr>
            </w:pPr>
            <w:r>
              <w:rPr>
                <w:sz w:val="24"/>
                <w:szCs w:val="24"/>
                <w:spacing w:val="-6"/>
              </w:rPr>
              <w:t>2、掌握学前儿童音乐欣赏材料的选择、设计与</w:t>
            </w:r>
            <w:r>
              <w:rPr>
                <w:sz w:val="24"/>
                <w:szCs w:val="24"/>
                <w:spacing w:val="9"/>
              </w:rPr>
              <w:t xml:space="preserve"> </w:t>
            </w:r>
            <w:r>
              <w:rPr>
                <w:sz w:val="24"/>
                <w:szCs w:val="24"/>
                <w:spacing w:val="-5"/>
              </w:rPr>
              <w:t>指导。</w:t>
            </w:r>
          </w:p>
        </w:tc>
      </w:tr>
      <w:tr>
        <w:trPr>
          <w:trHeight w:val="1408" w:hRule="atLeast"/>
        </w:trPr>
        <w:tc>
          <w:tcPr>
            <w:tcW w:w="1489" w:type="dxa"/>
            <w:vAlign w:val="top"/>
            <w:vMerge w:val="continue"/>
            <w:tcBorders>
              <w:top w:val="nil"/>
            </w:tcBorders>
          </w:tcPr>
          <w:p>
            <w:pPr>
              <w:rPr>
                <w:rFonts w:ascii="Arial"/>
                <w:sz w:val="21"/>
              </w:rPr>
            </w:pPr>
            <w:r/>
          </w:p>
        </w:tc>
        <w:tc>
          <w:tcPr>
            <w:tcW w:w="2132" w:type="dxa"/>
            <w:vAlign w:val="top"/>
          </w:tcPr>
          <w:p>
            <w:pPr>
              <w:pStyle w:val="TableText"/>
              <w:ind w:left="115" w:right="104" w:firstLine="1"/>
              <w:spacing w:before="118" w:line="328" w:lineRule="auto"/>
              <w:jc w:val="both"/>
              <w:rPr>
                <w:sz w:val="24"/>
                <w:szCs w:val="24"/>
              </w:rPr>
            </w:pPr>
            <w:r>
              <w:rPr>
                <w:sz w:val="24"/>
                <w:szCs w:val="24"/>
                <w:spacing w:val="-3"/>
              </w:rPr>
              <w:t>项</w:t>
            </w:r>
            <w:r>
              <w:rPr>
                <w:sz w:val="24"/>
                <w:szCs w:val="24"/>
                <w:spacing w:val="-44"/>
              </w:rPr>
              <w:t xml:space="preserve"> </w:t>
            </w:r>
            <w:r>
              <w:rPr>
                <w:sz w:val="24"/>
                <w:szCs w:val="24"/>
                <w:spacing w:val="-3"/>
              </w:rPr>
              <w:t>目八</w:t>
            </w:r>
            <w:r>
              <w:rPr>
                <w:sz w:val="24"/>
                <w:szCs w:val="24"/>
                <w:spacing w:val="48"/>
              </w:rPr>
              <w:t xml:space="preserve"> </w:t>
            </w:r>
            <w:r>
              <w:rPr>
                <w:sz w:val="24"/>
                <w:szCs w:val="24"/>
                <w:spacing w:val="-3"/>
              </w:rPr>
              <w:t>学前儿童</w:t>
            </w:r>
            <w:r>
              <w:rPr>
                <w:sz w:val="24"/>
                <w:szCs w:val="24"/>
              </w:rPr>
              <w:t xml:space="preserve"> </w:t>
            </w:r>
            <w:r>
              <w:rPr>
                <w:sz w:val="24"/>
                <w:szCs w:val="24"/>
                <w:spacing w:val="32"/>
              </w:rPr>
              <w:t>音乐教育试讲课</w:t>
            </w:r>
            <w:r>
              <w:rPr>
                <w:sz w:val="24"/>
                <w:szCs w:val="24"/>
                <w:spacing w:val="1"/>
              </w:rPr>
              <w:t xml:space="preserve"> </w:t>
            </w:r>
            <w:r>
              <w:rPr>
                <w:sz w:val="24"/>
                <w:szCs w:val="24"/>
                <w:spacing w:val="-3"/>
              </w:rPr>
              <w:t>与说课训练</w:t>
            </w:r>
          </w:p>
        </w:tc>
        <w:tc>
          <w:tcPr>
            <w:tcW w:w="5035" w:type="dxa"/>
            <w:vAlign w:val="top"/>
          </w:tcPr>
          <w:p>
            <w:pPr>
              <w:spacing w:line="274" w:lineRule="auto"/>
              <w:rPr>
                <w:rFonts w:ascii="Arial"/>
                <w:sz w:val="21"/>
              </w:rPr>
            </w:pPr>
            <w:r/>
          </w:p>
          <w:p>
            <w:pPr>
              <w:pStyle w:val="TableText"/>
              <w:ind w:left="133"/>
              <w:spacing w:before="78" w:line="220" w:lineRule="auto"/>
              <w:rPr>
                <w:sz w:val="24"/>
                <w:szCs w:val="24"/>
              </w:rPr>
            </w:pPr>
            <w:r>
              <w:rPr>
                <w:sz w:val="24"/>
                <w:szCs w:val="24"/>
                <w:spacing w:val="-2"/>
              </w:rPr>
              <w:t>1、进行学前儿童音乐教育试讲课训练。</w:t>
            </w:r>
          </w:p>
          <w:p>
            <w:pPr>
              <w:pStyle w:val="TableText"/>
              <w:ind w:left="118"/>
              <w:spacing w:before="182" w:line="220" w:lineRule="auto"/>
              <w:rPr>
                <w:sz w:val="24"/>
                <w:szCs w:val="24"/>
              </w:rPr>
            </w:pPr>
            <w:r>
              <w:rPr>
                <w:sz w:val="24"/>
                <w:szCs w:val="24"/>
                <w:spacing w:val="-1"/>
              </w:rPr>
              <w:t>2、进行学前儿童音乐教育说课训练。</w:t>
            </w:r>
          </w:p>
        </w:tc>
      </w:tr>
      <w:tr>
        <w:trPr>
          <w:trHeight w:val="941" w:hRule="atLeast"/>
        </w:trPr>
        <w:tc>
          <w:tcPr>
            <w:tcW w:w="1489" w:type="dxa"/>
            <w:vAlign w:val="top"/>
          </w:tcPr>
          <w:p>
            <w:pPr>
              <w:spacing w:line="274"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2392"/>
              <w:spacing w:before="119" w:line="219" w:lineRule="auto"/>
              <w:rPr>
                <w:sz w:val="24"/>
                <w:szCs w:val="24"/>
              </w:rPr>
            </w:pPr>
            <w:r>
              <w:rPr>
                <w:sz w:val="24"/>
                <w:szCs w:val="24"/>
                <w:spacing w:val="-2"/>
              </w:rPr>
              <w:t>理论讲解、模拟演练。</w:t>
            </w:r>
          </w:p>
          <w:p>
            <w:pPr>
              <w:pStyle w:val="TableText"/>
              <w:ind w:left="712"/>
              <w:spacing w:before="182" w:line="220" w:lineRule="auto"/>
              <w:rPr>
                <w:sz w:val="24"/>
                <w:szCs w:val="24"/>
              </w:rPr>
            </w:pPr>
            <w:r>
              <w:rPr>
                <w:sz w:val="24"/>
                <w:szCs w:val="24"/>
                <w:spacing w:val="-1"/>
              </w:rPr>
              <w:t>教学中应注重学生的技能训练，重视培养学生的能力。</w:t>
            </w:r>
          </w:p>
        </w:tc>
      </w:tr>
      <w:tr>
        <w:trPr>
          <w:trHeight w:val="518" w:hRule="atLeast"/>
        </w:trPr>
        <w:tc>
          <w:tcPr>
            <w:tcW w:w="1489" w:type="dxa"/>
            <w:vAlign w:val="top"/>
          </w:tcPr>
          <w:p>
            <w:pPr>
              <w:pStyle w:val="TableText"/>
              <w:ind w:left="273"/>
              <w:spacing w:before="142" w:line="220" w:lineRule="auto"/>
              <w:rPr>
                <w:sz w:val="24"/>
                <w:szCs w:val="24"/>
              </w:rPr>
            </w:pPr>
            <w:r>
              <w:rPr>
                <w:sz w:val="24"/>
                <w:szCs w:val="24"/>
                <w:spacing w:val="-4"/>
              </w:rPr>
              <w:t>教学环境</w:t>
            </w:r>
          </w:p>
        </w:tc>
        <w:tc>
          <w:tcPr>
            <w:tcW w:w="7167" w:type="dxa"/>
            <w:vAlign w:val="top"/>
            <w:gridSpan w:val="2"/>
          </w:tcPr>
          <w:p>
            <w:pPr>
              <w:pStyle w:val="TableText"/>
              <w:ind w:left="228"/>
              <w:spacing w:before="143" w:line="219" w:lineRule="auto"/>
              <w:rPr>
                <w:sz w:val="24"/>
                <w:szCs w:val="24"/>
              </w:rPr>
            </w:pPr>
            <w:r>
              <w:rPr>
                <w:sz w:val="24"/>
                <w:szCs w:val="24"/>
                <w:spacing w:val="-1"/>
              </w:rPr>
              <w:t>普通教室、多媒体教室、智慧实训室、声乐实训室、电子钢琴室</w:t>
            </w:r>
          </w:p>
        </w:tc>
      </w:tr>
      <w:tr>
        <w:trPr>
          <w:trHeight w:val="945" w:hRule="atLeast"/>
        </w:trPr>
        <w:tc>
          <w:tcPr>
            <w:tcW w:w="1489" w:type="dxa"/>
            <w:vAlign w:val="top"/>
          </w:tcPr>
          <w:p>
            <w:pPr>
              <w:spacing w:line="274" w:lineRule="auto"/>
              <w:rPr>
                <w:rFonts w:ascii="Arial"/>
                <w:sz w:val="21"/>
              </w:rPr>
            </w:pPr>
            <w:r/>
          </w:p>
          <w:p>
            <w:pPr>
              <w:pStyle w:val="TableText"/>
              <w:ind w:left="272"/>
              <w:spacing w:before="78" w:line="221" w:lineRule="auto"/>
              <w:rPr>
                <w:sz w:val="24"/>
                <w:szCs w:val="24"/>
              </w:rPr>
            </w:pPr>
            <w:r>
              <w:rPr>
                <w:sz w:val="24"/>
                <w:szCs w:val="24"/>
                <w:spacing w:val="-3"/>
              </w:rPr>
              <w:t>成绩评定</w:t>
            </w:r>
          </w:p>
        </w:tc>
        <w:tc>
          <w:tcPr>
            <w:tcW w:w="7167" w:type="dxa"/>
            <w:vAlign w:val="top"/>
            <w:gridSpan w:val="2"/>
          </w:tcPr>
          <w:p>
            <w:pPr>
              <w:pStyle w:val="TableText"/>
              <w:ind w:left="112" w:right="107" w:firstLine="5"/>
              <w:spacing w:before="118" w:line="314" w:lineRule="auto"/>
              <w:rPr>
                <w:sz w:val="24"/>
                <w:szCs w:val="24"/>
              </w:rPr>
            </w:pPr>
            <w:r>
              <w:rPr>
                <w:sz w:val="24"/>
                <w:szCs w:val="24"/>
                <w:spacing w:val="-3"/>
              </w:rPr>
              <w:t>学生学业考核与评定拟定为学生考勤</w:t>
            </w:r>
            <w:r>
              <w:rPr>
                <w:sz w:val="24"/>
                <w:szCs w:val="24"/>
                <w:spacing w:val="-30"/>
              </w:rPr>
              <w:t xml:space="preserve"> </w:t>
            </w:r>
            <w:r>
              <w:rPr>
                <w:sz w:val="24"/>
                <w:szCs w:val="24"/>
                <w:spacing w:val="-3"/>
              </w:rPr>
              <w:t>20</w:t>
            </w:r>
            <w:r>
              <w:rPr>
                <w:sz w:val="24"/>
                <w:szCs w:val="24"/>
                <w:spacing w:val="-48"/>
              </w:rPr>
              <w:t xml:space="preserve"> </w:t>
            </w:r>
            <w:r>
              <w:rPr>
                <w:sz w:val="24"/>
                <w:szCs w:val="24"/>
                <w:spacing w:val="-3"/>
              </w:rPr>
              <w:t>分，其他</w:t>
            </w:r>
            <w:r>
              <w:rPr>
                <w:sz w:val="24"/>
                <w:szCs w:val="24"/>
                <w:spacing w:val="-50"/>
              </w:rPr>
              <w:t xml:space="preserve"> </w:t>
            </w:r>
            <w:r>
              <w:rPr>
                <w:sz w:val="24"/>
                <w:szCs w:val="24"/>
                <w:spacing w:val="-3"/>
              </w:rPr>
              <w:t>80</w:t>
            </w:r>
            <w:r>
              <w:rPr>
                <w:sz w:val="24"/>
                <w:szCs w:val="24"/>
                <w:spacing w:val="-47"/>
              </w:rPr>
              <w:t xml:space="preserve"> </w:t>
            </w:r>
            <w:r>
              <w:rPr>
                <w:sz w:val="24"/>
                <w:szCs w:val="24"/>
                <w:spacing w:val="-3"/>
              </w:rPr>
              <w:t>分由系根据课</w:t>
            </w:r>
            <w:r>
              <w:rPr>
                <w:sz w:val="24"/>
                <w:szCs w:val="24"/>
              </w:rPr>
              <w:t xml:space="preserve"> </w:t>
            </w:r>
            <w:r>
              <w:rPr>
                <w:sz w:val="24"/>
                <w:szCs w:val="24"/>
                <w:spacing w:val="-2"/>
              </w:rPr>
              <w:t>程情况自行设定。</w:t>
            </w:r>
          </w:p>
        </w:tc>
      </w:tr>
    </w:tbl>
    <w:p>
      <w:pPr>
        <w:ind w:left="290"/>
        <w:spacing w:before="116" w:line="220" w:lineRule="auto"/>
        <w:rPr>
          <w:rFonts w:ascii="SimSun" w:hAnsi="SimSun" w:eastAsia="SimSun" w:cs="SimSun"/>
          <w:sz w:val="24"/>
          <w:szCs w:val="24"/>
        </w:rPr>
      </w:pPr>
      <w:r>
        <w:rPr>
          <w:rFonts w:ascii="SimSun" w:hAnsi="SimSun" w:eastAsia="SimSun" w:cs="SimSun"/>
          <w:sz w:val="24"/>
          <w:szCs w:val="24"/>
          <w:b/>
          <w:bCs/>
          <w:spacing w:val="-3"/>
        </w:rPr>
        <w:t>31、学前美术教育</w:t>
      </w:r>
      <w:r>
        <w:rPr>
          <w:rFonts w:ascii="SimSun" w:hAnsi="SimSun" w:eastAsia="SimSun" w:cs="SimSun"/>
          <w:sz w:val="24"/>
          <w:szCs w:val="24"/>
          <w:spacing w:val="-3"/>
        </w:rPr>
        <w:t>（18</w:t>
      </w:r>
      <w:r>
        <w:rPr>
          <w:rFonts w:ascii="SimSun" w:hAnsi="SimSun" w:eastAsia="SimSun" w:cs="SimSun"/>
          <w:sz w:val="24"/>
          <w:szCs w:val="24"/>
          <w:spacing w:val="-46"/>
        </w:rPr>
        <w:t xml:space="preserve"> </w:t>
      </w:r>
      <w:r>
        <w:rPr>
          <w:rFonts w:ascii="SimSun" w:hAnsi="SimSun" w:eastAsia="SimSun" w:cs="SimSun"/>
          <w:sz w:val="24"/>
          <w:szCs w:val="24"/>
          <w:spacing w:val="-3"/>
        </w:rPr>
        <w:t>学时）</w:t>
      </w:r>
    </w:p>
    <w:p>
      <w:pPr>
        <w:spacing w:line="66" w:lineRule="exact"/>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5"/>
        <w:gridCol w:w="1983"/>
        <w:gridCol w:w="5318"/>
      </w:tblGrid>
      <w:tr>
        <w:trPr>
          <w:trHeight w:val="1410" w:hRule="atLeast"/>
        </w:trPr>
        <w:tc>
          <w:tcPr>
            <w:tcW w:w="1355" w:type="dxa"/>
            <w:vAlign w:val="top"/>
          </w:tcPr>
          <w:p>
            <w:pPr>
              <w:spacing w:line="253" w:lineRule="auto"/>
              <w:rPr>
                <w:rFonts w:ascii="Arial"/>
                <w:sz w:val="21"/>
              </w:rPr>
            </w:pPr>
            <w:r/>
          </w:p>
          <w:p>
            <w:pPr>
              <w:spacing w:line="254" w:lineRule="auto"/>
              <w:rPr>
                <w:rFonts w:ascii="Arial"/>
                <w:sz w:val="21"/>
              </w:rPr>
            </w:pPr>
            <w:r/>
          </w:p>
          <w:p>
            <w:pPr>
              <w:pStyle w:val="TableText"/>
              <w:ind w:left="202"/>
              <w:spacing w:before="78" w:line="221" w:lineRule="auto"/>
              <w:rPr>
                <w:sz w:val="24"/>
                <w:szCs w:val="24"/>
              </w:rPr>
            </w:pPr>
            <w:r>
              <w:rPr>
                <w:sz w:val="24"/>
                <w:szCs w:val="24"/>
                <w:spacing w:val="-3"/>
              </w:rPr>
              <w:t>课程目标</w:t>
            </w:r>
          </w:p>
        </w:tc>
        <w:tc>
          <w:tcPr>
            <w:tcW w:w="7301" w:type="dxa"/>
            <w:vAlign w:val="top"/>
            <w:gridSpan w:val="2"/>
          </w:tcPr>
          <w:p>
            <w:pPr>
              <w:pStyle w:val="TableText"/>
              <w:ind w:left="113" w:right="107" w:firstLine="21"/>
              <w:spacing w:before="120" w:line="328" w:lineRule="auto"/>
              <w:rPr>
                <w:sz w:val="24"/>
                <w:szCs w:val="24"/>
              </w:rPr>
            </w:pPr>
            <w:r>
              <w:rPr>
                <w:sz w:val="24"/>
                <w:szCs w:val="24"/>
                <w:spacing w:val="-5"/>
              </w:rPr>
              <w:t>了解学前儿童美术发展的规律与年龄特征，弄清美术的价值，并在此</w:t>
            </w:r>
            <w:r>
              <w:rPr>
                <w:sz w:val="24"/>
                <w:szCs w:val="24"/>
                <w:spacing w:val="2"/>
              </w:rPr>
              <w:t xml:space="preserve"> </w:t>
            </w:r>
            <w:r>
              <w:rPr>
                <w:sz w:val="24"/>
                <w:szCs w:val="24"/>
                <w:spacing w:val="-1"/>
              </w:rPr>
              <w:t>基础止上掌握应该地学前儿童实施什么样的美术教育和怎样实施美</w:t>
            </w:r>
            <w:r>
              <w:rPr>
                <w:sz w:val="24"/>
                <w:szCs w:val="24"/>
                <w:spacing w:val="9"/>
              </w:rPr>
              <w:t xml:space="preserve">  </w:t>
            </w:r>
            <w:r>
              <w:rPr>
                <w:sz w:val="24"/>
                <w:szCs w:val="24"/>
                <w:spacing w:val="-3"/>
              </w:rPr>
              <w:t>术教育。</w:t>
            </w:r>
          </w:p>
        </w:tc>
      </w:tr>
      <w:tr>
        <w:trPr>
          <w:trHeight w:val="474" w:hRule="atLeast"/>
        </w:trPr>
        <w:tc>
          <w:tcPr>
            <w:tcW w:w="1355" w:type="dxa"/>
            <w:vAlign w:val="top"/>
          </w:tcPr>
          <w:p>
            <w:pPr>
              <w:pStyle w:val="TableText"/>
              <w:ind w:left="206"/>
              <w:spacing w:before="119" w:line="220" w:lineRule="auto"/>
              <w:rPr>
                <w:sz w:val="24"/>
                <w:szCs w:val="24"/>
              </w:rPr>
            </w:pPr>
            <w:r>
              <w:rPr>
                <w:sz w:val="24"/>
                <w:szCs w:val="24"/>
                <w:spacing w:val="-4"/>
              </w:rPr>
              <w:t>教学内容</w:t>
            </w:r>
          </w:p>
        </w:tc>
        <w:tc>
          <w:tcPr>
            <w:tcW w:w="1983" w:type="dxa"/>
            <w:vAlign w:val="top"/>
          </w:tcPr>
          <w:p>
            <w:pPr>
              <w:pStyle w:val="TableText"/>
              <w:ind w:left="760"/>
              <w:spacing w:before="118" w:line="221" w:lineRule="auto"/>
              <w:rPr>
                <w:sz w:val="24"/>
                <w:szCs w:val="24"/>
              </w:rPr>
            </w:pPr>
            <w:r>
              <w:rPr>
                <w:sz w:val="24"/>
                <w:szCs w:val="24"/>
                <w:spacing w:val="-7"/>
              </w:rPr>
              <w:t>项目</w:t>
            </w:r>
          </w:p>
        </w:tc>
        <w:tc>
          <w:tcPr>
            <w:tcW w:w="5318" w:type="dxa"/>
            <w:vAlign w:val="top"/>
          </w:tcPr>
          <w:p>
            <w:pPr>
              <w:pStyle w:val="TableText"/>
              <w:ind w:left="2187"/>
              <w:spacing w:before="119" w:line="220" w:lineRule="auto"/>
              <w:rPr>
                <w:sz w:val="24"/>
                <w:szCs w:val="24"/>
              </w:rPr>
            </w:pPr>
            <w:r>
              <w:rPr>
                <w:sz w:val="24"/>
                <w:szCs w:val="24"/>
                <w:spacing w:val="-4"/>
              </w:rPr>
              <w:t>工作任务</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5"/>
        <w:gridCol w:w="1983"/>
        <w:gridCol w:w="5318"/>
      </w:tblGrid>
      <w:tr>
        <w:trPr>
          <w:trHeight w:val="945" w:hRule="atLeast"/>
        </w:trPr>
        <w:tc>
          <w:tcPr>
            <w:tcW w:w="1355" w:type="dxa"/>
            <w:vAlign w:val="top"/>
            <w:vMerge w:val="restart"/>
            <w:tcBorders>
              <w:bottom w:val="nil"/>
            </w:tcBorders>
          </w:tcPr>
          <w:p>
            <w:pPr>
              <w:rPr>
                <w:rFonts w:ascii="Arial"/>
                <w:sz w:val="21"/>
              </w:rPr>
            </w:pPr>
            <w:r/>
          </w:p>
        </w:tc>
        <w:tc>
          <w:tcPr>
            <w:tcW w:w="1983" w:type="dxa"/>
            <w:vAlign w:val="top"/>
          </w:tcPr>
          <w:p>
            <w:pPr>
              <w:spacing w:line="274" w:lineRule="auto"/>
              <w:rPr>
                <w:rFonts w:ascii="Arial"/>
                <w:sz w:val="21"/>
              </w:rPr>
            </w:pPr>
            <w:r/>
          </w:p>
          <w:p>
            <w:pPr>
              <w:pStyle w:val="TableText"/>
              <w:ind w:left="117"/>
              <w:spacing w:before="78" w:line="220" w:lineRule="auto"/>
              <w:rPr>
                <w:sz w:val="24"/>
                <w:szCs w:val="24"/>
              </w:rPr>
            </w:pPr>
            <w:r>
              <w:rPr>
                <w:sz w:val="24"/>
                <w:szCs w:val="24"/>
                <w:spacing w:val="-3"/>
              </w:rPr>
              <w:t>项目一 概述</w:t>
            </w:r>
          </w:p>
        </w:tc>
        <w:tc>
          <w:tcPr>
            <w:tcW w:w="5318" w:type="dxa"/>
            <w:vAlign w:val="top"/>
          </w:tcPr>
          <w:p>
            <w:pPr>
              <w:pStyle w:val="TableText"/>
              <w:ind w:left="130"/>
              <w:spacing w:before="119" w:line="220" w:lineRule="auto"/>
              <w:rPr>
                <w:sz w:val="24"/>
                <w:szCs w:val="24"/>
              </w:rPr>
            </w:pPr>
            <w:r>
              <w:rPr>
                <w:sz w:val="24"/>
                <w:szCs w:val="24"/>
                <w:spacing w:val="-2"/>
              </w:rPr>
              <w:t>1、使学生理解美、美术、学前儿童的美术。</w:t>
            </w:r>
          </w:p>
          <w:p>
            <w:pPr>
              <w:pStyle w:val="TableText"/>
              <w:spacing w:before="182" w:line="220" w:lineRule="auto"/>
              <w:jc w:val="right"/>
              <w:rPr>
                <w:sz w:val="24"/>
                <w:szCs w:val="24"/>
              </w:rPr>
            </w:pPr>
            <w:r>
              <w:rPr>
                <w:sz w:val="24"/>
                <w:szCs w:val="24"/>
                <w:spacing w:val="-10"/>
              </w:rPr>
              <w:t>2、了解审美教育、艺术教育、学前儿童美术教育。</w:t>
            </w:r>
          </w:p>
        </w:tc>
      </w:tr>
      <w:tr>
        <w:trPr>
          <w:trHeight w:val="941" w:hRule="atLeast"/>
        </w:trPr>
        <w:tc>
          <w:tcPr>
            <w:tcW w:w="1355" w:type="dxa"/>
            <w:vAlign w:val="top"/>
            <w:vMerge w:val="continue"/>
            <w:tcBorders>
              <w:top w:val="nil"/>
              <w:bottom w:val="nil"/>
            </w:tcBorders>
          </w:tcPr>
          <w:p>
            <w:pPr>
              <w:rPr>
                <w:rFonts w:ascii="Arial"/>
                <w:sz w:val="21"/>
              </w:rPr>
            </w:pPr>
            <w:r/>
          </w:p>
        </w:tc>
        <w:tc>
          <w:tcPr>
            <w:tcW w:w="1983" w:type="dxa"/>
            <w:vAlign w:val="top"/>
          </w:tcPr>
          <w:p>
            <w:pPr>
              <w:pStyle w:val="TableText"/>
              <w:ind w:left="115" w:right="107" w:firstLine="1"/>
              <w:spacing w:before="114" w:line="314" w:lineRule="auto"/>
              <w:rPr>
                <w:sz w:val="24"/>
                <w:szCs w:val="24"/>
              </w:rPr>
            </w:pPr>
            <w:r>
              <w:rPr>
                <w:sz w:val="24"/>
                <w:szCs w:val="24"/>
                <w:spacing w:val="-13"/>
              </w:rPr>
              <w:t>项</w:t>
            </w:r>
            <w:r>
              <w:rPr>
                <w:sz w:val="24"/>
                <w:szCs w:val="24"/>
                <w:spacing w:val="-31"/>
              </w:rPr>
              <w:t xml:space="preserve"> </w:t>
            </w:r>
            <w:r>
              <w:rPr>
                <w:sz w:val="24"/>
                <w:szCs w:val="24"/>
                <w:spacing w:val="-13"/>
              </w:rPr>
              <w:t>目</w:t>
            </w:r>
            <w:r>
              <w:rPr>
                <w:sz w:val="24"/>
                <w:szCs w:val="24"/>
                <w:spacing w:val="-71"/>
              </w:rPr>
              <w:t xml:space="preserve"> </w:t>
            </w:r>
            <w:r>
              <w:rPr>
                <w:sz w:val="24"/>
                <w:szCs w:val="24"/>
                <w:spacing w:val="-13"/>
              </w:rPr>
              <w:t>二</w:t>
            </w:r>
            <w:r>
              <w:rPr>
                <w:sz w:val="24"/>
                <w:szCs w:val="24"/>
                <w:spacing w:val="82"/>
              </w:rPr>
              <w:t xml:space="preserve"> </w:t>
            </w:r>
            <w:r>
              <w:rPr>
                <w:sz w:val="24"/>
                <w:szCs w:val="24"/>
                <w:spacing w:val="-13"/>
              </w:rPr>
              <w:t>学前</w:t>
            </w:r>
            <w:r>
              <w:rPr>
                <w:sz w:val="24"/>
                <w:szCs w:val="24"/>
                <w:spacing w:val="-70"/>
              </w:rPr>
              <w:t xml:space="preserve"> </w:t>
            </w:r>
            <w:r>
              <w:rPr>
                <w:sz w:val="24"/>
                <w:szCs w:val="24"/>
                <w:spacing w:val="-13"/>
              </w:rPr>
              <w:t>儿</w:t>
            </w:r>
            <w:r>
              <w:rPr>
                <w:sz w:val="24"/>
                <w:szCs w:val="24"/>
              </w:rPr>
              <w:t xml:space="preserve"> </w:t>
            </w:r>
            <w:r>
              <w:rPr>
                <w:sz w:val="24"/>
                <w:szCs w:val="24"/>
                <w:spacing w:val="-2"/>
              </w:rPr>
              <w:t>童美术的发展</w:t>
            </w:r>
          </w:p>
        </w:tc>
        <w:tc>
          <w:tcPr>
            <w:tcW w:w="5318" w:type="dxa"/>
            <w:vAlign w:val="top"/>
          </w:tcPr>
          <w:p>
            <w:pPr>
              <w:pStyle w:val="TableText"/>
              <w:ind w:left="130"/>
              <w:spacing w:before="114" w:line="220" w:lineRule="auto"/>
              <w:rPr>
                <w:sz w:val="24"/>
                <w:szCs w:val="24"/>
              </w:rPr>
            </w:pPr>
            <w:r>
              <w:rPr>
                <w:sz w:val="24"/>
                <w:szCs w:val="24"/>
                <w:spacing w:val="-2"/>
              </w:rPr>
              <w:t>1、使学生了解学前儿童美术欣赏、创作的发展。</w:t>
            </w:r>
          </w:p>
          <w:p>
            <w:pPr>
              <w:pStyle w:val="TableText"/>
              <w:ind w:left="115"/>
              <w:spacing w:before="181" w:line="220" w:lineRule="auto"/>
              <w:rPr>
                <w:sz w:val="24"/>
                <w:szCs w:val="24"/>
              </w:rPr>
            </w:pPr>
            <w:r>
              <w:rPr>
                <w:sz w:val="24"/>
                <w:szCs w:val="24"/>
                <w:spacing w:val="-1"/>
              </w:rPr>
              <w:t>2、了解学前儿童美术行为的心理学解释。</w:t>
            </w:r>
          </w:p>
        </w:tc>
      </w:tr>
      <w:tr>
        <w:trPr>
          <w:trHeight w:val="1876" w:hRule="atLeast"/>
        </w:trPr>
        <w:tc>
          <w:tcPr>
            <w:tcW w:w="1355" w:type="dxa"/>
            <w:vAlign w:val="top"/>
            <w:vMerge w:val="continue"/>
            <w:tcBorders>
              <w:top w:val="nil"/>
              <w:bottom w:val="nil"/>
            </w:tcBorders>
          </w:tcPr>
          <w:p>
            <w:pPr>
              <w:rPr>
                <w:rFonts w:ascii="Arial"/>
                <w:sz w:val="21"/>
              </w:rPr>
            </w:pPr>
            <w:r/>
          </w:p>
        </w:tc>
        <w:tc>
          <w:tcPr>
            <w:tcW w:w="1983" w:type="dxa"/>
            <w:vAlign w:val="top"/>
          </w:tcPr>
          <w:p>
            <w:pPr>
              <w:spacing w:line="270" w:lineRule="auto"/>
              <w:rPr>
                <w:rFonts w:ascii="Arial"/>
                <w:sz w:val="21"/>
              </w:rPr>
            </w:pPr>
            <w:r/>
          </w:p>
          <w:p>
            <w:pPr>
              <w:pStyle w:val="TableText"/>
              <w:ind w:left="115" w:right="105" w:firstLine="1"/>
              <w:spacing w:before="78" w:line="351" w:lineRule="auto"/>
              <w:jc w:val="both"/>
              <w:rPr>
                <w:sz w:val="24"/>
                <w:szCs w:val="24"/>
              </w:rPr>
            </w:pPr>
            <w:r>
              <w:rPr>
                <w:sz w:val="24"/>
                <w:szCs w:val="24"/>
                <w:spacing w:val="-6"/>
              </w:rPr>
              <w:t>项</w:t>
            </w:r>
            <w:r>
              <w:rPr>
                <w:sz w:val="24"/>
                <w:szCs w:val="24"/>
                <w:spacing w:val="-32"/>
              </w:rPr>
              <w:t xml:space="preserve"> </w:t>
            </w:r>
            <w:r>
              <w:rPr>
                <w:sz w:val="24"/>
                <w:szCs w:val="24"/>
                <w:spacing w:val="-6"/>
              </w:rPr>
              <w:t>目三</w:t>
            </w:r>
            <w:r>
              <w:rPr>
                <w:sz w:val="24"/>
                <w:szCs w:val="24"/>
                <w:spacing w:val="81"/>
              </w:rPr>
              <w:t xml:space="preserve"> </w:t>
            </w:r>
            <w:r>
              <w:rPr>
                <w:sz w:val="24"/>
                <w:szCs w:val="24"/>
                <w:spacing w:val="-6"/>
              </w:rPr>
              <w:t>学</w:t>
            </w:r>
            <w:r>
              <w:rPr>
                <w:sz w:val="24"/>
                <w:szCs w:val="24"/>
                <w:spacing w:val="-61"/>
              </w:rPr>
              <w:t xml:space="preserve"> </w:t>
            </w:r>
            <w:r>
              <w:rPr>
                <w:sz w:val="24"/>
                <w:szCs w:val="24"/>
                <w:spacing w:val="-6"/>
              </w:rPr>
              <w:t>习儿</w:t>
            </w:r>
            <w:r>
              <w:rPr>
                <w:sz w:val="24"/>
                <w:szCs w:val="24"/>
              </w:rPr>
              <w:t xml:space="preserve"> </w:t>
            </w:r>
            <w:r>
              <w:rPr>
                <w:sz w:val="24"/>
                <w:szCs w:val="24"/>
                <w:spacing w:val="11"/>
              </w:rPr>
              <w:t>童美术教育目标</w:t>
            </w:r>
            <w:r>
              <w:rPr>
                <w:sz w:val="24"/>
                <w:szCs w:val="24"/>
              </w:rPr>
              <w:t xml:space="preserve"> </w:t>
            </w:r>
            <w:r>
              <w:rPr>
                <w:sz w:val="24"/>
                <w:szCs w:val="24"/>
                <w:spacing w:val="-2"/>
              </w:rPr>
              <w:t>与内容的体系</w:t>
            </w:r>
          </w:p>
        </w:tc>
        <w:tc>
          <w:tcPr>
            <w:tcW w:w="5318" w:type="dxa"/>
            <w:vAlign w:val="top"/>
          </w:tcPr>
          <w:p>
            <w:pPr>
              <w:pStyle w:val="TableText"/>
              <w:ind w:left="130"/>
              <w:spacing w:before="116" w:line="220" w:lineRule="auto"/>
              <w:rPr>
                <w:sz w:val="24"/>
                <w:szCs w:val="24"/>
              </w:rPr>
            </w:pPr>
            <w:r>
              <w:rPr>
                <w:sz w:val="24"/>
                <w:szCs w:val="24"/>
                <w:spacing w:val="-2"/>
              </w:rPr>
              <w:t>1、使学生了解儿童美术教育目标的历史发展。</w:t>
            </w:r>
          </w:p>
          <w:p>
            <w:pPr>
              <w:pStyle w:val="TableText"/>
              <w:ind w:left="115"/>
              <w:spacing w:before="182" w:line="220" w:lineRule="auto"/>
              <w:rPr>
                <w:sz w:val="24"/>
                <w:szCs w:val="24"/>
              </w:rPr>
            </w:pPr>
            <w:r>
              <w:rPr>
                <w:sz w:val="24"/>
                <w:szCs w:val="24"/>
                <w:spacing w:val="-1"/>
              </w:rPr>
              <w:t>2、掌握学前儿童美术教育目标确定的结构分析。</w:t>
            </w:r>
          </w:p>
          <w:p>
            <w:pPr>
              <w:pStyle w:val="TableText"/>
              <w:ind w:left="117"/>
              <w:spacing w:before="182" w:line="220" w:lineRule="auto"/>
              <w:rPr>
                <w:sz w:val="24"/>
                <w:szCs w:val="24"/>
              </w:rPr>
            </w:pPr>
            <w:r>
              <w:rPr>
                <w:sz w:val="24"/>
                <w:szCs w:val="24"/>
                <w:spacing w:val="-1"/>
              </w:rPr>
              <w:t>3、掌握学前儿童美术教育活动目标的制订。</w:t>
            </w:r>
          </w:p>
          <w:p>
            <w:pPr>
              <w:pStyle w:val="TableText"/>
              <w:ind w:left="111"/>
              <w:spacing w:before="181" w:line="220" w:lineRule="auto"/>
              <w:rPr>
                <w:sz w:val="24"/>
                <w:szCs w:val="24"/>
              </w:rPr>
            </w:pPr>
            <w:r>
              <w:rPr>
                <w:sz w:val="24"/>
                <w:szCs w:val="24"/>
                <w:spacing w:val="-1"/>
              </w:rPr>
              <w:t>4、进行学前儿童美术教育内容的选择与分析。</w:t>
            </w:r>
          </w:p>
        </w:tc>
      </w:tr>
      <w:tr>
        <w:trPr>
          <w:trHeight w:val="1876" w:hRule="atLeast"/>
        </w:trPr>
        <w:tc>
          <w:tcPr>
            <w:tcW w:w="1355" w:type="dxa"/>
            <w:vAlign w:val="top"/>
            <w:vMerge w:val="continue"/>
            <w:tcBorders>
              <w:top w:val="nil"/>
              <w:bottom w:val="nil"/>
            </w:tcBorders>
          </w:tcPr>
          <w:p>
            <w:pPr>
              <w:rPr>
                <w:rFonts w:ascii="Arial"/>
                <w:sz w:val="21"/>
              </w:rPr>
            </w:pPr>
            <w:r/>
          </w:p>
        </w:tc>
        <w:tc>
          <w:tcPr>
            <w:tcW w:w="1983" w:type="dxa"/>
            <w:vAlign w:val="top"/>
          </w:tcPr>
          <w:p>
            <w:pPr>
              <w:spacing w:line="268" w:lineRule="auto"/>
              <w:rPr>
                <w:rFonts w:ascii="Arial"/>
                <w:sz w:val="21"/>
              </w:rPr>
            </w:pPr>
            <w:r/>
          </w:p>
          <w:p>
            <w:pPr>
              <w:pStyle w:val="TableText"/>
              <w:ind w:left="112" w:right="105" w:firstLine="4"/>
              <w:spacing w:before="78" w:line="352" w:lineRule="auto"/>
              <w:jc w:val="both"/>
              <w:rPr>
                <w:sz w:val="24"/>
                <w:szCs w:val="24"/>
              </w:rPr>
            </w:pPr>
            <w:r>
              <w:rPr>
                <w:sz w:val="24"/>
                <w:szCs w:val="24"/>
                <w:spacing w:val="-16"/>
              </w:rPr>
              <w:t>项</w:t>
            </w:r>
            <w:r>
              <w:rPr>
                <w:sz w:val="24"/>
                <w:szCs w:val="24"/>
                <w:spacing w:val="-32"/>
              </w:rPr>
              <w:t xml:space="preserve"> </w:t>
            </w:r>
            <w:r>
              <w:rPr>
                <w:sz w:val="24"/>
                <w:szCs w:val="24"/>
                <w:spacing w:val="-16"/>
              </w:rPr>
              <w:t>目</w:t>
            </w:r>
            <w:r>
              <w:rPr>
                <w:sz w:val="24"/>
                <w:szCs w:val="24"/>
                <w:spacing w:val="-52"/>
              </w:rPr>
              <w:t xml:space="preserve"> </w:t>
            </w:r>
            <w:r>
              <w:rPr>
                <w:sz w:val="24"/>
                <w:szCs w:val="24"/>
                <w:spacing w:val="-16"/>
              </w:rPr>
              <w:t>四</w:t>
            </w:r>
            <w:r>
              <w:rPr>
                <w:sz w:val="24"/>
                <w:szCs w:val="24"/>
                <w:spacing w:val="82"/>
              </w:rPr>
              <w:t xml:space="preserve"> </w:t>
            </w:r>
            <w:r>
              <w:rPr>
                <w:sz w:val="24"/>
                <w:szCs w:val="24"/>
                <w:spacing w:val="-16"/>
              </w:rPr>
              <w:t>学前</w:t>
            </w:r>
            <w:r>
              <w:rPr>
                <w:sz w:val="24"/>
                <w:szCs w:val="24"/>
                <w:spacing w:val="-70"/>
              </w:rPr>
              <w:t xml:space="preserve"> </w:t>
            </w:r>
            <w:r>
              <w:rPr>
                <w:sz w:val="24"/>
                <w:szCs w:val="24"/>
                <w:spacing w:val="-16"/>
              </w:rPr>
              <w:t>儿</w:t>
            </w:r>
            <w:r>
              <w:rPr>
                <w:sz w:val="24"/>
                <w:szCs w:val="24"/>
              </w:rPr>
              <w:t xml:space="preserve"> </w:t>
            </w:r>
            <w:r>
              <w:rPr>
                <w:sz w:val="24"/>
                <w:szCs w:val="24"/>
                <w:spacing w:val="11"/>
              </w:rPr>
              <w:t>童欣赏教育的实</w:t>
            </w:r>
            <w:r>
              <w:rPr>
                <w:sz w:val="24"/>
                <w:szCs w:val="24"/>
                <w:spacing w:val="2"/>
              </w:rPr>
              <w:t xml:space="preserve"> </w:t>
            </w:r>
            <w:r>
              <w:rPr>
                <w:sz w:val="24"/>
                <w:szCs w:val="24"/>
                <w:spacing w:val="-3"/>
              </w:rPr>
              <w:t>施指导</w:t>
            </w:r>
          </w:p>
        </w:tc>
        <w:tc>
          <w:tcPr>
            <w:tcW w:w="5318" w:type="dxa"/>
            <w:vAlign w:val="top"/>
          </w:tcPr>
          <w:p>
            <w:pPr>
              <w:pStyle w:val="TableText"/>
              <w:ind w:left="130"/>
              <w:spacing w:before="117" w:line="220" w:lineRule="auto"/>
              <w:rPr>
                <w:sz w:val="24"/>
                <w:szCs w:val="24"/>
              </w:rPr>
            </w:pPr>
            <w:r>
              <w:rPr>
                <w:sz w:val="24"/>
                <w:szCs w:val="24"/>
                <w:spacing w:val="-2"/>
              </w:rPr>
              <w:t>1、使学生了解学前儿童美术欣赏的心理过程。</w:t>
            </w:r>
          </w:p>
          <w:p>
            <w:pPr>
              <w:pStyle w:val="TableText"/>
              <w:ind w:left="115"/>
              <w:spacing w:before="182" w:line="219" w:lineRule="auto"/>
              <w:rPr>
                <w:sz w:val="24"/>
                <w:szCs w:val="24"/>
              </w:rPr>
            </w:pPr>
            <w:r>
              <w:rPr>
                <w:sz w:val="24"/>
                <w:szCs w:val="24"/>
                <w:spacing w:val="-1"/>
              </w:rPr>
              <w:t>2、掌握学前儿童美术欣赏教育的基本方法。</w:t>
            </w:r>
          </w:p>
          <w:p>
            <w:pPr>
              <w:pStyle w:val="TableText"/>
              <w:ind w:left="128" w:right="107" w:hanging="11"/>
              <w:spacing w:before="182" w:line="293" w:lineRule="auto"/>
              <w:rPr>
                <w:sz w:val="24"/>
                <w:szCs w:val="24"/>
              </w:rPr>
            </w:pPr>
            <w:r>
              <w:rPr>
                <w:sz w:val="24"/>
                <w:szCs w:val="24"/>
                <w:spacing w:val="-4"/>
              </w:rPr>
              <w:t>3、进行学前儿童美术欣赏过程中各阶段的指导练</w:t>
            </w:r>
            <w:r>
              <w:rPr>
                <w:sz w:val="24"/>
                <w:szCs w:val="24"/>
                <w:spacing w:val="15"/>
              </w:rPr>
              <w:t xml:space="preserve"> </w:t>
            </w:r>
            <w:r>
              <w:rPr>
                <w:sz w:val="24"/>
                <w:szCs w:val="24"/>
                <w:spacing w:val="-13"/>
              </w:rPr>
              <w:t>习。</w:t>
            </w:r>
          </w:p>
        </w:tc>
      </w:tr>
      <w:tr>
        <w:trPr>
          <w:trHeight w:val="1876" w:hRule="atLeast"/>
        </w:trPr>
        <w:tc>
          <w:tcPr>
            <w:tcW w:w="1355" w:type="dxa"/>
            <w:vAlign w:val="top"/>
            <w:vMerge w:val="continue"/>
            <w:tcBorders>
              <w:top w:val="nil"/>
              <w:bottom w:val="nil"/>
            </w:tcBorders>
          </w:tcPr>
          <w:p>
            <w:pPr>
              <w:rPr>
                <w:rFonts w:ascii="Arial"/>
                <w:sz w:val="21"/>
              </w:rPr>
            </w:pPr>
            <w:r/>
          </w:p>
        </w:tc>
        <w:tc>
          <w:tcPr>
            <w:tcW w:w="1983" w:type="dxa"/>
            <w:vAlign w:val="top"/>
          </w:tcPr>
          <w:p>
            <w:pPr>
              <w:spacing w:line="269" w:lineRule="auto"/>
              <w:rPr>
                <w:rFonts w:ascii="Arial"/>
                <w:sz w:val="21"/>
              </w:rPr>
            </w:pPr>
            <w:r/>
          </w:p>
          <w:p>
            <w:pPr>
              <w:pStyle w:val="TableText"/>
              <w:ind w:left="112" w:right="105" w:firstLine="4"/>
              <w:spacing w:before="78" w:line="352" w:lineRule="auto"/>
              <w:jc w:val="both"/>
              <w:rPr>
                <w:sz w:val="24"/>
                <w:szCs w:val="24"/>
              </w:rPr>
            </w:pPr>
            <w:r>
              <w:rPr>
                <w:sz w:val="24"/>
                <w:szCs w:val="24"/>
                <w:spacing w:val="-15"/>
              </w:rPr>
              <w:t>项</w:t>
            </w:r>
            <w:r>
              <w:rPr>
                <w:sz w:val="24"/>
                <w:szCs w:val="24"/>
                <w:spacing w:val="-28"/>
              </w:rPr>
              <w:t xml:space="preserve"> </w:t>
            </w:r>
            <w:r>
              <w:rPr>
                <w:sz w:val="24"/>
                <w:szCs w:val="24"/>
                <w:spacing w:val="-15"/>
              </w:rPr>
              <w:t>目</w:t>
            </w:r>
            <w:r>
              <w:rPr>
                <w:sz w:val="24"/>
                <w:szCs w:val="24"/>
                <w:spacing w:val="-70"/>
              </w:rPr>
              <w:t xml:space="preserve"> </w:t>
            </w:r>
            <w:r>
              <w:rPr>
                <w:sz w:val="24"/>
                <w:szCs w:val="24"/>
                <w:spacing w:val="-15"/>
              </w:rPr>
              <w:t>五</w:t>
            </w:r>
            <w:r>
              <w:rPr>
                <w:sz w:val="24"/>
                <w:szCs w:val="24"/>
                <w:spacing w:val="81"/>
              </w:rPr>
              <w:t xml:space="preserve"> </w:t>
            </w:r>
            <w:r>
              <w:rPr>
                <w:sz w:val="24"/>
                <w:szCs w:val="24"/>
                <w:spacing w:val="-15"/>
              </w:rPr>
              <w:t>学</w:t>
            </w:r>
            <w:r>
              <w:rPr>
                <w:sz w:val="24"/>
                <w:szCs w:val="24"/>
                <w:spacing w:val="-61"/>
              </w:rPr>
              <w:t xml:space="preserve"> </w:t>
            </w:r>
            <w:r>
              <w:rPr>
                <w:sz w:val="24"/>
                <w:szCs w:val="24"/>
                <w:spacing w:val="-15"/>
              </w:rPr>
              <w:t>习儿</w:t>
            </w:r>
            <w:r>
              <w:rPr>
                <w:sz w:val="24"/>
                <w:szCs w:val="24"/>
              </w:rPr>
              <w:t xml:space="preserve"> </w:t>
            </w:r>
            <w:r>
              <w:rPr>
                <w:sz w:val="24"/>
                <w:szCs w:val="24"/>
                <w:spacing w:val="11"/>
              </w:rPr>
              <w:t>童绘画教育的实</w:t>
            </w:r>
            <w:r>
              <w:rPr>
                <w:sz w:val="24"/>
                <w:szCs w:val="24"/>
                <w:spacing w:val="2"/>
              </w:rPr>
              <w:t xml:space="preserve"> </w:t>
            </w:r>
            <w:r>
              <w:rPr>
                <w:sz w:val="24"/>
                <w:szCs w:val="24"/>
                <w:spacing w:val="-3"/>
              </w:rPr>
              <w:t>施指导</w:t>
            </w:r>
          </w:p>
        </w:tc>
        <w:tc>
          <w:tcPr>
            <w:tcW w:w="5318" w:type="dxa"/>
            <w:vAlign w:val="top"/>
          </w:tcPr>
          <w:p>
            <w:pPr>
              <w:pStyle w:val="TableText"/>
              <w:ind w:left="130"/>
              <w:spacing w:before="117" w:line="220" w:lineRule="auto"/>
              <w:rPr>
                <w:sz w:val="24"/>
                <w:szCs w:val="24"/>
              </w:rPr>
            </w:pPr>
            <w:r>
              <w:rPr>
                <w:sz w:val="24"/>
                <w:szCs w:val="24"/>
                <w:spacing w:val="-2"/>
              </w:rPr>
              <w:t>1、使学生了解学前儿童绘画创作的心理过程。</w:t>
            </w:r>
          </w:p>
          <w:p>
            <w:pPr>
              <w:pStyle w:val="TableText"/>
              <w:ind w:left="127" w:right="107" w:hanging="12"/>
              <w:spacing w:before="181" w:line="293" w:lineRule="auto"/>
              <w:rPr>
                <w:sz w:val="24"/>
                <w:szCs w:val="24"/>
              </w:rPr>
            </w:pPr>
            <w:r>
              <w:rPr>
                <w:sz w:val="24"/>
                <w:szCs w:val="24"/>
                <w:spacing w:val="-4"/>
              </w:rPr>
              <w:t>2、进行学前儿童绘画创作过程中各阶段的指导练</w:t>
            </w:r>
            <w:r>
              <w:rPr>
                <w:sz w:val="24"/>
                <w:szCs w:val="24"/>
                <w:spacing w:val="17"/>
              </w:rPr>
              <w:t xml:space="preserve"> </w:t>
            </w:r>
            <w:r>
              <w:rPr>
                <w:sz w:val="24"/>
                <w:szCs w:val="24"/>
                <w:spacing w:val="-13"/>
              </w:rPr>
              <w:t>习。</w:t>
            </w:r>
          </w:p>
          <w:p>
            <w:pPr>
              <w:pStyle w:val="TableText"/>
              <w:ind w:left="117"/>
              <w:spacing w:before="174" w:line="220" w:lineRule="auto"/>
              <w:rPr>
                <w:sz w:val="24"/>
                <w:szCs w:val="24"/>
              </w:rPr>
            </w:pPr>
            <w:r>
              <w:rPr>
                <w:sz w:val="24"/>
                <w:szCs w:val="24"/>
                <w:spacing w:val="-1"/>
              </w:rPr>
              <w:t>3、掌握幼儿园务类型绘画活动的指导要点。</w:t>
            </w:r>
          </w:p>
        </w:tc>
      </w:tr>
      <w:tr>
        <w:trPr>
          <w:trHeight w:val="1876" w:hRule="atLeast"/>
        </w:trPr>
        <w:tc>
          <w:tcPr>
            <w:tcW w:w="1355" w:type="dxa"/>
            <w:vAlign w:val="top"/>
            <w:vMerge w:val="continue"/>
            <w:tcBorders>
              <w:top w:val="nil"/>
              <w:bottom w:val="nil"/>
            </w:tcBorders>
          </w:tcPr>
          <w:p>
            <w:pPr>
              <w:rPr>
                <w:rFonts w:ascii="Arial"/>
                <w:sz w:val="21"/>
              </w:rPr>
            </w:pPr>
            <w:r/>
          </w:p>
        </w:tc>
        <w:tc>
          <w:tcPr>
            <w:tcW w:w="1983" w:type="dxa"/>
            <w:vAlign w:val="top"/>
          </w:tcPr>
          <w:p>
            <w:pPr>
              <w:spacing w:line="275" w:lineRule="auto"/>
              <w:rPr>
                <w:rFonts w:ascii="Arial"/>
                <w:sz w:val="21"/>
              </w:rPr>
            </w:pPr>
            <w:r/>
          </w:p>
          <w:p>
            <w:pPr>
              <w:pStyle w:val="TableText"/>
              <w:ind w:left="117" w:right="105"/>
              <w:spacing w:before="78" w:line="351" w:lineRule="auto"/>
              <w:jc w:val="both"/>
              <w:rPr>
                <w:sz w:val="24"/>
                <w:szCs w:val="24"/>
              </w:rPr>
            </w:pPr>
            <w:r>
              <w:rPr>
                <w:sz w:val="24"/>
                <w:szCs w:val="24"/>
                <w:spacing w:val="-15"/>
              </w:rPr>
              <w:t>项</w:t>
            </w:r>
            <w:r>
              <w:rPr>
                <w:sz w:val="24"/>
                <w:szCs w:val="24"/>
                <w:spacing w:val="-28"/>
              </w:rPr>
              <w:t xml:space="preserve"> </w:t>
            </w:r>
            <w:r>
              <w:rPr>
                <w:sz w:val="24"/>
                <w:szCs w:val="24"/>
                <w:spacing w:val="-15"/>
              </w:rPr>
              <w:t>目六</w:t>
            </w:r>
            <w:r>
              <w:rPr>
                <w:sz w:val="24"/>
                <w:szCs w:val="24"/>
                <w:spacing w:val="82"/>
              </w:rPr>
              <w:t xml:space="preserve"> </w:t>
            </w:r>
            <w:r>
              <w:rPr>
                <w:sz w:val="24"/>
                <w:szCs w:val="24"/>
                <w:spacing w:val="-15"/>
              </w:rPr>
              <w:t>学</w:t>
            </w:r>
            <w:r>
              <w:rPr>
                <w:sz w:val="24"/>
                <w:szCs w:val="24"/>
                <w:spacing w:val="-62"/>
              </w:rPr>
              <w:t xml:space="preserve"> </w:t>
            </w:r>
            <w:r>
              <w:rPr>
                <w:sz w:val="24"/>
                <w:szCs w:val="24"/>
                <w:spacing w:val="-15"/>
              </w:rPr>
              <w:t>习</w:t>
            </w:r>
            <w:r>
              <w:rPr>
                <w:sz w:val="24"/>
                <w:szCs w:val="24"/>
                <w:spacing w:val="-70"/>
              </w:rPr>
              <w:t xml:space="preserve"> </w:t>
            </w:r>
            <w:r>
              <w:rPr>
                <w:sz w:val="24"/>
                <w:szCs w:val="24"/>
                <w:spacing w:val="-15"/>
              </w:rPr>
              <w:t>前</w:t>
            </w:r>
            <w:r>
              <w:rPr>
                <w:sz w:val="24"/>
                <w:szCs w:val="24"/>
              </w:rPr>
              <w:t xml:space="preserve"> </w:t>
            </w:r>
            <w:r>
              <w:rPr>
                <w:sz w:val="24"/>
                <w:szCs w:val="24"/>
                <w:spacing w:val="10"/>
              </w:rPr>
              <w:t>儿童手工教育的</w:t>
            </w:r>
            <w:r>
              <w:rPr>
                <w:sz w:val="24"/>
                <w:szCs w:val="24"/>
                <w:spacing w:val="3"/>
              </w:rPr>
              <w:t xml:space="preserve"> </w:t>
            </w:r>
            <w:r>
              <w:rPr>
                <w:sz w:val="24"/>
                <w:szCs w:val="24"/>
                <w:spacing w:val="-4"/>
              </w:rPr>
              <w:t>实施指导</w:t>
            </w:r>
          </w:p>
        </w:tc>
        <w:tc>
          <w:tcPr>
            <w:tcW w:w="5318" w:type="dxa"/>
            <w:vAlign w:val="top"/>
          </w:tcPr>
          <w:p>
            <w:pPr>
              <w:pStyle w:val="TableText"/>
              <w:ind w:left="130"/>
              <w:spacing w:before="118" w:line="220" w:lineRule="auto"/>
              <w:rPr>
                <w:sz w:val="24"/>
                <w:szCs w:val="24"/>
              </w:rPr>
            </w:pPr>
            <w:r>
              <w:rPr>
                <w:sz w:val="24"/>
                <w:szCs w:val="24"/>
                <w:spacing w:val="-2"/>
              </w:rPr>
              <w:t>1、使学生了解学前儿童手工制作的心理过程。</w:t>
            </w:r>
          </w:p>
          <w:p>
            <w:pPr>
              <w:pStyle w:val="TableText"/>
              <w:ind w:left="127" w:right="107" w:hanging="12"/>
              <w:spacing w:before="181" w:line="293" w:lineRule="auto"/>
              <w:rPr>
                <w:sz w:val="24"/>
                <w:szCs w:val="24"/>
              </w:rPr>
            </w:pPr>
            <w:r>
              <w:rPr>
                <w:sz w:val="24"/>
                <w:szCs w:val="24"/>
                <w:spacing w:val="-4"/>
              </w:rPr>
              <w:t>2、进行学前儿童手工制作过程中各阶段的指导练</w:t>
            </w:r>
            <w:r>
              <w:rPr>
                <w:sz w:val="24"/>
                <w:szCs w:val="24"/>
                <w:spacing w:val="17"/>
              </w:rPr>
              <w:t xml:space="preserve"> </w:t>
            </w:r>
            <w:r>
              <w:rPr>
                <w:sz w:val="24"/>
                <w:szCs w:val="24"/>
                <w:spacing w:val="-13"/>
              </w:rPr>
              <w:t>习。</w:t>
            </w:r>
          </w:p>
          <w:p>
            <w:pPr>
              <w:pStyle w:val="TableText"/>
              <w:ind w:left="117"/>
              <w:spacing w:before="174" w:line="220" w:lineRule="auto"/>
              <w:rPr>
                <w:sz w:val="24"/>
                <w:szCs w:val="24"/>
              </w:rPr>
            </w:pPr>
            <w:r>
              <w:rPr>
                <w:sz w:val="24"/>
                <w:szCs w:val="24"/>
                <w:spacing w:val="-1"/>
              </w:rPr>
              <w:t>3、掌握幼儿园务类型手工活动的指导要点。</w:t>
            </w:r>
          </w:p>
        </w:tc>
      </w:tr>
      <w:tr>
        <w:trPr>
          <w:trHeight w:val="1409" w:hRule="atLeast"/>
        </w:trPr>
        <w:tc>
          <w:tcPr>
            <w:tcW w:w="1355" w:type="dxa"/>
            <w:vAlign w:val="top"/>
            <w:vMerge w:val="continue"/>
            <w:tcBorders>
              <w:top w:val="nil"/>
            </w:tcBorders>
          </w:tcPr>
          <w:p>
            <w:pPr>
              <w:rPr>
                <w:rFonts w:ascii="Arial"/>
                <w:sz w:val="21"/>
              </w:rPr>
            </w:pPr>
            <w:r/>
          </w:p>
        </w:tc>
        <w:tc>
          <w:tcPr>
            <w:tcW w:w="1983" w:type="dxa"/>
            <w:vAlign w:val="top"/>
          </w:tcPr>
          <w:p>
            <w:pPr>
              <w:pStyle w:val="TableText"/>
              <w:ind w:left="112" w:right="105" w:firstLine="4"/>
              <w:spacing w:before="119" w:line="328" w:lineRule="auto"/>
              <w:jc w:val="both"/>
              <w:rPr>
                <w:sz w:val="24"/>
                <w:szCs w:val="24"/>
              </w:rPr>
            </w:pPr>
            <w:r>
              <w:rPr>
                <w:sz w:val="24"/>
                <w:szCs w:val="24"/>
                <w:spacing w:val="-15"/>
              </w:rPr>
              <w:t>项</w:t>
            </w:r>
            <w:r>
              <w:rPr>
                <w:sz w:val="24"/>
                <w:szCs w:val="24"/>
                <w:spacing w:val="-28"/>
              </w:rPr>
              <w:t xml:space="preserve"> </w:t>
            </w:r>
            <w:r>
              <w:rPr>
                <w:sz w:val="24"/>
                <w:szCs w:val="24"/>
                <w:spacing w:val="-15"/>
              </w:rPr>
              <w:t>目七</w:t>
            </w:r>
            <w:r>
              <w:rPr>
                <w:sz w:val="24"/>
                <w:szCs w:val="24"/>
                <w:spacing w:val="82"/>
              </w:rPr>
              <w:t xml:space="preserve"> </w:t>
            </w:r>
            <w:r>
              <w:rPr>
                <w:sz w:val="24"/>
                <w:szCs w:val="24"/>
                <w:spacing w:val="-15"/>
              </w:rPr>
              <w:t>学</w:t>
            </w:r>
            <w:r>
              <w:rPr>
                <w:sz w:val="24"/>
                <w:szCs w:val="24"/>
                <w:spacing w:val="-62"/>
              </w:rPr>
              <w:t xml:space="preserve"> </w:t>
            </w:r>
            <w:r>
              <w:rPr>
                <w:sz w:val="24"/>
                <w:szCs w:val="24"/>
                <w:spacing w:val="-15"/>
              </w:rPr>
              <w:t>习</w:t>
            </w:r>
            <w:r>
              <w:rPr>
                <w:sz w:val="24"/>
                <w:szCs w:val="24"/>
                <w:spacing w:val="-70"/>
              </w:rPr>
              <w:t xml:space="preserve"> </w:t>
            </w:r>
            <w:r>
              <w:rPr>
                <w:sz w:val="24"/>
                <w:szCs w:val="24"/>
                <w:spacing w:val="-15"/>
              </w:rPr>
              <w:t>前</w:t>
            </w:r>
            <w:r>
              <w:rPr>
                <w:sz w:val="24"/>
                <w:szCs w:val="24"/>
              </w:rPr>
              <w:t xml:space="preserve"> </w:t>
            </w:r>
            <w:r>
              <w:rPr>
                <w:sz w:val="24"/>
                <w:szCs w:val="24"/>
                <w:spacing w:val="11"/>
              </w:rPr>
              <w:t>儿童美术教育的</w:t>
            </w:r>
            <w:r>
              <w:rPr>
                <w:sz w:val="24"/>
                <w:szCs w:val="24"/>
                <w:spacing w:val="2"/>
              </w:rPr>
              <w:t xml:space="preserve"> </w:t>
            </w:r>
            <w:r>
              <w:rPr>
                <w:sz w:val="24"/>
                <w:szCs w:val="24"/>
                <w:spacing w:val="-5"/>
              </w:rPr>
              <w:t>评价</w:t>
            </w:r>
          </w:p>
        </w:tc>
        <w:tc>
          <w:tcPr>
            <w:tcW w:w="5318" w:type="dxa"/>
            <w:vAlign w:val="top"/>
          </w:tcPr>
          <w:p>
            <w:pPr>
              <w:pStyle w:val="TableText"/>
              <w:ind w:left="130"/>
              <w:spacing w:before="118" w:line="219" w:lineRule="auto"/>
              <w:rPr>
                <w:sz w:val="24"/>
                <w:szCs w:val="24"/>
              </w:rPr>
            </w:pPr>
            <w:r>
              <w:rPr>
                <w:sz w:val="24"/>
                <w:szCs w:val="24"/>
                <w:spacing w:val="-2"/>
              </w:rPr>
              <w:t>1、使学生了解评价及其一般过程</w:t>
            </w:r>
          </w:p>
          <w:p>
            <w:pPr>
              <w:pStyle w:val="TableText"/>
              <w:ind w:left="115"/>
              <w:spacing w:before="183" w:line="219" w:lineRule="auto"/>
              <w:rPr>
                <w:sz w:val="24"/>
                <w:szCs w:val="24"/>
              </w:rPr>
            </w:pPr>
            <w:r>
              <w:rPr>
                <w:sz w:val="24"/>
                <w:szCs w:val="24"/>
                <w:spacing w:val="-1"/>
              </w:rPr>
              <w:t>2、掌握学前儿童美术教育活动的评价标准。</w:t>
            </w:r>
          </w:p>
          <w:p>
            <w:pPr>
              <w:pStyle w:val="TableText"/>
              <w:ind w:left="117"/>
              <w:spacing w:before="183" w:line="219" w:lineRule="auto"/>
              <w:rPr>
                <w:sz w:val="24"/>
                <w:szCs w:val="24"/>
              </w:rPr>
            </w:pPr>
            <w:r>
              <w:rPr>
                <w:sz w:val="24"/>
                <w:szCs w:val="24"/>
                <w:spacing w:val="-1"/>
              </w:rPr>
              <w:t>3、进行学前儿童美术作品的评价。</w:t>
            </w:r>
          </w:p>
        </w:tc>
      </w:tr>
      <w:tr>
        <w:trPr>
          <w:trHeight w:val="941" w:hRule="atLeast"/>
        </w:trPr>
        <w:tc>
          <w:tcPr>
            <w:tcW w:w="1355" w:type="dxa"/>
            <w:vAlign w:val="top"/>
          </w:tcPr>
          <w:p>
            <w:pPr>
              <w:spacing w:line="274" w:lineRule="auto"/>
              <w:rPr>
                <w:rFonts w:ascii="Arial"/>
                <w:sz w:val="21"/>
              </w:rPr>
            </w:pPr>
            <w:r/>
          </w:p>
          <w:p>
            <w:pPr>
              <w:pStyle w:val="TableText"/>
              <w:ind w:left="206"/>
              <w:spacing w:before="78" w:line="220" w:lineRule="auto"/>
              <w:rPr>
                <w:sz w:val="24"/>
                <w:szCs w:val="24"/>
              </w:rPr>
            </w:pPr>
            <w:r>
              <w:rPr>
                <w:sz w:val="24"/>
                <w:szCs w:val="24"/>
                <w:spacing w:val="-4"/>
              </w:rPr>
              <w:t>教学建议</w:t>
            </w:r>
          </w:p>
        </w:tc>
        <w:tc>
          <w:tcPr>
            <w:tcW w:w="7301" w:type="dxa"/>
            <w:vAlign w:val="top"/>
            <w:gridSpan w:val="2"/>
          </w:tcPr>
          <w:p>
            <w:pPr>
              <w:pStyle w:val="TableText"/>
              <w:ind w:left="2458"/>
              <w:spacing w:before="119" w:line="219" w:lineRule="auto"/>
              <w:rPr>
                <w:sz w:val="24"/>
                <w:szCs w:val="24"/>
              </w:rPr>
            </w:pPr>
            <w:r>
              <w:rPr>
                <w:sz w:val="24"/>
                <w:szCs w:val="24"/>
                <w:spacing w:val="-2"/>
              </w:rPr>
              <w:t>理论讲解、模拟演练。</w:t>
            </w:r>
          </w:p>
          <w:p>
            <w:pPr>
              <w:pStyle w:val="TableText"/>
              <w:ind w:left="778"/>
              <w:spacing w:before="182" w:line="220" w:lineRule="auto"/>
              <w:rPr>
                <w:sz w:val="24"/>
                <w:szCs w:val="24"/>
              </w:rPr>
            </w:pPr>
            <w:r>
              <w:rPr>
                <w:sz w:val="24"/>
                <w:szCs w:val="24"/>
                <w:spacing w:val="-1"/>
              </w:rPr>
              <w:t>教学中应注重学生的技能训练，重视培养学生的能力。</w:t>
            </w:r>
          </w:p>
        </w:tc>
      </w:tr>
      <w:tr>
        <w:trPr>
          <w:trHeight w:val="518" w:hRule="atLeast"/>
        </w:trPr>
        <w:tc>
          <w:tcPr>
            <w:tcW w:w="1355" w:type="dxa"/>
            <w:vAlign w:val="top"/>
          </w:tcPr>
          <w:p>
            <w:pPr>
              <w:pStyle w:val="TableText"/>
              <w:ind w:left="206"/>
              <w:spacing w:before="142" w:line="220" w:lineRule="auto"/>
              <w:rPr>
                <w:sz w:val="24"/>
                <w:szCs w:val="24"/>
              </w:rPr>
            </w:pPr>
            <w:r>
              <w:rPr>
                <w:sz w:val="24"/>
                <w:szCs w:val="24"/>
                <w:spacing w:val="-4"/>
              </w:rPr>
              <w:t>教学环境</w:t>
            </w:r>
          </w:p>
        </w:tc>
        <w:tc>
          <w:tcPr>
            <w:tcW w:w="7301" w:type="dxa"/>
            <w:vAlign w:val="top"/>
            <w:gridSpan w:val="2"/>
          </w:tcPr>
          <w:p>
            <w:pPr>
              <w:pStyle w:val="TableText"/>
              <w:ind w:left="1014"/>
              <w:spacing w:before="142" w:line="219" w:lineRule="auto"/>
              <w:rPr>
                <w:sz w:val="24"/>
                <w:szCs w:val="24"/>
              </w:rPr>
            </w:pPr>
            <w:r>
              <w:rPr>
                <w:sz w:val="24"/>
                <w:szCs w:val="24"/>
                <w:spacing w:val="-1"/>
              </w:rPr>
              <w:t>普通教室、多媒体教室、智慧实训室、美术实训室</w:t>
            </w:r>
          </w:p>
        </w:tc>
      </w:tr>
      <w:tr>
        <w:trPr>
          <w:trHeight w:val="945" w:hRule="atLeast"/>
        </w:trPr>
        <w:tc>
          <w:tcPr>
            <w:tcW w:w="1355" w:type="dxa"/>
            <w:vAlign w:val="top"/>
          </w:tcPr>
          <w:p>
            <w:pPr>
              <w:spacing w:line="273" w:lineRule="auto"/>
              <w:rPr>
                <w:rFonts w:ascii="Arial"/>
                <w:sz w:val="21"/>
              </w:rPr>
            </w:pPr>
            <w:r/>
          </w:p>
          <w:p>
            <w:pPr>
              <w:pStyle w:val="TableText"/>
              <w:ind w:left="205"/>
              <w:spacing w:before="78" w:line="221" w:lineRule="auto"/>
              <w:rPr>
                <w:sz w:val="24"/>
                <w:szCs w:val="24"/>
              </w:rPr>
            </w:pPr>
            <w:r>
              <w:rPr>
                <w:sz w:val="24"/>
                <w:szCs w:val="24"/>
                <w:spacing w:val="-3"/>
              </w:rPr>
              <w:t>成绩评定</w:t>
            </w:r>
          </w:p>
        </w:tc>
        <w:tc>
          <w:tcPr>
            <w:tcW w:w="7301" w:type="dxa"/>
            <w:vAlign w:val="top"/>
            <w:gridSpan w:val="2"/>
          </w:tcPr>
          <w:p>
            <w:pPr>
              <w:pStyle w:val="TableText"/>
              <w:ind w:left="111" w:right="107" w:firstLine="6"/>
              <w:spacing w:before="121" w:line="313" w:lineRule="auto"/>
              <w:rPr>
                <w:sz w:val="24"/>
                <w:szCs w:val="24"/>
              </w:rPr>
            </w:pPr>
            <w:r>
              <w:rPr>
                <w:sz w:val="24"/>
                <w:szCs w:val="24"/>
                <w:spacing w:val="-6"/>
              </w:rPr>
              <w:t>学生学业考核与评定拟定为学生考勤</w:t>
            </w:r>
            <w:r>
              <w:rPr>
                <w:sz w:val="24"/>
                <w:szCs w:val="24"/>
                <w:spacing w:val="-40"/>
              </w:rPr>
              <w:t xml:space="preserve"> </w:t>
            </w:r>
            <w:r>
              <w:rPr>
                <w:sz w:val="24"/>
                <w:szCs w:val="24"/>
                <w:spacing w:val="-6"/>
              </w:rPr>
              <w:t>20</w:t>
            </w:r>
            <w:r>
              <w:rPr>
                <w:sz w:val="24"/>
                <w:szCs w:val="24"/>
                <w:spacing w:val="-47"/>
              </w:rPr>
              <w:t xml:space="preserve"> </w:t>
            </w:r>
            <w:r>
              <w:rPr>
                <w:sz w:val="24"/>
                <w:szCs w:val="24"/>
                <w:spacing w:val="-6"/>
              </w:rPr>
              <w:t>分，其他</w:t>
            </w:r>
            <w:r>
              <w:rPr>
                <w:sz w:val="24"/>
                <w:szCs w:val="24"/>
                <w:spacing w:val="-50"/>
              </w:rPr>
              <w:t xml:space="preserve"> </w:t>
            </w:r>
            <w:r>
              <w:rPr>
                <w:sz w:val="24"/>
                <w:szCs w:val="24"/>
                <w:spacing w:val="-6"/>
              </w:rPr>
              <w:t>80</w:t>
            </w:r>
            <w:r>
              <w:rPr>
                <w:sz w:val="24"/>
                <w:szCs w:val="24"/>
                <w:spacing w:val="-48"/>
              </w:rPr>
              <w:t xml:space="preserve"> </w:t>
            </w:r>
            <w:r>
              <w:rPr>
                <w:sz w:val="24"/>
                <w:szCs w:val="24"/>
                <w:spacing w:val="-6"/>
              </w:rPr>
              <w:t>分由系根据课程</w:t>
            </w:r>
            <w:r>
              <w:rPr>
                <w:sz w:val="24"/>
                <w:szCs w:val="24"/>
              </w:rPr>
              <w:t xml:space="preserve"> </w:t>
            </w:r>
            <w:r>
              <w:rPr>
                <w:sz w:val="24"/>
                <w:szCs w:val="24"/>
                <w:spacing w:val="-2"/>
              </w:rPr>
              <w:t>情况自行设定。</w:t>
            </w:r>
          </w:p>
        </w:tc>
      </w:tr>
    </w:tbl>
    <w:p>
      <w:pPr>
        <w:ind w:left="290"/>
        <w:spacing w:before="115" w:line="220" w:lineRule="auto"/>
        <w:rPr>
          <w:rFonts w:ascii="SimSun" w:hAnsi="SimSun" w:eastAsia="SimSun" w:cs="SimSun"/>
          <w:sz w:val="24"/>
          <w:szCs w:val="24"/>
        </w:rPr>
      </w:pPr>
      <w:r>
        <w:rPr>
          <w:rFonts w:ascii="SimSun" w:hAnsi="SimSun" w:eastAsia="SimSun" w:cs="SimSun"/>
          <w:sz w:val="24"/>
          <w:szCs w:val="24"/>
          <w:b/>
          <w:bCs/>
          <w:spacing w:val="-3"/>
        </w:rPr>
        <w:t>32、幼儿园教育活动设计与实施</w:t>
      </w:r>
      <w:r>
        <w:rPr>
          <w:rFonts w:ascii="SimSun" w:hAnsi="SimSun" w:eastAsia="SimSun" w:cs="SimSun"/>
          <w:sz w:val="24"/>
          <w:szCs w:val="24"/>
          <w:spacing w:val="-3"/>
        </w:rPr>
        <w:t>（108</w:t>
      </w:r>
      <w:r>
        <w:rPr>
          <w:rFonts w:ascii="SimSun" w:hAnsi="SimSun" w:eastAsia="SimSun" w:cs="SimSun"/>
          <w:sz w:val="24"/>
          <w:szCs w:val="24"/>
          <w:spacing w:val="-33"/>
        </w:rPr>
        <w:t xml:space="preserve"> </w:t>
      </w:r>
      <w:r>
        <w:rPr>
          <w:rFonts w:ascii="SimSun" w:hAnsi="SimSun" w:eastAsia="SimSun" w:cs="SimSun"/>
          <w:sz w:val="24"/>
          <w:szCs w:val="24"/>
          <w:spacing w:val="-3"/>
        </w:rPr>
        <w:t>学时）</w:t>
      </w:r>
    </w:p>
    <w:p>
      <w:pPr>
        <w:spacing w:line="220" w:lineRule="auto"/>
        <w:sectPr>
          <w:pgSz w:w="11906" w:h="16839"/>
          <w:pgMar w:top="400" w:right="1622" w:bottom="0" w:left="1622" w:header="0" w:footer="0" w:gutter="0"/>
        </w:sectPr>
        <w:rPr>
          <w:rFonts w:ascii="SimSun" w:hAnsi="SimSun" w:eastAsia="SimSun" w:cs="SimSun"/>
          <w:sz w:val="24"/>
          <w:szCs w:val="24"/>
        </w:rPr>
      </w:pPr>
    </w:p>
    <w:p>
      <w:pPr>
        <w:spacing w:before="13"/>
        <w:rPr/>
      </w:pPr>
      <w:r/>
    </w:p>
    <w:p>
      <w:pPr>
        <w:spacing w:before="13"/>
        <w:rPr/>
      </w:pPr>
      <w:r/>
    </w:p>
    <w:p>
      <w:pPr>
        <w:spacing w:before="13"/>
        <w:rPr/>
      </w:pPr>
      <w:r/>
    </w:p>
    <w:p>
      <w:pPr>
        <w:spacing w:before="13"/>
        <w:rPr/>
      </w:pPr>
      <w:r/>
    </w:p>
    <w:tbl>
      <w:tblPr>
        <w:tblStyle w:val="TableNormal"/>
        <w:tblW w:w="8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707"/>
        <w:gridCol w:w="5460"/>
      </w:tblGrid>
      <w:tr>
        <w:trPr>
          <w:trHeight w:val="2349" w:hRule="atLeast"/>
        </w:trPr>
        <w:tc>
          <w:tcPr>
            <w:tcW w:w="1489"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70"/>
              <w:spacing w:before="78" w:line="221" w:lineRule="auto"/>
              <w:rPr>
                <w:sz w:val="24"/>
                <w:szCs w:val="24"/>
              </w:rPr>
            </w:pPr>
            <w:r>
              <w:rPr>
                <w:sz w:val="24"/>
                <w:szCs w:val="24"/>
                <w:spacing w:val="-3"/>
              </w:rPr>
              <w:t>课程目标</w:t>
            </w:r>
          </w:p>
        </w:tc>
        <w:tc>
          <w:tcPr>
            <w:tcW w:w="7167" w:type="dxa"/>
            <w:vAlign w:val="top"/>
            <w:gridSpan w:val="2"/>
          </w:tcPr>
          <w:p>
            <w:pPr>
              <w:pStyle w:val="TableText"/>
              <w:ind w:left="114" w:right="107" w:firstLine="5"/>
              <w:spacing w:before="116" w:line="342" w:lineRule="auto"/>
              <w:jc w:val="both"/>
              <w:rPr>
                <w:sz w:val="24"/>
                <w:szCs w:val="24"/>
              </w:rPr>
            </w:pPr>
            <w:r>
              <w:rPr>
                <w:sz w:val="24"/>
                <w:szCs w:val="24"/>
                <w:spacing w:val="-1"/>
              </w:rPr>
              <w:t>掌握学前幼儿健康、动作、认知、语言、情绪情感、社会性等方面</w:t>
            </w:r>
            <w:r>
              <w:rPr>
                <w:sz w:val="24"/>
                <w:szCs w:val="24"/>
                <w:spacing w:val="2"/>
              </w:rPr>
              <w:t xml:space="preserve"> </w:t>
            </w:r>
            <w:r>
              <w:rPr>
                <w:sz w:val="24"/>
                <w:szCs w:val="24"/>
                <w:spacing w:val="-1"/>
              </w:rPr>
              <w:t>教育活动的目标和内容、设计与组织等内容。帮助学生掌握学前幼</w:t>
            </w:r>
            <w:r>
              <w:rPr>
                <w:sz w:val="24"/>
                <w:szCs w:val="24"/>
                <w:spacing w:val="8"/>
              </w:rPr>
              <w:t xml:space="preserve"> </w:t>
            </w:r>
            <w:r>
              <w:rPr>
                <w:sz w:val="24"/>
                <w:szCs w:val="24"/>
                <w:spacing w:val="-1"/>
              </w:rPr>
              <w:t>儿各领域教育的基本理论和教育组织指导技能。理解学前幼儿时期</w:t>
            </w:r>
            <w:r>
              <w:rPr>
                <w:sz w:val="24"/>
                <w:szCs w:val="24"/>
                <w:spacing w:val="8"/>
              </w:rPr>
              <w:t xml:space="preserve"> </w:t>
            </w:r>
            <w:r>
              <w:rPr>
                <w:sz w:val="24"/>
                <w:szCs w:val="24"/>
                <w:spacing w:val="-1"/>
              </w:rPr>
              <w:t>保教活动的原理，并用来指导学前幼儿的保教活动。掌握幼儿园五</w:t>
            </w:r>
            <w:r>
              <w:rPr>
                <w:sz w:val="24"/>
                <w:szCs w:val="24"/>
                <w:spacing w:val="8"/>
              </w:rPr>
              <w:t xml:space="preserve"> </w:t>
            </w:r>
            <w:r>
              <w:rPr>
                <w:sz w:val="24"/>
                <w:szCs w:val="24"/>
                <w:spacing w:val="-1"/>
              </w:rPr>
              <w:t>大领域活动设计的能力，培养教案撰写、说课能力。</w:t>
            </w:r>
          </w:p>
        </w:tc>
      </w:tr>
      <w:tr>
        <w:trPr>
          <w:trHeight w:val="473" w:hRule="atLeast"/>
        </w:trPr>
        <w:tc>
          <w:tcPr>
            <w:tcW w:w="1489"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73"/>
              <w:spacing w:before="78" w:line="220" w:lineRule="auto"/>
              <w:rPr>
                <w:sz w:val="24"/>
                <w:szCs w:val="24"/>
              </w:rPr>
            </w:pPr>
            <w:r>
              <w:rPr>
                <w:sz w:val="24"/>
                <w:szCs w:val="24"/>
                <w:spacing w:val="-4"/>
              </w:rPr>
              <w:t>教学内容</w:t>
            </w:r>
          </w:p>
        </w:tc>
        <w:tc>
          <w:tcPr>
            <w:tcW w:w="1707" w:type="dxa"/>
            <w:vAlign w:val="top"/>
          </w:tcPr>
          <w:p>
            <w:pPr>
              <w:pStyle w:val="TableText"/>
              <w:ind w:left="621"/>
              <w:spacing w:before="114" w:line="221" w:lineRule="auto"/>
              <w:rPr>
                <w:sz w:val="24"/>
                <w:szCs w:val="24"/>
              </w:rPr>
            </w:pPr>
            <w:r>
              <w:rPr>
                <w:sz w:val="24"/>
                <w:szCs w:val="24"/>
                <w:spacing w:val="-7"/>
              </w:rPr>
              <w:t>项目</w:t>
            </w:r>
          </w:p>
        </w:tc>
        <w:tc>
          <w:tcPr>
            <w:tcW w:w="5460" w:type="dxa"/>
            <w:vAlign w:val="top"/>
          </w:tcPr>
          <w:p>
            <w:pPr>
              <w:pStyle w:val="TableText"/>
              <w:ind w:left="2257"/>
              <w:spacing w:before="114" w:line="220" w:lineRule="auto"/>
              <w:rPr>
                <w:sz w:val="24"/>
                <w:szCs w:val="24"/>
              </w:rPr>
            </w:pPr>
            <w:r>
              <w:rPr>
                <w:sz w:val="24"/>
                <w:szCs w:val="24"/>
                <w:spacing w:val="-4"/>
              </w:rPr>
              <w:t>工作任务</w:t>
            </w:r>
          </w:p>
        </w:tc>
      </w:tr>
      <w:tr>
        <w:trPr>
          <w:trHeight w:val="1876"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52" w:lineRule="auto"/>
              <w:rPr>
                <w:rFonts w:ascii="Arial"/>
                <w:sz w:val="21"/>
              </w:rPr>
            </w:pPr>
            <w:r/>
          </w:p>
          <w:p>
            <w:pPr>
              <w:spacing w:line="252" w:lineRule="auto"/>
              <w:rPr>
                <w:rFonts w:ascii="Arial"/>
                <w:sz w:val="21"/>
              </w:rPr>
            </w:pPr>
            <w:r/>
          </w:p>
          <w:p>
            <w:pPr>
              <w:pStyle w:val="TableText"/>
              <w:ind w:left="117" w:right="104"/>
              <w:spacing w:before="78" w:line="347" w:lineRule="auto"/>
              <w:rPr>
                <w:sz w:val="24"/>
                <w:szCs w:val="24"/>
              </w:rPr>
            </w:pPr>
            <w:r>
              <w:rPr>
                <w:sz w:val="24"/>
                <w:szCs w:val="24"/>
                <w:spacing w:val="6"/>
              </w:rPr>
              <w:t>项目一课程导</w:t>
            </w:r>
            <w:r>
              <w:rPr>
                <w:sz w:val="24"/>
                <w:szCs w:val="24"/>
                <w:spacing w:val="2"/>
              </w:rPr>
              <w:t xml:space="preserve"> </w:t>
            </w:r>
            <w:r>
              <w:rPr>
                <w:sz w:val="24"/>
                <w:szCs w:val="24"/>
              </w:rPr>
              <w:t>学</w:t>
            </w:r>
          </w:p>
        </w:tc>
        <w:tc>
          <w:tcPr>
            <w:tcW w:w="5460" w:type="dxa"/>
            <w:vAlign w:val="top"/>
          </w:tcPr>
          <w:p>
            <w:pPr>
              <w:pStyle w:val="TableText"/>
              <w:ind w:left="113" w:right="107" w:firstLine="17"/>
              <w:spacing w:before="116" w:line="291" w:lineRule="auto"/>
              <w:rPr>
                <w:sz w:val="24"/>
                <w:szCs w:val="24"/>
              </w:rPr>
            </w:pPr>
            <w:r>
              <w:rPr>
                <w:sz w:val="24"/>
                <w:szCs w:val="24"/>
                <w:spacing w:val="2"/>
              </w:rPr>
              <w:t>1、使学生理解幼儿教育活动设计的基本理念、设</w:t>
            </w:r>
            <w:r>
              <w:rPr>
                <w:sz w:val="24"/>
                <w:szCs w:val="24"/>
                <w:spacing w:val="11"/>
              </w:rPr>
              <w:t xml:space="preserve"> </w:t>
            </w:r>
            <w:r>
              <w:rPr>
                <w:sz w:val="24"/>
                <w:szCs w:val="24"/>
                <w:spacing w:val="-2"/>
              </w:rPr>
              <w:t>计的理论、原理。</w:t>
            </w:r>
          </w:p>
          <w:p>
            <w:pPr>
              <w:pStyle w:val="TableText"/>
              <w:ind w:left="116"/>
              <w:spacing w:before="180" w:line="220" w:lineRule="auto"/>
              <w:rPr>
                <w:sz w:val="24"/>
                <w:szCs w:val="24"/>
              </w:rPr>
            </w:pPr>
            <w:r>
              <w:rPr>
                <w:sz w:val="24"/>
                <w:szCs w:val="24"/>
                <w:spacing w:val="-1"/>
              </w:rPr>
              <w:t>2、了解幼儿园教育活动设计的理论基础。</w:t>
            </w:r>
          </w:p>
          <w:p>
            <w:pPr>
              <w:pStyle w:val="TableText"/>
              <w:ind w:left="118"/>
              <w:spacing w:before="181" w:line="220" w:lineRule="auto"/>
              <w:rPr>
                <w:sz w:val="24"/>
                <w:szCs w:val="24"/>
              </w:rPr>
            </w:pPr>
            <w:r>
              <w:rPr>
                <w:sz w:val="24"/>
                <w:szCs w:val="24"/>
                <w:spacing w:val="-1"/>
              </w:rPr>
              <w:t>3、掌握幼儿园教育活动设计的要素。</w:t>
            </w:r>
          </w:p>
        </w:tc>
      </w:tr>
      <w:tr>
        <w:trPr>
          <w:trHeight w:val="1876"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12" w:right="104" w:firstLine="4"/>
              <w:spacing w:before="118" w:line="336" w:lineRule="auto"/>
              <w:jc w:val="both"/>
              <w:rPr>
                <w:sz w:val="24"/>
                <w:szCs w:val="24"/>
              </w:rPr>
            </w:pPr>
            <w:r>
              <w:rPr>
                <w:sz w:val="24"/>
                <w:szCs w:val="24"/>
                <w:spacing w:val="-12"/>
              </w:rPr>
              <w:t>项</w:t>
            </w:r>
            <w:r>
              <w:rPr>
                <w:sz w:val="24"/>
                <w:szCs w:val="24"/>
                <w:spacing w:val="-32"/>
              </w:rPr>
              <w:t xml:space="preserve"> </w:t>
            </w:r>
            <w:r>
              <w:rPr>
                <w:sz w:val="24"/>
                <w:szCs w:val="24"/>
                <w:spacing w:val="-12"/>
              </w:rPr>
              <w:t>目</w:t>
            </w:r>
            <w:r>
              <w:rPr>
                <w:sz w:val="24"/>
                <w:szCs w:val="24"/>
                <w:spacing w:val="-71"/>
              </w:rPr>
              <w:t xml:space="preserve"> </w:t>
            </w:r>
            <w:r>
              <w:rPr>
                <w:sz w:val="24"/>
                <w:szCs w:val="24"/>
                <w:spacing w:val="-12"/>
              </w:rPr>
              <w:t>二</w:t>
            </w:r>
            <w:r>
              <w:rPr>
                <w:sz w:val="24"/>
                <w:szCs w:val="24"/>
                <w:spacing w:val="79"/>
              </w:rPr>
              <w:t xml:space="preserve"> </w:t>
            </w:r>
            <w:r>
              <w:rPr>
                <w:sz w:val="24"/>
                <w:szCs w:val="24"/>
                <w:spacing w:val="-12"/>
              </w:rPr>
              <w:t>幼儿</w:t>
            </w:r>
            <w:r>
              <w:rPr>
                <w:sz w:val="24"/>
                <w:szCs w:val="24"/>
              </w:rPr>
              <w:t xml:space="preserve"> </w:t>
            </w:r>
            <w:r>
              <w:rPr>
                <w:sz w:val="24"/>
                <w:szCs w:val="24"/>
                <w:spacing w:val="7"/>
              </w:rPr>
              <w:t>园健康教育活</w:t>
            </w:r>
            <w:r>
              <w:rPr>
                <w:sz w:val="24"/>
                <w:szCs w:val="24"/>
                <w:spacing w:val="1"/>
              </w:rPr>
              <w:t xml:space="preserve"> </w:t>
            </w:r>
            <w:r>
              <w:rPr>
                <w:sz w:val="24"/>
                <w:szCs w:val="24"/>
                <w:spacing w:val="7"/>
              </w:rPr>
              <w:t>动的设计与实</w:t>
            </w:r>
            <w:r>
              <w:rPr>
                <w:sz w:val="24"/>
                <w:szCs w:val="24"/>
                <w:spacing w:val="1"/>
              </w:rPr>
              <w:t xml:space="preserve"> </w:t>
            </w:r>
            <w:r>
              <w:rPr>
                <w:sz w:val="24"/>
                <w:szCs w:val="24"/>
              </w:rPr>
              <w:t>施</w:t>
            </w:r>
          </w:p>
        </w:tc>
        <w:tc>
          <w:tcPr>
            <w:tcW w:w="5460" w:type="dxa"/>
            <w:vAlign w:val="top"/>
          </w:tcPr>
          <w:p>
            <w:pPr>
              <w:pStyle w:val="TableText"/>
              <w:ind w:left="131"/>
              <w:spacing w:before="117" w:line="220" w:lineRule="auto"/>
              <w:rPr>
                <w:sz w:val="24"/>
                <w:szCs w:val="24"/>
              </w:rPr>
            </w:pPr>
            <w:r>
              <w:rPr>
                <w:sz w:val="24"/>
                <w:szCs w:val="24"/>
                <w:spacing w:val="-2"/>
              </w:rPr>
              <w:t>1、使学生了解幼儿园健康教育活动概述。</w:t>
            </w:r>
          </w:p>
          <w:p>
            <w:pPr>
              <w:pStyle w:val="TableText"/>
              <w:ind w:left="116"/>
              <w:spacing w:before="182" w:line="220" w:lineRule="auto"/>
              <w:rPr>
                <w:sz w:val="24"/>
                <w:szCs w:val="24"/>
              </w:rPr>
            </w:pPr>
            <w:r>
              <w:rPr>
                <w:sz w:val="24"/>
                <w:szCs w:val="24"/>
                <w:spacing w:val="-1"/>
              </w:rPr>
              <w:t>2、掌握幼儿园健康教育活动的类型与方法。</w:t>
            </w:r>
          </w:p>
          <w:p>
            <w:pPr>
              <w:pStyle w:val="TableText"/>
              <w:ind w:left="118"/>
              <w:spacing w:before="182" w:line="220" w:lineRule="auto"/>
              <w:rPr>
                <w:sz w:val="24"/>
                <w:szCs w:val="24"/>
              </w:rPr>
            </w:pPr>
            <w:r>
              <w:rPr>
                <w:sz w:val="24"/>
                <w:szCs w:val="24"/>
                <w:spacing w:val="-1"/>
              </w:rPr>
              <w:t>3、掌握体育锻炼活动设计流程。</w:t>
            </w:r>
          </w:p>
          <w:p>
            <w:pPr>
              <w:pStyle w:val="TableText"/>
              <w:ind w:left="112"/>
              <w:spacing w:before="181" w:line="220" w:lineRule="auto"/>
              <w:rPr>
                <w:sz w:val="24"/>
                <w:szCs w:val="24"/>
              </w:rPr>
            </w:pPr>
            <w:r>
              <w:rPr>
                <w:sz w:val="24"/>
                <w:szCs w:val="24"/>
                <w:spacing w:val="-1"/>
              </w:rPr>
              <w:t>4、掌握幼儿身心保健教育活动设计与实施。</w:t>
            </w:r>
          </w:p>
        </w:tc>
      </w:tr>
      <w:tr>
        <w:trPr>
          <w:trHeight w:val="1876"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12" w:right="104" w:firstLine="4"/>
              <w:spacing w:before="118" w:line="336" w:lineRule="auto"/>
              <w:jc w:val="both"/>
              <w:rPr>
                <w:sz w:val="24"/>
                <w:szCs w:val="24"/>
              </w:rPr>
            </w:pPr>
            <w:r>
              <w:rPr>
                <w:sz w:val="24"/>
                <w:szCs w:val="24"/>
                <w:spacing w:val="-3"/>
              </w:rPr>
              <w:t>项</w:t>
            </w:r>
            <w:r>
              <w:rPr>
                <w:sz w:val="24"/>
                <w:szCs w:val="24"/>
                <w:spacing w:val="-28"/>
              </w:rPr>
              <w:t xml:space="preserve"> </w:t>
            </w:r>
            <w:r>
              <w:rPr>
                <w:sz w:val="24"/>
                <w:szCs w:val="24"/>
                <w:spacing w:val="-3"/>
              </w:rPr>
              <w:t>目三</w:t>
            </w:r>
            <w:r>
              <w:rPr>
                <w:sz w:val="24"/>
                <w:szCs w:val="24"/>
                <w:spacing w:val="79"/>
              </w:rPr>
              <w:t xml:space="preserve"> </w:t>
            </w:r>
            <w:r>
              <w:rPr>
                <w:sz w:val="24"/>
                <w:szCs w:val="24"/>
                <w:spacing w:val="-3"/>
              </w:rPr>
              <w:t>幼儿</w:t>
            </w:r>
            <w:r>
              <w:rPr>
                <w:sz w:val="24"/>
                <w:szCs w:val="24"/>
              </w:rPr>
              <w:t xml:space="preserve"> </w:t>
            </w:r>
            <w:r>
              <w:rPr>
                <w:sz w:val="24"/>
                <w:szCs w:val="24"/>
                <w:spacing w:val="7"/>
              </w:rPr>
              <w:t>园语言教育活</w:t>
            </w:r>
            <w:r>
              <w:rPr>
                <w:sz w:val="24"/>
                <w:szCs w:val="24"/>
                <w:spacing w:val="1"/>
              </w:rPr>
              <w:t xml:space="preserve"> </w:t>
            </w:r>
            <w:r>
              <w:rPr>
                <w:sz w:val="24"/>
                <w:szCs w:val="24"/>
                <w:spacing w:val="7"/>
              </w:rPr>
              <w:t>动的设计与实</w:t>
            </w:r>
            <w:r>
              <w:rPr>
                <w:sz w:val="24"/>
                <w:szCs w:val="24"/>
                <w:spacing w:val="1"/>
              </w:rPr>
              <w:t xml:space="preserve"> </w:t>
            </w:r>
            <w:r>
              <w:rPr>
                <w:sz w:val="24"/>
                <w:szCs w:val="24"/>
              </w:rPr>
              <w:t>施</w:t>
            </w:r>
          </w:p>
        </w:tc>
        <w:tc>
          <w:tcPr>
            <w:tcW w:w="5460" w:type="dxa"/>
            <w:vAlign w:val="top"/>
          </w:tcPr>
          <w:p>
            <w:pPr>
              <w:pStyle w:val="TableText"/>
              <w:ind w:left="131"/>
              <w:spacing w:before="117" w:line="220" w:lineRule="auto"/>
              <w:rPr>
                <w:sz w:val="24"/>
                <w:szCs w:val="24"/>
              </w:rPr>
            </w:pPr>
            <w:r>
              <w:rPr>
                <w:sz w:val="24"/>
                <w:szCs w:val="24"/>
                <w:spacing w:val="-2"/>
              </w:rPr>
              <w:t>1、使学生了解幼儿园语言教育活动概述。</w:t>
            </w:r>
          </w:p>
          <w:p>
            <w:pPr>
              <w:pStyle w:val="TableText"/>
              <w:ind w:left="116"/>
              <w:spacing w:before="182" w:line="220" w:lineRule="auto"/>
              <w:rPr>
                <w:sz w:val="24"/>
                <w:szCs w:val="24"/>
              </w:rPr>
            </w:pPr>
            <w:r>
              <w:rPr>
                <w:sz w:val="24"/>
                <w:szCs w:val="24"/>
                <w:spacing w:val="-2"/>
              </w:rPr>
              <w:t>2、理解整合教育观。</w:t>
            </w:r>
          </w:p>
          <w:p>
            <w:pPr>
              <w:pStyle w:val="TableText"/>
              <w:ind w:left="118"/>
              <w:spacing w:before="182" w:line="220" w:lineRule="auto"/>
              <w:rPr>
                <w:sz w:val="24"/>
                <w:szCs w:val="24"/>
              </w:rPr>
            </w:pPr>
            <w:r>
              <w:rPr>
                <w:sz w:val="24"/>
                <w:szCs w:val="24"/>
                <w:spacing w:val="-1"/>
              </w:rPr>
              <w:t>3、掌握语言教育活动目标的制定。</w:t>
            </w:r>
          </w:p>
          <w:p>
            <w:pPr>
              <w:pStyle w:val="TableText"/>
              <w:ind w:left="112"/>
              <w:spacing w:before="182" w:line="220" w:lineRule="auto"/>
              <w:rPr>
                <w:sz w:val="24"/>
                <w:szCs w:val="24"/>
              </w:rPr>
            </w:pPr>
            <w:r>
              <w:rPr>
                <w:sz w:val="24"/>
                <w:szCs w:val="24"/>
                <w:spacing w:val="-1"/>
              </w:rPr>
              <w:t>4、进行看图讲述、语言游戏活动的设计。</w:t>
            </w:r>
          </w:p>
        </w:tc>
      </w:tr>
      <w:tr>
        <w:trPr>
          <w:trHeight w:val="1877"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12" w:right="104" w:firstLine="4"/>
              <w:spacing w:before="119" w:line="336" w:lineRule="auto"/>
              <w:jc w:val="both"/>
              <w:rPr>
                <w:sz w:val="24"/>
                <w:szCs w:val="24"/>
              </w:rPr>
            </w:pPr>
            <w:r>
              <w:rPr>
                <w:sz w:val="24"/>
                <w:szCs w:val="24"/>
                <w:spacing w:val="-16"/>
              </w:rPr>
              <w:t>项</w:t>
            </w:r>
            <w:r>
              <w:rPr>
                <w:sz w:val="24"/>
                <w:szCs w:val="24"/>
                <w:spacing w:val="-31"/>
              </w:rPr>
              <w:t xml:space="preserve"> </w:t>
            </w:r>
            <w:r>
              <w:rPr>
                <w:sz w:val="24"/>
                <w:szCs w:val="24"/>
                <w:spacing w:val="-16"/>
              </w:rPr>
              <w:t>目</w:t>
            </w:r>
            <w:r>
              <w:rPr>
                <w:sz w:val="24"/>
                <w:szCs w:val="24"/>
                <w:spacing w:val="-52"/>
              </w:rPr>
              <w:t xml:space="preserve"> </w:t>
            </w:r>
            <w:r>
              <w:rPr>
                <w:sz w:val="24"/>
                <w:szCs w:val="24"/>
                <w:spacing w:val="-16"/>
              </w:rPr>
              <w:t>四</w:t>
            </w:r>
            <w:r>
              <w:rPr>
                <w:sz w:val="24"/>
                <w:szCs w:val="24"/>
                <w:spacing w:val="79"/>
              </w:rPr>
              <w:t xml:space="preserve"> </w:t>
            </w:r>
            <w:r>
              <w:rPr>
                <w:sz w:val="24"/>
                <w:szCs w:val="24"/>
                <w:spacing w:val="-16"/>
              </w:rPr>
              <w:t>幼儿</w:t>
            </w:r>
            <w:r>
              <w:rPr>
                <w:sz w:val="24"/>
                <w:szCs w:val="24"/>
              </w:rPr>
              <w:t xml:space="preserve"> </w:t>
            </w:r>
            <w:r>
              <w:rPr>
                <w:sz w:val="24"/>
                <w:szCs w:val="24"/>
                <w:spacing w:val="7"/>
              </w:rPr>
              <w:t>园社会教育活</w:t>
            </w:r>
            <w:r>
              <w:rPr>
                <w:sz w:val="24"/>
                <w:szCs w:val="24"/>
                <w:spacing w:val="1"/>
              </w:rPr>
              <w:t xml:space="preserve"> </w:t>
            </w:r>
            <w:r>
              <w:rPr>
                <w:sz w:val="24"/>
                <w:szCs w:val="24"/>
                <w:spacing w:val="7"/>
              </w:rPr>
              <w:t>动的设计与实</w:t>
            </w:r>
            <w:r>
              <w:rPr>
                <w:sz w:val="24"/>
                <w:szCs w:val="24"/>
                <w:spacing w:val="1"/>
              </w:rPr>
              <w:t xml:space="preserve"> </w:t>
            </w:r>
            <w:r>
              <w:rPr>
                <w:sz w:val="24"/>
                <w:szCs w:val="24"/>
              </w:rPr>
              <w:t>施</w:t>
            </w:r>
          </w:p>
        </w:tc>
        <w:tc>
          <w:tcPr>
            <w:tcW w:w="5460" w:type="dxa"/>
            <w:vAlign w:val="top"/>
          </w:tcPr>
          <w:p>
            <w:pPr>
              <w:pStyle w:val="TableText"/>
              <w:spacing w:before="118" w:line="219" w:lineRule="auto"/>
              <w:jc w:val="right"/>
              <w:rPr>
                <w:sz w:val="24"/>
                <w:szCs w:val="24"/>
              </w:rPr>
            </w:pPr>
            <w:r>
              <w:rPr>
                <w:sz w:val="24"/>
                <w:szCs w:val="24"/>
                <w:spacing w:val="-5"/>
              </w:rPr>
              <w:t>1、使学生了解第一节  幼儿园社会教育活动概述。</w:t>
            </w:r>
          </w:p>
          <w:p>
            <w:pPr>
              <w:pStyle w:val="TableText"/>
              <w:ind w:left="116"/>
              <w:spacing w:before="183" w:line="219" w:lineRule="auto"/>
              <w:rPr>
                <w:sz w:val="24"/>
                <w:szCs w:val="24"/>
              </w:rPr>
            </w:pPr>
            <w:r>
              <w:rPr>
                <w:sz w:val="24"/>
                <w:szCs w:val="24"/>
                <w:spacing w:val="-1"/>
              </w:rPr>
              <w:t>2、掌握幼儿园社会教育的方法。</w:t>
            </w:r>
          </w:p>
          <w:p>
            <w:pPr>
              <w:pStyle w:val="TableText"/>
              <w:ind w:left="118"/>
              <w:spacing w:before="183" w:line="219" w:lineRule="auto"/>
              <w:rPr>
                <w:sz w:val="24"/>
                <w:szCs w:val="24"/>
              </w:rPr>
            </w:pPr>
            <w:r>
              <w:rPr>
                <w:sz w:val="24"/>
                <w:szCs w:val="24"/>
                <w:spacing w:val="-1"/>
              </w:rPr>
              <w:t>3、掌握 幼儿园社会教育的设计思路。</w:t>
            </w:r>
          </w:p>
          <w:p>
            <w:pPr>
              <w:pStyle w:val="TableText"/>
              <w:ind w:left="112"/>
              <w:spacing w:before="182" w:line="220" w:lineRule="auto"/>
              <w:rPr>
                <w:sz w:val="24"/>
                <w:szCs w:val="24"/>
              </w:rPr>
            </w:pPr>
            <w:r>
              <w:rPr>
                <w:sz w:val="24"/>
                <w:szCs w:val="24"/>
                <w:spacing w:val="-1"/>
              </w:rPr>
              <w:t>4、进行幼儿园多元文化教育活动设计与实施。</w:t>
            </w:r>
          </w:p>
        </w:tc>
      </w:tr>
      <w:tr>
        <w:trPr>
          <w:trHeight w:val="1876" w:hRule="atLeast"/>
        </w:trPr>
        <w:tc>
          <w:tcPr>
            <w:tcW w:w="1489" w:type="dxa"/>
            <w:vAlign w:val="top"/>
            <w:vMerge w:val="continue"/>
            <w:tcBorders>
              <w:top w:val="nil"/>
              <w:bottom w:val="nil"/>
            </w:tcBorders>
          </w:tcPr>
          <w:p>
            <w:pPr>
              <w:rPr>
                <w:rFonts w:ascii="Arial"/>
                <w:sz w:val="21"/>
              </w:rPr>
            </w:pPr>
            <w:r/>
          </w:p>
        </w:tc>
        <w:tc>
          <w:tcPr>
            <w:tcW w:w="1707" w:type="dxa"/>
            <w:vAlign w:val="top"/>
          </w:tcPr>
          <w:p>
            <w:pPr>
              <w:pStyle w:val="TableText"/>
              <w:ind w:left="112" w:right="104" w:firstLine="4"/>
              <w:spacing w:before="118" w:line="336" w:lineRule="auto"/>
              <w:jc w:val="both"/>
              <w:rPr>
                <w:sz w:val="24"/>
                <w:szCs w:val="24"/>
              </w:rPr>
            </w:pPr>
            <w:r>
              <w:rPr>
                <w:sz w:val="24"/>
                <w:szCs w:val="24"/>
                <w:spacing w:val="-12"/>
              </w:rPr>
              <w:t>项</w:t>
            </w:r>
            <w:r>
              <w:rPr>
                <w:sz w:val="24"/>
                <w:szCs w:val="24"/>
                <w:spacing w:val="-32"/>
              </w:rPr>
              <w:t xml:space="preserve"> </w:t>
            </w:r>
            <w:r>
              <w:rPr>
                <w:sz w:val="24"/>
                <w:szCs w:val="24"/>
                <w:spacing w:val="-12"/>
              </w:rPr>
              <w:t>目</w:t>
            </w:r>
            <w:r>
              <w:rPr>
                <w:sz w:val="24"/>
                <w:szCs w:val="24"/>
                <w:spacing w:val="-71"/>
              </w:rPr>
              <w:t xml:space="preserve"> </w:t>
            </w:r>
            <w:r>
              <w:rPr>
                <w:sz w:val="24"/>
                <w:szCs w:val="24"/>
                <w:spacing w:val="-12"/>
              </w:rPr>
              <w:t>五</w:t>
            </w:r>
            <w:r>
              <w:rPr>
                <w:sz w:val="24"/>
                <w:szCs w:val="24"/>
                <w:spacing w:val="79"/>
              </w:rPr>
              <w:t xml:space="preserve"> </w:t>
            </w:r>
            <w:r>
              <w:rPr>
                <w:sz w:val="24"/>
                <w:szCs w:val="24"/>
                <w:spacing w:val="-12"/>
              </w:rPr>
              <w:t>幼儿</w:t>
            </w:r>
            <w:r>
              <w:rPr>
                <w:sz w:val="24"/>
                <w:szCs w:val="24"/>
              </w:rPr>
              <w:t xml:space="preserve"> </w:t>
            </w:r>
            <w:r>
              <w:rPr>
                <w:sz w:val="24"/>
                <w:szCs w:val="24"/>
                <w:spacing w:val="7"/>
              </w:rPr>
              <w:t>园科学教育活</w:t>
            </w:r>
            <w:r>
              <w:rPr>
                <w:sz w:val="24"/>
                <w:szCs w:val="24"/>
                <w:spacing w:val="1"/>
              </w:rPr>
              <w:t xml:space="preserve"> </w:t>
            </w:r>
            <w:r>
              <w:rPr>
                <w:sz w:val="24"/>
                <w:szCs w:val="24"/>
                <w:spacing w:val="7"/>
              </w:rPr>
              <w:t>动的设计与实</w:t>
            </w:r>
            <w:r>
              <w:rPr>
                <w:sz w:val="24"/>
                <w:szCs w:val="24"/>
                <w:spacing w:val="1"/>
              </w:rPr>
              <w:t xml:space="preserve"> </w:t>
            </w:r>
            <w:r>
              <w:rPr>
                <w:sz w:val="24"/>
                <w:szCs w:val="24"/>
              </w:rPr>
              <w:t>施</w:t>
            </w:r>
          </w:p>
        </w:tc>
        <w:tc>
          <w:tcPr>
            <w:tcW w:w="5460" w:type="dxa"/>
            <w:vAlign w:val="top"/>
          </w:tcPr>
          <w:p>
            <w:pPr>
              <w:pStyle w:val="TableText"/>
              <w:ind w:left="131"/>
              <w:spacing w:before="118" w:line="219" w:lineRule="auto"/>
              <w:rPr>
                <w:sz w:val="24"/>
                <w:szCs w:val="24"/>
              </w:rPr>
            </w:pPr>
            <w:r>
              <w:rPr>
                <w:sz w:val="24"/>
                <w:szCs w:val="24"/>
                <w:spacing w:val="-2"/>
              </w:rPr>
              <w:t>1、使学生了解幼儿园科学教育活动概述。</w:t>
            </w:r>
          </w:p>
          <w:p>
            <w:pPr>
              <w:pStyle w:val="TableText"/>
              <w:ind w:left="116"/>
              <w:spacing w:before="183" w:line="219" w:lineRule="auto"/>
              <w:rPr>
                <w:sz w:val="24"/>
                <w:szCs w:val="24"/>
              </w:rPr>
            </w:pPr>
            <w:r>
              <w:rPr>
                <w:sz w:val="24"/>
                <w:szCs w:val="24"/>
                <w:spacing w:val="-1"/>
              </w:rPr>
              <w:t>2、掌握幼儿园科学教育活动的方法。</w:t>
            </w:r>
          </w:p>
          <w:p>
            <w:pPr>
              <w:pStyle w:val="TableText"/>
              <w:ind w:left="118"/>
              <w:spacing w:before="183" w:line="219" w:lineRule="auto"/>
              <w:rPr>
                <w:sz w:val="24"/>
                <w:szCs w:val="24"/>
              </w:rPr>
            </w:pPr>
            <w:r>
              <w:rPr>
                <w:sz w:val="24"/>
                <w:szCs w:val="24"/>
                <w:spacing w:val="-1"/>
              </w:rPr>
              <w:t>3、掌握幼儿园区角科学学习教育活动设计。</w:t>
            </w:r>
          </w:p>
          <w:p>
            <w:pPr>
              <w:pStyle w:val="TableText"/>
              <w:ind w:left="112"/>
              <w:spacing w:before="183" w:line="219" w:lineRule="auto"/>
              <w:rPr>
                <w:sz w:val="24"/>
                <w:szCs w:val="24"/>
              </w:rPr>
            </w:pPr>
            <w:r>
              <w:rPr>
                <w:sz w:val="24"/>
                <w:szCs w:val="24"/>
                <w:spacing w:val="-1"/>
              </w:rPr>
              <w:t>4、进行科学领域集体教学活动的设计。</w:t>
            </w:r>
          </w:p>
        </w:tc>
      </w:tr>
      <w:tr>
        <w:trPr>
          <w:trHeight w:val="1411" w:hRule="atLeast"/>
        </w:trPr>
        <w:tc>
          <w:tcPr>
            <w:tcW w:w="1489" w:type="dxa"/>
            <w:vAlign w:val="top"/>
            <w:vMerge w:val="continue"/>
            <w:tcBorders>
              <w:top w:val="nil"/>
            </w:tcBorders>
          </w:tcPr>
          <w:p>
            <w:pPr>
              <w:rPr>
                <w:rFonts w:ascii="Arial"/>
                <w:sz w:val="21"/>
              </w:rPr>
            </w:pPr>
            <w:r/>
          </w:p>
        </w:tc>
        <w:tc>
          <w:tcPr>
            <w:tcW w:w="1707" w:type="dxa"/>
            <w:vAlign w:val="top"/>
          </w:tcPr>
          <w:p>
            <w:pPr>
              <w:pStyle w:val="TableText"/>
              <w:ind w:left="114" w:right="104" w:firstLine="2"/>
              <w:spacing w:before="117" w:line="329" w:lineRule="auto"/>
              <w:jc w:val="both"/>
              <w:rPr>
                <w:sz w:val="24"/>
                <w:szCs w:val="24"/>
              </w:rPr>
            </w:pPr>
            <w:r>
              <w:rPr>
                <w:sz w:val="24"/>
                <w:szCs w:val="24"/>
                <w:spacing w:val="-3"/>
              </w:rPr>
              <w:t>项</w:t>
            </w:r>
            <w:r>
              <w:rPr>
                <w:sz w:val="24"/>
                <w:szCs w:val="24"/>
                <w:spacing w:val="-28"/>
              </w:rPr>
              <w:t xml:space="preserve"> </w:t>
            </w:r>
            <w:r>
              <w:rPr>
                <w:sz w:val="24"/>
                <w:szCs w:val="24"/>
                <w:spacing w:val="-3"/>
              </w:rPr>
              <w:t>目六</w:t>
            </w:r>
            <w:r>
              <w:rPr>
                <w:sz w:val="24"/>
                <w:szCs w:val="24"/>
                <w:spacing w:val="79"/>
              </w:rPr>
              <w:t xml:space="preserve"> </w:t>
            </w:r>
            <w:r>
              <w:rPr>
                <w:sz w:val="24"/>
                <w:szCs w:val="24"/>
                <w:spacing w:val="-3"/>
              </w:rPr>
              <w:t>幼儿</w:t>
            </w:r>
            <w:r>
              <w:rPr>
                <w:sz w:val="24"/>
                <w:szCs w:val="24"/>
              </w:rPr>
              <w:t xml:space="preserve"> </w:t>
            </w:r>
            <w:r>
              <w:rPr>
                <w:sz w:val="24"/>
                <w:szCs w:val="24"/>
                <w:spacing w:val="7"/>
              </w:rPr>
              <w:t>园数学教育活</w:t>
            </w:r>
            <w:r>
              <w:rPr>
                <w:sz w:val="24"/>
                <w:szCs w:val="24"/>
              </w:rPr>
              <w:t xml:space="preserve"> </w:t>
            </w:r>
            <w:r>
              <w:rPr>
                <w:sz w:val="24"/>
                <w:szCs w:val="24"/>
                <w:spacing w:val="7"/>
              </w:rPr>
              <w:t>动的设计与实</w:t>
            </w:r>
          </w:p>
        </w:tc>
        <w:tc>
          <w:tcPr>
            <w:tcW w:w="5460" w:type="dxa"/>
            <w:vAlign w:val="top"/>
          </w:tcPr>
          <w:p>
            <w:pPr>
              <w:pStyle w:val="TableText"/>
              <w:ind w:left="131"/>
              <w:spacing w:before="118" w:line="220" w:lineRule="auto"/>
              <w:rPr>
                <w:sz w:val="24"/>
                <w:szCs w:val="24"/>
              </w:rPr>
            </w:pPr>
            <w:r>
              <w:rPr>
                <w:sz w:val="24"/>
                <w:szCs w:val="24"/>
                <w:spacing w:val="-2"/>
              </w:rPr>
              <w:t>1、使学生了解幼儿园数学教育活动概述。</w:t>
            </w:r>
          </w:p>
          <w:p>
            <w:pPr>
              <w:pStyle w:val="TableText"/>
              <w:ind w:left="116"/>
              <w:spacing w:before="181" w:line="220" w:lineRule="auto"/>
              <w:rPr>
                <w:sz w:val="24"/>
                <w:szCs w:val="24"/>
              </w:rPr>
            </w:pPr>
            <w:r>
              <w:rPr>
                <w:sz w:val="24"/>
                <w:szCs w:val="24"/>
                <w:spacing w:val="-1"/>
              </w:rPr>
              <w:t>2、了解幼儿园数学教育活动的类型。</w:t>
            </w:r>
          </w:p>
          <w:p>
            <w:pPr>
              <w:pStyle w:val="TableText"/>
              <w:ind w:left="118"/>
              <w:spacing w:before="182" w:line="220" w:lineRule="auto"/>
              <w:rPr>
                <w:sz w:val="24"/>
                <w:szCs w:val="24"/>
              </w:rPr>
            </w:pPr>
            <w:r>
              <w:rPr>
                <w:sz w:val="24"/>
                <w:szCs w:val="24"/>
                <w:spacing w:val="-1"/>
              </w:rPr>
              <w:t>3、掌握幼儿园数学教育活动的方法。</w:t>
            </w:r>
          </w:p>
        </w:tc>
      </w:tr>
    </w:tbl>
    <w:p>
      <w:pPr>
        <w:pStyle w:val="BodyText"/>
        <w:rPr/>
      </w:pPr>
      <w:r/>
    </w:p>
    <w:p>
      <w:pPr>
        <w:sectPr>
          <w:pgSz w:w="11906" w:h="16839"/>
          <w:pgMar w:top="400" w:right="1622" w:bottom="0" w:left="1622" w:header="0" w:footer="0" w:gutter="0"/>
        </w:sectPr>
        <w:rPr/>
      </w:pPr>
    </w:p>
    <w:p>
      <w:pPr>
        <w:spacing w:before="13"/>
        <w:rPr/>
      </w:pPr>
      <w:r/>
    </w:p>
    <w:p>
      <w:pPr>
        <w:spacing w:before="13"/>
        <w:rPr/>
      </w:pPr>
      <w:r/>
    </w:p>
    <w:p>
      <w:pPr>
        <w:spacing w:before="13"/>
        <w:rPr/>
      </w:pPr>
      <w:r/>
    </w:p>
    <w:p>
      <w:pPr>
        <w:spacing w:before="13"/>
        <w:rPr/>
      </w:pPr>
      <w:r/>
    </w:p>
    <w:tbl>
      <w:tblPr>
        <w:tblStyle w:val="TableNormal"/>
        <w:tblW w:w="8656"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1707"/>
        <w:gridCol w:w="5460"/>
      </w:tblGrid>
      <w:tr>
        <w:trPr>
          <w:trHeight w:val="477" w:hRule="atLeast"/>
        </w:trPr>
        <w:tc>
          <w:tcPr>
            <w:tcW w:w="1489" w:type="dxa"/>
            <w:vAlign w:val="top"/>
            <w:vMerge w:val="restart"/>
            <w:tcBorders>
              <w:bottom w:val="nil"/>
            </w:tcBorders>
          </w:tcPr>
          <w:p>
            <w:pPr>
              <w:rPr>
                <w:rFonts w:ascii="Arial"/>
                <w:sz w:val="21"/>
              </w:rPr>
            </w:pPr>
            <w:r/>
          </w:p>
        </w:tc>
        <w:tc>
          <w:tcPr>
            <w:tcW w:w="1707" w:type="dxa"/>
            <w:vAlign w:val="top"/>
          </w:tcPr>
          <w:p>
            <w:pPr>
              <w:pStyle w:val="TableText"/>
              <w:ind w:left="112"/>
              <w:spacing w:before="118" w:line="223" w:lineRule="auto"/>
              <w:rPr>
                <w:sz w:val="24"/>
                <w:szCs w:val="24"/>
              </w:rPr>
            </w:pPr>
            <w:r>
              <w:rPr>
                <w:sz w:val="24"/>
                <w:szCs w:val="24"/>
              </w:rPr>
              <w:t>施</w:t>
            </w:r>
          </w:p>
        </w:tc>
        <w:tc>
          <w:tcPr>
            <w:tcW w:w="5460" w:type="dxa"/>
            <w:vAlign w:val="top"/>
          </w:tcPr>
          <w:p>
            <w:pPr>
              <w:pStyle w:val="TableText"/>
              <w:ind w:left="112"/>
              <w:spacing w:before="119" w:line="220" w:lineRule="auto"/>
              <w:rPr>
                <w:sz w:val="24"/>
                <w:szCs w:val="24"/>
              </w:rPr>
            </w:pPr>
            <w:r>
              <w:rPr>
                <w:sz w:val="24"/>
                <w:szCs w:val="24"/>
                <w:spacing w:val="-1"/>
              </w:rPr>
              <w:t>4、进行一日生活中的数学教育活动设计。</w:t>
            </w:r>
          </w:p>
        </w:tc>
      </w:tr>
      <w:tr>
        <w:trPr>
          <w:trHeight w:val="1875" w:hRule="atLeast"/>
        </w:trPr>
        <w:tc>
          <w:tcPr>
            <w:tcW w:w="1489" w:type="dxa"/>
            <w:vAlign w:val="top"/>
            <w:vMerge w:val="continue"/>
            <w:tcBorders>
              <w:top w:val="nil"/>
              <w:bottom w:val="nil"/>
            </w:tcBorders>
          </w:tcPr>
          <w:p>
            <w:pPr>
              <w:rPr>
                <w:rFonts w:ascii="Arial"/>
                <w:sz w:val="21"/>
              </w:rPr>
            </w:pPr>
            <w:r/>
          </w:p>
        </w:tc>
        <w:tc>
          <w:tcPr>
            <w:tcW w:w="1707" w:type="dxa"/>
            <w:vAlign w:val="top"/>
          </w:tcPr>
          <w:p>
            <w:pPr>
              <w:spacing w:line="271" w:lineRule="auto"/>
              <w:rPr>
                <w:rFonts w:ascii="Arial"/>
                <w:sz w:val="21"/>
              </w:rPr>
            </w:pPr>
            <w:r/>
          </w:p>
          <w:p>
            <w:pPr>
              <w:pStyle w:val="TableText"/>
              <w:ind w:left="114" w:right="104" w:firstLine="2"/>
              <w:spacing w:before="78" w:line="351" w:lineRule="auto"/>
              <w:jc w:val="both"/>
              <w:rPr>
                <w:sz w:val="24"/>
                <w:szCs w:val="24"/>
              </w:rPr>
            </w:pPr>
            <w:r>
              <w:rPr>
                <w:sz w:val="24"/>
                <w:szCs w:val="24"/>
                <w:spacing w:val="-3"/>
              </w:rPr>
              <w:t>项</w:t>
            </w:r>
            <w:r>
              <w:rPr>
                <w:sz w:val="24"/>
                <w:szCs w:val="24"/>
                <w:spacing w:val="-28"/>
              </w:rPr>
              <w:t xml:space="preserve"> </w:t>
            </w:r>
            <w:r>
              <w:rPr>
                <w:sz w:val="24"/>
                <w:szCs w:val="24"/>
                <w:spacing w:val="-3"/>
              </w:rPr>
              <w:t>目七</w:t>
            </w:r>
            <w:r>
              <w:rPr>
                <w:sz w:val="24"/>
                <w:szCs w:val="24"/>
                <w:spacing w:val="79"/>
              </w:rPr>
              <w:t xml:space="preserve"> </w:t>
            </w:r>
            <w:r>
              <w:rPr>
                <w:sz w:val="24"/>
                <w:szCs w:val="24"/>
                <w:spacing w:val="-3"/>
              </w:rPr>
              <w:t>幼儿</w:t>
            </w:r>
            <w:r>
              <w:rPr>
                <w:sz w:val="24"/>
                <w:szCs w:val="24"/>
              </w:rPr>
              <w:t xml:space="preserve"> </w:t>
            </w:r>
            <w:r>
              <w:rPr>
                <w:sz w:val="24"/>
                <w:szCs w:val="24"/>
                <w:spacing w:val="7"/>
              </w:rPr>
              <w:t>园美术教育活</w:t>
            </w:r>
            <w:r>
              <w:rPr>
                <w:sz w:val="24"/>
                <w:szCs w:val="24"/>
              </w:rPr>
              <w:t xml:space="preserve"> </w:t>
            </w:r>
            <w:r>
              <w:rPr>
                <w:sz w:val="24"/>
                <w:szCs w:val="24"/>
                <w:spacing w:val="-2"/>
              </w:rPr>
              <w:t>动设计与实施</w:t>
            </w:r>
          </w:p>
        </w:tc>
        <w:tc>
          <w:tcPr>
            <w:tcW w:w="5460" w:type="dxa"/>
            <w:vAlign w:val="top"/>
          </w:tcPr>
          <w:p>
            <w:pPr>
              <w:pStyle w:val="TableText"/>
              <w:ind w:left="131"/>
              <w:spacing w:before="114" w:line="220" w:lineRule="auto"/>
              <w:rPr>
                <w:sz w:val="24"/>
                <w:szCs w:val="24"/>
              </w:rPr>
            </w:pPr>
            <w:r>
              <w:rPr>
                <w:sz w:val="24"/>
                <w:szCs w:val="24"/>
                <w:spacing w:val="-2"/>
              </w:rPr>
              <w:t>1、使学生了解幼儿园美术教育活动概述。</w:t>
            </w:r>
          </w:p>
          <w:p>
            <w:pPr>
              <w:pStyle w:val="TableText"/>
              <w:ind w:left="116"/>
              <w:spacing w:before="182" w:line="220" w:lineRule="auto"/>
              <w:rPr>
                <w:sz w:val="24"/>
                <w:szCs w:val="24"/>
              </w:rPr>
            </w:pPr>
            <w:r>
              <w:rPr>
                <w:sz w:val="24"/>
                <w:szCs w:val="24"/>
                <w:spacing w:val="-1"/>
              </w:rPr>
              <w:t>2、掌握幼儿园美术教育活动的类型与方法。</w:t>
            </w:r>
          </w:p>
          <w:p>
            <w:pPr>
              <w:pStyle w:val="TableText"/>
              <w:ind w:left="118"/>
              <w:spacing w:before="181" w:line="220" w:lineRule="auto"/>
              <w:rPr>
                <w:sz w:val="24"/>
                <w:szCs w:val="24"/>
              </w:rPr>
            </w:pPr>
            <w:r>
              <w:rPr>
                <w:sz w:val="24"/>
                <w:szCs w:val="24"/>
                <w:spacing w:val="-2"/>
              </w:rPr>
              <w:t>3、进行绘画教育活动的设计。</w:t>
            </w:r>
          </w:p>
          <w:p>
            <w:pPr>
              <w:pStyle w:val="TableText"/>
              <w:ind w:left="112"/>
              <w:spacing w:before="181" w:line="219" w:lineRule="auto"/>
              <w:rPr>
                <w:sz w:val="24"/>
                <w:szCs w:val="24"/>
              </w:rPr>
            </w:pPr>
            <w:r>
              <w:rPr>
                <w:sz w:val="24"/>
                <w:szCs w:val="24"/>
                <w:spacing w:val="-1"/>
              </w:rPr>
              <w:t>4、进行美工区活动的设计与评价。</w:t>
            </w:r>
          </w:p>
        </w:tc>
      </w:tr>
      <w:tr>
        <w:trPr>
          <w:trHeight w:val="1876" w:hRule="atLeast"/>
        </w:trPr>
        <w:tc>
          <w:tcPr>
            <w:tcW w:w="1489" w:type="dxa"/>
            <w:vAlign w:val="top"/>
            <w:vMerge w:val="continue"/>
            <w:tcBorders>
              <w:top w:val="nil"/>
            </w:tcBorders>
          </w:tcPr>
          <w:p>
            <w:pPr>
              <w:rPr>
                <w:rFonts w:ascii="Arial"/>
                <w:sz w:val="21"/>
              </w:rPr>
            </w:pPr>
            <w:r/>
          </w:p>
        </w:tc>
        <w:tc>
          <w:tcPr>
            <w:tcW w:w="1707" w:type="dxa"/>
            <w:vAlign w:val="top"/>
          </w:tcPr>
          <w:p>
            <w:pPr>
              <w:spacing w:line="272" w:lineRule="auto"/>
              <w:rPr>
                <w:rFonts w:ascii="Arial"/>
                <w:sz w:val="21"/>
              </w:rPr>
            </w:pPr>
            <w:r/>
          </w:p>
          <w:p>
            <w:pPr>
              <w:pStyle w:val="TableText"/>
              <w:ind w:left="114" w:right="104" w:firstLine="2"/>
              <w:spacing w:before="78" w:line="351" w:lineRule="auto"/>
              <w:jc w:val="both"/>
              <w:rPr>
                <w:sz w:val="24"/>
                <w:szCs w:val="24"/>
              </w:rPr>
            </w:pPr>
            <w:r>
              <w:rPr>
                <w:sz w:val="24"/>
                <w:szCs w:val="24"/>
                <w:spacing w:val="-12"/>
              </w:rPr>
              <w:t>项</w:t>
            </w:r>
            <w:r>
              <w:rPr>
                <w:sz w:val="24"/>
                <w:szCs w:val="24"/>
                <w:spacing w:val="-32"/>
              </w:rPr>
              <w:t xml:space="preserve"> </w:t>
            </w:r>
            <w:r>
              <w:rPr>
                <w:sz w:val="24"/>
                <w:szCs w:val="24"/>
                <w:spacing w:val="-12"/>
              </w:rPr>
              <w:t>目</w:t>
            </w:r>
            <w:r>
              <w:rPr>
                <w:sz w:val="24"/>
                <w:szCs w:val="24"/>
                <w:spacing w:val="-71"/>
              </w:rPr>
              <w:t xml:space="preserve"> </w:t>
            </w:r>
            <w:r>
              <w:rPr>
                <w:sz w:val="24"/>
                <w:szCs w:val="24"/>
                <w:spacing w:val="-12"/>
              </w:rPr>
              <w:t>八</w:t>
            </w:r>
            <w:r>
              <w:rPr>
                <w:sz w:val="24"/>
                <w:szCs w:val="24"/>
                <w:spacing w:val="79"/>
              </w:rPr>
              <w:t xml:space="preserve"> </w:t>
            </w:r>
            <w:r>
              <w:rPr>
                <w:sz w:val="24"/>
                <w:szCs w:val="24"/>
                <w:spacing w:val="-12"/>
              </w:rPr>
              <w:t>幼儿</w:t>
            </w:r>
            <w:r>
              <w:rPr>
                <w:sz w:val="24"/>
                <w:szCs w:val="24"/>
              </w:rPr>
              <w:t xml:space="preserve"> </w:t>
            </w:r>
            <w:r>
              <w:rPr>
                <w:sz w:val="24"/>
                <w:szCs w:val="24"/>
                <w:spacing w:val="7"/>
              </w:rPr>
              <w:t>园音乐教育活</w:t>
            </w:r>
            <w:r>
              <w:rPr>
                <w:sz w:val="24"/>
                <w:szCs w:val="24"/>
              </w:rPr>
              <w:t xml:space="preserve"> </w:t>
            </w:r>
            <w:r>
              <w:rPr>
                <w:sz w:val="24"/>
                <w:szCs w:val="24"/>
                <w:spacing w:val="-2"/>
              </w:rPr>
              <w:t>动设计与实施</w:t>
            </w:r>
          </w:p>
        </w:tc>
        <w:tc>
          <w:tcPr>
            <w:tcW w:w="5460" w:type="dxa"/>
            <w:vAlign w:val="top"/>
          </w:tcPr>
          <w:p>
            <w:pPr>
              <w:pStyle w:val="TableText"/>
              <w:ind w:left="131"/>
              <w:spacing w:before="118" w:line="220" w:lineRule="auto"/>
              <w:rPr>
                <w:sz w:val="24"/>
                <w:szCs w:val="24"/>
              </w:rPr>
            </w:pPr>
            <w:r>
              <w:rPr>
                <w:sz w:val="24"/>
                <w:szCs w:val="24"/>
                <w:spacing w:val="-2"/>
              </w:rPr>
              <w:t>1、使学生了解幼儿园音乐教育活动概述。</w:t>
            </w:r>
          </w:p>
          <w:p>
            <w:pPr>
              <w:pStyle w:val="TableText"/>
              <w:ind w:left="116"/>
              <w:spacing w:before="182" w:line="220" w:lineRule="auto"/>
              <w:rPr>
                <w:sz w:val="24"/>
                <w:szCs w:val="24"/>
              </w:rPr>
            </w:pPr>
            <w:r>
              <w:rPr>
                <w:sz w:val="24"/>
                <w:szCs w:val="24"/>
                <w:spacing w:val="-1"/>
              </w:rPr>
              <w:t>2、掌握幼儿园音乐教育的方法</w:t>
            </w:r>
          </w:p>
          <w:p>
            <w:pPr>
              <w:pStyle w:val="TableText"/>
              <w:ind w:left="118"/>
              <w:spacing w:before="182" w:line="219" w:lineRule="auto"/>
              <w:rPr>
                <w:sz w:val="24"/>
                <w:szCs w:val="24"/>
              </w:rPr>
            </w:pPr>
            <w:r>
              <w:rPr>
                <w:sz w:val="24"/>
                <w:szCs w:val="24"/>
                <w:spacing w:val="-2"/>
              </w:rPr>
              <w:t>3、进行歌唱教育活动的设计</w:t>
            </w:r>
          </w:p>
          <w:p>
            <w:pPr>
              <w:pStyle w:val="TableText"/>
              <w:ind w:left="112"/>
              <w:spacing w:before="182" w:line="220" w:lineRule="auto"/>
              <w:rPr>
                <w:sz w:val="24"/>
                <w:szCs w:val="24"/>
              </w:rPr>
            </w:pPr>
            <w:r>
              <w:rPr>
                <w:sz w:val="24"/>
                <w:szCs w:val="24"/>
                <w:spacing w:val="-1"/>
              </w:rPr>
              <w:t>4、进行韵律教育活动的设计</w:t>
            </w:r>
          </w:p>
        </w:tc>
      </w:tr>
      <w:tr>
        <w:trPr>
          <w:trHeight w:val="940" w:hRule="atLeast"/>
        </w:trPr>
        <w:tc>
          <w:tcPr>
            <w:tcW w:w="1489" w:type="dxa"/>
            <w:vAlign w:val="top"/>
          </w:tcPr>
          <w:p>
            <w:pPr>
              <w:spacing w:line="272" w:lineRule="auto"/>
              <w:rPr>
                <w:rFonts w:ascii="Arial"/>
                <w:sz w:val="21"/>
              </w:rPr>
            </w:pPr>
            <w:r/>
          </w:p>
          <w:p>
            <w:pPr>
              <w:pStyle w:val="TableText"/>
              <w:ind w:left="273"/>
              <w:spacing w:before="78" w:line="220" w:lineRule="auto"/>
              <w:rPr>
                <w:sz w:val="24"/>
                <w:szCs w:val="24"/>
              </w:rPr>
            </w:pPr>
            <w:r>
              <w:rPr>
                <w:sz w:val="24"/>
                <w:szCs w:val="24"/>
                <w:spacing w:val="-4"/>
              </w:rPr>
              <w:t>教学建议</w:t>
            </w:r>
          </w:p>
        </w:tc>
        <w:tc>
          <w:tcPr>
            <w:tcW w:w="7167" w:type="dxa"/>
            <w:vAlign w:val="top"/>
            <w:gridSpan w:val="2"/>
          </w:tcPr>
          <w:p>
            <w:pPr>
              <w:pStyle w:val="TableText"/>
              <w:ind w:left="2392"/>
              <w:spacing w:before="119" w:line="219" w:lineRule="auto"/>
              <w:rPr>
                <w:sz w:val="24"/>
                <w:szCs w:val="24"/>
              </w:rPr>
            </w:pPr>
            <w:r>
              <w:rPr>
                <w:sz w:val="24"/>
                <w:szCs w:val="24"/>
                <w:spacing w:val="-2"/>
              </w:rPr>
              <w:t>理论讲解、模拟演练。</w:t>
            </w:r>
          </w:p>
          <w:p>
            <w:pPr>
              <w:pStyle w:val="TableText"/>
              <w:ind w:left="712"/>
              <w:spacing w:before="182" w:line="220" w:lineRule="auto"/>
              <w:rPr>
                <w:sz w:val="24"/>
                <w:szCs w:val="24"/>
              </w:rPr>
            </w:pPr>
            <w:r>
              <w:rPr>
                <w:sz w:val="24"/>
                <w:szCs w:val="24"/>
                <w:spacing w:val="-1"/>
              </w:rPr>
              <w:t>教学中应注重学生的技能训练，重视培养学生的能力。</w:t>
            </w:r>
          </w:p>
        </w:tc>
      </w:tr>
      <w:tr>
        <w:trPr>
          <w:trHeight w:val="518" w:hRule="atLeast"/>
        </w:trPr>
        <w:tc>
          <w:tcPr>
            <w:tcW w:w="1489" w:type="dxa"/>
            <w:vAlign w:val="top"/>
          </w:tcPr>
          <w:p>
            <w:pPr>
              <w:pStyle w:val="TableText"/>
              <w:ind w:left="273"/>
              <w:spacing w:before="141" w:line="220" w:lineRule="auto"/>
              <w:rPr>
                <w:sz w:val="24"/>
                <w:szCs w:val="24"/>
              </w:rPr>
            </w:pPr>
            <w:r>
              <w:rPr>
                <w:sz w:val="24"/>
                <w:szCs w:val="24"/>
                <w:spacing w:val="-4"/>
              </w:rPr>
              <w:t>教学环境</w:t>
            </w:r>
          </w:p>
        </w:tc>
        <w:tc>
          <w:tcPr>
            <w:tcW w:w="7167" w:type="dxa"/>
            <w:vAlign w:val="top"/>
            <w:gridSpan w:val="2"/>
          </w:tcPr>
          <w:p>
            <w:pPr>
              <w:pStyle w:val="TableText"/>
              <w:ind w:left="1068"/>
              <w:spacing w:before="141" w:line="219" w:lineRule="auto"/>
              <w:rPr>
                <w:sz w:val="24"/>
                <w:szCs w:val="24"/>
              </w:rPr>
            </w:pPr>
            <w:r>
              <w:rPr>
                <w:sz w:val="24"/>
                <w:szCs w:val="24"/>
                <w:spacing w:val="-1"/>
              </w:rPr>
              <w:t>普通教室、多媒体教室、智慧实训室、录课教室</w:t>
            </w:r>
          </w:p>
        </w:tc>
      </w:tr>
      <w:tr>
        <w:trPr>
          <w:trHeight w:val="536" w:hRule="atLeast"/>
        </w:trPr>
        <w:tc>
          <w:tcPr>
            <w:tcW w:w="1489" w:type="dxa"/>
            <w:vAlign w:val="top"/>
          </w:tcPr>
          <w:p>
            <w:pPr>
              <w:pStyle w:val="TableText"/>
              <w:ind w:left="272"/>
              <w:spacing w:before="148" w:line="221" w:lineRule="auto"/>
              <w:rPr>
                <w:sz w:val="24"/>
                <w:szCs w:val="24"/>
              </w:rPr>
            </w:pPr>
            <w:r>
              <w:rPr>
                <w:sz w:val="24"/>
                <w:szCs w:val="24"/>
                <w:spacing w:val="-3"/>
              </w:rPr>
              <w:t>成绩评定</w:t>
            </w:r>
          </w:p>
        </w:tc>
        <w:tc>
          <w:tcPr>
            <w:tcW w:w="7167" w:type="dxa"/>
            <w:vAlign w:val="top"/>
            <w:gridSpan w:val="2"/>
          </w:tcPr>
          <w:p>
            <w:pPr>
              <w:pStyle w:val="TableText"/>
              <w:ind w:left="113"/>
              <w:spacing w:before="149" w:line="219" w:lineRule="auto"/>
              <w:rPr>
                <w:sz w:val="24"/>
                <w:szCs w:val="24"/>
              </w:rPr>
            </w:pPr>
            <w:r>
              <w:rPr>
                <w:sz w:val="24"/>
                <w:szCs w:val="24"/>
                <w:spacing w:val="-2"/>
              </w:rPr>
              <w:t>试卷（30</w:t>
            </w:r>
            <w:r>
              <w:rPr>
                <w:sz w:val="24"/>
                <w:szCs w:val="24"/>
                <w:spacing w:val="-47"/>
              </w:rPr>
              <w:t xml:space="preserve"> </w:t>
            </w:r>
            <w:r>
              <w:rPr>
                <w:sz w:val="24"/>
                <w:szCs w:val="24"/>
                <w:spacing w:val="-2"/>
              </w:rPr>
              <w:t>分）+作业（50</w:t>
            </w:r>
            <w:r>
              <w:rPr>
                <w:sz w:val="24"/>
                <w:szCs w:val="24"/>
                <w:spacing w:val="-48"/>
              </w:rPr>
              <w:t xml:space="preserve"> </w:t>
            </w:r>
            <w:r>
              <w:rPr>
                <w:sz w:val="24"/>
                <w:szCs w:val="24"/>
                <w:spacing w:val="-2"/>
              </w:rPr>
              <w:t>分）+考勤（20</w:t>
            </w:r>
            <w:r>
              <w:rPr>
                <w:sz w:val="24"/>
                <w:szCs w:val="24"/>
                <w:spacing w:val="-48"/>
              </w:rPr>
              <w:t xml:space="preserve"> </w:t>
            </w:r>
            <w:r>
              <w:rPr>
                <w:sz w:val="24"/>
                <w:szCs w:val="24"/>
                <w:spacing w:val="-3"/>
              </w:rPr>
              <w:t>分）</w:t>
            </w:r>
          </w:p>
        </w:tc>
      </w:tr>
    </w:tbl>
    <w:p>
      <w:pPr>
        <w:ind w:left="302"/>
        <w:spacing w:before="116" w:line="220" w:lineRule="auto"/>
        <w:rPr>
          <w:rFonts w:ascii="SimSun" w:hAnsi="SimSun" w:eastAsia="SimSun" w:cs="SimSun"/>
          <w:sz w:val="24"/>
          <w:szCs w:val="24"/>
        </w:rPr>
      </w:pPr>
      <w:r>
        <w:rPr>
          <w:rFonts w:ascii="SimSun" w:hAnsi="SimSun" w:eastAsia="SimSun" w:cs="SimSun"/>
          <w:sz w:val="24"/>
          <w:szCs w:val="24"/>
          <w:b/>
          <w:bCs/>
          <w:spacing w:val="-4"/>
        </w:rPr>
        <w:t>33、见习实训</w:t>
      </w:r>
      <w:r>
        <w:rPr>
          <w:rFonts w:ascii="SimSun" w:hAnsi="SimSun" w:eastAsia="SimSun" w:cs="SimSun"/>
          <w:sz w:val="24"/>
          <w:szCs w:val="24"/>
          <w:spacing w:val="-4"/>
        </w:rPr>
        <w:t>（20</w:t>
      </w:r>
      <w:r>
        <w:rPr>
          <w:rFonts w:ascii="SimSun" w:hAnsi="SimSun" w:eastAsia="SimSun" w:cs="SimSun"/>
          <w:sz w:val="24"/>
          <w:szCs w:val="24"/>
          <w:spacing w:val="-37"/>
        </w:rPr>
        <w:t xml:space="preserve"> </w:t>
      </w:r>
      <w:r>
        <w:rPr>
          <w:rFonts w:ascii="SimSun" w:hAnsi="SimSun" w:eastAsia="SimSun" w:cs="SimSun"/>
          <w:sz w:val="24"/>
          <w:szCs w:val="24"/>
          <w:spacing w:val="-4"/>
        </w:rPr>
        <w:t>学时）</w:t>
      </w:r>
    </w:p>
    <w:p>
      <w:pPr>
        <w:spacing w:line="66" w:lineRule="exact"/>
        <w:rPr/>
      </w:pPr>
      <w:r/>
    </w:p>
    <w:tbl>
      <w:tblPr>
        <w:tblStyle w:val="TableNormal"/>
        <w:tblW w:w="867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08"/>
        <w:gridCol w:w="7371"/>
      </w:tblGrid>
      <w:tr>
        <w:trPr>
          <w:trHeight w:val="2341" w:hRule="atLeast"/>
        </w:trPr>
        <w:tc>
          <w:tcPr>
            <w:tcW w:w="1308" w:type="dxa"/>
            <w:vAlign w:val="top"/>
          </w:tcPr>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123"/>
              <w:spacing w:before="78" w:line="221" w:lineRule="auto"/>
              <w:rPr>
                <w:sz w:val="24"/>
                <w:szCs w:val="24"/>
              </w:rPr>
            </w:pPr>
            <w:r>
              <w:rPr>
                <w:sz w:val="24"/>
                <w:szCs w:val="24"/>
                <w:spacing w:val="-4"/>
              </w:rPr>
              <w:t>实训目的</w:t>
            </w:r>
          </w:p>
        </w:tc>
        <w:tc>
          <w:tcPr>
            <w:tcW w:w="7371" w:type="dxa"/>
            <w:vAlign w:val="top"/>
          </w:tcPr>
          <w:p>
            <w:pPr>
              <w:pStyle w:val="TableText"/>
              <w:ind w:left="111" w:right="108" w:firstLine="22"/>
              <w:spacing w:before="42" w:line="352" w:lineRule="auto"/>
              <w:jc w:val="both"/>
              <w:rPr>
                <w:sz w:val="24"/>
                <w:szCs w:val="24"/>
              </w:rPr>
            </w:pPr>
            <w:r>
              <w:rPr>
                <w:sz w:val="24"/>
                <w:szCs w:val="24"/>
                <w:spacing w:val="-3"/>
              </w:rPr>
              <w:t>了解幼儿园教师工作，增强学生的专业认同感和职业意识，学习并运</w:t>
            </w:r>
            <w:r>
              <w:rPr>
                <w:sz w:val="24"/>
                <w:szCs w:val="24"/>
                <w:spacing w:val="12"/>
              </w:rPr>
              <w:t xml:space="preserve"> </w:t>
            </w:r>
            <w:r>
              <w:rPr>
                <w:sz w:val="24"/>
                <w:szCs w:val="24"/>
                <w:spacing w:val="-2"/>
              </w:rPr>
              <w:t>用幼儿卫生与健康知识，实际体验幼儿园保育工作岗位任务，熟悉保</w:t>
            </w:r>
            <w:r>
              <w:rPr>
                <w:sz w:val="24"/>
                <w:szCs w:val="24"/>
                <w:spacing w:val="4"/>
              </w:rPr>
              <w:t xml:space="preserve"> </w:t>
            </w:r>
            <w:r>
              <w:rPr>
                <w:sz w:val="24"/>
                <w:szCs w:val="24"/>
                <w:spacing w:val="-2"/>
              </w:rPr>
              <w:t>育工作流程及规范；学习、观摩幼儿园教育活动，进一步了解学习领</w:t>
            </w:r>
            <w:r>
              <w:rPr>
                <w:sz w:val="24"/>
                <w:szCs w:val="24"/>
                <w:spacing w:val="4"/>
              </w:rPr>
              <w:t xml:space="preserve"> </w:t>
            </w:r>
            <w:r>
              <w:rPr>
                <w:sz w:val="24"/>
                <w:szCs w:val="24"/>
                <w:spacing w:val="-2"/>
              </w:rPr>
              <w:t>域目标、内容及要求，模拟教育活动或进行实操训练，提高学生的职</w:t>
            </w:r>
            <w:r>
              <w:rPr>
                <w:sz w:val="24"/>
                <w:szCs w:val="24"/>
                <w:spacing w:val="4"/>
              </w:rPr>
              <w:t xml:space="preserve"> </w:t>
            </w:r>
            <w:r>
              <w:rPr>
                <w:sz w:val="24"/>
                <w:szCs w:val="24"/>
                <w:spacing w:val="-1"/>
              </w:rPr>
              <w:t>业素养与综合能力。</w:t>
            </w:r>
          </w:p>
        </w:tc>
      </w:tr>
      <w:tr>
        <w:trPr>
          <w:trHeight w:val="551" w:hRule="atLeast"/>
        </w:trPr>
        <w:tc>
          <w:tcPr>
            <w:tcW w:w="1308" w:type="dxa"/>
            <w:vAlign w:val="top"/>
          </w:tcPr>
          <w:p>
            <w:pPr>
              <w:pStyle w:val="TableText"/>
              <w:ind w:left="123"/>
              <w:spacing w:before="78" w:line="220" w:lineRule="auto"/>
              <w:rPr>
                <w:sz w:val="24"/>
                <w:szCs w:val="24"/>
              </w:rPr>
            </w:pPr>
            <w:r>
              <w:rPr>
                <w:sz w:val="24"/>
                <w:szCs w:val="24"/>
                <w:spacing w:val="-4"/>
              </w:rPr>
              <w:t>实训内容</w:t>
            </w:r>
          </w:p>
        </w:tc>
        <w:tc>
          <w:tcPr>
            <w:tcW w:w="7371" w:type="dxa"/>
            <w:vAlign w:val="top"/>
          </w:tcPr>
          <w:p>
            <w:pPr>
              <w:pStyle w:val="TableText"/>
              <w:ind w:left="113"/>
              <w:spacing w:before="78" w:line="220" w:lineRule="auto"/>
              <w:rPr>
                <w:sz w:val="24"/>
                <w:szCs w:val="24"/>
              </w:rPr>
            </w:pPr>
            <w:r>
              <w:rPr>
                <w:sz w:val="24"/>
                <w:szCs w:val="24"/>
                <w:spacing w:val="-1"/>
              </w:rPr>
              <w:t>职业见习、保育见习、教育实习</w:t>
            </w:r>
          </w:p>
        </w:tc>
      </w:tr>
      <w:tr>
        <w:trPr>
          <w:trHeight w:val="551" w:hRule="atLeast"/>
        </w:trPr>
        <w:tc>
          <w:tcPr>
            <w:tcW w:w="1308" w:type="dxa"/>
            <w:vAlign w:val="top"/>
          </w:tcPr>
          <w:p>
            <w:pPr>
              <w:pStyle w:val="TableText"/>
              <w:ind w:left="120"/>
              <w:spacing w:before="79" w:line="220" w:lineRule="auto"/>
              <w:rPr>
                <w:sz w:val="24"/>
                <w:szCs w:val="24"/>
              </w:rPr>
            </w:pPr>
            <w:r>
              <w:rPr>
                <w:sz w:val="24"/>
                <w:szCs w:val="24"/>
                <w:spacing w:val="-4"/>
              </w:rPr>
              <w:t>教学组织</w:t>
            </w:r>
          </w:p>
        </w:tc>
        <w:tc>
          <w:tcPr>
            <w:tcW w:w="7371" w:type="dxa"/>
            <w:vAlign w:val="top"/>
          </w:tcPr>
          <w:p>
            <w:pPr>
              <w:pStyle w:val="TableText"/>
              <w:ind w:left="117"/>
              <w:spacing w:before="79" w:line="220" w:lineRule="auto"/>
              <w:rPr>
                <w:sz w:val="24"/>
                <w:szCs w:val="24"/>
              </w:rPr>
            </w:pPr>
            <w:r>
              <w:rPr>
                <w:sz w:val="24"/>
                <w:szCs w:val="24"/>
                <w:spacing w:val="-1"/>
              </w:rPr>
              <w:t>系内统一组织集中见习或自主见习</w:t>
            </w:r>
          </w:p>
        </w:tc>
      </w:tr>
      <w:tr>
        <w:trPr>
          <w:trHeight w:val="556" w:hRule="atLeast"/>
        </w:trPr>
        <w:tc>
          <w:tcPr>
            <w:tcW w:w="1308" w:type="dxa"/>
            <w:vAlign w:val="top"/>
          </w:tcPr>
          <w:p>
            <w:pPr>
              <w:pStyle w:val="TableText"/>
              <w:ind w:left="117"/>
              <w:spacing w:before="79" w:line="220" w:lineRule="auto"/>
              <w:rPr>
                <w:sz w:val="24"/>
                <w:szCs w:val="24"/>
              </w:rPr>
            </w:pPr>
            <w:r>
              <w:rPr>
                <w:sz w:val="24"/>
                <w:szCs w:val="24"/>
                <w:spacing w:val="-3"/>
              </w:rPr>
              <w:t>考核方式</w:t>
            </w:r>
          </w:p>
        </w:tc>
        <w:tc>
          <w:tcPr>
            <w:tcW w:w="7371" w:type="dxa"/>
            <w:vAlign w:val="top"/>
          </w:tcPr>
          <w:p>
            <w:pPr>
              <w:pStyle w:val="TableText"/>
              <w:ind w:left="114"/>
              <w:spacing w:before="79" w:line="220" w:lineRule="auto"/>
              <w:rPr>
                <w:sz w:val="24"/>
                <w:szCs w:val="24"/>
              </w:rPr>
            </w:pPr>
            <w:r>
              <w:rPr>
                <w:sz w:val="24"/>
                <w:szCs w:val="24"/>
                <w:spacing w:val="-1"/>
              </w:rPr>
              <w:t>填写见习日志，撰写见习总结，拍摄照片和见习视频。</w:t>
            </w:r>
          </w:p>
        </w:tc>
      </w:tr>
    </w:tbl>
    <w:p>
      <w:pPr>
        <w:ind w:left="302"/>
        <w:spacing w:before="115" w:line="221" w:lineRule="auto"/>
        <w:rPr>
          <w:rFonts w:ascii="SimSun" w:hAnsi="SimSun" w:eastAsia="SimSun" w:cs="SimSun"/>
          <w:sz w:val="24"/>
          <w:szCs w:val="24"/>
        </w:rPr>
      </w:pPr>
      <w:r>
        <w:rPr>
          <w:rFonts w:ascii="SimSun" w:hAnsi="SimSun" w:eastAsia="SimSun" w:cs="SimSun"/>
          <w:sz w:val="24"/>
          <w:szCs w:val="24"/>
          <w:b/>
          <w:bCs/>
          <w:spacing w:val="-3"/>
        </w:rPr>
        <w:t>34、实习实训</w:t>
      </w:r>
      <w:r>
        <w:rPr>
          <w:rFonts w:ascii="SimSun" w:hAnsi="SimSun" w:eastAsia="SimSun" w:cs="SimSun"/>
          <w:sz w:val="24"/>
          <w:szCs w:val="24"/>
          <w:spacing w:val="-3"/>
        </w:rPr>
        <w:t>（200</w:t>
      </w:r>
      <w:r>
        <w:rPr>
          <w:rFonts w:ascii="SimSun" w:hAnsi="SimSun" w:eastAsia="SimSun" w:cs="SimSun"/>
          <w:sz w:val="24"/>
          <w:szCs w:val="24"/>
          <w:spacing w:val="-46"/>
        </w:rPr>
        <w:t xml:space="preserve"> </w:t>
      </w:r>
      <w:r>
        <w:rPr>
          <w:rFonts w:ascii="SimSun" w:hAnsi="SimSun" w:eastAsia="SimSun" w:cs="SimSun"/>
          <w:sz w:val="24"/>
          <w:szCs w:val="24"/>
          <w:spacing w:val="-3"/>
        </w:rPr>
        <w:t>学时）</w:t>
      </w:r>
    </w:p>
    <w:p>
      <w:pPr>
        <w:spacing w:line="65" w:lineRule="exact"/>
        <w:rPr/>
      </w:pPr>
      <w:r/>
    </w:p>
    <w:tbl>
      <w:tblPr>
        <w:tblStyle w:val="TableNormal"/>
        <w:tblW w:w="8635" w:type="dxa"/>
        <w:tblInd w:w="2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13"/>
        <w:gridCol w:w="7222"/>
      </w:tblGrid>
      <w:tr>
        <w:trPr>
          <w:trHeight w:val="2342" w:hRule="atLeast"/>
        </w:trPr>
        <w:tc>
          <w:tcPr>
            <w:tcW w:w="1413" w:type="dxa"/>
            <w:vAlign w:val="top"/>
          </w:tcPr>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122"/>
              <w:spacing w:before="78" w:line="221" w:lineRule="auto"/>
              <w:rPr>
                <w:sz w:val="24"/>
                <w:szCs w:val="24"/>
              </w:rPr>
            </w:pPr>
            <w:r>
              <w:rPr>
                <w:sz w:val="24"/>
                <w:szCs w:val="24"/>
                <w:spacing w:val="-4"/>
              </w:rPr>
              <w:t>实训目的</w:t>
            </w:r>
          </w:p>
        </w:tc>
        <w:tc>
          <w:tcPr>
            <w:tcW w:w="7222" w:type="dxa"/>
            <w:vAlign w:val="top"/>
          </w:tcPr>
          <w:p>
            <w:pPr>
              <w:pStyle w:val="TableText"/>
              <w:ind w:left="111" w:right="44" w:firstLine="1"/>
              <w:spacing w:before="43" w:line="352" w:lineRule="auto"/>
              <w:jc w:val="both"/>
              <w:rPr>
                <w:sz w:val="24"/>
                <w:szCs w:val="24"/>
              </w:rPr>
            </w:pPr>
            <w:r>
              <w:rPr>
                <w:sz w:val="24"/>
                <w:szCs w:val="24"/>
                <w:spacing w:val="-5"/>
              </w:rPr>
              <w:t>使学生更好地将理论与实践相结合，全面巩固、锻炼实践操作技能，</w:t>
            </w:r>
            <w:r>
              <w:rPr>
                <w:sz w:val="24"/>
                <w:szCs w:val="24"/>
                <w:spacing w:val="7"/>
              </w:rPr>
              <w:t xml:space="preserve"> </w:t>
            </w:r>
            <w:r>
              <w:rPr>
                <w:sz w:val="24"/>
                <w:szCs w:val="24"/>
                <w:spacing w:val="1"/>
              </w:rPr>
              <w:t>为就业打下坚实基础。顶岗实习的主要任务是让学生熟悉幼儿教师</w:t>
            </w:r>
            <w:r>
              <w:rPr>
                <w:sz w:val="24"/>
                <w:szCs w:val="24"/>
                <w:spacing w:val="7"/>
              </w:rPr>
              <w:t xml:space="preserve"> </w:t>
            </w:r>
            <w:r>
              <w:rPr>
                <w:sz w:val="24"/>
                <w:szCs w:val="24"/>
                <w:spacing w:val="1"/>
              </w:rPr>
              <w:t>工作的性质和职责，进一步掌握保教工作的基本内容和特点；通过</w:t>
            </w:r>
            <w:r>
              <w:rPr>
                <w:sz w:val="24"/>
                <w:szCs w:val="24"/>
                <w:spacing w:val="7"/>
              </w:rPr>
              <w:t xml:space="preserve"> </w:t>
            </w:r>
            <w:r>
              <w:rPr>
                <w:sz w:val="24"/>
                <w:szCs w:val="24"/>
                <w:spacing w:val="1"/>
              </w:rPr>
              <w:t>实习幼儿教师的全部工作，培养学生组织幼儿园一日活动及幼儿游</w:t>
            </w:r>
            <w:r>
              <w:rPr>
                <w:sz w:val="24"/>
                <w:szCs w:val="24"/>
                <w:spacing w:val="7"/>
              </w:rPr>
              <w:t xml:space="preserve"> </w:t>
            </w:r>
            <w:r>
              <w:rPr>
                <w:sz w:val="24"/>
                <w:szCs w:val="24"/>
                <w:spacing w:val="1"/>
              </w:rPr>
              <w:t>戏活动的能力，学习幼儿园教师的优秀品质和敬业精神，增强适应</w:t>
            </w:r>
          </w:p>
        </w:tc>
      </w:tr>
    </w:tbl>
    <w:p>
      <w:pPr>
        <w:pStyle w:val="BodyText"/>
        <w:rPr/>
      </w:pPr>
      <w:r/>
    </w:p>
    <w:p>
      <w:pPr>
        <w:sectPr>
          <w:pgSz w:w="11906" w:h="16839"/>
          <w:pgMar w:top="400" w:right="1611" w:bottom="0" w:left="1610" w:header="0" w:footer="0" w:gutter="0"/>
        </w:sectPr>
        <w:rPr/>
      </w:pPr>
    </w:p>
    <w:p>
      <w:pPr>
        <w:spacing w:before="13"/>
        <w:rPr/>
      </w:pPr>
      <w:r/>
    </w:p>
    <w:p>
      <w:pPr>
        <w:spacing w:before="13"/>
        <w:rPr/>
      </w:pPr>
      <w:r/>
    </w:p>
    <w:p>
      <w:pPr>
        <w:spacing w:before="13"/>
        <w:rPr/>
      </w:pPr>
      <w:r/>
    </w:p>
    <w:p>
      <w:pPr>
        <w:spacing w:before="13"/>
        <w:rPr/>
      </w:pPr>
      <w:r/>
    </w:p>
    <w:tbl>
      <w:tblPr>
        <w:tblStyle w:val="TableNormal"/>
        <w:tblW w:w="8635" w:type="dxa"/>
        <w:tblInd w:w="20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13"/>
        <w:gridCol w:w="7222"/>
      </w:tblGrid>
      <w:tr>
        <w:trPr>
          <w:trHeight w:val="555" w:hRule="atLeast"/>
        </w:trPr>
        <w:tc>
          <w:tcPr>
            <w:tcW w:w="1413" w:type="dxa"/>
            <w:vAlign w:val="top"/>
          </w:tcPr>
          <w:p>
            <w:pPr>
              <w:rPr>
                <w:rFonts w:ascii="Arial"/>
                <w:sz w:val="21"/>
              </w:rPr>
            </w:pPr>
            <w:r/>
          </w:p>
        </w:tc>
        <w:tc>
          <w:tcPr>
            <w:tcW w:w="7222" w:type="dxa"/>
            <w:vAlign w:val="top"/>
          </w:tcPr>
          <w:p>
            <w:pPr>
              <w:pStyle w:val="TableText"/>
              <w:ind w:left="138"/>
              <w:spacing w:before="39" w:line="220" w:lineRule="auto"/>
              <w:rPr>
                <w:sz w:val="24"/>
                <w:szCs w:val="24"/>
              </w:rPr>
            </w:pPr>
            <w:r>
              <w:rPr>
                <w:sz w:val="24"/>
                <w:szCs w:val="24"/>
                <w:spacing w:val="-6"/>
              </w:rPr>
              <w:t>岗位的能力。</w:t>
            </w:r>
          </w:p>
        </w:tc>
      </w:tr>
      <w:tr>
        <w:trPr>
          <w:trHeight w:val="551" w:hRule="atLeast"/>
        </w:trPr>
        <w:tc>
          <w:tcPr>
            <w:tcW w:w="1413" w:type="dxa"/>
            <w:vAlign w:val="top"/>
          </w:tcPr>
          <w:p>
            <w:pPr>
              <w:pStyle w:val="TableText"/>
              <w:ind w:left="122"/>
              <w:spacing w:before="77" w:line="220" w:lineRule="auto"/>
              <w:rPr>
                <w:sz w:val="24"/>
                <w:szCs w:val="24"/>
              </w:rPr>
            </w:pPr>
            <w:r>
              <w:rPr>
                <w:sz w:val="24"/>
                <w:szCs w:val="24"/>
                <w:spacing w:val="-4"/>
              </w:rPr>
              <w:t>实训内容</w:t>
            </w:r>
          </w:p>
        </w:tc>
        <w:tc>
          <w:tcPr>
            <w:tcW w:w="7222" w:type="dxa"/>
            <w:vAlign w:val="top"/>
          </w:tcPr>
          <w:p>
            <w:pPr>
              <w:pStyle w:val="TableText"/>
              <w:ind w:left="113"/>
              <w:spacing w:before="77" w:line="220" w:lineRule="auto"/>
              <w:rPr>
                <w:sz w:val="24"/>
                <w:szCs w:val="24"/>
              </w:rPr>
            </w:pPr>
            <w:r>
              <w:rPr>
                <w:sz w:val="24"/>
                <w:szCs w:val="24"/>
                <w:spacing w:val="-1"/>
              </w:rPr>
              <w:t>职业实习、保育实习、教育实习</w:t>
            </w:r>
          </w:p>
        </w:tc>
      </w:tr>
      <w:tr>
        <w:trPr>
          <w:trHeight w:val="551" w:hRule="atLeast"/>
        </w:trPr>
        <w:tc>
          <w:tcPr>
            <w:tcW w:w="1413" w:type="dxa"/>
            <w:vAlign w:val="top"/>
          </w:tcPr>
          <w:p>
            <w:pPr>
              <w:pStyle w:val="TableText"/>
              <w:ind w:left="119"/>
              <w:spacing w:before="78" w:line="220" w:lineRule="auto"/>
              <w:rPr>
                <w:sz w:val="24"/>
                <w:szCs w:val="24"/>
              </w:rPr>
            </w:pPr>
            <w:r>
              <w:rPr>
                <w:sz w:val="24"/>
                <w:szCs w:val="24"/>
                <w:spacing w:val="-4"/>
              </w:rPr>
              <w:t>教学组织</w:t>
            </w:r>
          </w:p>
        </w:tc>
        <w:tc>
          <w:tcPr>
            <w:tcW w:w="7222" w:type="dxa"/>
            <w:vAlign w:val="top"/>
          </w:tcPr>
          <w:p>
            <w:pPr>
              <w:pStyle w:val="TableText"/>
              <w:ind w:left="117"/>
              <w:spacing w:before="78" w:line="220" w:lineRule="auto"/>
              <w:rPr>
                <w:sz w:val="24"/>
                <w:szCs w:val="24"/>
              </w:rPr>
            </w:pPr>
            <w:r>
              <w:rPr>
                <w:sz w:val="24"/>
                <w:szCs w:val="24"/>
                <w:spacing w:val="-1"/>
              </w:rPr>
              <w:t>系内统一组织集中实习或自主实习</w:t>
            </w:r>
          </w:p>
        </w:tc>
      </w:tr>
      <w:tr>
        <w:trPr>
          <w:trHeight w:val="555" w:hRule="atLeast"/>
        </w:trPr>
        <w:tc>
          <w:tcPr>
            <w:tcW w:w="1413" w:type="dxa"/>
            <w:vAlign w:val="top"/>
          </w:tcPr>
          <w:p>
            <w:pPr>
              <w:pStyle w:val="TableText"/>
              <w:ind w:left="116"/>
              <w:spacing w:before="79" w:line="220" w:lineRule="auto"/>
              <w:rPr>
                <w:sz w:val="24"/>
                <w:szCs w:val="24"/>
              </w:rPr>
            </w:pPr>
            <w:r>
              <w:rPr>
                <w:sz w:val="24"/>
                <w:szCs w:val="24"/>
                <w:spacing w:val="-3"/>
              </w:rPr>
              <w:t>考核方式</w:t>
            </w:r>
          </w:p>
        </w:tc>
        <w:tc>
          <w:tcPr>
            <w:tcW w:w="7222" w:type="dxa"/>
            <w:vAlign w:val="top"/>
          </w:tcPr>
          <w:p>
            <w:pPr>
              <w:pStyle w:val="TableText"/>
              <w:ind w:left="114"/>
              <w:spacing w:before="79" w:line="220" w:lineRule="auto"/>
              <w:rPr>
                <w:sz w:val="24"/>
                <w:szCs w:val="24"/>
              </w:rPr>
            </w:pPr>
            <w:r>
              <w:rPr>
                <w:sz w:val="24"/>
                <w:szCs w:val="24"/>
                <w:spacing w:val="-1"/>
              </w:rPr>
              <w:t>填写实习手册，拍摄照片和实习视频，撰写教案。</w:t>
            </w:r>
          </w:p>
        </w:tc>
      </w:tr>
    </w:tbl>
    <w:p>
      <w:pPr>
        <w:ind w:left="481"/>
        <w:spacing w:before="116" w:line="220" w:lineRule="auto"/>
        <w:rPr>
          <w:rFonts w:ascii="SimSun" w:hAnsi="SimSun" w:eastAsia="SimSun" w:cs="SimSun"/>
          <w:sz w:val="24"/>
          <w:szCs w:val="24"/>
        </w:rPr>
      </w:pPr>
      <w:r>
        <w:rPr>
          <w:rFonts w:ascii="SimSun" w:hAnsi="SimSun" w:eastAsia="SimSun" w:cs="SimSun"/>
          <w:sz w:val="24"/>
          <w:szCs w:val="24"/>
          <w:b/>
          <w:bCs/>
          <w:spacing w:val="-3"/>
        </w:rPr>
        <w:t>35、毕业设计与答辩实训</w:t>
      </w:r>
      <w:r>
        <w:rPr>
          <w:rFonts w:ascii="SimSun" w:hAnsi="SimSun" w:eastAsia="SimSun" w:cs="SimSun"/>
          <w:sz w:val="24"/>
          <w:szCs w:val="24"/>
          <w:spacing w:val="-3"/>
        </w:rPr>
        <w:t>（36</w:t>
      </w:r>
      <w:r>
        <w:rPr>
          <w:rFonts w:ascii="SimSun" w:hAnsi="SimSun" w:eastAsia="SimSun" w:cs="SimSun"/>
          <w:sz w:val="24"/>
          <w:szCs w:val="24"/>
          <w:spacing w:val="-42"/>
        </w:rPr>
        <w:t xml:space="preserve"> </w:t>
      </w:r>
      <w:r>
        <w:rPr>
          <w:rFonts w:ascii="SimSun" w:hAnsi="SimSun" w:eastAsia="SimSun" w:cs="SimSun"/>
          <w:sz w:val="24"/>
          <w:szCs w:val="24"/>
          <w:spacing w:val="-3"/>
        </w:rPr>
        <w:t>学时）</w:t>
      </w:r>
    </w:p>
    <w:p>
      <w:pPr>
        <w:spacing w:line="66" w:lineRule="exact"/>
        <w:rPr/>
      </w:pPr>
      <w:r/>
    </w:p>
    <w:tbl>
      <w:tblPr>
        <w:tblStyle w:val="TableNormal"/>
        <w:tblW w:w="8706" w:type="dxa"/>
        <w:tblInd w:w="16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13"/>
        <w:gridCol w:w="7293"/>
      </w:tblGrid>
      <w:tr>
        <w:trPr>
          <w:trHeight w:val="2341" w:hRule="atLeast"/>
        </w:trPr>
        <w:tc>
          <w:tcPr>
            <w:tcW w:w="1413" w:type="dxa"/>
            <w:vAlign w:val="top"/>
          </w:tcPr>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121"/>
              <w:spacing w:before="78" w:line="221" w:lineRule="auto"/>
              <w:rPr>
                <w:sz w:val="24"/>
                <w:szCs w:val="24"/>
              </w:rPr>
            </w:pPr>
            <w:r>
              <w:rPr>
                <w:sz w:val="24"/>
                <w:szCs w:val="24"/>
                <w:spacing w:val="-4"/>
              </w:rPr>
              <w:t>实训目的</w:t>
            </w:r>
          </w:p>
        </w:tc>
        <w:tc>
          <w:tcPr>
            <w:tcW w:w="7293" w:type="dxa"/>
            <w:vAlign w:val="top"/>
          </w:tcPr>
          <w:p>
            <w:pPr>
              <w:pStyle w:val="TableText"/>
              <w:ind w:left="114" w:right="105" w:firstLine="4"/>
              <w:spacing w:before="42" w:line="352" w:lineRule="auto"/>
              <w:jc w:val="both"/>
              <w:rPr>
                <w:sz w:val="24"/>
                <w:szCs w:val="24"/>
              </w:rPr>
            </w:pPr>
            <w:r>
              <w:rPr>
                <w:sz w:val="24"/>
                <w:szCs w:val="24"/>
                <w:spacing w:val="3"/>
              </w:rPr>
              <w:t>学生在教师的指导下，能独立进行毕业设计工作的初步尝试，培养</w:t>
            </w:r>
            <w:r>
              <w:rPr>
                <w:sz w:val="24"/>
                <w:szCs w:val="24"/>
                <w:spacing w:val="15"/>
              </w:rPr>
              <w:t xml:space="preserve"> </w:t>
            </w:r>
            <w:r>
              <w:rPr>
                <w:sz w:val="24"/>
                <w:szCs w:val="24"/>
                <w:spacing w:val="4"/>
              </w:rPr>
              <w:t>学生综合运用所学的基础理论、专业知识、基</w:t>
            </w:r>
            <w:r>
              <w:rPr>
                <w:sz w:val="24"/>
                <w:szCs w:val="24"/>
                <w:spacing w:val="3"/>
              </w:rPr>
              <w:t>本技能研究和处理问</w:t>
            </w:r>
            <w:r>
              <w:rPr>
                <w:sz w:val="24"/>
                <w:szCs w:val="24"/>
              </w:rPr>
              <w:t xml:space="preserve"> </w:t>
            </w:r>
            <w:r>
              <w:rPr>
                <w:sz w:val="24"/>
                <w:szCs w:val="24"/>
                <w:spacing w:val="4"/>
              </w:rPr>
              <w:t>题的能力。对三年所学知识和技能进行系统化</w:t>
            </w:r>
            <w:r>
              <w:rPr>
                <w:sz w:val="24"/>
                <w:szCs w:val="24"/>
                <w:spacing w:val="3"/>
              </w:rPr>
              <w:t>、综合化运用、总结</w:t>
            </w:r>
            <w:r>
              <w:rPr>
                <w:sz w:val="24"/>
                <w:szCs w:val="24"/>
              </w:rPr>
              <w:t xml:space="preserve"> </w:t>
            </w:r>
            <w:r>
              <w:rPr>
                <w:sz w:val="24"/>
                <w:szCs w:val="24"/>
                <w:spacing w:val="4"/>
              </w:rPr>
              <w:t>和深化。能检查学生的思维能力、动手能力和</w:t>
            </w:r>
            <w:r>
              <w:rPr>
                <w:sz w:val="24"/>
                <w:szCs w:val="24"/>
                <w:spacing w:val="3"/>
              </w:rPr>
              <w:t>掌握技艺的深度，考</w:t>
            </w:r>
            <w:r>
              <w:rPr>
                <w:sz w:val="24"/>
                <w:szCs w:val="24"/>
              </w:rPr>
              <w:t xml:space="preserve"> </w:t>
            </w:r>
            <w:r>
              <w:rPr>
                <w:sz w:val="24"/>
                <w:szCs w:val="24"/>
                <w:spacing w:val="-1"/>
              </w:rPr>
              <w:t>核教学水平，对深化教学改革，提高教学质量具有重要的意义。</w:t>
            </w:r>
          </w:p>
        </w:tc>
      </w:tr>
      <w:tr>
        <w:trPr>
          <w:trHeight w:val="551" w:hRule="atLeast"/>
        </w:trPr>
        <w:tc>
          <w:tcPr>
            <w:tcW w:w="1413" w:type="dxa"/>
            <w:vAlign w:val="top"/>
          </w:tcPr>
          <w:p>
            <w:pPr>
              <w:pStyle w:val="TableText"/>
              <w:ind w:left="121"/>
              <w:spacing w:before="78" w:line="220" w:lineRule="auto"/>
              <w:rPr>
                <w:sz w:val="24"/>
                <w:szCs w:val="24"/>
              </w:rPr>
            </w:pPr>
            <w:r>
              <w:rPr>
                <w:sz w:val="24"/>
                <w:szCs w:val="24"/>
                <w:spacing w:val="-4"/>
              </w:rPr>
              <w:t>实训内容</w:t>
            </w:r>
          </w:p>
        </w:tc>
        <w:tc>
          <w:tcPr>
            <w:tcW w:w="7293" w:type="dxa"/>
            <w:vAlign w:val="top"/>
          </w:tcPr>
          <w:p>
            <w:pPr>
              <w:pStyle w:val="TableText"/>
              <w:ind w:left="117"/>
              <w:spacing w:before="78" w:line="220" w:lineRule="auto"/>
              <w:rPr>
                <w:sz w:val="24"/>
                <w:szCs w:val="24"/>
              </w:rPr>
            </w:pPr>
            <w:r>
              <w:rPr>
                <w:sz w:val="24"/>
                <w:szCs w:val="24"/>
                <w:spacing w:val="-1"/>
              </w:rPr>
              <w:t>五大领域教育活动毕业设计，毕业设计答辩</w:t>
            </w:r>
          </w:p>
        </w:tc>
      </w:tr>
      <w:tr>
        <w:trPr>
          <w:trHeight w:val="551" w:hRule="atLeast"/>
        </w:trPr>
        <w:tc>
          <w:tcPr>
            <w:tcW w:w="1413" w:type="dxa"/>
            <w:vAlign w:val="top"/>
          </w:tcPr>
          <w:p>
            <w:pPr>
              <w:pStyle w:val="TableText"/>
              <w:ind w:left="118"/>
              <w:spacing w:before="79" w:line="220" w:lineRule="auto"/>
              <w:rPr>
                <w:sz w:val="24"/>
                <w:szCs w:val="24"/>
              </w:rPr>
            </w:pPr>
            <w:r>
              <w:rPr>
                <w:sz w:val="24"/>
                <w:szCs w:val="24"/>
                <w:spacing w:val="-4"/>
              </w:rPr>
              <w:t>教学组织</w:t>
            </w:r>
          </w:p>
        </w:tc>
        <w:tc>
          <w:tcPr>
            <w:tcW w:w="7293" w:type="dxa"/>
            <w:vAlign w:val="top"/>
          </w:tcPr>
          <w:p>
            <w:pPr>
              <w:pStyle w:val="TableText"/>
              <w:ind w:left="115"/>
              <w:spacing w:before="79" w:line="220" w:lineRule="auto"/>
              <w:rPr>
                <w:sz w:val="24"/>
                <w:szCs w:val="24"/>
              </w:rPr>
            </w:pPr>
            <w:r>
              <w:rPr>
                <w:sz w:val="24"/>
                <w:szCs w:val="24"/>
                <w:spacing w:val="-1"/>
              </w:rPr>
              <w:t>校内外指导教师同时指导</w:t>
            </w:r>
          </w:p>
        </w:tc>
      </w:tr>
      <w:tr>
        <w:trPr>
          <w:trHeight w:val="556" w:hRule="atLeast"/>
        </w:trPr>
        <w:tc>
          <w:tcPr>
            <w:tcW w:w="1413" w:type="dxa"/>
            <w:vAlign w:val="top"/>
          </w:tcPr>
          <w:p>
            <w:pPr>
              <w:pStyle w:val="TableText"/>
              <w:ind w:left="115"/>
              <w:spacing w:before="79" w:line="220" w:lineRule="auto"/>
              <w:rPr>
                <w:sz w:val="24"/>
                <w:szCs w:val="24"/>
              </w:rPr>
            </w:pPr>
            <w:r>
              <w:rPr>
                <w:sz w:val="24"/>
                <w:szCs w:val="24"/>
                <w:spacing w:val="-3"/>
              </w:rPr>
              <w:t>考核方式</w:t>
            </w:r>
          </w:p>
        </w:tc>
        <w:tc>
          <w:tcPr>
            <w:tcW w:w="7293" w:type="dxa"/>
            <w:vAlign w:val="top"/>
          </w:tcPr>
          <w:p>
            <w:pPr>
              <w:pStyle w:val="TableText"/>
              <w:ind w:left="115"/>
              <w:spacing w:before="79" w:line="220" w:lineRule="auto"/>
              <w:rPr>
                <w:sz w:val="24"/>
                <w:szCs w:val="24"/>
              </w:rPr>
            </w:pPr>
            <w:r>
              <w:rPr>
                <w:sz w:val="24"/>
                <w:szCs w:val="24"/>
                <w:spacing w:val="-1"/>
              </w:rPr>
              <w:t>校内外指导教师根据相关标准要求进行综合评定。</w:t>
            </w:r>
          </w:p>
        </w:tc>
      </w:tr>
    </w:tbl>
    <w:p>
      <w:pPr>
        <w:ind w:left="564"/>
        <w:spacing w:before="172" w:line="222" w:lineRule="auto"/>
        <w:rPr>
          <w:rFonts w:ascii="SimHei" w:hAnsi="SimHei" w:eastAsia="SimHei" w:cs="SimHei"/>
          <w:sz w:val="28"/>
          <w:szCs w:val="28"/>
        </w:rPr>
      </w:pPr>
      <w:r>
        <w:rPr>
          <w:rFonts w:ascii="SimHei" w:hAnsi="SimHei" w:eastAsia="SimHei" w:cs="SimHei"/>
          <w:sz w:val="28"/>
          <w:szCs w:val="28"/>
          <w:b/>
          <w:bCs/>
          <w:spacing w:val="-5"/>
        </w:rPr>
        <w:t>九、实施保障</w:t>
      </w:r>
    </w:p>
    <w:p>
      <w:pPr>
        <w:ind w:left="497"/>
        <w:spacing w:before="230" w:line="222" w:lineRule="auto"/>
        <w:rPr>
          <w:rFonts w:ascii="SimHei" w:hAnsi="SimHei" w:eastAsia="SimHei" w:cs="SimHei"/>
          <w:sz w:val="24"/>
          <w:szCs w:val="24"/>
        </w:rPr>
      </w:pPr>
      <w:r>
        <w:rPr>
          <w:rFonts w:ascii="SimHei" w:hAnsi="SimHei" w:eastAsia="SimHei" w:cs="SimHei"/>
          <w:sz w:val="24"/>
          <w:szCs w:val="24"/>
          <w:b/>
          <w:bCs/>
          <w:spacing w:val="-7"/>
        </w:rPr>
        <w:t>（一）师资队伍</w:t>
      </w:r>
    </w:p>
    <w:p>
      <w:pPr>
        <w:ind w:firstLine="480"/>
        <w:spacing w:before="183" w:line="354" w:lineRule="auto"/>
        <w:jc w:val="both"/>
        <w:rPr>
          <w:rFonts w:ascii="SimSun" w:hAnsi="SimSun" w:eastAsia="SimSun" w:cs="SimSun"/>
          <w:sz w:val="24"/>
          <w:szCs w:val="24"/>
        </w:rPr>
      </w:pPr>
      <w:r>
        <w:rPr>
          <w:rFonts w:ascii="SimSun" w:hAnsi="SimSun" w:eastAsia="SimSun" w:cs="SimSun"/>
          <w:sz w:val="24"/>
          <w:szCs w:val="24"/>
          <w:spacing w:val="-5"/>
        </w:rPr>
        <w:t>师资队伍结构合理，中高级职称教师</w:t>
      </w:r>
      <w:r>
        <w:rPr>
          <w:rFonts w:ascii="SimSun" w:hAnsi="SimSun" w:eastAsia="SimSun" w:cs="SimSun"/>
          <w:sz w:val="24"/>
          <w:szCs w:val="24"/>
          <w:spacing w:val="-41"/>
        </w:rPr>
        <w:t xml:space="preserve"> </w:t>
      </w:r>
      <w:r>
        <w:rPr>
          <w:rFonts w:ascii="SimSun" w:hAnsi="SimSun" w:eastAsia="SimSun" w:cs="SimSun"/>
          <w:sz w:val="24"/>
          <w:szCs w:val="24"/>
          <w:spacing w:val="-5"/>
        </w:rPr>
        <w:t>85</w:t>
      </w:r>
      <w:r>
        <w:rPr>
          <w:rFonts w:ascii="SimSun" w:hAnsi="SimSun" w:eastAsia="SimSun" w:cs="SimSun"/>
          <w:sz w:val="24"/>
          <w:szCs w:val="24"/>
          <w:spacing w:val="-48"/>
        </w:rPr>
        <w:t xml:space="preserve"> </w:t>
      </w:r>
      <w:r>
        <w:rPr>
          <w:rFonts w:ascii="SimSun" w:hAnsi="SimSun" w:eastAsia="SimSun" w:cs="SimSun"/>
          <w:sz w:val="24"/>
          <w:szCs w:val="24"/>
          <w:spacing w:val="-5"/>
        </w:rPr>
        <w:t>名，专任教师</w:t>
      </w:r>
      <w:r>
        <w:rPr>
          <w:rFonts w:ascii="SimSun" w:hAnsi="SimSun" w:eastAsia="SimSun" w:cs="SimSun"/>
          <w:sz w:val="24"/>
          <w:szCs w:val="24"/>
          <w:spacing w:val="-52"/>
        </w:rPr>
        <w:t xml:space="preserve"> </w:t>
      </w:r>
      <w:r>
        <w:rPr>
          <w:rFonts w:ascii="SimSun" w:hAnsi="SimSun" w:eastAsia="SimSun" w:cs="SimSun"/>
          <w:sz w:val="24"/>
          <w:szCs w:val="24"/>
          <w:spacing w:val="-5"/>
        </w:rPr>
        <w:t>47</w:t>
      </w:r>
      <w:r>
        <w:rPr>
          <w:rFonts w:ascii="SimSun" w:hAnsi="SimSun" w:eastAsia="SimSun" w:cs="SimSun"/>
          <w:sz w:val="24"/>
          <w:szCs w:val="24"/>
          <w:spacing w:val="-48"/>
        </w:rPr>
        <w:t xml:space="preserve"> </w:t>
      </w:r>
      <w:r>
        <w:rPr>
          <w:rFonts w:ascii="SimSun" w:hAnsi="SimSun" w:eastAsia="SimSun" w:cs="SimSun"/>
          <w:sz w:val="24"/>
          <w:szCs w:val="24"/>
          <w:spacing w:val="-5"/>
        </w:rPr>
        <w:t>人，其中教授、副教授</w:t>
      </w:r>
      <w:r>
        <w:rPr>
          <w:rFonts w:ascii="SimSun" w:hAnsi="SimSun" w:eastAsia="SimSun" w:cs="SimSun"/>
          <w:sz w:val="24"/>
          <w:szCs w:val="24"/>
          <w:spacing w:val="-46"/>
        </w:rPr>
        <w:t xml:space="preserve"> </w:t>
      </w:r>
      <w:r>
        <w:rPr>
          <w:rFonts w:ascii="SimSun" w:hAnsi="SimSun" w:eastAsia="SimSun" w:cs="SimSun"/>
          <w:sz w:val="24"/>
          <w:szCs w:val="24"/>
          <w:spacing w:val="-5"/>
        </w:rPr>
        <w:t>36</w:t>
      </w:r>
      <w:r>
        <w:rPr>
          <w:rFonts w:ascii="SimSun" w:hAnsi="SimSun" w:eastAsia="SimSun" w:cs="SimSun"/>
          <w:sz w:val="24"/>
          <w:szCs w:val="24"/>
        </w:rPr>
        <w:t xml:space="preserve"> </w:t>
      </w:r>
      <w:r>
        <w:rPr>
          <w:rFonts w:ascii="SimSun" w:hAnsi="SimSun" w:eastAsia="SimSun" w:cs="SimSun"/>
          <w:sz w:val="24"/>
          <w:szCs w:val="24"/>
          <w:spacing w:val="-6"/>
        </w:rPr>
        <w:t>名，专业带头人</w:t>
      </w:r>
      <w:r>
        <w:rPr>
          <w:rFonts w:ascii="SimSun" w:hAnsi="SimSun" w:eastAsia="SimSun" w:cs="SimSun"/>
          <w:sz w:val="24"/>
          <w:szCs w:val="24"/>
          <w:spacing w:val="-38"/>
        </w:rPr>
        <w:t xml:space="preserve"> </w:t>
      </w:r>
      <w:r>
        <w:rPr>
          <w:rFonts w:ascii="SimSun" w:hAnsi="SimSun" w:eastAsia="SimSun" w:cs="SimSun"/>
          <w:sz w:val="24"/>
          <w:szCs w:val="24"/>
          <w:spacing w:val="-6"/>
        </w:rPr>
        <w:t>4</w:t>
      </w:r>
      <w:r>
        <w:rPr>
          <w:rFonts w:ascii="SimSun" w:hAnsi="SimSun" w:eastAsia="SimSun" w:cs="SimSun"/>
          <w:sz w:val="24"/>
          <w:szCs w:val="24"/>
          <w:spacing w:val="-47"/>
        </w:rPr>
        <w:t xml:space="preserve"> </w:t>
      </w:r>
      <w:r>
        <w:rPr>
          <w:rFonts w:ascii="SimSun" w:hAnsi="SimSun" w:eastAsia="SimSun" w:cs="SimSun"/>
          <w:sz w:val="24"/>
          <w:szCs w:val="24"/>
          <w:spacing w:val="-6"/>
        </w:rPr>
        <w:t>名，骨干教师</w:t>
      </w:r>
      <w:r>
        <w:rPr>
          <w:rFonts w:ascii="SimSun" w:hAnsi="SimSun" w:eastAsia="SimSun" w:cs="SimSun"/>
          <w:sz w:val="24"/>
          <w:szCs w:val="24"/>
          <w:spacing w:val="-48"/>
        </w:rPr>
        <w:t xml:space="preserve"> </w:t>
      </w:r>
      <w:r>
        <w:rPr>
          <w:rFonts w:ascii="SimSun" w:hAnsi="SimSun" w:eastAsia="SimSun" w:cs="SimSun"/>
          <w:sz w:val="24"/>
          <w:szCs w:val="24"/>
          <w:spacing w:val="-6"/>
        </w:rPr>
        <w:t>2</w:t>
      </w:r>
      <w:r>
        <w:rPr>
          <w:rFonts w:ascii="SimSun" w:hAnsi="SimSun" w:eastAsia="SimSun" w:cs="SimSun"/>
          <w:sz w:val="24"/>
          <w:szCs w:val="24"/>
          <w:spacing w:val="-48"/>
        </w:rPr>
        <w:t xml:space="preserve"> </w:t>
      </w:r>
      <w:r>
        <w:rPr>
          <w:rFonts w:ascii="SimSun" w:hAnsi="SimSun" w:eastAsia="SimSun" w:cs="SimSun"/>
          <w:sz w:val="24"/>
          <w:szCs w:val="24"/>
          <w:spacing w:val="-6"/>
        </w:rPr>
        <w:t>名，市级名师</w:t>
      </w:r>
      <w:r>
        <w:rPr>
          <w:rFonts w:ascii="SimSun" w:hAnsi="SimSun" w:eastAsia="SimSun" w:cs="SimSun"/>
          <w:sz w:val="24"/>
          <w:szCs w:val="24"/>
          <w:spacing w:val="-33"/>
        </w:rPr>
        <w:t xml:space="preserve"> </w:t>
      </w:r>
      <w:r>
        <w:rPr>
          <w:rFonts w:ascii="SimSun" w:hAnsi="SimSun" w:eastAsia="SimSun" w:cs="SimSun"/>
          <w:sz w:val="24"/>
          <w:szCs w:val="24"/>
          <w:spacing w:val="-6"/>
        </w:rPr>
        <w:t>1</w:t>
      </w:r>
      <w:r>
        <w:rPr>
          <w:rFonts w:ascii="SimSun" w:hAnsi="SimSun" w:eastAsia="SimSun" w:cs="SimSun"/>
          <w:sz w:val="24"/>
          <w:szCs w:val="24"/>
          <w:spacing w:val="-47"/>
        </w:rPr>
        <w:t xml:space="preserve"> </w:t>
      </w:r>
      <w:r>
        <w:rPr>
          <w:rFonts w:ascii="SimSun" w:hAnsi="SimSun" w:eastAsia="SimSun" w:cs="SimSun"/>
          <w:sz w:val="24"/>
          <w:szCs w:val="24"/>
          <w:spacing w:val="-6"/>
        </w:rPr>
        <w:t>名，34</w:t>
      </w:r>
      <w:r>
        <w:rPr>
          <w:rFonts w:ascii="SimSun" w:hAnsi="SimSun" w:eastAsia="SimSun" w:cs="SimSun"/>
          <w:sz w:val="24"/>
          <w:szCs w:val="24"/>
          <w:spacing w:val="-49"/>
        </w:rPr>
        <w:t xml:space="preserve"> </w:t>
      </w:r>
      <w:r>
        <w:rPr>
          <w:rFonts w:ascii="SimSun" w:hAnsi="SimSun" w:eastAsia="SimSun" w:cs="SimSun"/>
          <w:sz w:val="24"/>
          <w:szCs w:val="24"/>
          <w:spacing w:val="-6"/>
        </w:rPr>
        <w:t>人具备研究生学历，双师型教</w:t>
      </w:r>
      <w:r>
        <w:rPr>
          <w:rFonts w:ascii="SimSun" w:hAnsi="SimSun" w:eastAsia="SimSun" w:cs="SimSun"/>
          <w:sz w:val="24"/>
          <w:szCs w:val="24"/>
        </w:rPr>
        <w:t xml:space="preserve"> </w:t>
      </w:r>
      <w:r>
        <w:rPr>
          <w:rFonts w:ascii="SimSun" w:hAnsi="SimSun" w:eastAsia="SimSun" w:cs="SimSun"/>
          <w:sz w:val="24"/>
          <w:szCs w:val="24"/>
          <w:spacing w:val="1"/>
        </w:rPr>
        <w:t>师占85%。聘请的多名兼职专业教师均为来自幼儿园一线的园长和教师，主要承担实践</w:t>
      </w:r>
      <w:r>
        <w:rPr>
          <w:rFonts w:ascii="SimSun" w:hAnsi="SimSun" w:eastAsia="SimSun" w:cs="SimSun"/>
          <w:sz w:val="24"/>
          <w:szCs w:val="24"/>
          <w:spacing w:val="17"/>
        </w:rPr>
        <w:t xml:space="preserve"> </w:t>
      </w:r>
      <w:r>
        <w:rPr>
          <w:rFonts w:ascii="SimSun" w:hAnsi="SimSun" w:eastAsia="SimSun" w:cs="SimSun"/>
          <w:sz w:val="24"/>
          <w:szCs w:val="24"/>
          <w:spacing w:val="-1"/>
        </w:rPr>
        <w:t>教学的任务与考核评价工作。总之，学院学前教育</w:t>
      </w:r>
      <w:r>
        <w:rPr>
          <w:rFonts w:ascii="SimSun" w:hAnsi="SimSun" w:eastAsia="SimSun" w:cs="SimSun"/>
          <w:sz w:val="24"/>
          <w:szCs w:val="24"/>
          <w:spacing w:val="-2"/>
        </w:rPr>
        <w:t>专业师资队伍的年龄、学历、职称、</w:t>
      </w:r>
      <w:r>
        <w:rPr>
          <w:rFonts w:ascii="SimSun" w:hAnsi="SimSun" w:eastAsia="SimSun" w:cs="SimSun"/>
          <w:sz w:val="24"/>
          <w:szCs w:val="24"/>
        </w:rPr>
        <w:t xml:space="preserve"> </w:t>
      </w:r>
      <w:r>
        <w:rPr>
          <w:rFonts w:ascii="SimSun" w:hAnsi="SimSun" w:eastAsia="SimSun" w:cs="SimSun"/>
          <w:sz w:val="24"/>
          <w:szCs w:val="24"/>
          <w:spacing w:val="-1"/>
        </w:rPr>
        <w:t>学科与学源结构合理，并呈现出良好的发展态势。</w:t>
      </w:r>
    </w:p>
    <w:p>
      <w:pPr>
        <w:ind w:left="497"/>
        <w:spacing w:before="35" w:line="221" w:lineRule="auto"/>
        <w:rPr>
          <w:rFonts w:ascii="SimHei" w:hAnsi="SimHei" w:eastAsia="SimHei" w:cs="SimHei"/>
          <w:sz w:val="24"/>
          <w:szCs w:val="24"/>
        </w:rPr>
      </w:pPr>
      <w:r>
        <w:rPr>
          <w:rFonts w:ascii="SimHei" w:hAnsi="SimHei" w:eastAsia="SimHei" w:cs="SimHei"/>
          <w:sz w:val="24"/>
          <w:szCs w:val="24"/>
          <w:b/>
          <w:bCs/>
          <w:spacing w:val="-7"/>
        </w:rPr>
        <w:t>（二）教学设施</w:t>
      </w:r>
    </w:p>
    <w:p>
      <w:pPr>
        <w:ind w:left="3720"/>
        <w:spacing w:before="101" w:line="220" w:lineRule="auto"/>
        <w:rPr>
          <w:rFonts w:ascii="SimSun" w:hAnsi="SimSun" w:eastAsia="SimSun" w:cs="SimSun"/>
          <w:sz w:val="24"/>
          <w:szCs w:val="24"/>
        </w:rPr>
      </w:pPr>
      <w:r>
        <w:rPr>
          <w:rFonts w:ascii="SimSun" w:hAnsi="SimSun" w:eastAsia="SimSun" w:cs="SimSun"/>
          <w:sz w:val="24"/>
          <w:szCs w:val="24"/>
          <w:spacing w:val="-3"/>
        </w:rPr>
        <w:t>表</w:t>
      </w:r>
      <w:r>
        <w:rPr>
          <w:rFonts w:ascii="SimSun" w:hAnsi="SimSun" w:eastAsia="SimSun" w:cs="SimSun"/>
          <w:sz w:val="24"/>
          <w:szCs w:val="24"/>
          <w:spacing w:val="-40"/>
        </w:rPr>
        <w:t xml:space="preserve"> </w:t>
      </w:r>
      <w:r>
        <w:rPr>
          <w:rFonts w:ascii="SimSun" w:hAnsi="SimSun" w:eastAsia="SimSun" w:cs="SimSun"/>
          <w:sz w:val="24"/>
          <w:szCs w:val="24"/>
          <w:spacing w:val="-3"/>
        </w:rPr>
        <w:t>2  校内实训基地</w:t>
      </w:r>
    </w:p>
    <w:p>
      <w:pPr>
        <w:spacing w:line="145" w:lineRule="exact"/>
        <w:rPr/>
      </w:pPr>
      <w:r/>
    </w:p>
    <w:tbl>
      <w:tblPr>
        <w:tblStyle w:val="TableNormal"/>
        <w:tblW w:w="8860" w:type="dxa"/>
        <w:tblInd w:w="9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6"/>
        <w:gridCol w:w="1732"/>
        <w:gridCol w:w="676"/>
        <w:gridCol w:w="2016"/>
        <w:gridCol w:w="3830"/>
      </w:tblGrid>
      <w:tr>
        <w:trPr>
          <w:trHeight w:val="808" w:hRule="atLeast"/>
        </w:trPr>
        <w:tc>
          <w:tcPr>
            <w:tcW w:w="606" w:type="dxa"/>
            <w:vAlign w:val="top"/>
            <w:textDirection w:val="tbRlV"/>
          </w:tcPr>
          <w:p>
            <w:pPr>
              <w:pStyle w:val="TableText"/>
              <w:ind w:left="145"/>
              <w:spacing w:before="196" w:line="218" w:lineRule="auto"/>
              <w:rPr>
                <w:sz w:val="20"/>
                <w:szCs w:val="20"/>
              </w:rPr>
            </w:pPr>
            <w:r>
              <w:rPr>
                <w:sz w:val="20"/>
                <w:szCs w:val="20"/>
                <w:b/>
                <w:bCs/>
                <w:spacing w:val="7"/>
              </w:rPr>
              <w:t>序</w:t>
            </w:r>
            <w:r>
              <w:rPr>
                <w:sz w:val="20"/>
                <w:szCs w:val="20"/>
                <w:spacing w:val="91"/>
              </w:rPr>
              <w:t xml:space="preserve"> </w:t>
            </w:r>
            <w:r>
              <w:rPr>
                <w:sz w:val="20"/>
                <w:szCs w:val="20"/>
                <w:b/>
                <w:bCs/>
                <w:spacing w:val="7"/>
              </w:rPr>
              <w:t>号</w:t>
            </w:r>
          </w:p>
        </w:tc>
        <w:tc>
          <w:tcPr>
            <w:tcW w:w="1732" w:type="dxa"/>
            <w:vAlign w:val="top"/>
          </w:tcPr>
          <w:p>
            <w:pPr>
              <w:spacing w:line="277" w:lineRule="auto"/>
              <w:rPr>
                <w:rFonts w:ascii="Arial"/>
                <w:sz w:val="21"/>
              </w:rPr>
            </w:pPr>
            <w:r/>
          </w:p>
          <w:p>
            <w:pPr>
              <w:pStyle w:val="TableText"/>
              <w:ind w:left="453"/>
              <w:spacing w:before="65" w:line="229" w:lineRule="auto"/>
              <w:rPr>
                <w:sz w:val="20"/>
                <w:szCs w:val="20"/>
              </w:rPr>
            </w:pPr>
            <w:r>
              <w:rPr>
                <w:sz w:val="20"/>
                <w:szCs w:val="20"/>
                <w:b/>
                <w:bCs/>
                <w:spacing w:val="5"/>
              </w:rPr>
              <w:t>项目名称</w:t>
            </w:r>
          </w:p>
        </w:tc>
        <w:tc>
          <w:tcPr>
            <w:tcW w:w="676" w:type="dxa"/>
            <w:vAlign w:val="top"/>
          </w:tcPr>
          <w:p>
            <w:pPr>
              <w:spacing w:line="278" w:lineRule="auto"/>
              <w:rPr>
                <w:rFonts w:ascii="Arial"/>
                <w:sz w:val="21"/>
              </w:rPr>
            </w:pPr>
            <w:r/>
          </w:p>
          <w:p>
            <w:pPr>
              <w:pStyle w:val="TableText"/>
              <w:ind w:left="133"/>
              <w:spacing w:before="65" w:line="228" w:lineRule="auto"/>
              <w:rPr>
                <w:sz w:val="20"/>
                <w:szCs w:val="20"/>
              </w:rPr>
            </w:pPr>
            <w:r>
              <w:rPr>
                <w:sz w:val="20"/>
                <w:szCs w:val="20"/>
                <w:b/>
                <w:bCs/>
                <w:spacing w:val="3"/>
              </w:rPr>
              <w:t>数量</w:t>
            </w:r>
          </w:p>
        </w:tc>
        <w:tc>
          <w:tcPr>
            <w:tcW w:w="2016" w:type="dxa"/>
            <w:vAlign w:val="top"/>
          </w:tcPr>
          <w:p>
            <w:pPr>
              <w:spacing w:line="277" w:lineRule="auto"/>
              <w:rPr>
                <w:rFonts w:ascii="Arial"/>
                <w:sz w:val="21"/>
              </w:rPr>
            </w:pPr>
            <w:r/>
          </w:p>
          <w:p>
            <w:pPr>
              <w:pStyle w:val="TableText"/>
              <w:ind w:left="805"/>
              <w:spacing w:before="65" w:line="230" w:lineRule="auto"/>
              <w:rPr>
                <w:sz w:val="20"/>
                <w:szCs w:val="20"/>
              </w:rPr>
            </w:pPr>
            <w:r>
              <w:rPr>
                <w:sz w:val="20"/>
                <w:szCs w:val="20"/>
                <w:b/>
                <w:bCs/>
                <w:spacing w:val="2"/>
              </w:rPr>
              <w:t>设备</w:t>
            </w:r>
          </w:p>
        </w:tc>
        <w:tc>
          <w:tcPr>
            <w:tcW w:w="3830" w:type="dxa"/>
            <w:vAlign w:val="top"/>
          </w:tcPr>
          <w:p>
            <w:pPr>
              <w:spacing w:line="277" w:lineRule="auto"/>
              <w:rPr>
                <w:rFonts w:ascii="Arial"/>
                <w:sz w:val="21"/>
              </w:rPr>
            </w:pPr>
            <w:r/>
          </w:p>
          <w:p>
            <w:pPr>
              <w:pStyle w:val="TableText"/>
              <w:ind w:left="1502"/>
              <w:spacing w:before="65" w:line="229" w:lineRule="auto"/>
              <w:rPr>
                <w:sz w:val="20"/>
                <w:szCs w:val="20"/>
              </w:rPr>
            </w:pPr>
            <w:r>
              <w:rPr>
                <w:sz w:val="20"/>
                <w:szCs w:val="20"/>
                <w:b/>
                <w:bCs/>
                <w:spacing w:val="5"/>
              </w:rPr>
              <w:t>实训项目</w:t>
            </w:r>
          </w:p>
        </w:tc>
      </w:tr>
      <w:tr>
        <w:trPr>
          <w:trHeight w:val="803" w:hRule="atLeast"/>
        </w:trPr>
        <w:tc>
          <w:tcPr>
            <w:tcW w:w="606" w:type="dxa"/>
            <w:vAlign w:val="top"/>
          </w:tcPr>
          <w:p>
            <w:pPr>
              <w:spacing w:line="308" w:lineRule="auto"/>
              <w:rPr>
                <w:rFonts w:ascii="Arial"/>
                <w:sz w:val="21"/>
              </w:rPr>
            </w:pPr>
            <w:r/>
          </w:p>
          <w:p>
            <w:pPr>
              <w:pStyle w:val="TableText"/>
              <w:ind w:left="272"/>
              <w:spacing w:before="65" w:line="189" w:lineRule="auto"/>
              <w:rPr>
                <w:sz w:val="20"/>
                <w:szCs w:val="20"/>
              </w:rPr>
            </w:pPr>
            <w:r>
              <w:rPr>
                <w:sz w:val="20"/>
                <w:szCs w:val="20"/>
              </w:rPr>
              <w:t>1</w:t>
            </w:r>
          </w:p>
        </w:tc>
        <w:tc>
          <w:tcPr>
            <w:tcW w:w="1732" w:type="dxa"/>
            <w:vAlign w:val="top"/>
          </w:tcPr>
          <w:p>
            <w:pPr>
              <w:spacing w:line="276" w:lineRule="auto"/>
              <w:rPr>
                <w:rFonts w:ascii="Arial"/>
                <w:sz w:val="21"/>
              </w:rPr>
            </w:pPr>
            <w:r/>
          </w:p>
          <w:p>
            <w:pPr>
              <w:pStyle w:val="TableText"/>
              <w:ind w:left="342"/>
              <w:spacing w:before="65" w:line="229" w:lineRule="auto"/>
              <w:rPr>
                <w:sz w:val="20"/>
                <w:szCs w:val="20"/>
              </w:rPr>
            </w:pPr>
            <w:r>
              <w:rPr>
                <w:sz w:val="20"/>
                <w:szCs w:val="20"/>
                <w:spacing w:val="8"/>
              </w:rPr>
              <w:t>钢琴练习室</w:t>
            </w:r>
          </w:p>
        </w:tc>
        <w:tc>
          <w:tcPr>
            <w:tcW w:w="676" w:type="dxa"/>
            <w:vAlign w:val="top"/>
          </w:tcPr>
          <w:p>
            <w:pPr>
              <w:spacing w:line="308" w:lineRule="auto"/>
              <w:rPr>
                <w:rFonts w:ascii="Arial"/>
                <w:sz w:val="21"/>
              </w:rPr>
            </w:pPr>
            <w:r/>
          </w:p>
          <w:p>
            <w:pPr>
              <w:pStyle w:val="TableText"/>
              <w:ind w:left="292"/>
              <w:spacing w:before="65" w:line="189" w:lineRule="auto"/>
              <w:rPr>
                <w:sz w:val="20"/>
                <w:szCs w:val="20"/>
              </w:rPr>
            </w:pPr>
            <w:r>
              <w:rPr>
                <w:sz w:val="20"/>
                <w:szCs w:val="20"/>
              </w:rPr>
              <w:t>2</w:t>
            </w:r>
          </w:p>
        </w:tc>
        <w:tc>
          <w:tcPr>
            <w:tcW w:w="2016" w:type="dxa"/>
            <w:vAlign w:val="top"/>
          </w:tcPr>
          <w:p>
            <w:pPr>
              <w:spacing w:line="276" w:lineRule="auto"/>
              <w:rPr>
                <w:rFonts w:ascii="Arial"/>
                <w:sz w:val="21"/>
              </w:rPr>
            </w:pPr>
            <w:r/>
          </w:p>
          <w:p>
            <w:pPr>
              <w:pStyle w:val="TableText"/>
              <w:ind w:left="573"/>
              <w:spacing w:before="65" w:line="229" w:lineRule="auto"/>
              <w:rPr>
                <w:sz w:val="20"/>
                <w:szCs w:val="20"/>
              </w:rPr>
            </w:pPr>
            <w:r>
              <w:rPr>
                <w:sz w:val="20"/>
                <w:szCs w:val="20"/>
                <w:spacing w:val="3"/>
              </w:rPr>
              <w:t>35</w:t>
            </w:r>
            <w:r>
              <w:rPr>
                <w:sz w:val="20"/>
                <w:szCs w:val="20"/>
                <w:spacing w:val="-38"/>
              </w:rPr>
              <w:t xml:space="preserve"> </w:t>
            </w:r>
            <w:r>
              <w:rPr>
                <w:sz w:val="20"/>
                <w:szCs w:val="20"/>
                <w:spacing w:val="3"/>
              </w:rPr>
              <w:t>架钢琴</w:t>
            </w:r>
          </w:p>
        </w:tc>
        <w:tc>
          <w:tcPr>
            <w:tcW w:w="3830" w:type="dxa"/>
            <w:vAlign w:val="top"/>
          </w:tcPr>
          <w:p>
            <w:pPr>
              <w:pStyle w:val="TableText"/>
              <w:ind w:left="1605" w:right="129" w:hanging="1472"/>
              <w:spacing w:before="142" w:line="300" w:lineRule="auto"/>
              <w:rPr>
                <w:sz w:val="20"/>
                <w:szCs w:val="20"/>
              </w:rPr>
            </w:pPr>
            <w:r>
              <w:rPr>
                <w:sz w:val="20"/>
                <w:szCs w:val="20"/>
                <w:spacing w:val="9"/>
              </w:rPr>
              <w:t>键盘教学与练习、学生课余练琴及节目</w:t>
            </w:r>
            <w:r>
              <w:rPr>
                <w:sz w:val="20"/>
                <w:szCs w:val="20"/>
                <w:spacing w:val="7"/>
              </w:rPr>
              <w:t xml:space="preserve"> </w:t>
            </w:r>
            <w:r>
              <w:rPr>
                <w:sz w:val="20"/>
                <w:szCs w:val="20"/>
                <w:spacing w:val="3"/>
              </w:rPr>
              <w:t>排练。</w:t>
            </w:r>
          </w:p>
        </w:tc>
      </w:tr>
      <w:tr>
        <w:trPr>
          <w:trHeight w:val="804" w:hRule="atLeast"/>
        </w:trPr>
        <w:tc>
          <w:tcPr>
            <w:tcW w:w="606" w:type="dxa"/>
            <w:vAlign w:val="top"/>
          </w:tcPr>
          <w:p>
            <w:pPr>
              <w:spacing w:line="309" w:lineRule="auto"/>
              <w:rPr>
                <w:rFonts w:ascii="Arial"/>
                <w:sz w:val="21"/>
              </w:rPr>
            </w:pPr>
            <w:r/>
          </w:p>
          <w:p>
            <w:pPr>
              <w:pStyle w:val="TableText"/>
              <w:ind w:left="259"/>
              <w:spacing w:before="65" w:line="189" w:lineRule="auto"/>
              <w:rPr>
                <w:sz w:val="20"/>
                <w:szCs w:val="20"/>
              </w:rPr>
            </w:pPr>
            <w:r>
              <w:rPr>
                <w:sz w:val="20"/>
                <w:szCs w:val="20"/>
              </w:rPr>
              <w:t>2</w:t>
            </w:r>
          </w:p>
        </w:tc>
        <w:tc>
          <w:tcPr>
            <w:tcW w:w="1732" w:type="dxa"/>
            <w:vAlign w:val="top"/>
          </w:tcPr>
          <w:p>
            <w:pPr>
              <w:spacing w:line="276" w:lineRule="auto"/>
              <w:rPr>
                <w:rFonts w:ascii="Arial"/>
                <w:sz w:val="21"/>
              </w:rPr>
            </w:pPr>
            <w:r/>
          </w:p>
          <w:p>
            <w:pPr>
              <w:pStyle w:val="TableText"/>
              <w:ind w:left="186"/>
              <w:spacing w:before="65" w:line="229" w:lineRule="auto"/>
              <w:rPr>
                <w:sz w:val="20"/>
                <w:szCs w:val="20"/>
              </w:rPr>
            </w:pPr>
            <w:r>
              <w:rPr>
                <w:sz w:val="20"/>
                <w:szCs w:val="20"/>
                <w:spacing w:val="3"/>
              </w:rPr>
              <w:t>电钢琴实训室</w:t>
            </w:r>
            <w:r>
              <w:rPr>
                <w:sz w:val="20"/>
                <w:szCs w:val="20"/>
                <w:spacing w:val="-21"/>
              </w:rPr>
              <w:t xml:space="preserve"> </w:t>
            </w:r>
            <w:r>
              <w:rPr>
                <w:sz w:val="20"/>
                <w:szCs w:val="20"/>
                <w:spacing w:val="3"/>
              </w:rPr>
              <w:t>1</w:t>
            </w:r>
          </w:p>
        </w:tc>
        <w:tc>
          <w:tcPr>
            <w:tcW w:w="676" w:type="dxa"/>
            <w:vAlign w:val="top"/>
          </w:tcPr>
          <w:p>
            <w:pPr>
              <w:spacing w:line="309"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386" w:right="377" w:hanging="30"/>
              <w:spacing w:before="143" w:line="300" w:lineRule="auto"/>
              <w:rPr>
                <w:sz w:val="20"/>
                <w:szCs w:val="20"/>
              </w:rPr>
            </w:pPr>
            <w:r>
              <w:rPr>
                <w:sz w:val="20"/>
                <w:szCs w:val="20"/>
                <w:spacing w:val="2"/>
              </w:rPr>
              <w:t>41</w:t>
            </w:r>
            <w:r>
              <w:rPr>
                <w:sz w:val="20"/>
                <w:szCs w:val="20"/>
                <w:spacing w:val="-39"/>
              </w:rPr>
              <w:t xml:space="preserve"> </w:t>
            </w:r>
            <w:r>
              <w:rPr>
                <w:sz w:val="20"/>
                <w:szCs w:val="20"/>
                <w:spacing w:val="2"/>
              </w:rPr>
              <w:t>架电钢琴、</w:t>
            </w:r>
            <w:r>
              <w:rPr>
                <w:sz w:val="20"/>
                <w:szCs w:val="20"/>
              </w:rPr>
              <w:t xml:space="preserve"> </w:t>
            </w:r>
            <w:r>
              <w:rPr>
                <w:sz w:val="20"/>
                <w:szCs w:val="20"/>
                <w:spacing w:val="7"/>
              </w:rPr>
              <w:t>一套电脑设备</w:t>
            </w:r>
          </w:p>
        </w:tc>
        <w:tc>
          <w:tcPr>
            <w:tcW w:w="3830" w:type="dxa"/>
            <w:vAlign w:val="top"/>
          </w:tcPr>
          <w:p>
            <w:pPr>
              <w:spacing w:line="277" w:lineRule="auto"/>
              <w:rPr>
                <w:rFonts w:ascii="Arial"/>
                <w:sz w:val="21"/>
              </w:rPr>
            </w:pPr>
            <w:r/>
          </w:p>
          <w:p>
            <w:pPr>
              <w:pStyle w:val="TableText"/>
              <w:ind w:left="1184"/>
              <w:spacing w:before="65" w:line="228" w:lineRule="auto"/>
              <w:rPr>
                <w:sz w:val="20"/>
                <w:szCs w:val="20"/>
              </w:rPr>
            </w:pPr>
            <w:r>
              <w:rPr>
                <w:sz w:val="20"/>
                <w:szCs w:val="20"/>
                <w:spacing w:val="8"/>
              </w:rPr>
              <w:t>键盘教学与练习</w:t>
            </w:r>
          </w:p>
        </w:tc>
      </w:tr>
      <w:tr>
        <w:trPr>
          <w:trHeight w:val="407" w:hRule="atLeast"/>
        </w:trPr>
        <w:tc>
          <w:tcPr>
            <w:tcW w:w="606" w:type="dxa"/>
            <w:vAlign w:val="top"/>
          </w:tcPr>
          <w:p>
            <w:pPr>
              <w:pStyle w:val="TableText"/>
              <w:ind w:left="260"/>
              <w:spacing w:before="179" w:line="189" w:lineRule="auto"/>
              <w:rPr>
                <w:sz w:val="20"/>
                <w:szCs w:val="20"/>
              </w:rPr>
            </w:pPr>
            <w:r>
              <w:rPr>
                <w:sz w:val="20"/>
                <w:szCs w:val="20"/>
              </w:rPr>
              <w:t>3</w:t>
            </w:r>
          </w:p>
        </w:tc>
        <w:tc>
          <w:tcPr>
            <w:tcW w:w="1732" w:type="dxa"/>
            <w:vAlign w:val="top"/>
          </w:tcPr>
          <w:p>
            <w:pPr>
              <w:pStyle w:val="TableText"/>
              <w:ind w:left="186"/>
              <w:spacing w:before="146" w:line="229" w:lineRule="auto"/>
              <w:rPr>
                <w:sz w:val="20"/>
                <w:szCs w:val="20"/>
              </w:rPr>
            </w:pPr>
            <w:r>
              <w:rPr>
                <w:sz w:val="20"/>
                <w:szCs w:val="20"/>
                <w:spacing w:val="3"/>
              </w:rPr>
              <w:t>电钢琴实训室</w:t>
            </w:r>
            <w:r>
              <w:rPr>
                <w:sz w:val="20"/>
                <w:szCs w:val="20"/>
                <w:spacing w:val="-34"/>
              </w:rPr>
              <w:t xml:space="preserve"> </w:t>
            </w:r>
            <w:r>
              <w:rPr>
                <w:sz w:val="20"/>
                <w:szCs w:val="20"/>
                <w:spacing w:val="3"/>
              </w:rPr>
              <w:t>2</w:t>
            </w:r>
          </w:p>
        </w:tc>
        <w:tc>
          <w:tcPr>
            <w:tcW w:w="676" w:type="dxa"/>
            <w:vAlign w:val="top"/>
          </w:tcPr>
          <w:p>
            <w:pPr>
              <w:pStyle w:val="TableText"/>
              <w:ind w:left="305"/>
              <w:spacing w:before="179" w:line="189" w:lineRule="auto"/>
              <w:rPr>
                <w:sz w:val="20"/>
                <w:szCs w:val="20"/>
              </w:rPr>
            </w:pPr>
            <w:r>
              <w:rPr>
                <w:sz w:val="20"/>
                <w:szCs w:val="20"/>
              </w:rPr>
              <w:t>1</w:t>
            </w:r>
          </w:p>
        </w:tc>
        <w:tc>
          <w:tcPr>
            <w:tcW w:w="2016" w:type="dxa"/>
            <w:vAlign w:val="top"/>
          </w:tcPr>
          <w:p>
            <w:pPr>
              <w:pStyle w:val="TableText"/>
              <w:ind w:left="361"/>
              <w:spacing w:before="146" w:line="229" w:lineRule="auto"/>
              <w:rPr>
                <w:sz w:val="20"/>
                <w:szCs w:val="20"/>
              </w:rPr>
            </w:pPr>
            <w:r>
              <w:rPr>
                <w:sz w:val="20"/>
                <w:szCs w:val="20"/>
                <w:spacing w:val="3"/>
              </w:rPr>
              <w:t>50</w:t>
            </w:r>
            <w:r>
              <w:rPr>
                <w:sz w:val="20"/>
                <w:szCs w:val="20"/>
                <w:spacing w:val="-35"/>
              </w:rPr>
              <w:t xml:space="preserve"> </w:t>
            </w:r>
            <w:r>
              <w:rPr>
                <w:sz w:val="20"/>
                <w:szCs w:val="20"/>
                <w:spacing w:val="3"/>
              </w:rPr>
              <w:t>架电钢琴、</w:t>
            </w:r>
          </w:p>
        </w:tc>
        <w:tc>
          <w:tcPr>
            <w:tcW w:w="3830" w:type="dxa"/>
            <w:vAlign w:val="top"/>
          </w:tcPr>
          <w:p>
            <w:pPr>
              <w:pStyle w:val="TableText"/>
              <w:ind w:left="1184"/>
              <w:spacing w:before="146" w:line="228" w:lineRule="auto"/>
              <w:rPr>
                <w:sz w:val="20"/>
                <w:szCs w:val="20"/>
              </w:rPr>
            </w:pPr>
            <w:r>
              <w:rPr>
                <w:sz w:val="20"/>
                <w:szCs w:val="20"/>
                <w:spacing w:val="8"/>
              </w:rPr>
              <w:t>键盘教学与练习</w:t>
            </w:r>
          </w:p>
        </w:tc>
      </w:tr>
    </w:tbl>
    <w:p>
      <w:pPr>
        <w:pStyle w:val="BodyText"/>
        <w:rPr/>
      </w:pPr>
      <w:r/>
    </w:p>
    <w:p>
      <w:pPr>
        <w:sectPr>
          <w:pgSz w:w="11906" w:h="16839"/>
          <w:pgMar w:top="400" w:right="1407" w:bottom="0" w:left="1430" w:header="0" w:footer="0" w:gutter="0"/>
        </w:sectPr>
        <w:rPr/>
      </w:pPr>
    </w:p>
    <w:p>
      <w:pPr>
        <w:spacing w:before="13"/>
        <w:rPr/>
      </w:pPr>
      <w:r/>
    </w:p>
    <w:p>
      <w:pPr>
        <w:spacing w:before="13"/>
        <w:rPr/>
      </w:pPr>
      <w:r/>
    </w:p>
    <w:p>
      <w:pPr>
        <w:spacing w:before="13"/>
        <w:rPr/>
      </w:pPr>
      <w:r/>
    </w:p>
    <w:p>
      <w:pPr>
        <w:spacing w:before="13"/>
        <w:rPr/>
      </w:pPr>
      <w:r/>
    </w:p>
    <w:tbl>
      <w:tblPr>
        <w:tblStyle w:val="TableNormal"/>
        <w:tblW w:w="886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6"/>
        <w:gridCol w:w="1732"/>
        <w:gridCol w:w="676"/>
        <w:gridCol w:w="2016"/>
        <w:gridCol w:w="3830"/>
      </w:tblGrid>
      <w:tr>
        <w:trPr>
          <w:trHeight w:val="409" w:hRule="atLeast"/>
        </w:trPr>
        <w:tc>
          <w:tcPr>
            <w:tcW w:w="606" w:type="dxa"/>
            <w:vAlign w:val="top"/>
          </w:tcPr>
          <w:p>
            <w:pPr>
              <w:rPr>
                <w:rFonts w:ascii="Arial"/>
                <w:sz w:val="21"/>
              </w:rPr>
            </w:pPr>
            <w:r/>
          </w:p>
        </w:tc>
        <w:tc>
          <w:tcPr>
            <w:tcW w:w="1732" w:type="dxa"/>
            <w:vAlign w:val="top"/>
          </w:tcPr>
          <w:p>
            <w:pPr>
              <w:rPr>
                <w:rFonts w:ascii="Arial"/>
                <w:sz w:val="21"/>
              </w:rPr>
            </w:pPr>
            <w:r/>
          </w:p>
        </w:tc>
        <w:tc>
          <w:tcPr>
            <w:tcW w:w="676" w:type="dxa"/>
            <w:vAlign w:val="top"/>
          </w:tcPr>
          <w:p>
            <w:pPr>
              <w:rPr>
                <w:rFonts w:ascii="Arial"/>
                <w:sz w:val="21"/>
              </w:rPr>
            </w:pPr>
            <w:r/>
          </w:p>
        </w:tc>
        <w:tc>
          <w:tcPr>
            <w:tcW w:w="2016" w:type="dxa"/>
            <w:vAlign w:val="top"/>
          </w:tcPr>
          <w:p>
            <w:pPr>
              <w:pStyle w:val="TableText"/>
              <w:ind w:left="387"/>
              <w:spacing w:before="145" w:line="229" w:lineRule="auto"/>
              <w:rPr>
                <w:sz w:val="20"/>
                <w:szCs w:val="20"/>
              </w:rPr>
            </w:pPr>
            <w:r>
              <w:rPr>
                <w:sz w:val="20"/>
                <w:szCs w:val="20"/>
                <w:spacing w:val="7"/>
              </w:rPr>
              <w:t>一套电脑设备</w:t>
            </w:r>
          </w:p>
        </w:tc>
        <w:tc>
          <w:tcPr>
            <w:tcW w:w="3830" w:type="dxa"/>
            <w:vAlign w:val="top"/>
          </w:tcPr>
          <w:p>
            <w:pPr>
              <w:rPr>
                <w:rFonts w:ascii="Arial"/>
                <w:sz w:val="21"/>
              </w:rPr>
            </w:pPr>
            <w:r/>
          </w:p>
        </w:tc>
      </w:tr>
      <w:tr>
        <w:trPr>
          <w:trHeight w:val="805" w:hRule="atLeast"/>
        </w:trPr>
        <w:tc>
          <w:tcPr>
            <w:tcW w:w="606" w:type="dxa"/>
            <w:vAlign w:val="top"/>
          </w:tcPr>
          <w:p>
            <w:pPr>
              <w:spacing w:line="307" w:lineRule="auto"/>
              <w:rPr>
                <w:rFonts w:ascii="Arial"/>
                <w:sz w:val="21"/>
              </w:rPr>
            </w:pPr>
            <w:r/>
          </w:p>
          <w:p>
            <w:pPr>
              <w:pStyle w:val="TableText"/>
              <w:ind w:left="255"/>
              <w:spacing w:before="65" w:line="189" w:lineRule="auto"/>
              <w:rPr>
                <w:sz w:val="20"/>
                <w:szCs w:val="20"/>
              </w:rPr>
            </w:pPr>
            <w:r>
              <w:rPr>
                <w:sz w:val="20"/>
                <w:szCs w:val="20"/>
              </w:rPr>
              <w:t>4</w:t>
            </w:r>
          </w:p>
        </w:tc>
        <w:tc>
          <w:tcPr>
            <w:tcW w:w="1732" w:type="dxa"/>
            <w:vAlign w:val="top"/>
          </w:tcPr>
          <w:p>
            <w:pPr>
              <w:spacing w:line="274" w:lineRule="auto"/>
              <w:rPr>
                <w:rFonts w:ascii="Arial"/>
                <w:sz w:val="21"/>
              </w:rPr>
            </w:pPr>
            <w:r/>
          </w:p>
          <w:p>
            <w:pPr>
              <w:pStyle w:val="TableText"/>
              <w:ind w:left="186"/>
              <w:spacing w:before="65" w:line="229" w:lineRule="auto"/>
              <w:rPr>
                <w:sz w:val="20"/>
                <w:szCs w:val="20"/>
              </w:rPr>
            </w:pPr>
            <w:r>
              <w:rPr>
                <w:sz w:val="20"/>
                <w:szCs w:val="20"/>
                <w:spacing w:val="3"/>
              </w:rPr>
              <w:t>电钢琴实训室</w:t>
            </w:r>
            <w:r>
              <w:rPr>
                <w:sz w:val="20"/>
                <w:szCs w:val="20"/>
                <w:spacing w:val="-32"/>
              </w:rPr>
              <w:t xml:space="preserve"> </w:t>
            </w:r>
            <w:r>
              <w:rPr>
                <w:sz w:val="20"/>
                <w:szCs w:val="20"/>
                <w:spacing w:val="3"/>
              </w:rPr>
              <w:t>3</w:t>
            </w:r>
          </w:p>
        </w:tc>
        <w:tc>
          <w:tcPr>
            <w:tcW w:w="676" w:type="dxa"/>
            <w:vAlign w:val="top"/>
          </w:tcPr>
          <w:p>
            <w:pPr>
              <w:spacing w:line="307"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386" w:right="377" w:hanging="25"/>
              <w:spacing w:before="142" w:line="301" w:lineRule="auto"/>
              <w:rPr>
                <w:sz w:val="20"/>
                <w:szCs w:val="20"/>
              </w:rPr>
            </w:pPr>
            <w:r>
              <w:rPr>
                <w:sz w:val="20"/>
                <w:szCs w:val="20"/>
                <w:spacing w:val="1"/>
              </w:rPr>
              <w:t>50</w:t>
            </w:r>
            <w:r>
              <w:rPr>
                <w:sz w:val="20"/>
                <w:szCs w:val="20"/>
                <w:spacing w:val="-37"/>
              </w:rPr>
              <w:t xml:space="preserve"> </w:t>
            </w:r>
            <w:r>
              <w:rPr>
                <w:sz w:val="20"/>
                <w:szCs w:val="20"/>
                <w:spacing w:val="1"/>
              </w:rPr>
              <w:t>架电钢琴、</w:t>
            </w:r>
            <w:r>
              <w:rPr>
                <w:sz w:val="20"/>
                <w:szCs w:val="20"/>
              </w:rPr>
              <w:t xml:space="preserve"> </w:t>
            </w:r>
            <w:r>
              <w:rPr>
                <w:sz w:val="20"/>
                <w:szCs w:val="20"/>
                <w:spacing w:val="7"/>
              </w:rPr>
              <w:t>一套电脑设备</w:t>
            </w:r>
          </w:p>
        </w:tc>
        <w:tc>
          <w:tcPr>
            <w:tcW w:w="3830" w:type="dxa"/>
            <w:vAlign w:val="top"/>
          </w:tcPr>
          <w:p>
            <w:pPr>
              <w:spacing w:line="275" w:lineRule="auto"/>
              <w:rPr>
                <w:rFonts w:ascii="Arial"/>
                <w:sz w:val="21"/>
              </w:rPr>
            </w:pPr>
            <w:r/>
          </w:p>
          <w:p>
            <w:pPr>
              <w:pStyle w:val="TableText"/>
              <w:ind w:left="1184"/>
              <w:spacing w:before="65" w:line="228" w:lineRule="auto"/>
              <w:rPr>
                <w:sz w:val="20"/>
                <w:szCs w:val="20"/>
              </w:rPr>
            </w:pPr>
            <w:r>
              <w:rPr>
                <w:sz w:val="20"/>
                <w:szCs w:val="20"/>
                <w:spacing w:val="8"/>
              </w:rPr>
              <w:t>键盘教学与练习</w:t>
            </w:r>
          </w:p>
        </w:tc>
      </w:tr>
      <w:tr>
        <w:trPr>
          <w:trHeight w:val="1204" w:hRule="atLeast"/>
        </w:trPr>
        <w:tc>
          <w:tcPr>
            <w:tcW w:w="606" w:type="dxa"/>
            <w:vAlign w:val="top"/>
          </w:tcPr>
          <w:p>
            <w:pPr>
              <w:spacing w:line="254" w:lineRule="auto"/>
              <w:rPr>
                <w:rFonts w:ascii="Arial"/>
                <w:sz w:val="21"/>
              </w:rPr>
            </w:pPr>
            <w:r/>
          </w:p>
          <w:p>
            <w:pPr>
              <w:spacing w:line="254" w:lineRule="auto"/>
              <w:rPr>
                <w:rFonts w:ascii="Arial"/>
                <w:sz w:val="21"/>
              </w:rPr>
            </w:pPr>
            <w:r/>
          </w:p>
          <w:p>
            <w:pPr>
              <w:pStyle w:val="TableText"/>
              <w:ind w:left="260"/>
              <w:spacing w:before="65" w:line="187" w:lineRule="auto"/>
              <w:rPr>
                <w:sz w:val="20"/>
                <w:szCs w:val="20"/>
              </w:rPr>
            </w:pPr>
            <w:r>
              <w:rPr>
                <w:sz w:val="20"/>
                <w:szCs w:val="20"/>
              </w:rPr>
              <w:t>5</w:t>
            </w:r>
          </w:p>
        </w:tc>
        <w:tc>
          <w:tcPr>
            <w:tcW w:w="1732" w:type="dxa"/>
            <w:vAlign w:val="top"/>
          </w:tcPr>
          <w:p>
            <w:pPr>
              <w:spacing w:line="276" w:lineRule="auto"/>
              <w:rPr>
                <w:rFonts w:ascii="Arial"/>
                <w:sz w:val="21"/>
              </w:rPr>
            </w:pPr>
            <w:r/>
          </w:p>
          <w:p>
            <w:pPr>
              <w:pStyle w:val="TableText"/>
              <w:ind w:left="559" w:right="130" w:hanging="400"/>
              <w:spacing w:before="65" w:line="353" w:lineRule="auto"/>
              <w:rPr>
                <w:sz w:val="20"/>
                <w:szCs w:val="20"/>
              </w:rPr>
            </w:pPr>
            <w:r>
              <w:rPr>
                <w:sz w:val="20"/>
                <w:szCs w:val="20"/>
                <w:spacing w:val="5"/>
              </w:rPr>
              <w:t>电子琴演奏技能</w:t>
            </w:r>
            <w:r>
              <w:rPr>
                <w:sz w:val="20"/>
                <w:szCs w:val="20"/>
              </w:rPr>
              <w:t xml:space="preserve"> </w:t>
            </w:r>
            <w:r>
              <w:rPr>
                <w:sz w:val="20"/>
                <w:szCs w:val="20"/>
                <w:spacing w:val="5"/>
              </w:rPr>
              <w:t>实训室</w:t>
            </w:r>
          </w:p>
        </w:tc>
        <w:tc>
          <w:tcPr>
            <w:tcW w:w="676" w:type="dxa"/>
            <w:vAlign w:val="top"/>
          </w:tcPr>
          <w:p>
            <w:pPr>
              <w:spacing w:line="253" w:lineRule="auto"/>
              <w:rPr>
                <w:rFonts w:ascii="Arial"/>
                <w:sz w:val="21"/>
              </w:rPr>
            </w:pPr>
            <w:r/>
          </w:p>
          <w:p>
            <w:pPr>
              <w:spacing w:line="253"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487" w:right="359" w:hanging="132"/>
              <w:spacing w:before="139" w:line="356" w:lineRule="auto"/>
              <w:rPr>
                <w:sz w:val="20"/>
                <w:szCs w:val="20"/>
              </w:rPr>
            </w:pPr>
            <w:r>
              <w:rPr>
                <w:sz w:val="20"/>
                <w:szCs w:val="20"/>
                <w:spacing w:val="-4"/>
              </w:rPr>
              <w:t>电子琴</w:t>
            </w:r>
            <w:r>
              <w:rPr>
                <w:sz w:val="20"/>
                <w:szCs w:val="20"/>
                <w:spacing w:val="-40"/>
              </w:rPr>
              <w:t xml:space="preserve"> </w:t>
            </w:r>
            <w:r>
              <w:rPr>
                <w:sz w:val="20"/>
                <w:szCs w:val="20"/>
                <w:spacing w:val="-4"/>
              </w:rPr>
              <w:t>49</w:t>
            </w:r>
            <w:r>
              <w:rPr>
                <w:sz w:val="20"/>
                <w:szCs w:val="20"/>
                <w:spacing w:val="-38"/>
              </w:rPr>
              <w:t xml:space="preserve"> </w:t>
            </w:r>
            <w:r>
              <w:rPr>
                <w:sz w:val="20"/>
                <w:szCs w:val="20"/>
                <w:spacing w:val="-4"/>
              </w:rPr>
              <w:t>架、</w:t>
            </w:r>
            <w:r>
              <w:rPr>
                <w:sz w:val="20"/>
                <w:szCs w:val="20"/>
              </w:rPr>
              <w:t xml:space="preserve"> </w:t>
            </w:r>
            <w:r>
              <w:rPr>
                <w:sz w:val="20"/>
                <w:szCs w:val="20"/>
                <w:spacing w:val="-2"/>
              </w:rPr>
              <w:t>钢琴</w:t>
            </w:r>
            <w:r>
              <w:rPr>
                <w:sz w:val="20"/>
                <w:szCs w:val="20"/>
                <w:spacing w:val="-23"/>
              </w:rPr>
              <w:t xml:space="preserve"> </w:t>
            </w:r>
            <w:r>
              <w:rPr>
                <w:sz w:val="20"/>
                <w:szCs w:val="20"/>
                <w:spacing w:val="-2"/>
              </w:rPr>
              <w:t>1</w:t>
            </w:r>
            <w:r>
              <w:rPr>
                <w:sz w:val="20"/>
                <w:szCs w:val="20"/>
                <w:spacing w:val="-37"/>
              </w:rPr>
              <w:t xml:space="preserve"> </w:t>
            </w:r>
            <w:r>
              <w:rPr>
                <w:sz w:val="20"/>
                <w:szCs w:val="20"/>
                <w:spacing w:val="-2"/>
              </w:rPr>
              <w:t>架、</w:t>
            </w:r>
          </w:p>
          <w:p>
            <w:pPr>
              <w:pStyle w:val="TableText"/>
              <w:ind w:left="386"/>
              <w:spacing w:before="31" w:line="228" w:lineRule="auto"/>
              <w:rPr>
                <w:sz w:val="20"/>
                <w:szCs w:val="20"/>
              </w:rPr>
            </w:pPr>
            <w:r>
              <w:rPr>
                <w:sz w:val="20"/>
                <w:szCs w:val="20"/>
                <w:spacing w:val="1"/>
              </w:rPr>
              <w:t>教师用琴</w:t>
            </w:r>
            <w:r>
              <w:rPr>
                <w:sz w:val="20"/>
                <w:szCs w:val="20"/>
                <w:spacing w:val="-21"/>
              </w:rPr>
              <w:t xml:space="preserve"> </w:t>
            </w:r>
            <w:r>
              <w:rPr>
                <w:sz w:val="20"/>
                <w:szCs w:val="20"/>
                <w:spacing w:val="1"/>
              </w:rPr>
              <w:t>1</w:t>
            </w:r>
            <w:r>
              <w:rPr>
                <w:sz w:val="20"/>
                <w:szCs w:val="20"/>
                <w:spacing w:val="-39"/>
              </w:rPr>
              <w:t xml:space="preserve"> </w:t>
            </w:r>
            <w:r>
              <w:rPr>
                <w:sz w:val="20"/>
                <w:szCs w:val="20"/>
                <w:spacing w:val="1"/>
              </w:rPr>
              <w:t>架</w:t>
            </w:r>
          </w:p>
        </w:tc>
        <w:tc>
          <w:tcPr>
            <w:tcW w:w="3830" w:type="dxa"/>
            <w:vAlign w:val="top"/>
          </w:tcPr>
          <w:p>
            <w:pPr>
              <w:spacing w:line="474" w:lineRule="auto"/>
              <w:rPr>
                <w:rFonts w:ascii="Arial"/>
                <w:sz w:val="21"/>
              </w:rPr>
            </w:pPr>
            <w:r/>
          </w:p>
          <w:p>
            <w:pPr>
              <w:pStyle w:val="TableText"/>
              <w:ind w:right="13"/>
              <w:spacing w:before="65" w:line="228" w:lineRule="auto"/>
              <w:jc w:val="right"/>
              <w:rPr>
                <w:sz w:val="20"/>
                <w:szCs w:val="20"/>
              </w:rPr>
            </w:pPr>
            <w:r>
              <w:rPr>
                <w:sz w:val="20"/>
                <w:szCs w:val="20"/>
                <w:spacing w:val="3"/>
              </w:rPr>
              <w:t>电子琴教学、学生课余练琴及节目排练。</w:t>
            </w:r>
          </w:p>
        </w:tc>
      </w:tr>
      <w:tr>
        <w:trPr>
          <w:trHeight w:val="1204" w:hRule="atLeast"/>
        </w:trPr>
        <w:tc>
          <w:tcPr>
            <w:tcW w:w="606" w:type="dxa"/>
            <w:vAlign w:val="top"/>
          </w:tcPr>
          <w:p>
            <w:pPr>
              <w:spacing w:line="253" w:lineRule="auto"/>
              <w:rPr>
                <w:rFonts w:ascii="Arial"/>
                <w:sz w:val="21"/>
              </w:rPr>
            </w:pPr>
            <w:r/>
          </w:p>
          <w:p>
            <w:pPr>
              <w:spacing w:line="253" w:lineRule="auto"/>
              <w:rPr>
                <w:rFonts w:ascii="Arial"/>
                <w:sz w:val="21"/>
              </w:rPr>
            </w:pPr>
            <w:r/>
          </w:p>
          <w:p>
            <w:pPr>
              <w:pStyle w:val="TableText"/>
              <w:ind w:left="258"/>
              <w:spacing w:before="65" w:line="189" w:lineRule="auto"/>
              <w:rPr>
                <w:sz w:val="20"/>
                <w:szCs w:val="20"/>
              </w:rPr>
            </w:pPr>
            <w:r>
              <w:rPr>
                <w:sz w:val="20"/>
                <w:szCs w:val="20"/>
              </w:rPr>
              <w:t>6</w:t>
            </w:r>
          </w:p>
        </w:tc>
        <w:tc>
          <w:tcPr>
            <w:tcW w:w="1732" w:type="dxa"/>
            <w:vAlign w:val="top"/>
          </w:tcPr>
          <w:p>
            <w:pPr>
              <w:spacing w:line="474" w:lineRule="auto"/>
              <w:rPr>
                <w:rFonts w:ascii="Arial"/>
                <w:sz w:val="21"/>
              </w:rPr>
            </w:pPr>
            <w:r/>
          </w:p>
          <w:p>
            <w:pPr>
              <w:pStyle w:val="TableText"/>
              <w:ind w:left="140"/>
              <w:spacing w:before="65" w:line="229" w:lineRule="auto"/>
              <w:rPr>
                <w:sz w:val="20"/>
                <w:szCs w:val="20"/>
              </w:rPr>
            </w:pPr>
            <w:r>
              <w:rPr>
                <w:sz w:val="20"/>
                <w:szCs w:val="20"/>
                <w:spacing w:val="7"/>
              </w:rPr>
              <w:t>舞蹈技能实训室</w:t>
            </w:r>
          </w:p>
        </w:tc>
        <w:tc>
          <w:tcPr>
            <w:tcW w:w="676" w:type="dxa"/>
            <w:vAlign w:val="top"/>
          </w:tcPr>
          <w:p>
            <w:pPr>
              <w:spacing w:line="253" w:lineRule="auto"/>
              <w:rPr>
                <w:rFonts w:ascii="Arial"/>
                <w:sz w:val="21"/>
              </w:rPr>
            </w:pPr>
            <w:r/>
          </w:p>
          <w:p>
            <w:pPr>
              <w:spacing w:line="253" w:lineRule="auto"/>
              <w:rPr>
                <w:rFonts w:ascii="Arial"/>
                <w:sz w:val="21"/>
              </w:rPr>
            </w:pPr>
            <w:r/>
          </w:p>
          <w:p>
            <w:pPr>
              <w:pStyle w:val="TableText"/>
              <w:ind w:left="293"/>
              <w:spacing w:before="65" w:line="189" w:lineRule="auto"/>
              <w:rPr>
                <w:sz w:val="20"/>
                <w:szCs w:val="20"/>
              </w:rPr>
            </w:pPr>
            <w:r>
              <w:rPr>
                <w:sz w:val="20"/>
                <w:szCs w:val="20"/>
              </w:rPr>
              <w:t>3</w:t>
            </w:r>
          </w:p>
        </w:tc>
        <w:tc>
          <w:tcPr>
            <w:tcW w:w="2016" w:type="dxa"/>
            <w:vAlign w:val="top"/>
          </w:tcPr>
          <w:p>
            <w:pPr>
              <w:pStyle w:val="TableText"/>
              <w:ind w:left="122"/>
              <w:spacing w:before="141" w:line="228" w:lineRule="auto"/>
              <w:rPr>
                <w:sz w:val="20"/>
                <w:szCs w:val="20"/>
              </w:rPr>
            </w:pPr>
            <w:r>
              <w:rPr>
                <w:sz w:val="20"/>
                <w:szCs w:val="20"/>
                <w:spacing w:val="6"/>
              </w:rPr>
              <w:t>多媒体、音响设备、</w:t>
            </w:r>
          </w:p>
          <w:p>
            <w:pPr>
              <w:pStyle w:val="TableText"/>
              <w:ind w:left="113"/>
              <w:spacing w:before="153" w:line="228" w:lineRule="auto"/>
              <w:rPr>
                <w:sz w:val="20"/>
                <w:szCs w:val="20"/>
              </w:rPr>
            </w:pPr>
            <w:r>
              <w:rPr>
                <w:sz w:val="20"/>
                <w:szCs w:val="20"/>
                <w:spacing w:val="-1"/>
              </w:rPr>
              <w:t>镜墙、木地板、把杆</w:t>
            </w:r>
          </w:p>
          <w:p>
            <w:pPr>
              <w:pStyle w:val="TableText"/>
              <w:ind w:left="911"/>
              <w:spacing w:before="154" w:line="228" w:lineRule="auto"/>
              <w:rPr>
                <w:sz w:val="20"/>
                <w:szCs w:val="20"/>
              </w:rPr>
            </w:pPr>
            <w:r>
              <w:rPr>
                <w:sz w:val="20"/>
                <w:szCs w:val="20"/>
              </w:rPr>
              <w:t>等</w:t>
            </w:r>
          </w:p>
        </w:tc>
        <w:tc>
          <w:tcPr>
            <w:tcW w:w="3830" w:type="dxa"/>
            <w:vAlign w:val="top"/>
          </w:tcPr>
          <w:p>
            <w:pPr>
              <w:spacing w:line="276" w:lineRule="auto"/>
              <w:rPr>
                <w:rFonts w:ascii="Arial"/>
                <w:sz w:val="21"/>
              </w:rPr>
            </w:pPr>
            <w:r/>
          </w:p>
          <w:p>
            <w:pPr>
              <w:pStyle w:val="TableText"/>
              <w:ind w:left="350" w:right="37" w:hanging="230"/>
              <w:spacing w:before="65" w:line="353" w:lineRule="auto"/>
              <w:rPr>
                <w:sz w:val="20"/>
                <w:szCs w:val="20"/>
              </w:rPr>
            </w:pPr>
            <w:r>
              <w:rPr>
                <w:sz w:val="20"/>
                <w:szCs w:val="20"/>
                <w:spacing w:val="3"/>
              </w:rPr>
              <w:t>舞蹈课教学，学生课余舞蹈基本功训练、</w:t>
            </w:r>
            <w:r>
              <w:rPr>
                <w:sz w:val="20"/>
                <w:szCs w:val="20"/>
                <w:spacing w:val="11"/>
              </w:rPr>
              <w:t xml:space="preserve"> </w:t>
            </w:r>
            <w:r>
              <w:rPr>
                <w:sz w:val="20"/>
                <w:szCs w:val="20"/>
                <w:spacing w:val="8"/>
              </w:rPr>
              <w:t>舞蹈创编、小型节目排练、游戏。</w:t>
            </w:r>
          </w:p>
        </w:tc>
      </w:tr>
      <w:tr>
        <w:trPr>
          <w:trHeight w:val="805" w:hRule="atLeast"/>
        </w:trPr>
        <w:tc>
          <w:tcPr>
            <w:tcW w:w="606" w:type="dxa"/>
            <w:vAlign w:val="top"/>
          </w:tcPr>
          <w:p>
            <w:pPr>
              <w:spacing w:line="311" w:lineRule="auto"/>
              <w:rPr>
                <w:rFonts w:ascii="Arial"/>
                <w:sz w:val="21"/>
              </w:rPr>
            </w:pPr>
            <w:r/>
          </w:p>
          <w:p>
            <w:pPr>
              <w:pStyle w:val="TableText"/>
              <w:ind w:left="261"/>
              <w:spacing w:before="65" w:line="187" w:lineRule="auto"/>
              <w:rPr>
                <w:sz w:val="20"/>
                <w:szCs w:val="20"/>
              </w:rPr>
            </w:pPr>
            <w:r>
              <w:rPr>
                <w:sz w:val="20"/>
                <w:szCs w:val="20"/>
              </w:rPr>
              <w:t>7</w:t>
            </w:r>
          </w:p>
        </w:tc>
        <w:tc>
          <w:tcPr>
            <w:tcW w:w="1732" w:type="dxa"/>
            <w:vAlign w:val="top"/>
          </w:tcPr>
          <w:p>
            <w:pPr>
              <w:pStyle w:val="TableText"/>
              <w:ind w:left="559" w:right="130" w:hanging="418"/>
              <w:spacing w:before="145" w:line="300" w:lineRule="auto"/>
              <w:rPr>
                <w:sz w:val="20"/>
                <w:szCs w:val="20"/>
              </w:rPr>
            </w:pPr>
            <w:r>
              <w:rPr>
                <w:sz w:val="20"/>
                <w:szCs w:val="20"/>
                <w:spacing w:val="7"/>
              </w:rPr>
              <w:t>乐理与视唱练耳</w:t>
            </w:r>
            <w:r>
              <w:rPr>
                <w:sz w:val="20"/>
                <w:szCs w:val="20"/>
                <w:spacing w:val="4"/>
              </w:rPr>
              <w:t xml:space="preserve"> </w:t>
            </w:r>
            <w:r>
              <w:rPr>
                <w:sz w:val="20"/>
                <w:szCs w:val="20"/>
                <w:spacing w:val="5"/>
              </w:rPr>
              <w:t>实训室</w:t>
            </w:r>
          </w:p>
        </w:tc>
        <w:tc>
          <w:tcPr>
            <w:tcW w:w="676" w:type="dxa"/>
            <w:vAlign w:val="top"/>
          </w:tcPr>
          <w:p>
            <w:pPr>
              <w:spacing w:line="309"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541" w:right="52" w:hanging="419"/>
              <w:spacing w:before="145" w:line="300" w:lineRule="auto"/>
              <w:rPr>
                <w:sz w:val="20"/>
                <w:szCs w:val="20"/>
              </w:rPr>
            </w:pPr>
            <w:r>
              <w:rPr>
                <w:sz w:val="20"/>
                <w:szCs w:val="20"/>
                <w:spacing w:val="-1"/>
              </w:rPr>
              <w:t>多媒体、钢琴</w:t>
            </w:r>
            <w:r>
              <w:rPr>
                <w:sz w:val="20"/>
                <w:szCs w:val="20"/>
                <w:spacing w:val="-19"/>
              </w:rPr>
              <w:t xml:space="preserve"> </w:t>
            </w:r>
            <w:r>
              <w:rPr>
                <w:sz w:val="20"/>
                <w:szCs w:val="20"/>
                <w:spacing w:val="-1"/>
              </w:rPr>
              <w:t>1</w:t>
            </w:r>
            <w:r>
              <w:rPr>
                <w:sz w:val="20"/>
                <w:szCs w:val="20"/>
                <w:spacing w:val="-37"/>
              </w:rPr>
              <w:t xml:space="preserve"> </w:t>
            </w:r>
            <w:r>
              <w:rPr>
                <w:sz w:val="20"/>
                <w:szCs w:val="20"/>
                <w:spacing w:val="-1"/>
              </w:rPr>
              <w:t>架、</w:t>
            </w:r>
            <w:r>
              <w:rPr>
                <w:sz w:val="20"/>
                <w:szCs w:val="20"/>
              </w:rPr>
              <w:t xml:space="preserve"> </w:t>
            </w:r>
            <w:r>
              <w:rPr>
                <w:sz w:val="20"/>
                <w:szCs w:val="20"/>
                <w:spacing w:val="2"/>
              </w:rPr>
              <w:t>椅子</w:t>
            </w:r>
            <w:r>
              <w:rPr>
                <w:sz w:val="20"/>
                <w:szCs w:val="20"/>
                <w:spacing w:val="-38"/>
              </w:rPr>
              <w:t xml:space="preserve"> </w:t>
            </w:r>
            <w:r>
              <w:rPr>
                <w:sz w:val="20"/>
                <w:szCs w:val="20"/>
                <w:spacing w:val="2"/>
              </w:rPr>
              <w:t>45</w:t>
            </w:r>
            <w:r>
              <w:rPr>
                <w:sz w:val="20"/>
                <w:szCs w:val="20"/>
                <w:spacing w:val="-38"/>
              </w:rPr>
              <w:t xml:space="preserve"> </w:t>
            </w:r>
            <w:r>
              <w:rPr>
                <w:sz w:val="20"/>
                <w:szCs w:val="20"/>
                <w:spacing w:val="2"/>
              </w:rPr>
              <w:t>把</w:t>
            </w:r>
          </w:p>
        </w:tc>
        <w:tc>
          <w:tcPr>
            <w:tcW w:w="3830" w:type="dxa"/>
            <w:vAlign w:val="top"/>
          </w:tcPr>
          <w:p>
            <w:pPr>
              <w:pStyle w:val="TableText"/>
              <w:ind w:left="1605" w:right="129" w:hanging="1464"/>
              <w:spacing w:before="145" w:line="300" w:lineRule="auto"/>
              <w:rPr>
                <w:sz w:val="20"/>
                <w:szCs w:val="20"/>
              </w:rPr>
            </w:pPr>
            <w:r>
              <w:rPr>
                <w:sz w:val="20"/>
                <w:szCs w:val="20"/>
                <w:spacing w:val="9"/>
              </w:rPr>
              <w:t>乐理与视唱练耳教学、学生练声及节目</w:t>
            </w:r>
            <w:r>
              <w:rPr>
                <w:sz w:val="20"/>
                <w:szCs w:val="20"/>
              </w:rPr>
              <w:t xml:space="preserve"> </w:t>
            </w:r>
            <w:r>
              <w:rPr>
                <w:sz w:val="20"/>
                <w:szCs w:val="20"/>
                <w:spacing w:val="3"/>
              </w:rPr>
              <w:t>排练。</w:t>
            </w:r>
          </w:p>
        </w:tc>
      </w:tr>
      <w:tr>
        <w:trPr>
          <w:trHeight w:val="1204" w:hRule="atLeast"/>
        </w:trPr>
        <w:tc>
          <w:tcPr>
            <w:tcW w:w="606" w:type="dxa"/>
            <w:vAlign w:val="top"/>
          </w:tcPr>
          <w:p>
            <w:pPr>
              <w:spacing w:line="254" w:lineRule="auto"/>
              <w:rPr>
                <w:rFonts w:ascii="Arial"/>
                <w:sz w:val="21"/>
              </w:rPr>
            </w:pPr>
            <w:r/>
          </w:p>
          <w:p>
            <w:pPr>
              <w:spacing w:line="254" w:lineRule="auto"/>
              <w:rPr>
                <w:rFonts w:ascii="Arial"/>
                <w:sz w:val="21"/>
              </w:rPr>
            </w:pPr>
            <w:r/>
          </w:p>
          <w:p>
            <w:pPr>
              <w:pStyle w:val="TableText"/>
              <w:ind w:left="257"/>
              <w:spacing w:before="65" w:line="189" w:lineRule="auto"/>
              <w:rPr>
                <w:sz w:val="20"/>
                <w:szCs w:val="20"/>
              </w:rPr>
            </w:pPr>
            <w:r>
              <w:rPr>
                <w:sz w:val="20"/>
                <w:szCs w:val="20"/>
              </w:rPr>
              <w:t>8</w:t>
            </w:r>
          </w:p>
        </w:tc>
        <w:tc>
          <w:tcPr>
            <w:tcW w:w="1732" w:type="dxa"/>
            <w:vAlign w:val="top"/>
          </w:tcPr>
          <w:p>
            <w:pPr>
              <w:spacing w:line="274" w:lineRule="auto"/>
              <w:rPr>
                <w:rFonts w:ascii="Arial"/>
                <w:sz w:val="21"/>
              </w:rPr>
            </w:pPr>
            <w:r/>
          </w:p>
          <w:p>
            <w:pPr>
              <w:pStyle w:val="TableText"/>
              <w:ind w:left="662" w:right="130" w:hanging="523"/>
              <w:spacing w:before="65" w:line="356" w:lineRule="auto"/>
              <w:rPr>
                <w:sz w:val="20"/>
                <w:szCs w:val="20"/>
              </w:rPr>
            </w:pPr>
            <w:r>
              <w:rPr>
                <w:sz w:val="20"/>
                <w:szCs w:val="20"/>
                <w:spacing w:val="8"/>
              </w:rPr>
              <w:t>声乐演唱技能实</w:t>
            </w:r>
            <w:r>
              <w:rPr>
                <w:sz w:val="20"/>
                <w:szCs w:val="20"/>
              </w:rPr>
              <w:t xml:space="preserve"> </w:t>
            </w:r>
            <w:r>
              <w:rPr>
                <w:sz w:val="20"/>
                <w:szCs w:val="20"/>
                <w:spacing w:val="3"/>
              </w:rPr>
              <w:t>训室</w:t>
            </w:r>
          </w:p>
        </w:tc>
        <w:tc>
          <w:tcPr>
            <w:tcW w:w="676" w:type="dxa"/>
            <w:vAlign w:val="top"/>
          </w:tcPr>
          <w:p>
            <w:pPr>
              <w:spacing w:line="254" w:lineRule="auto"/>
              <w:rPr>
                <w:rFonts w:ascii="Arial"/>
                <w:sz w:val="21"/>
              </w:rPr>
            </w:pPr>
            <w:r/>
          </w:p>
          <w:p>
            <w:pPr>
              <w:spacing w:line="254" w:lineRule="auto"/>
              <w:rPr>
                <w:rFonts w:ascii="Arial"/>
                <w:sz w:val="21"/>
              </w:rPr>
            </w:pPr>
            <w:r/>
          </w:p>
          <w:p>
            <w:pPr>
              <w:pStyle w:val="TableText"/>
              <w:ind w:left="293"/>
              <w:spacing w:before="65" w:line="189" w:lineRule="auto"/>
              <w:rPr>
                <w:sz w:val="20"/>
                <w:szCs w:val="20"/>
              </w:rPr>
            </w:pPr>
            <w:r>
              <w:rPr>
                <w:sz w:val="20"/>
                <w:szCs w:val="20"/>
              </w:rPr>
              <w:t>3</w:t>
            </w:r>
          </w:p>
        </w:tc>
        <w:tc>
          <w:tcPr>
            <w:tcW w:w="2016" w:type="dxa"/>
            <w:vAlign w:val="top"/>
          </w:tcPr>
          <w:p>
            <w:pPr>
              <w:pStyle w:val="TableText"/>
              <w:ind w:left="122"/>
              <w:spacing w:before="142" w:line="228" w:lineRule="auto"/>
              <w:rPr>
                <w:sz w:val="20"/>
                <w:szCs w:val="20"/>
              </w:rPr>
            </w:pPr>
            <w:r>
              <w:rPr>
                <w:sz w:val="20"/>
                <w:szCs w:val="20"/>
                <w:spacing w:val="2"/>
              </w:rPr>
              <w:t>多媒体、普通钢琴</w:t>
            </w:r>
            <w:r>
              <w:rPr>
                <w:sz w:val="20"/>
                <w:szCs w:val="20"/>
                <w:spacing w:val="-30"/>
              </w:rPr>
              <w:t xml:space="preserve"> </w:t>
            </w:r>
            <w:r>
              <w:rPr>
                <w:sz w:val="20"/>
                <w:szCs w:val="20"/>
                <w:spacing w:val="2"/>
              </w:rPr>
              <w:t>2</w:t>
            </w:r>
          </w:p>
          <w:p>
            <w:pPr>
              <w:pStyle w:val="TableText"/>
              <w:ind w:left="113"/>
              <w:spacing w:before="153" w:line="228" w:lineRule="auto"/>
              <w:rPr>
                <w:sz w:val="20"/>
                <w:szCs w:val="20"/>
              </w:rPr>
            </w:pPr>
            <w:r>
              <w:rPr>
                <w:sz w:val="20"/>
                <w:szCs w:val="20"/>
                <w:spacing w:val="-1"/>
              </w:rPr>
              <w:t>架、三角钢琴一架桌</w:t>
            </w:r>
          </w:p>
          <w:p>
            <w:pPr>
              <w:pStyle w:val="TableText"/>
              <w:ind w:left="592"/>
              <w:spacing w:before="151" w:line="229" w:lineRule="auto"/>
              <w:rPr>
                <w:sz w:val="20"/>
                <w:szCs w:val="20"/>
              </w:rPr>
            </w:pPr>
            <w:r>
              <w:rPr>
                <w:sz w:val="20"/>
                <w:szCs w:val="20"/>
                <w:spacing w:val="1"/>
              </w:rPr>
              <w:t>椅</w:t>
            </w:r>
            <w:r>
              <w:rPr>
                <w:sz w:val="20"/>
                <w:szCs w:val="20"/>
                <w:spacing w:val="-35"/>
              </w:rPr>
              <w:t xml:space="preserve"> </w:t>
            </w:r>
            <w:r>
              <w:rPr>
                <w:sz w:val="20"/>
                <w:szCs w:val="20"/>
                <w:spacing w:val="1"/>
              </w:rPr>
              <w:t>200</w:t>
            </w:r>
            <w:r>
              <w:rPr>
                <w:sz w:val="20"/>
                <w:szCs w:val="20"/>
                <w:spacing w:val="-39"/>
              </w:rPr>
              <w:t xml:space="preserve"> </w:t>
            </w:r>
            <w:r>
              <w:rPr>
                <w:sz w:val="20"/>
                <w:szCs w:val="20"/>
                <w:spacing w:val="1"/>
              </w:rPr>
              <w:t>套</w:t>
            </w:r>
          </w:p>
        </w:tc>
        <w:tc>
          <w:tcPr>
            <w:tcW w:w="3830" w:type="dxa"/>
            <w:vAlign w:val="top"/>
          </w:tcPr>
          <w:p>
            <w:pPr>
              <w:spacing w:line="274" w:lineRule="auto"/>
              <w:rPr>
                <w:rFonts w:ascii="Arial"/>
                <w:sz w:val="21"/>
              </w:rPr>
            </w:pPr>
            <w:r/>
          </w:p>
          <w:p>
            <w:pPr>
              <w:pStyle w:val="TableText"/>
              <w:ind w:left="1393" w:right="129" w:hanging="1255"/>
              <w:spacing w:before="65" w:line="356" w:lineRule="auto"/>
              <w:rPr>
                <w:sz w:val="20"/>
                <w:szCs w:val="20"/>
              </w:rPr>
            </w:pPr>
            <w:r>
              <w:rPr>
                <w:sz w:val="20"/>
                <w:szCs w:val="20"/>
                <w:spacing w:val="9"/>
              </w:rPr>
              <w:t>声乐课、合唱指挥课教学，学生练声及</w:t>
            </w:r>
            <w:r>
              <w:rPr>
                <w:sz w:val="20"/>
                <w:szCs w:val="20"/>
                <w:spacing w:val="2"/>
              </w:rPr>
              <w:t xml:space="preserve"> </w:t>
            </w:r>
            <w:r>
              <w:rPr>
                <w:sz w:val="20"/>
                <w:szCs w:val="20"/>
                <w:spacing w:val="5"/>
              </w:rPr>
              <w:t>节目排练。</w:t>
            </w:r>
          </w:p>
        </w:tc>
      </w:tr>
      <w:tr>
        <w:trPr>
          <w:trHeight w:val="805" w:hRule="atLeast"/>
        </w:trPr>
        <w:tc>
          <w:tcPr>
            <w:tcW w:w="606" w:type="dxa"/>
            <w:vAlign w:val="top"/>
          </w:tcPr>
          <w:p>
            <w:pPr>
              <w:spacing w:line="311" w:lineRule="auto"/>
              <w:rPr>
                <w:rFonts w:ascii="Arial"/>
                <w:sz w:val="21"/>
              </w:rPr>
            </w:pPr>
            <w:r/>
          </w:p>
          <w:p>
            <w:pPr>
              <w:pStyle w:val="TableText"/>
              <w:ind w:left="257"/>
              <w:spacing w:before="65" w:line="189" w:lineRule="auto"/>
              <w:rPr>
                <w:sz w:val="20"/>
                <w:szCs w:val="20"/>
              </w:rPr>
            </w:pPr>
            <w:r>
              <w:rPr>
                <w:sz w:val="20"/>
                <w:szCs w:val="20"/>
              </w:rPr>
              <w:t>9</w:t>
            </w:r>
          </w:p>
        </w:tc>
        <w:tc>
          <w:tcPr>
            <w:tcW w:w="1732" w:type="dxa"/>
            <w:vAlign w:val="top"/>
          </w:tcPr>
          <w:p>
            <w:pPr>
              <w:spacing w:line="279" w:lineRule="auto"/>
              <w:rPr>
                <w:rFonts w:ascii="Arial"/>
                <w:sz w:val="21"/>
              </w:rPr>
            </w:pPr>
            <w:r/>
          </w:p>
          <w:p>
            <w:pPr>
              <w:pStyle w:val="TableText"/>
              <w:ind w:left="345"/>
              <w:spacing w:before="65" w:line="228" w:lineRule="auto"/>
              <w:rPr>
                <w:sz w:val="20"/>
                <w:szCs w:val="20"/>
              </w:rPr>
            </w:pPr>
            <w:r>
              <w:rPr>
                <w:sz w:val="20"/>
                <w:szCs w:val="20"/>
                <w:spacing w:val="7"/>
              </w:rPr>
              <w:t>美术实训室</w:t>
            </w:r>
          </w:p>
        </w:tc>
        <w:tc>
          <w:tcPr>
            <w:tcW w:w="676" w:type="dxa"/>
            <w:vAlign w:val="top"/>
          </w:tcPr>
          <w:p>
            <w:pPr>
              <w:spacing w:line="311"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spacing w:line="278" w:lineRule="auto"/>
              <w:rPr>
                <w:rFonts w:ascii="Arial"/>
                <w:sz w:val="21"/>
              </w:rPr>
            </w:pPr>
            <w:r/>
          </w:p>
          <w:p>
            <w:pPr>
              <w:pStyle w:val="TableText"/>
              <w:ind w:left="393"/>
              <w:spacing w:before="65" w:line="228" w:lineRule="auto"/>
              <w:rPr>
                <w:sz w:val="20"/>
                <w:szCs w:val="20"/>
              </w:rPr>
            </w:pPr>
            <w:r>
              <w:rPr>
                <w:sz w:val="20"/>
                <w:szCs w:val="20"/>
                <w:spacing w:val="6"/>
              </w:rPr>
              <w:t>多媒体、展架</w:t>
            </w:r>
          </w:p>
        </w:tc>
        <w:tc>
          <w:tcPr>
            <w:tcW w:w="3830" w:type="dxa"/>
            <w:vAlign w:val="top"/>
          </w:tcPr>
          <w:p>
            <w:pPr>
              <w:pStyle w:val="TableText"/>
              <w:ind w:right="13"/>
              <w:spacing w:before="144" w:line="228" w:lineRule="auto"/>
              <w:jc w:val="right"/>
              <w:rPr>
                <w:sz w:val="20"/>
                <w:szCs w:val="20"/>
              </w:rPr>
            </w:pPr>
            <w:r>
              <w:rPr>
                <w:sz w:val="20"/>
                <w:szCs w:val="20"/>
                <w:spacing w:val="5"/>
              </w:rPr>
              <w:t>色彩、素描等美术教学、综合创作实践，</w:t>
            </w:r>
          </w:p>
          <w:p>
            <w:pPr>
              <w:pStyle w:val="TableText"/>
              <w:ind w:left="453"/>
              <w:spacing w:before="153" w:line="228" w:lineRule="auto"/>
              <w:rPr>
                <w:sz w:val="20"/>
                <w:szCs w:val="20"/>
              </w:rPr>
            </w:pPr>
            <w:r>
              <w:rPr>
                <w:sz w:val="20"/>
                <w:szCs w:val="20"/>
                <w:spacing w:val="8"/>
              </w:rPr>
              <w:t>毕业创作实训、儿童画创作等。</w:t>
            </w:r>
          </w:p>
        </w:tc>
      </w:tr>
      <w:tr>
        <w:trPr>
          <w:trHeight w:val="805" w:hRule="atLeast"/>
        </w:trPr>
        <w:tc>
          <w:tcPr>
            <w:tcW w:w="606" w:type="dxa"/>
            <w:vAlign w:val="top"/>
          </w:tcPr>
          <w:p>
            <w:pPr>
              <w:spacing w:line="309" w:lineRule="auto"/>
              <w:rPr>
                <w:rFonts w:ascii="Arial"/>
                <w:sz w:val="21"/>
              </w:rPr>
            </w:pPr>
            <w:r/>
          </w:p>
          <w:p>
            <w:pPr>
              <w:pStyle w:val="TableText"/>
              <w:ind w:left="219"/>
              <w:spacing w:before="65" w:line="190" w:lineRule="auto"/>
              <w:rPr>
                <w:sz w:val="20"/>
                <w:szCs w:val="20"/>
              </w:rPr>
            </w:pPr>
            <w:r>
              <w:rPr>
                <w:sz w:val="20"/>
                <w:szCs w:val="20"/>
                <w:spacing w:val="-7"/>
              </w:rPr>
              <w:t>10</w:t>
            </w:r>
          </w:p>
        </w:tc>
        <w:tc>
          <w:tcPr>
            <w:tcW w:w="1732" w:type="dxa"/>
            <w:vAlign w:val="top"/>
          </w:tcPr>
          <w:p>
            <w:pPr>
              <w:spacing w:line="277" w:lineRule="auto"/>
              <w:rPr>
                <w:rFonts w:ascii="Arial"/>
                <w:sz w:val="21"/>
              </w:rPr>
            </w:pPr>
            <w:r/>
          </w:p>
          <w:p>
            <w:pPr>
              <w:pStyle w:val="TableText"/>
              <w:ind w:left="242"/>
              <w:spacing w:before="65" w:line="228" w:lineRule="auto"/>
              <w:rPr>
                <w:sz w:val="20"/>
                <w:szCs w:val="20"/>
              </w:rPr>
            </w:pPr>
            <w:r>
              <w:rPr>
                <w:sz w:val="20"/>
                <w:szCs w:val="20"/>
                <w:spacing w:val="7"/>
              </w:rPr>
              <w:t>美术手工展室</w:t>
            </w:r>
          </w:p>
        </w:tc>
        <w:tc>
          <w:tcPr>
            <w:tcW w:w="676" w:type="dxa"/>
            <w:vAlign w:val="top"/>
          </w:tcPr>
          <w:p>
            <w:pPr>
              <w:spacing w:line="310"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602"/>
              <w:spacing w:before="144" w:line="228" w:lineRule="auto"/>
              <w:rPr>
                <w:sz w:val="20"/>
                <w:szCs w:val="20"/>
              </w:rPr>
            </w:pPr>
            <w:r>
              <w:rPr>
                <w:sz w:val="20"/>
                <w:szCs w:val="20"/>
                <w:spacing w:val="2"/>
              </w:rPr>
              <w:t>多媒体、</w:t>
            </w:r>
          </w:p>
          <w:p>
            <w:pPr>
              <w:pStyle w:val="TableText"/>
              <w:ind w:left="388"/>
              <w:spacing w:before="152" w:line="228" w:lineRule="auto"/>
              <w:rPr>
                <w:sz w:val="20"/>
                <w:szCs w:val="20"/>
              </w:rPr>
            </w:pPr>
            <w:r>
              <w:rPr>
                <w:sz w:val="20"/>
                <w:szCs w:val="20"/>
                <w:spacing w:val="7"/>
              </w:rPr>
              <w:t>学生教师作品</w:t>
            </w:r>
          </w:p>
        </w:tc>
        <w:tc>
          <w:tcPr>
            <w:tcW w:w="3830" w:type="dxa"/>
            <w:vAlign w:val="top"/>
          </w:tcPr>
          <w:p>
            <w:pPr>
              <w:spacing w:line="277" w:lineRule="auto"/>
              <w:rPr>
                <w:rFonts w:ascii="Arial"/>
                <w:sz w:val="21"/>
              </w:rPr>
            </w:pPr>
            <w:r/>
          </w:p>
          <w:p>
            <w:pPr>
              <w:pStyle w:val="TableText"/>
              <w:ind w:left="661"/>
              <w:spacing w:before="65" w:line="228" w:lineRule="auto"/>
              <w:rPr>
                <w:sz w:val="20"/>
                <w:szCs w:val="20"/>
              </w:rPr>
            </w:pPr>
            <w:r>
              <w:rPr>
                <w:sz w:val="20"/>
                <w:szCs w:val="20"/>
                <w:spacing w:val="8"/>
              </w:rPr>
              <w:t>展示学生教师美术手工作品</w:t>
            </w:r>
          </w:p>
        </w:tc>
      </w:tr>
      <w:tr>
        <w:trPr>
          <w:trHeight w:val="805" w:hRule="atLeast"/>
        </w:trPr>
        <w:tc>
          <w:tcPr>
            <w:tcW w:w="606" w:type="dxa"/>
            <w:vAlign w:val="top"/>
          </w:tcPr>
          <w:p>
            <w:pPr>
              <w:spacing w:line="311" w:lineRule="auto"/>
              <w:rPr>
                <w:rFonts w:ascii="Arial"/>
                <w:sz w:val="21"/>
              </w:rPr>
            </w:pPr>
            <w:r/>
          </w:p>
          <w:p>
            <w:pPr>
              <w:pStyle w:val="TableText"/>
              <w:ind w:left="219"/>
              <w:spacing w:before="65" w:line="189" w:lineRule="auto"/>
              <w:rPr>
                <w:sz w:val="20"/>
                <w:szCs w:val="20"/>
              </w:rPr>
            </w:pPr>
            <w:r>
              <w:rPr>
                <w:sz w:val="20"/>
                <w:szCs w:val="20"/>
                <w:spacing w:val="-7"/>
              </w:rPr>
              <w:t>11</w:t>
            </w:r>
          </w:p>
        </w:tc>
        <w:tc>
          <w:tcPr>
            <w:tcW w:w="1732" w:type="dxa"/>
            <w:vAlign w:val="top"/>
          </w:tcPr>
          <w:p>
            <w:pPr>
              <w:spacing w:line="278" w:lineRule="auto"/>
              <w:rPr>
                <w:rFonts w:ascii="Arial"/>
                <w:sz w:val="21"/>
              </w:rPr>
            </w:pPr>
            <w:r/>
          </w:p>
          <w:p>
            <w:pPr>
              <w:pStyle w:val="TableText"/>
              <w:ind w:left="353"/>
              <w:spacing w:before="65" w:line="228" w:lineRule="auto"/>
              <w:rPr>
                <w:sz w:val="20"/>
                <w:szCs w:val="20"/>
              </w:rPr>
            </w:pPr>
            <w:r>
              <w:rPr>
                <w:sz w:val="20"/>
                <w:szCs w:val="20"/>
                <w:spacing w:val="6"/>
              </w:rPr>
              <w:t>多媒体机房</w:t>
            </w:r>
          </w:p>
        </w:tc>
        <w:tc>
          <w:tcPr>
            <w:tcW w:w="676" w:type="dxa"/>
            <w:vAlign w:val="top"/>
          </w:tcPr>
          <w:p>
            <w:pPr>
              <w:spacing w:line="311" w:lineRule="auto"/>
              <w:rPr>
                <w:rFonts w:ascii="Arial"/>
                <w:sz w:val="21"/>
              </w:rPr>
            </w:pPr>
            <w:r/>
          </w:p>
          <w:p>
            <w:pPr>
              <w:pStyle w:val="TableText"/>
              <w:ind w:left="292"/>
              <w:spacing w:before="65" w:line="189" w:lineRule="auto"/>
              <w:rPr>
                <w:sz w:val="20"/>
                <w:szCs w:val="20"/>
              </w:rPr>
            </w:pPr>
            <w:r>
              <w:rPr>
                <w:sz w:val="20"/>
                <w:szCs w:val="20"/>
              </w:rPr>
              <w:t>2</w:t>
            </w:r>
          </w:p>
        </w:tc>
        <w:tc>
          <w:tcPr>
            <w:tcW w:w="2016" w:type="dxa"/>
            <w:vAlign w:val="top"/>
          </w:tcPr>
          <w:p>
            <w:pPr>
              <w:pStyle w:val="TableText"/>
              <w:ind w:left="805" w:right="168" w:hanging="608"/>
              <w:spacing w:before="142" w:line="301" w:lineRule="auto"/>
              <w:rPr>
                <w:sz w:val="20"/>
                <w:szCs w:val="20"/>
              </w:rPr>
            </w:pPr>
            <w:r>
              <w:rPr>
                <w:sz w:val="20"/>
                <w:szCs w:val="20"/>
                <w:spacing w:val="5"/>
              </w:rPr>
              <w:t>电脑、功能室设施</w:t>
            </w:r>
            <w:r>
              <w:rPr>
                <w:sz w:val="20"/>
                <w:szCs w:val="20"/>
                <w:spacing w:val="4"/>
              </w:rPr>
              <w:t xml:space="preserve"> </w:t>
            </w:r>
            <w:r>
              <w:rPr>
                <w:sz w:val="20"/>
                <w:szCs w:val="20"/>
                <w:spacing w:val="-1"/>
              </w:rPr>
              <w:t>等。</w:t>
            </w:r>
          </w:p>
        </w:tc>
        <w:tc>
          <w:tcPr>
            <w:tcW w:w="3830" w:type="dxa"/>
            <w:vAlign w:val="top"/>
          </w:tcPr>
          <w:p>
            <w:pPr>
              <w:spacing w:line="278" w:lineRule="auto"/>
              <w:rPr>
                <w:rFonts w:ascii="Arial"/>
                <w:sz w:val="21"/>
              </w:rPr>
            </w:pPr>
            <w:r/>
          </w:p>
          <w:p>
            <w:pPr>
              <w:pStyle w:val="TableText"/>
              <w:ind w:left="134"/>
              <w:spacing w:before="65" w:line="228" w:lineRule="auto"/>
              <w:rPr>
                <w:sz w:val="20"/>
                <w:szCs w:val="20"/>
              </w:rPr>
            </w:pPr>
            <w:r>
              <w:rPr>
                <w:sz w:val="20"/>
                <w:szCs w:val="20"/>
                <w:spacing w:val="9"/>
              </w:rPr>
              <w:t>计算机基础教学及课件制作教学和实训</w:t>
            </w:r>
          </w:p>
        </w:tc>
      </w:tr>
      <w:tr>
        <w:trPr>
          <w:trHeight w:val="695" w:hRule="atLeast"/>
        </w:trPr>
        <w:tc>
          <w:tcPr>
            <w:tcW w:w="606" w:type="dxa"/>
            <w:vAlign w:val="top"/>
          </w:tcPr>
          <w:p>
            <w:pPr>
              <w:spacing w:line="255" w:lineRule="auto"/>
              <w:rPr>
                <w:rFonts w:ascii="Arial"/>
                <w:sz w:val="21"/>
              </w:rPr>
            </w:pPr>
            <w:r/>
          </w:p>
          <w:p>
            <w:pPr>
              <w:pStyle w:val="TableText"/>
              <w:ind w:left="219"/>
              <w:spacing w:before="65" w:line="189" w:lineRule="auto"/>
              <w:rPr>
                <w:sz w:val="20"/>
                <w:szCs w:val="20"/>
              </w:rPr>
            </w:pPr>
            <w:r>
              <w:rPr>
                <w:sz w:val="20"/>
                <w:szCs w:val="20"/>
                <w:spacing w:val="-7"/>
              </w:rPr>
              <w:t>12</w:t>
            </w:r>
          </w:p>
        </w:tc>
        <w:tc>
          <w:tcPr>
            <w:tcW w:w="1732" w:type="dxa"/>
            <w:vAlign w:val="top"/>
          </w:tcPr>
          <w:p>
            <w:pPr>
              <w:pStyle w:val="TableText"/>
              <w:ind w:left="250"/>
              <w:spacing w:before="288" w:line="228" w:lineRule="auto"/>
              <w:rPr>
                <w:sz w:val="20"/>
                <w:szCs w:val="20"/>
              </w:rPr>
            </w:pPr>
            <w:r>
              <w:rPr>
                <w:sz w:val="20"/>
                <w:szCs w:val="20"/>
                <w:spacing w:val="6"/>
              </w:rPr>
              <w:t>多媒体实训室</w:t>
            </w:r>
          </w:p>
        </w:tc>
        <w:tc>
          <w:tcPr>
            <w:tcW w:w="676" w:type="dxa"/>
            <w:vAlign w:val="top"/>
          </w:tcPr>
          <w:p>
            <w:pPr>
              <w:spacing w:line="255" w:lineRule="auto"/>
              <w:rPr>
                <w:rFonts w:ascii="Arial"/>
                <w:sz w:val="21"/>
              </w:rPr>
            </w:pPr>
            <w:r/>
          </w:p>
          <w:p>
            <w:pPr>
              <w:pStyle w:val="TableText"/>
              <w:ind w:left="292"/>
              <w:spacing w:before="65" w:line="189" w:lineRule="auto"/>
              <w:rPr>
                <w:sz w:val="20"/>
                <w:szCs w:val="20"/>
              </w:rPr>
            </w:pPr>
            <w:r>
              <w:rPr>
                <w:sz w:val="20"/>
                <w:szCs w:val="20"/>
              </w:rPr>
              <w:t>2</w:t>
            </w:r>
          </w:p>
        </w:tc>
        <w:tc>
          <w:tcPr>
            <w:tcW w:w="2016" w:type="dxa"/>
            <w:vAlign w:val="top"/>
          </w:tcPr>
          <w:p>
            <w:pPr>
              <w:pStyle w:val="TableText"/>
              <w:ind w:left="182"/>
              <w:spacing w:before="288" w:line="228" w:lineRule="auto"/>
              <w:rPr>
                <w:sz w:val="20"/>
                <w:szCs w:val="20"/>
              </w:rPr>
            </w:pPr>
            <w:r>
              <w:rPr>
                <w:sz w:val="20"/>
                <w:szCs w:val="20"/>
                <w:spacing w:val="7"/>
              </w:rPr>
              <w:t>多媒体设备及桌椅</w:t>
            </w:r>
          </w:p>
        </w:tc>
        <w:tc>
          <w:tcPr>
            <w:tcW w:w="3830" w:type="dxa"/>
            <w:vAlign w:val="top"/>
          </w:tcPr>
          <w:p>
            <w:pPr>
              <w:pStyle w:val="TableText"/>
              <w:ind w:left="355"/>
              <w:spacing w:before="288" w:line="228" w:lineRule="auto"/>
              <w:rPr>
                <w:sz w:val="20"/>
                <w:szCs w:val="20"/>
              </w:rPr>
            </w:pPr>
            <w:r>
              <w:rPr>
                <w:sz w:val="20"/>
                <w:szCs w:val="20"/>
                <w:spacing w:val="8"/>
              </w:rPr>
              <w:t>多媒体教学、课件制作教学与实训</w:t>
            </w:r>
          </w:p>
        </w:tc>
      </w:tr>
      <w:tr>
        <w:trPr>
          <w:trHeight w:val="804" w:hRule="atLeast"/>
        </w:trPr>
        <w:tc>
          <w:tcPr>
            <w:tcW w:w="606" w:type="dxa"/>
            <w:vAlign w:val="top"/>
          </w:tcPr>
          <w:p>
            <w:pPr>
              <w:spacing w:line="309" w:lineRule="auto"/>
              <w:rPr>
                <w:rFonts w:ascii="Arial"/>
                <w:sz w:val="21"/>
              </w:rPr>
            </w:pPr>
            <w:r/>
          </w:p>
          <w:p>
            <w:pPr>
              <w:pStyle w:val="TableText"/>
              <w:ind w:left="219"/>
              <w:spacing w:before="65" w:line="190" w:lineRule="auto"/>
              <w:rPr>
                <w:sz w:val="20"/>
                <w:szCs w:val="20"/>
              </w:rPr>
            </w:pPr>
            <w:r>
              <w:rPr>
                <w:sz w:val="20"/>
                <w:szCs w:val="20"/>
                <w:spacing w:val="-7"/>
              </w:rPr>
              <w:t>13</w:t>
            </w:r>
          </w:p>
        </w:tc>
        <w:tc>
          <w:tcPr>
            <w:tcW w:w="1732" w:type="dxa"/>
            <w:vAlign w:val="top"/>
          </w:tcPr>
          <w:p>
            <w:pPr>
              <w:spacing w:line="278" w:lineRule="auto"/>
              <w:rPr>
                <w:rFonts w:ascii="Arial"/>
                <w:sz w:val="21"/>
              </w:rPr>
            </w:pPr>
            <w:r/>
          </w:p>
          <w:p>
            <w:pPr>
              <w:pStyle w:val="TableText"/>
              <w:ind w:left="137"/>
              <w:spacing w:before="65" w:line="228" w:lineRule="auto"/>
              <w:rPr>
                <w:sz w:val="20"/>
                <w:szCs w:val="20"/>
              </w:rPr>
            </w:pPr>
            <w:r>
              <w:rPr>
                <w:sz w:val="20"/>
                <w:szCs w:val="20"/>
                <w:spacing w:val="8"/>
              </w:rPr>
              <w:t>幼儿仿真实训室</w:t>
            </w:r>
          </w:p>
        </w:tc>
        <w:tc>
          <w:tcPr>
            <w:tcW w:w="676" w:type="dxa"/>
            <w:vAlign w:val="top"/>
          </w:tcPr>
          <w:p>
            <w:pPr>
              <w:spacing w:line="310"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172" w:right="106" w:hanging="50"/>
              <w:spacing w:before="144" w:line="300" w:lineRule="auto"/>
              <w:rPr>
                <w:sz w:val="20"/>
                <w:szCs w:val="20"/>
              </w:rPr>
            </w:pPr>
            <w:r>
              <w:rPr>
                <w:sz w:val="20"/>
                <w:szCs w:val="20"/>
                <w:spacing w:val="-2"/>
              </w:rPr>
              <w:t>多媒体、幼儿卫生保</w:t>
            </w:r>
            <w:r>
              <w:rPr>
                <w:sz w:val="20"/>
                <w:szCs w:val="20"/>
              </w:rPr>
              <w:t xml:space="preserve"> </w:t>
            </w:r>
            <w:r>
              <w:rPr>
                <w:sz w:val="20"/>
                <w:szCs w:val="20"/>
                <w:spacing w:val="8"/>
              </w:rPr>
              <w:t>健教具、儿童玩具</w:t>
            </w:r>
          </w:p>
        </w:tc>
        <w:tc>
          <w:tcPr>
            <w:tcW w:w="3830" w:type="dxa"/>
            <w:vAlign w:val="top"/>
          </w:tcPr>
          <w:p>
            <w:pPr>
              <w:pStyle w:val="TableText"/>
              <w:ind w:left="1187" w:right="37" w:hanging="1068"/>
              <w:spacing w:before="144" w:line="300" w:lineRule="auto"/>
              <w:rPr>
                <w:sz w:val="20"/>
                <w:szCs w:val="20"/>
              </w:rPr>
            </w:pPr>
            <w:r>
              <w:rPr>
                <w:sz w:val="20"/>
                <w:szCs w:val="20"/>
                <w:spacing w:val="3"/>
              </w:rPr>
              <w:t>儿童游戏、活动设计与组织、幼儿护理、</w:t>
            </w:r>
            <w:r>
              <w:rPr>
                <w:sz w:val="20"/>
                <w:szCs w:val="20"/>
                <w:spacing w:val="13"/>
              </w:rPr>
              <w:t xml:space="preserve"> </w:t>
            </w:r>
            <w:r>
              <w:rPr>
                <w:sz w:val="20"/>
                <w:szCs w:val="20"/>
                <w:spacing w:val="8"/>
              </w:rPr>
              <w:t>教室环境设计等</w:t>
            </w:r>
          </w:p>
        </w:tc>
      </w:tr>
      <w:tr>
        <w:trPr>
          <w:trHeight w:val="805" w:hRule="atLeast"/>
        </w:trPr>
        <w:tc>
          <w:tcPr>
            <w:tcW w:w="606" w:type="dxa"/>
            <w:vAlign w:val="top"/>
          </w:tcPr>
          <w:p>
            <w:pPr>
              <w:spacing w:line="310" w:lineRule="auto"/>
              <w:rPr>
                <w:rFonts w:ascii="Arial"/>
                <w:sz w:val="21"/>
              </w:rPr>
            </w:pPr>
            <w:r/>
          </w:p>
          <w:p>
            <w:pPr>
              <w:pStyle w:val="TableText"/>
              <w:ind w:left="219"/>
              <w:spacing w:before="65" w:line="189" w:lineRule="auto"/>
              <w:rPr>
                <w:sz w:val="20"/>
                <w:szCs w:val="20"/>
              </w:rPr>
            </w:pPr>
            <w:r>
              <w:rPr>
                <w:sz w:val="20"/>
                <w:szCs w:val="20"/>
                <w:spacing w:val="-7"/>
              </w:rPr>
              <w:t>14</w:t>
            </w:r>
          </w:p>
        </w:tc>
        <w:tc>
          <w:tcPr>
            <w:tcW w:w="1732" w:type="dxa"/>
            <w:vAlign w:val="top"/>
          </w:tcPr>
          <w:p>
            <w:pPr>
              <w:spacing w:line="278" w:lineRule="auto"/>
              <w:rPr>
                <w:rFonts w:ascii="Arial"/>
                <w:sz w:val="21"/>
              </w:rPr>
            </w:pPr>
            <w:r/>
          </w:p>
          <w:p>
            <w:pPr>
              <w:pStyle w:val="TableText"/>
              <w:ind w:left="140"/>
              <w:spacing w:before="65" w:line="228" w:lineRule="auto"/>
              <w:rPr>
                <w:sz w:val="20"/>
                <w:szCs w:val="20"/>
              </w:rPr>
            </w:pPr>
            <w:r>
              <w:rPr>
                <w:sz w:val="20"/>
                <w:szCs w:val="20"/>
                <w:spacing w:val="7"/>
              </w:rPr>
              <w:t>蒙台梭利实训室</w:t>
            </w:r>
          </w:p>
        </w:tc>
        <w:tc>
          <w:tcPr>
            <w:tcW w:w="676" w:type="dxa"/>
            <w:vAlign w:val="top"/>
          </w:tcPr>
          <w:p>
            <w:pPr>
              <w:spacing w:line="310"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276" w:right="106" w:hanging="154"/>
              <w:spacing w:before="145" w:line="300" w:lineRule="auto"/>
              <w:rPr>
                <w:sz w:val="20"/>
                <w:szCs w:val="20"/>
              </w:rPr>
            </w:pPr>
            <w:r>
              <w:rPr>
                <w:sz w:val="20"/>
                <w:szCs w:val="20"/>
                <w:spacing w:val="-2"/>
              </w:rPr>
              <w:t>多媒体、书架、蒙台</w:t>
            </w:r>
            <w:r>
              <w:rPr>
                <w:sz w:val="20"/>
                <w:szCs w:val="20"/>
              </w:rPr>
              <w:t xml:space="preserve"> </w:t>
            </w:r>
            <w:r>
              <w:rPr>
                <w:sz w:val="20"/>
                <w:szCs w:val="20"/>
                <w:spacing w:val="8"/>
              </w:rPr>
              <w:t>梭利教具、图书</w:t>
            </w:r>
          </w:p>
        </w:tc>
        <w:tc>
          <w:tcPr>
            <w:tcW w:w="3830" w:type="dxa"/>
            <w:vAlign w:val="top"/>
          </w:tcPr>
          <w:p>
            <w:pPr>
              <w:spacing w:line="278" w:lineRule="auto"/>
              <w:rPr>
                <w:rFonts w:ascii="Arial"/>
                <w:sz w:val="21"/>
              </w:rPr>
            </w:pPr>
            <w:r/>
          </w:p>
          <w:p>
            <w:pPr>
              <w:pStyle w:val="TableText"/>
              <w:ind w:left="1085"/>
              <w:spacing w:before="65" w:line="228" w:lineRule="auto"/>
              <w:rPr>
                <w:sz w:val="20"/>
                <w:szCs w:val="20"/>
              </w:rPr>
            </w:pPr>
            <w:r>
              <w:rPr>
                <w:sz w:val="20"/>
                <w:szCs w:val="20"/>
                <w:spacing w:val="8"/>
              </w:rPr>
              <w:t>蒙台梭利教学使用</w:t>
            </w:r>
          </w:p>
        </w:tc>
      </w:tr>
      <w:tr>
        <w:trPr>
          <w:trHeight w:val="805" w:hRule="atLeast"/>
        </w:trPr>
        <w:tc>
          <w:tcPr>
            <w:tcW w:w="606" w:type="dxa"/>
            <w:vAlign w:val="top"/>
          </w:tcPr>
          <w:p>
            <w:pPr>
              <w:spacing w:line="310" w:lineRule="auto"/>
              <w:rPr>
                <w:rFonts w:ascii="Arial"/>
                <w:sz w:val="21"/>
              </w:rPr>
            </w:pPr>
            <w:r/>
          </w:p>
          <w:p>
            <w:pPr>
              <w:pStyle w:val="TableText"/>
              <w:ind w:left="219"/>
              <w:spacing w:before="65" w:line="190" w:lineRule="auto"/>
              <w:rPr>
                <w:sz w:val="20"/>
                <w:szCs w:val="20"/>
              </w:rPr>
            </w:pPr>
            <w:r>
              <w:rPr>
                <w:sz w:val="20"/>
                <w:szCs w:val="20"/>
                <w:spacing w:val="-7"/>
              </w:rPr>
              <w:t>15</w:t>
            </w:r>
          </w:p>
        </w:tc>
        <w:tc>
          <w:tcPr>
            <w:tcW w:w="1732" w:type="dxa"/>
            <w:vAlign w:val="top"/>
          </w:tcPr>
          <w:p>
            <w:pPr>
              <w:spacing w:line="279" w:lineRule="auto"/>
              <w:rPr>
                <w:rFonts w:ascii="Arial"/>
                <w:sz w:val="21"/>
              </w:rPr>
            </w:pPr>
            <w:r/>
          </w:p>
          <w:p>
            <w:pPr>
              <w:pStyle w:val="TableText"/>
              <w:ind w:left="135"/>
              <w:spacing w:before="65" w:line="228" w:lineRule="auto"/>
              <w:rPr>
                <w:sz w:val="20"/>
                <w:szCs w:val="20"/>
              </w:rPr>
            </w:pPr>
            <w:r>
              <w:rPr>
                <w:sz w:val="20"/>
                <w:szCs w:val="20"/>
                <w:spacing w:val="8"/>
              </w:rPr>
              <w:t>科学心理实训室</w:t>
            </w:r>
          </w:p>
        </w:tc>
        <w:tc>
          <w:tcPr>
            <w:tcW w:w="676" w:type="dxa"/>
            <w:vAlign w:val="top"/>
          </w:tcPr>
          <w:p>
            <w:pPr>
              <w:spacing w:line="311"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385" w:right="106" w:hanging="263"/>
              <w:spacing w:before="145" w:line="300" w:lineRule="auto"/>
              <w:rPr>
                <w:sz w:val="20"/>
                <w:szCs w:val="20"/>
              </w:rPr>
            </w:pPr>
            <w:r>
              <w:rPr>
                <w:sz w:val="20"/>
                <w:szCs w:val="20"/>
                <w:spacing w:val="-2"/>
              </w:rPr>
              <w:t>多媒体、科学心理实</w:t>
            </w:r>
            <w:r>
              <w:rPr>
                <w:sz w:val="20"/>
                <w:szCs w:val="20"/>
              </w:rPr>
              <w:t xml:space="preserve"> </w:t>
            </w:r>
            <w:r>
              <w:rPr>
                <w:sz w:val="20"/>
                <w:szCs w:val="20"/>
                <w:spacing w:val="7"/>
              </w:rPr>
              <w:t>训室设备教具</w:t>
            </w:r>
          </w:p>
        </w:tc>
        <w:tc>
          <w:tcPr>
            <w:tcW w:w="3830" w:type="dxa"/>
            <w:vAlign w:val="top"/>
          </w:tcPr>
          <w:p>
            <w:pPr>
              <w:spacing w:line="279" w:lineRule="auto"/>
              <w:rPr>
                <w:rFonts w:ascii="Arial"/>
                <w:sz w:val="21"/>
              </w:rPr>
            </w:pPr>
            <w:r/>
          </w:p>
          <w:p>
            <w:pPr>
              <w:pStyle w:val="TableText"/>
              <w:ind w:left="554"/>
              <w:spacing w:before="65" w:line="228" w:lineRule="auto"/>
              <w:rPr>
                <w:sz w:val="20"/>
                <w:szCs w:val="20"/>
              </w:rPr>
            </w:pPr>
            <w:r>
              <w:rPr>
                <w:sz w:val="20"/>
                <w:szCs w:val="20"/>
                <w:spacing w:val="9"/>
              </w:rPr>
              <w:t>科学教育课程和心理教学使用</w:t>
            </w:r>
          </w:p>
        </w:tc>
      </w:tr>
      <w:tr>
        <w:trPr>
          <w:trHeight w:val="695" w:hRule="atLeast"/>
        </w:trPr>
        <w:tc>
          <w:tcPr>
            <w:tcW w:w="606" w:type="dxa"/>
            <w:vAlign w:val="top"/>
          </w:tcPr>
          <w:p>
            <w:pPr>
              <w:spacing w:line="254" w:lineRule="auto"/>
              <w:rPr>
                <w:rFonts w:ascii="Arial"/>
                <w:sz w:val="21"/>
              </w:rPr>
            </w:pPr>
            <w:r/>
          </w:p>
          <w:p>
            <w:pPr>
              <w:pStyle w:val="TableText"/>
              <w:ind w:left="219"/>
              <w:spacing w:before="65" w:line="190" w:lineRule="auto"/>
              <w:rPr>
                <w:sz w:val="20"/>
                <w:szCs w:val="20"/>
              </w:rPr>
            </w:pPr>
            <w:r>
              <w:rPr>
                <w:sz w:val="20"/>
                <w:szCs w:val="20"/>
                <w:spacing w:val="-7"/>
              </w:rPr>
              <w:t>16</w:t>
            </w:r>
          </w:p>
        </w:tc>
        <w:tc>
          <w:tcPr>
            <w:tcW w:w="1732" w:type="dxa"/>
            <w:vAlign w:val="top"/>
          </w:tcPr>
          <w:p>
            <w:pPr>
              <w:pStyle w:val="TableText"/>
              <w:ind w:left="346"/>
              <w:spacing w:before="289" w:line="228" w:lineRule="auto"/>
              <w:rPr>
                <w:sz w:val="20"/>
                <w:szCs w:val="20"/>
              </w:rPr>
            </w:pPr>
            <w:r>
              <w:rPr>
                <w:sz w:val="20"/>
                <w:szCs w:val="20"/>
                <w:spacing w:val="7"/>
              </w:rPr>
              <w:t>绘本实训室</w:t>
            </w:r>
          </w:p>
        </w:tc>
        <w:tc>
          <w:tcPr>
            <w:tcW w:w="676" w:type="dxa"/>
            <w:vAlign w:val="top"/>
          </w:tcPr>
          <w:p>
            <w:pPr>
              <w:spacing w:line="255"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597"/>
              <w:spacing w:before="289" w:line="228" w:lineRule="auto"/>
              <w:rPr>
                <w:sz w:val="20"/>
                <w:szCs w:val="20"/>
              </w:rPr>
            </w:pPr>
            <w:r>
              <w:rPr>
                <w:sz w:val="20"/>
                <w:szCs w:val="20"/>
                <w:spacing w:val="6"/>
              </w:rPr>
              <w:t>儿童绘本</w:t>
            </w:r>
          </w:p>
        </w:tc>
        <w:tc>
          <w:tcPr>
            <w:tcW w:w="3830" w:type="dxa"/>
            <w:vAlign w:val="top"/>
          </w:tcPr>
          <w:p>
            <w:pPr>
              <w:pStyle w:val="TableText"/>
              <w:ind w:left="242"/>
              <w:spacing w:before="289" w:line="228" w:lineRule="auto"/>
              <w:rPr>
                <w:sz w:val="20"/>
                <w:szCs w:val="20"/>
              </w:rPr>
            </w:pPr>
            <w:r>
              <w:rPr>
                <w:sz w:val="20"/>
                <w:szCs w:val="20"/>
                <w:spacing w:val="9"/>
              </w:rPr>
              <w:t>绘本阅读、语言教育、教师口语练习</w:t>
            </w:r>
          </w:p>
        </w:tc>
      </w:tr>
      <w:tr>
        <w:trPr>
          <w:trHeight w:val="805" w:hRule="atLeast"/>
        </w:trPr>
        <w:tc>
          <w:tcPr>
            <w:tcW w:w="606" w:type="dxa"/>
            <w:vAlign w:val="top"/>
          </w:tcPr>
          <w:p>
            <w:pPr>
              <w:spacing w:line="310" w:lineRule="auto"/>
              <w:rPr>
                <w:rFonts w:ascii="Arial"/>
                <w:sz w:val="21"/>
              </w:rPr>
            </w:pPr>
            <w:r/>
          </w:p>
          <w:p>
            <w:pPr>
              <w:pStyle w:val="TableText"/>
              <w:ind w:left="219"/>
              <w:spacing w:before="65" w:line="190" w:lineRule="auto"/>
              <w:rPr>
                <w:sz w:val="20"/>
                <w:szCs w:val="20"/>
              </w:rPr>
            </w:pPr>
            <w:r>
              <w:rPr>
                <w:sz w:val="20"/>
                <w:szCs w:val="20"/>
                <w:spacing w:val="-7"/>
              </w:rPr>
              <w:t>17</w:t>
            </w:r>
          </w:p>
        </w:tc>
        <w:tc>
          <w:tcPr>
            <w:tcW w:w="1732" w:type="dxa"/>
            <w:vAlign w:val="top"/>
          </w:tcPr>
          <w:p>
            <w:pPr>
              <w:spacing w:line="279" w:lineRule="auto"/>
              <w:rPr>
                <w:rFonts w:ascii="Arial"/>
                <w:sz w:val="21"/>
              </w:rPr>
            </w:pPr>
            <w:r/>
          </w:p>
          <w:p>
            <w:pPr>
              <w:pStyle w:val="TableText"/>
              <w:ind w:left="345"/>
              <w:spacing w:before="65" w:line="228" w:lineRule="auto"/>
              <w:rPr>
                <w:sz w:val="20"/>
                <w:szCs w:val="20"/>
              </w:rPr>
            </w:pPr>
            <w:r>
              <w:rPr>
                <w:sz w:val="20"/>
                <w:szCs w:val="20"/>
                <w:spacing w:val="7"/>
              </w:rPr>
              <w:t>早教实训室</w:t>
            </w:r>
          </w:p>
        </w:tc>
        <w:tc>
          <w:tcPr>
            <w:tcW w:w="676" w:type="dxa"/>
            <w:vAlign w:val="top"/>
          </w:tcPr>
          <w:p>
            <w:pPr>
              <w:spacing w:line="311"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pStyle w:val="TableText"/>
              <w:ind w:left="908" w:right="194" w:hanging="707"/>
              <w:spacing w:before="147" w:line="299" w:lineRule="auto"/>
              <w:rPr>
                <w:sz w:val="20"/>
                <w:szCs w:val="20"/>
              </w:rPr>
            </w:pPr>
            <w:r>
              <w:rPr>
                <w:sz w:val="20"/>
                <w:szCs w:val="20"/>
                <w:spacing w:val="5"/>
              </w:rPr>
              <w:t>0-3</w:t>
            </w:r>
            <w:r>
              <w:rPr>
                <w:sz w:val="20"/>
                <w:szCs w:val="20"/>
                <w:spacing w:val="-31"/>
              </w:rPr>
              <w:t xml:space="preserve"> </w:t>
            </w:r>
            <w:r>
              <w:rPr>
                <w:sz w:val="20"/>
                <w:szCs w:val="20"/>
                <w:spacing w:val="5"/>
              </w:rPr>
              <w:t>岁早期教育设</w:t>
            </w:r>
            <w:r>
              <w:rPr>
                <w:sz w:val="20"/>
                <w:szCs w:val="20"/>
              </w:rPr>
              <w:t xml:space="preserve"> </w:t>
            </w:r>
            <w:r>
              <w:rPr>
                <w:sz w:val="20"/>
                <w:szCs w:val="20"/>
                <w:spacing w:val="1"/>
              </w:rPr>
              <w:t>施</w:t>
            </w:r>
          </w:p>
        </w:tc>
        <w:tc>
          <w:tcPr>
            <w:tcW w:w="3830" w:type="dxa"/>
            <w:vAlign w:val="top"/>
          </w:tcPr>
          <w:p>
            <w:pPr>
              <w:spacing w:line="279" w:lineRule="auto"/>
              <w:rPr>
                <w:rFonts w:ascii="Arial"/>
                <w:sz w:val="21"/>
              </w:rPr>
            </w:pPr>
            <w:r/>
          </w:p>
          <w:p>
            <w:pPr>
              <w:pStyle w:val="TableText"/>
              <w:ind w:left="242"/>
              <w:spacing w:before="65" w:line="228" w:lineRule="auto"/>
              <w:rPr>
                <w:sz w:val="20"/>
                <w:szCs w:val="20"/>
              </w:rPr>
            </w:pPr>
            <w:r>
              <w:rPr>
                <w:sz w:val="20"/>
                <w:szCs w:val="20"/>
                <w:spacing w:val="9"/>
              </w:rPr>
              <w:t>婴幼儿心理、教育、活动设计等实训</w:t>
            </w:r>
          </w:p>
        </w:tc>
      </w:tr>
      <w:tr>
        <w:trPr>
          <w:trHeight w:val="809" w:hRule="atLeast"/>
        </w:trPr>
        <w:tc>
          <w:tcPr>
            <w:tcW w:w="606" w:type="dxa"/>
            <w:vAlign w:val="top"/>
          </w:tcPr>
          <w:p>
            <w:pPr>
              <w:spacing w:line="309" w:lineRule="auto"/>
              <w:rPr>
                <w:rFonts w:ascii="Arial"/>
                <w:sz w:val="21"/>
              </w:rPr>
            </w:pPr>
            <w:r/>
          </w:p>
          <w:p>
            <w:pPr>
              <w:pStyle w:val="TableText"/>
              <w:ind w:left="219"/>
              <w:spacing w:before="65" w:line="190" w:lineRule="auto"/>
              <w:rPr>
                <w:sz w:val="20"/>
                <w:szCs w:val="20"/>
              </w:rPr>
            </w:pPr>
            <w:r>
              <w:rPr>
                <w:sz w:val="20"/>
                <w:szCs w:val="20"/>
                <w:spacing w:val="-7"/>
              </w:rPr>
              <w:t>18</w:t>
            </w:r>
          </w:p>
        </w:tc>
        <w:tc>
          <w:tcPr>
            <w:tcW w:w="1732" w:type="dxa"/>
            <w:vAlign w:val="top"/>
          </w:tcPr>
          <w:p>
            <w:pPr>
              <w:pStyle w:val="TableText"/>
              <w:ind w:left="766" w:right="130" w:hanging="625"/>
              <w:spacing w:before="144" w:line="302" w:lineRule="auto"/>
              <w:rPr>
                <w:sz w:val="20"/>
                <w:szCs w:val="20"/>
              </w:rPr>
            </w:pPr>
            <w:r>
              <w:rPr>
                <w:sz w:val="20"/>
                <w:szCs w:val="20"/>
                <w:spacing w:val="7"/>
              </w:rPr>
              <w:t>奥尔夫音乐实训</w:t>
            </w:r>
            <w:r>
              <w:rPr>
                <w:sz w:val="20"/>
                <w:szCs w:val="20"/>
                <w:spacing w:val="4"/>
              </w:rPr>
              <w:t xml:space="preserve"> </w:t>
            </w:r>
            <w:r>
              <w:rPr>
                <w:sz w:val="20"/>
                <w:szCs w:val="20"/>
              </w:rPr>
              <w:t>室</w:t>
            </w:r>
          </w:p>
        </w:tc>
        <w:tc>
          <w:tcPr>
            <w:tcW w:w="676" w:type="dxa"/>
            <w:vAlign w:val="top"/>
          </w:tcPr>
          <w:p>
            <w:pPr>
              <w:spacing w:line="310" w:lineRule="auto"/>
              <w:rPr>
                <w:rFonts w:ascii="Arial"/>
                <w:sz w:val="21"/>
              </w:rPr>
            </w:pPr>
            <w:r/>
          </w:p>
          <w:p>
            <w:pPr>
              <w:pStyle w:val="TableText"/>
              <w:ind w:left="305"/>
              <w:spacing w:before="65" w:line="189" w:lineRule="auto"/>
              <w:rPr>
                <w:sz w:val="20"/>
                <w:szCs w:val="20"/>
              </w:rPr>
            </w:pPr>
            <w:r>
              <w:rPr>
                <w:sz w:val="20"/>
                <w:szCs w:val="20"/>
              </w:rPr>
              <w:t>1</w:t>
            </w:r>
          </w:p>
        </w:tc>
        <w:tc>
          <w:tcPr>
            <w:tcW w:w="2016" w:type="dxa"/>
            <w:vAlign w:val="top"/>
          </w:tcPr>
          <w:p>
            <w:pPr>
              <w:spacing w:line="277" w:lineRule="auto"/>
              <w:rPr>
                <w:rFonts w:ascii="Arial"/>
                <w:sz w:val="21"/>
              </w:rPr>
            </w:pPr>
            <w:r/>
          </w:p>
          <w:p>
            <w:pPr>
              <w:pStyle w:val="TableText"/>
              <w:ind w:left="285"/>
              <w:spacing w:before="65" w:line="227" w:lineRule="auto"/>
              <w:rPr>
                <w:sz w:val="20"/>
                <w:szCs w:val="20"/>
              </w:rPr>
            </w:pPr>
            <w:r>
              <w:rPr>
                <w:sz w:val="20"/>
                <w:szCs w:val="20"/>
                <w:spacing w:val="7"/>
              </w:rPr>
              <w:t>奥尔夫音乐器具</w:t>
            </w:r>
          </w:p>
        </w:tc>
        <w:tc>
          <w:tcPr>
            <w:tcW w:w="3830" w:type="dxa"/>
            <w:vAlign w:val="top"/>
          </w:tcPr>
          <w:p>
            <w:pPr>
              <w:spacing w:line="277" w:lineRule="auto"/>
              <w:rPr>
                <w:rFonts w:ascii="Arial"/>
                <w:sz w:val="21"/>
              </w:rPr>
            </w:pPr>
            <w:r/>
          </w:p>
          <w:p>
            <w:pPr>
              <w:pStyle w:val="TableText"/>
              <w:ind w:left="1192"/>
              <w:spacing w:before="65" w:line="227" w:lineRule="auto"/>
              <w:rPr>
                <w:sz w:val="20"/>
                <w:szCs w:val="20"/>
              </w:rPr>
            </w:pPr>
            <w:r>
              <w:rPr>
                <w:sz w:val="20"/>
                <w:szCs w:val="20"/>
                <w:spacing w:val="7"/>
              </w:rPr>
              <w:t>奥尔夫音乐实训</w:t>
            </w:r>
          </w:p>
        </w:tc>
      </w:tr>
    </w:tbl>
    <w:p>
      <w:pPr>
        <w:pStyle w:val="BodyText"/>
        <w:rPr/>
      </w:pPr>
      <w:r/>
    </w:p>
    <w:p>
      <w:pPr>
        <w:sectPr>
          <w:pgSz w:w="11906" w:h="16839"/>
          <w:pgMar w:top="400" w:right="1520" w:bottom="0" w:left="1520" w:header="0" w:footer="0" w:gutter="0"/>
        </w:sectPr>
        <w:rPr/>
      </w:pP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3365"/>
        <w:spacing w:before="79" w:line="221" w:lineRule="auto"/>
        <w:rPr>
          <w:rFonts w:ascii="SimSun" w:hAnsi="SimSun" w:eastAsia="SimSun" w:cs="SimSun"/>
          <w:sz w:val="24"/>
          <w:szCs w:val="24"/>
        </w:rPr>
      </w:pPr>
      <w:r>
        <w:rPr>
          <w:rFonts w:ascii="SimSun" w:hAnsi="SimSun" w:eastAsia="SimSun" w:cs="SimSun"/>
          <w:sz w:val="24"/>
          <w:szCs w:val="24"/>
          <w:spacing w:val="-3"/>
        </w:rPr>
        <w:t>表</w:t>
      </w:r>
      <w:r>
        <w:rPr>
          <w:rFonts w:ascii="SimSun" w:hAnsi="SimSun" w:eastAsia="SimSun" w:cs="SimSun"/>
          <w:sz w:val="24"/>
          <w:szCs w:val="24"/>
          <w:spacing w:val="-40"/>
        </w:rPr>
        <w:t xml:space="preserve"> </w:t>
      </w:r>
      <w:r>
        <w:rPr>
          <w:rFonts w:ascii="SimSun" w:hAnsi="SimSun" w:eastAsia="SimSun" w:cs="SimSun"/>
          <w:sz w:val="24"/>
          <w:szCs w:val="24"/>
          <w:spacing w:val="-3"/>
        </w:rPr>
        <w:t>3  校外实训基地</w:t>
      </w:r>
    </w:p>
    <w:p>
      <w:pPr>
        <w:spacing w:line="144" w:lineRule="exact"/>
        <w:rPr/>
      </w:pPr>
      <w:r/>
    </w:p>
    <w:tbl>
      <w:tblPr>
        <w:tblStyle w:val="TableNormal"/>
        <w:tblW w:w="7252" w:type="dxa"/>
        <w:tblInd w:w="54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2"/>
        <w:gridCol w:w="4463"/>
        <w:gridCol w:w="1657"/>
      </w:tblGrid>
      <w:tr>
        <w:trPr>
          <w:trHeight w:val="484" w:hRule="atLeast"/>
        </w:trPr>
        <w:tc>
          <w:tcPr>
            <w:tcW w:w="1132" w:type="dxa"/>
            <w:vAlign w:val="top"/>
          </w:tcPr>
          <w:p>
            <w:pPr>
              <w:pStyle w:val="TableText"/>
              <w:ind w:left="361"/>
              <w:spacing w:before="136" w:line="230" w:lineRule="auto"/>
              <w:rPr>
                <w:sz w:val="20"/>
                <w:szCs w:val="20"/>
              </w:rPr>
            </w:pPr>
            <w:r>
              <w:rPr>
                <w:sz w:val="20"/>
                <w:szCs w:val="20"/>
                <w:spacing w:val="5"/>
              </w:rPr>
              <w:t>序号</w:t>
            </w:r>
          </w:p>
        </w:tc>
        <w:tc>
          <w:tcPr>
            <w:tcW w:w="4463" w:type="dxa"/>
            <w:vAlign w:val="top"/>
          </w:tcPr>
          <w:p>
            <w:pPr>
              <w:pStyle w:val="TableText"/>
              <w:ind w:left="2028"/>
              <w:spacing w:before="136" w:line="231" w:lineRule="auto"/>
              <w:rPr>
                <w:sz w:val="20"/>
                <w:szCs w:val="20"/>
              </w:rPr>
            </w:pPr>
            <w:r>
              <w:rPr>
                <w:sz w:val="20"/>
                <w:szCs w:val="20"/>
                <w:spacing w:val="3"/>
              </w:rPr>
              <w:t>名称</w:t>
            </w:r>
          </w:p>
        </w:tc>
        <w:tc>
          <w:tcPr>
            <w:tcW w:w="1657" w:type="dxa"/>
            <w:vAlign w:val="top"/>
          </w:tcPr>
          <w:p>
            <w:pPr>
              <w:pStyle w:val="TableText"/>
              <w:ind w:left="623"/>
              <w:spacing w:before="136" w:line="238" w:lineRule="auto"/>
              <w:rPr>
                <w:sz w:val="20"/>
                <w:szCs w:val="20"/>
              </w:rPr>
            </w:pPr>
            <w:r>
              <w:rPr>
                <w:sz w:val="20"/>
                <w:szCs w:val="20"/>
                <w:spacing w:val="4"/>
              </w:rPr>
              <w:t>地址</w:t>
            </w:r>
          </w:p>
        </w:tc>
      </w:tr>
      <w:tr>
        <w:trPr>
          <w:trHeight w:val="479" w:hRule="atLeast"/>
        </w:trPr>
        <w:tc>
          <w:tcPr>
            <w:tcW w:w="1132" w:type="dxa"/>
            <w:vAlign w:val="top"/>
          </w:tcPr>
          <w:p>
            <w:pPr>
              <w:pStyle w:val="TableText"/>
              <w:ind w:left="533"/>
              <w:spacing w:before="165" w:line="189" w:lineRule="auto"/>
              <w:rPr>
                <w:sz w:val="20"/>
                <w:szCs w:val="20"/>
              </w:rPr>
            </w:pPr>
            <w:r>
              <w:rPr>
                <w:sz w:val="20"/>
                <w:szCs w:val="20"/>
              </w:rPr>
              <w:t>1</w:t>
            </w:r>
          </w:p>
        </w:tc>
        <w:tc>
          <w:tcPr>
            <w:tcW w:w="4463" w:type="dxa"/>
            <w:vAlign w:val="top"/>
          </w:tcPr>
          <w:p>
            <w:pPr>
              <w:pStyle w:val="TableText"/>
              <w:ind w:left="1086"/>
              <w:spacing w:before="133" w:line="228" w:lineRule="auto"/>
              <w:rPr>
                <w:sz w:val="20"/>
                <w:szCs w:val="20"/>
              </w:rPr>
            </w:pPr>
            <w:r>
              <w:rPr>
                <w:sz w:val="20"/>
                <w:szCs w:val="20"/>
                <w:spacing w:val="8"/>
              </w:rPr>
              <w:t>北京高娃钢琴艺术幼儿园</w:t>
            </w:r>
          </w:p>
        </w:tc>
        <w:tc>
          <w:tcPr>
            <w:tcW w:w="1657" w:type="dxa"/>
            <w:vAlign w:val="top"/>
          </w:tcPr>
          <w:p>
            <w:pPr>
              <w:pStyle w:val="TableText"/>
              <w:ind w:left="626"/>
              <w:spacing w:before="133" w:line="228" w:lineRule="auto"/>
              <w:rPr>
                <w:sz w:val="20"/>
                <w:szCs w:val="20"/>
              </w:rPr>
            </w:pPr>
            <w:r>
              <w:rPr>
                <w:sz w:val="20"/>
                <w:szCs w:val="20"/>
                <w:spacing w:val="3"/>
              </w:rPr>
              <w:t>北京</w:t>
            </w:r>
          </w:p>
        </w:tc>
      </w:tr>
      <w:tr>
        <w:trPr>
          <w:trHeight w:val="479" w:hRule="atLeast"/>
        </w:trPr>
        <w:tc>
          <w:tcPr>
            <w:tcW w:w="1132" w:type="dxa"/>
            <w:vAlign w:val="top"/>
          </w:tcPr>
          <w:p>
            <w:pPr>
              <w:pStyle w:val="TableText"/>
              <w:ind w:left="520"/>
              <w:spacing w:before="166" w:line="189" w:lineRule="auto"/>
              <w:rPr>
                <w:sz w:val="20"/>
                <w:szCs w:val="20"/>
              </w:rPr>
            </w:pPr>
            <w:r>
              <w:rPr>
                <w:sz w:val="20"/>
                <w:szCs w:val="20"/>
              </w:rPr>
              <w:t>2</w:t>
            </w:r>
          </w:p>
        </w:tc>
        <w:tc>
          <w:tcPr>
            <w:tcW w:w="4463" w:type="dxa"/>
            <w:vAlign w:val="top"/>
          </w:tcPr>
          <w:p>
            <w:pPr>
              <w:pStyle w:val="TableText"/>
              <w:ind w:left="1295"/>
              <w:spacing w:before="134" w:line="228" w:lineRule="auto"/>
              <w:rPr>
                <w:sz w:val="20"/>
                <w:szCs w:val="20"/>
              </w:rPr>
            </w:pPr>
            <w:r>
              <w:rPr>
                <w:sz w:val="20"/>
                <w:szCs w:val="20"/>
                <w:spacing w:val="8"/>
              </w:rPr>
              <w:t>北京天天向上幼儿园</w:t>
            </w:r>
          </w:p>
        </w:tc>
        <w:tc>
          <w:tcPr>
            <w:tcW w:w="1657" w:type="dxa"/>
            <w:vAlign w:val="top"/>
          </w:tcPr>
          <w:p>
            <w:pPr>
              <w:pStyle w:val="TableText"/>
              <w:ind w:left="626"/>
              <w:spacing w:before="134" w:line="228" w:lineRule="auto"/>
              <w:rPr>
                <w:sz w:val="20"/>
                <w:szCs w:val="20"/>
              </w:rPr>
            </w:pPr>
            <w:r>
              <w:rPr>
                <w:sz w:val="20"/>
                <w:szCs w:val="20"/>
                <w:spacing w:val="3"/>
              </w:rPr>
              <w:t>北京</w:t>
            </w:r>
          </w:p>
        </w:tc>
      </w:tr>
      <w:tr>
        <w:trPr>
          <w:trHeight w:val="480" w:hRule="atLeast"/>
        </w:trPr>
        <w:tc>
          <w:tcPr>
            <w:tcW w:w="1132" w:type="dxa"/>
            <w:vAlign w:val="top"/>
          </w:tcPr>
          <w:p>
            <w:pPr>
              <w:pStyle w:val="TableText"/>
              <w:ind w:left="522"/>
              <w:spacing w:before="167" w:line="189" w:lineRule="auto"/>
              <w:rPr>
                <w:sz w:val="20"/>
                <w:szCs w:val="20"/>
              </w:rPr>
            </w:pPr>
            <w:r>
              <w:rPr>
                <w:sz w:val="20"/>
                <w:szCs w:val="20"/>
              </w:rPr>
              <w:t>3</w:t>
            </w:r>
          </w:p>
        </w:tc>
        <w:tc>
          <w:tcPr>
            <w:tcW w:w="4463" w:type="dxa"/>
            <w:vAlign w:val="top"/>
          </w:tcPr>
          <w:p>
            <w:pPr>
              <w:pStyle w:val="TableText"/>
              <w:ind w:left="1715"/>
              <w:spacing w:before="134" w:line="228" w:lineRule="auto"/>
              <w:rPr>
                <w:sz w:val="20"/>
                <w:szCs w:val="20"/>
              </w:rPr>
            </w:pPr>
            <w:r>
              <w:rPr>
                <w:sz w:val="20"/>
                <w:szCs w:val="20"/>
                <w:spacing w:val="7"/>
              </w:rPr>
              <w:t>北京万花筒</w:t>
            </w:r>
          </w:p>
        </w:tc>
        <w:tc>
          <w:tcPr>
            <w:tcW w:w="1657" w:type="dxa"/>
            <w:vAlign w:val="top"/>
          </w:tcPr>
          <w:p>
            <w:pPr>
              <w:pStyle w:val="TableText"/>
              <w:ind w:left="626"/>
              <w:spacing w:before="134" w:line="228" w:lineRule="auto"/>
              <w:rPr>
                <w:sz w:val="20"/>
                <w:szCs w:val="20"/>
              </w:rPr>
            </w:pPr>
            <w:r>
              <w:rPr>
                <w:sz w:val="20"/>
                <w:szCs w:val="20"/>
                <w:spacing w:val="3"/>
              </w:rPr>
              <w:t>北京</w:t>
            </w:r>
          </w:p>
        </w:tc>
      </w:tr>
      <w:tr>
        <w:trPr>
          <w:trHeight w:val="480" w:hRule="atLeast"/>
        </w:trPr>
        <w:tc>
          <w:tcPr>
            <w:tcW w:w="1132" w:type="dxa"/>
            <w:vAlign w:val="top"/>
          </w:tcPr>
          <w:p>
            <w:pPr>
              <w:pStyle w:val="TableText"/>
              <w:ind w:left="517"/>
              <w:spacing w:before="166" w:line="189" w:lineRule="auto"/>
              <w:rPr>
                <w:sz w:val="20"/>
                <w:szCs w:val="20"/>
              </w:rPr>
            </w:pPr>
            <w:r>
              <w:rPr>
                <w:sz w:val="20"/>
                <w:szCs w:val="20"/>
              </w:rPr>
              <w:t>4</w:t>
            </w:r>
          </w:p>
        </w:tc>
        <w:tc>
          <w:tcPr>
            <w:tcW w:w="4463" w:type="dxa"/>
            <w:vAlign w:val="top"/>
          </w:tcPr>
          <w:p>
            <w:pPr>
              <w:pStyle w:val="TableText"/>
              <w:ind w:left="1820"/>
              <w:spacing w:before="134" w:line="228" w:lineRule="auto"/>
              <w:rPr>
                <w:sz w:val="20"/>
                <w:szCs w:val="20"/>
              </w:rPr>
            </w:pPr>
            <w:r>
              <w:rPr>
                <w:sz w:val="20"/>
                <w:szCs w:val="20"/>
                <w:spacing w:val="6"/>
              </w:rPr>
              <w:t>北京华悦</w:t>
            </w:r>
          </w:p>
        </w:tc>
        <w:tc>
          <w:tcPr>
            <w:tcW w:w="1657" w:type="dxa"/>
            <w:vAlign w:val="top"/>
          </w:tcPr>
          <w:p>
            <w:pPr>
              <w:pStyle w:val="TableText"/>
              <w:ind w:left="626"/>
              <w:spacing w:before="134" w:line="228" w:lineRule="auto"/>
              <w:rPr>
                <w:sz w:val="20"/>
                <w:szCs w:val="20"/>
              </w:rPr>
            </w:pPr>
            <w:r>
              <w:rPr>
                <w:sz w:val="20"/>
                <w:szCs w:val="20"/>
                <w:spacing w:val="3"/>
              </w:rPr>
              <w:t>北京</w:t>
            </w:r>
          </w:p>
        </w:tc>
      </w:tr>
      <w:tr>
        <w:trPr>
          <w:trHeight w:val="480" w:hRule="atLeast"/>
        </w:trPr>
        <w:tc>
          <w:tcPr>
            <w:tcW w:w="1132" w:type="dxa"/>
            <w:vAlign w:val="top"/>
          </w:tcPr>
          <w:p>
            <w:pPr>
              <w:pStyle w:val="TableText"/>
              <w:ind w:left="522"/>
              <w:spacing w:before="169" w:line="187" w:lineRule="auto"/>
              <w:rPr>
                <w:sz w:val="20"/>
                <w:szCs w:val="20"/>
              </w:rPr>
            </w:pPr>
            <w:r>
              <w:rPr>
                <w:sz w:val="20"/>
                <w:szCs w:val="20"/>
              </w:rPr>
              <w:t>5</w:t>
            </w:r>
          </w:p>
        </w:tc>
        <w:tc>
          <w:tcPr>
            <w:tcW w:w="4463" w:type="dxa"/>
            <w:vAlign w:val="top"/>
          </w:tcPr>
          <w:p>
            <w:pPr>
              <w:pStyle w:val="TableText"/>
              <w:ind w:left="781"/>
              <w:spacing w:before="134" w:line="228" w:lineRule="auto"/>
              <w:rPr>
                <w:sz w:val="20"/>
                <w:szCs w:val="20"/>
              </w:rPr>
            </w:pPr>
            <w:r>
              <w:rPr>
                <w:sz w:val="20"/>
                <w:szCs w:val="20"/>
                <w:spacing w:val="8"/>
              </w:rPr>
              <w:t>阳光花田国际儿童教育廊坊中心</w:t>
            </w:r>
          </w:p>
        </w:tc>
        <w:tc>
          <w:tcPr>
            <w:tcW w:w="1657" w:type="dxa"/>
            <w:vAlign w:val="top"/>
          </w:tcPr>
          <w:p>
            <w:pPr>
              <w:pStyle w:val="TableText"/>
              <w:ind w:left="623"/>
              <w:spacing w:before="134" w:line="228" w:lineRule="auto"/>
              <w:rPr>
                <w:sz w:val="20"/>
                <w:szCs w:val="20"/>
              </w:rPr>
            </w:pPr>
            <w:r>
              <w:rPr>
                <w:sz w:val="20"/>
                <w:szCs w:val="20"/>
                <w:spacing w:val="4"/>
              </w:rPr>
              <w:t>廊坊</w:t>
            </w:r>
          </w:p>
        </w:tc>
      </w:tr>
      <w:tr>
        <w:trPr>
          <w:trHeight w:val="473" w:hRule="atLeast"/>
        </w:trPr>
        <w:tc>
          <w:tcPr>
            <w:tcW w:w="1132" w:type="dxa"/>
            <w:vAlign w:val="top"/>
          </w:tcPr>
          <w:p>
            <w:pPr>
              <w:pStyle w:val="TableText"/>
              <w:ind w:left="519"/>
              <w:spacing w:before="164" w:line="189" w:lineRule="auto"/>
              <w:rPr>
                <w:sz w:val="20"/>
                <w:szCs w:val="20"/>
              </w:rPr>
            </w:pPr>
            <w:r>
              <w:rPr>
                <w:sz w:val="20"/>
                <w:szCs w:val="20"/>
              </w:rPr>
              <w:t>6</w:t>
            </w:r>
          </w:p>
        </w:tc>
        <w:tc>
          <w:tcPr>
            <w:tcW w:w="4463" w:type="dxa"/>
            <w:vAlign w:val="top"/>
          </w:tcPr>
          <w:p>
            <w:pPr>
              <w:pStyle w:val="TableText"/>
              <w:ind w:left="1712"/>
              <w:spacing w:before="131" w:line="228" w:lineRule="auto"/>
              <w:rPr>
                <w:sz w:val="20"/>
                <w:szCs w:val="20"/>
              </w:rPr>
            </w:pPr>
            <w:r>
              <w:rPr>
                <w:sz w:val="20"/>
                <w:szCs w:val="20"/>
                <w:spacing w:val="7"/>
              </w:rPr>
              <w:t>廊坊艾思坦</w:t>
            </w:r>
          </w:p>
        </w:tc>
        <w:tc>
          <w:tcPr>
            <w:tcW w:w="1657" w:type="dxa"/>
            <w:vAlign w:val="top"/>
          </w:tcPr>
          <w:p>
            <w:pPr>
              <w:pStyle w:val="TableText"/>
              <w:ind w:left="623"/>
              <w:spacing w:before="131" w:line="228" w:lineRule="auto"/>
              <w:rPr>
                <w:sz w:val="20"/>
                <w:szCs w:val="20"/>
              </w:rPr>
            </w:pPr>
            <w:r>
              <w:rPr>
                <w:sz w:val="20"/>
                <w:szCs w:val="20"/>
                <w:spacing w:val="4"/>
              </w:rPr>
              <w:t>廊坊</w:t>
            </w:r>
          </w:p>
        </w:tc>
      </w:tr>
      <w:tr>
        <w:trPr>
          <w:trHeight w:val="480" w:hRule="atLeast"/>
        </w:trPr>
        <w:tc>
          <w:tcPr>
            <w:tcW w:w="1132" w:type="dxa"/>
            <w:vAlign w:val="top"/>
          </w:tcPr>
          <w:p>
            <w:pPr>
              <w:pStyle w:val="TableText"/>
              <w:ind w:left="523"/>
              <w:spacing w:before="168" w:line="187" w:lineRule="auto"/>
              <w:rPr>
                <w:sz w:val="20"/>
                <w:szCs w:val="20"/>
              </w:rPr>
            </w:pPr>
            <w:r>
              <w:rPr>
                <w:sz w:val="20"/>
                <w:szCs w:val="20"/>
              </w:rPr>
              <w:t>7</w:t>
            </w:r>
          </w:p>
        </w:tc>
        <w:tc>
          <w:tcPr>
            <w:tcW w:w="4463" w:type="dxa"/>
            <w:vAlign w:val="top"/>
          </w:tcPr>
          <w:p>
            <w:pPr>
              <w:pStyle w:val="TableText"/>
              <w:ind w:left="1712"/>
              <w:spacing w:before="133" w:line="229" w:lineRule="auto"/>
              <w:rPr>
                <w:sz w:val="20"/>
                <w:szCs w:val="20"/>
              </w:rPr>
            </w:pPr>
            <w:r>
              <w:rPr>
                <w:sz w:val="20"/>
                <w:szCs w:val="20"/>
                <w:spacing w:val="7"/>
              </w:rPr>
              <w:t>唐山大拇指</w:t>
            </w:r>
          </w:p>
        </w:tc>
        <w:tc>
          <w:tcPr>
            <w:tcW w:w="1657" w:type="dxa"/>
            <w:vAlign w:val="top"/>
          </w:tcPr>
          <w:p>
            <w:pPr>
              <w:pStyle w:val="TableText"/>
              <w:ind w:left="623"/>
              <w:spacing w:before="133" w:line="231" w:lineRule="auto"/>
              <w:rPr>
                <w:sz w:val="20"/>
                <w:szCs w:val="20"/>
              </w:rPr>
            </w:pPr>
            <w:r>
              <w:rPr>
                <w:sz w:val="20"/>
                <w:szCs w:val="20"/>
                <w:spacing w:val="4"/>
              </w:rPr>
              <w:t>唐山</w:t>
            </w:r>
          </w:p>
        </w:tc>
      </w:tr>
      <w:tr>
        <w:trPr>
          <w:trHeight w:val="480" w:hRule="atLeast"/>
        </w:trPr>
        <w:tc>
          <w:tcPr>
            <w:tcW w:w="1132" w:type="dxa"/>
            <w:vAlign w:val="top"/>
          </w:tcPr>
          <w:p>
            <w:pPr>
              <w:pStyle w:val="TableText"/>
              <w:ind w:left="518"/>
              <w:spacing w:before="166" w:line="189" w:lineRule="auto"/>
              <w:rPr>
                <w:sz w:val="20"/>
                <w:szCs w:val="20"/>
              </w:rPr>
            </w:pPr>
            <w:r>
              <w:rPr>
                <w:sz w:val="20"/>
                <w:szCs w:val="20"/>
              </w:rPr>
              <w:t>8</w:t>
            </w:r>
          </w:p>
        </w:tc>
        <w:tc>
          <w:tcPr>
            <w:tcW w:w="4463" w:type="dxa"/>
            <w:vAlign w:val="top"/>
          </w:tcPr>
          <w:p>
            <w:pPr>
              <w:pStyle w:val="TableText"/>
              <w:ind w:left="1715"/>
              <w:spacing w:before="133" w:line="229" w:lineRule="auto"/>
              <w:rPr>
                <w:sz w:val="20"/>
                <w:szCs w:val="20"/>
              </w:rPr>
            </w:pPr>
            <w:r>
              <w:rPr>
                <w:sz w:val="20"/>
                <w:szCs w:val="20"/>
                <w:spacing w:val="7"/>
              </w:rPr>
              <w:t>安新金宝贝</w:t>
            </w:r>
          </w:p>
        </w:tc>
        <w:tc>
          <w:tcPr>
            <w:tcW w:w="1657" w:type="dxa"/>
            <w:vAlign w:val="top"/>
          </w:tcPr>
          <w:p>
            <w:pPr>
              <w:pStyle w:val="TableText"/>
              <w:ind w:left="414"/>
              <w:spacing w:before="133" w:line="229" w:lineRule="auto"/>
              <w:rPr>
                <w:sz w:val="20"/>
                <w:szCs w:val="20"/>
              </w:rPr>
            </w:pPr>
            <w:r>
              <w:rPr>
                <w:sz w:val="20"/>
                <w:szCs w:val="20"/>
                <w:spacing w:val="7"/>
              </w:rPr>
              <w:t>雄安新区</w:t>
            </w:r>
          </w:p>
        </w:tc>
      </w:tr>
      <w:tr>
        <w:trPr>
          <w:trHeight w:val="480" w:hRule="atLeast"/>
        </w:trPr>
        <w:tc>
          <w:tcPr>
            <w:tcW w:w="1132" w:type="dxa"/>
            <w:vAlign w:val="top"/>
          </w:tcPr>
          <w:p>
            <w:pPr>
              <w:pStyle w:val="TableText"/>
              <w:ind w:left="518"/>
              <w:spacing w:before="168" w:line="189" w:lineRule="auto"/>
              <w:rPr>
                <w:sz w:val="20"/>
                <w:szCs w:val="20"/>
              </w:rPr>
            </w:pPr>
            <w:r>
              <w:rPr>
                <w:sz w:val="20"/>
                <w:szCs w:val="20"/>
              </w:rPr>
              <w:t>9</w:t>
            </w:r>
          </w:p>
        </w:tc>
        <w:tc>
          <w:tcPr>
            <w:tcW w:w="4463" w:type="dxa"/>
            <w:vAlign w:val="top"/>
          </w:tcPr>
          <w:p>
            <w:pPr>
              <w:pStyle w:val="TableText"/>
              <w:ind w:left="1610"/>
              <w:spacing w:before="135" w:line="228" w:lineRule="auto"/>
              <w:rPr>
                <w:sz w:val="20"/>
                <w:szCs w:val="20"/>
              </w:rPr>
            </w:pPr>
            <w:r>
              <w:rPr>
                <w:sz w:val="20"/>
                <w:szCs w:val="20"/>
                <w:spacing w:val="7"/>
              </w:rPr>
              <w:t>安新梓霖宝贝</w:t>
            </w:r>
          </w:p>
        </w:tc>
        <w:tc>
          <w:tcPr>
            <w:tcW w:w="1657" w:type="dxa"/>
            <w:vAlign w:val="top"/>
          </w:tcPr>
          <w:p>
            <w:pPr>
              <w:pStyle w:val="TableText"/>
              <w:ind w:left="414"/>
              <w:spacing w:before="135" w:line="229" w:lineRule="auto"/>
              <w:rPr>
                <w:sz w:val="20"/>
                <w:szCs w:val="20"/>
              </w:rPr>
            </w:pPr>
            <w:r>
              <w:rPr>
                <w:sz w:val="20"/>
                <w:szCs w:val="20"/>
                <w:spacing w:val="7"/>
              </w:rPr>
              <w:t>雄安新区</w:t>
            </w:r>
          </w:p>
        </w:tc>
      </w:tr>
      <w:tr>
        <w:trPr>
          <w:trHeight w:val="473" w:hRule="atLeast"/>
        </w:trPr>
        <w:tc>
          <w:tcPr>
            <w:tcW w:w="1132" w:type="dxa"/>
            <w:vAlign w:val="top"/>
          </w:tcPr>
          <w:p>
            <w:pPr>
              <w:pStyle w:val="TableText"/>
              <w:ind w:left="483"/>
              <w:spacing w:before="162" w:line="190" w:lineRule="auto"/>
              <w:rPr>
                <w:sz w:val="20"/>
                <w:szCs w:val="20"/>
              </w:rPr>
            </w:pPr>
            <w:r>
              <w:rPr>
                <w:sz w:val="20"/>
                <w:szCs w:val="20"/>
                <w:spacing w:val="-7"/>
              </w:rPr>
              <w:t>10</w:t>
            </w:r>
          </w:p>
        </w:tc>
        <w:tc>
          <w:tcPr>
            <w:tcW w:w="4463" w:type="dxa"/>
            <w:vAlign w:val="top"/>
          </w:tcPr>
          <w:p>
            <w:pPr>
              <w:pStyle w:val="TableText"/>
              <w:ind w:left="1398"/>
              <w:spacing w:before="130" w:line="228" w:lineRule="auto"/>
              <w:rPr>
                <w:sz w:val="20"/>
                <w:szCs w:val="20"/>
              </w:rPr>
            </w:pPr>
            <w:r>
              <w:rPr>
                <w:sz w:val="20"/>
                <w:szCs w:val="20"/>
                <w:spacing w:val="8"/>
              </w:rPr>
              <w:t>保定剑桥教育集团</w:t>
            </w:r>
          </w:p>
        </w:tc>
        <w:tc>
          <w:tcPr>
            <w:tcW w:w="1657" w:type="dxa"/>
            <w:vAlign w:val="top"/>
          </w:tcPr>
          <w:p>
            <w:pPr>
              <w:pStyle w:val="TableText"/>
              <w:ind w:left="623"/>
              <w:spacing w:before="130" w:line="229" w:lineRule="auto"/>
              <w:rPr>
                <w:sz w:val="20"/>
                <w:szCs w:val="20"/>
              </w:rPr>
            </w:pPr>
            <w:r>
              <w:rPr>
                <w:sz w:val="20"/>
                <w:szCs w:val="20"/>
                <w:spacing w:val="4"/>
              </w:rPr>
              <w:t>保定</w:t>
            </w:r>
          </w:p>
        </w:tc>
      </w:tr>
      <w:tr>
        <w:trPr>
          <w:trHeight w:val="480" w:hRule="atLeast"/>
        </w:trPr>
        <w:tc>
          <w:tcPr>
            <w:tcW w:w="1132" w:type="dxa"/>
            <w:vAlign w:val="top"/>
          </w:tcPr>
          <w:p>
            <w:pPr>
              <w:pStyle w:val="TableText"/>
              <w:ind w:left="483"/>
              <w:spacing w:before="167" w:line="189" w:lineRule="auto"/>
              <w:rPr>
                <w:sz w:val="20"/>
                <w:szCs w:val="20"/>
              </w:rPr>
            </w:pPr>
            <w:r>
              <w:rPr>
                <w:sz w:val="20"/>
                <w:szCs w:val="20"/>
                <w:spacing w:val="-7"/>
              </w:rPr>
              <w:t>11</w:t>
            </w:r>
          </w:p>
        </w:tc>
        <w:tc>
          <w:tcPr>
            <w:tcW w:w="4463" w:type="dxa"/>
            <w:vAlign w:val="top"/>
          </w:tcPr>
          <w:p>
            <w:pPr>
              <w:pStyle w:val="TableText"/>
              <w:ind w:left="1186"/>
              <w:spacing w:before="135" w:line="228" w:lineRule="auto"/>
              <w:rPr>
                <w:sz w:val="20"/>
                <w:szCs w:val="20"/>
              </w:rPr>
            </w:pPr>
            <w:r>
              <w:rPr>
                <w:sz w:val="20"/>
                <w:szCs w:val="20"/>
                <w:spacing w:val="8"/>
              </w:rPr>
              <w:t>保定市蒙台梭利幼儿园</w:t>
            </w:r>
          </w:p>
        </w:tc>
        <w:tc>
          <w:tcPr>
            <w:tcW w:w="1657" w:type="dxa"/>
            <w:vAlign w:val="top"/>
          </w:tcPr>
          <w:p>
            <w:pPr>
              <w:pStyle w:val="TableText"/>
              <w:ind w:left="623"/>
              <w:spacing w:before="135" w:line="229" w:lineRule="auto"/>
              <w:rPr>
                <w:sz w:val="20"/>
                <w:szCs w:val="20"/>
              </w:rPr>
            </w:pPr>
            <w:r>
              <w:rPr>
                <w:sz w:val="20"/>
                <w:szCs w:val="20"/>
                <w:spacing w:val="4"/>
              </w:rPr>
              <w:t>保定</w:t>
            </w:r>
          </w:p>
        </w:tc>
      </w:tr>
      <w:tr>
        <w:trPr>
          <w:trHeight w:val="480" w:hRule="atLeast"/>
        </w:trPr>
        <w:tc>
          <w:tcPr>
            <w:tcW w:w="1132" w:type="dxa"/>
            <w:vAlign w:val="top"/>
          </w:tcPr>
          <w:p>
            <w:pPr>
              <w:pStyle w:val="TableText"/>
              <w:ind w:left="483"/>
              <w:spacing w:before="167" w:line="189" w:lineRule="auto"/>
              <w:rPr>
                <w:sz w:val="20"/>
                <w:szCs w:val="20"/>
              </w:rPr>
            </w:pPr>
            <w:r>
              <w:rPr>
                <w:sz w:val="20"/>
                <w:szCs w:val="20"/>
                <w:spacing w:val="-7"/>
              </w:rPr>
              <w:t>12</w:t>
            </w:r>
          </w:p>
        </w:tc>
        <w:tc>
          <w:tcPr>
            <w:tcW w:w="4463" w:type="dxa"/>
            <w:vAlign w:val="top"/>
          </w:tcPr>
          <w:p>
            <w:pPr>
              <w:pStyle w:val="TableText"/>
              <w:ind w:left="1292"/>
              <w:spacing w:before="135" w:line="228" w:lineRule="auto"/>
              <w:rPr>
                <w:sz w:val="20"/>
                <w:szCs w:val="20"/>
              </w:rPr>
            </w:pPr>
            <w:r>
              <w:rPr>
                <w:sz w:val="20"/>
                <w:szCs w:val="20"/>
                <w:spacing w:val="8"/>
              </w:rPr>
              <w:t>保定健康宝贝幼儿园</w:t>
            </w:r>
          </w:p>
        </w:tc>
        <w:tc>
          <w:tcPr>
            <w:tcW w:w="1657" w:type="dxa"/>
            <w:vAlign w:val="top"/>
          </w:tcPr>
          <w:p>
            <w:pPr>
              <w:pStyle w:val="TableText"/>
              <w:ind w:left="623"/>
              <w:spacing w:before="134" w:line="229" w:lineRule="auto"/>
              <w:rPr>
                <w:sz w:val="20"/>
                <w:szCs w:val="20"/>
              </w:rPr>
            </w:pPr>
            <w:r>
              <w:rPr>
                <w:sz w:val="20"/>
                <w:szCs w:val="20"/>
                <w:spacing w:val="4"/>
              </w:rPr>
              <w:t>保定</w:t>
            </w:r>
          </w:p>
        </w:tc>
      </w:tr>
      <w:tr>
        <w:trPr>
          <w:trHeight w:val="480" w:hRule="atLeast"/>
        </w:trPr>
        <w:tc>
          <w:tcPr>
            <w:tcW w:w="1132" w:type="dxa"/>
            <w:vAlign w:val="top"/>
          </w:tcPr>
          <w:p>
            <w:pPr>
              <w:pStyle w:val="TableText"/>
              <w:ind w:left="483"/>
              <w:spacing w:before="166" w:line="190" w:lineRule="auto"/>
              <w:rPr>
                <w:sz w:val="20"/>
                <w:szCs w:val="20"/>
              </w:rPr>
            </w:pPr>
            <w:r>
              <w:rPr>
                <w:sz w:val="20"/>
                <w:szCs w:val="20"/>
                <w:spacing w:val="-7"/>
              </w:rPr>
              <w:t>13</w:t>
            </w:r>
          </w:p>
        </w:tc>
        <w:tc>
          <w:tcPr>
            <w:tcW w:w="4463" w:type="dxa"/>
            <w:vAlign w:val="top"/>
          </w:tcPr>
          <w:p>
            <w:pPr>
              <w:pStyle w:val="TableText"/>
              <w:ind w:left="1398"/>
              <w:spacing w:before="134" w:line="228" w:lineRule="auto"/>
              <w:rPr>
                <w:sz w:val="20"/>
                <w:szCs w:val="20"/>
              </w:rPr>
            </w:pPr>
            <w:r>
              <w:rPr>
                <w:sz w:val="20"/>
                <w:szCs w:val="20"/>
                <w:spacing w:val="8"/>
              </w:rPr>
              <w:t>保定春之声幼儿园</w:t>
            </w:r>
          </w:p>
        </w:tc>
        <w:tc>
          <w:tcPr>
            <w:tcW w:w="1657" w:type="dxa"/>
            <w:vAlign w:val="top"/>
          </w:tcPr>
          <w:p>
            <w:pPr>
              <w:pStyle w:val="TableText"/>
              <w:ind w:left="623"/>
              <w:spacing w:before="134" w:line="229" w:lineRule="auto"/>
              <w:rPr>
                <w:sz w:val="20"/>
                <w:szCs w:val="20"/>
              </w:rPr>
            </w:pPr>
            <w:r>
              <w:rPr>
                <w:sz w:val="20"/>
                <w:szCs w:val="20"/>
                <w:spacing w:val="4"/>
              </w:rPr>
              <w:t>保定</w:t>
            </w:r>
          </w:p>
        </w:tc>
      </w:tr>
      <w:tr>
        <w:trPr>
          <w:trHeight w:val="480" w:hRule="atLeast"/>
        </w:trPr>
        <w:tc>
          <w:tcPr>
            <w:tcW w:w="1132" w:type="dxa"/>
            <w:vAlign w:val="top"/>
          </w:tcPr>
          <w:p>
            <w:pPr>
              <w:pStyle w:val="TableText"/>
              <w:ind w:left="483"/>
              <w:spacing w:before="166" w:line="189" w:lineRule="auto"/>
              <w:rPr>
                <w:sz w:val="20"/>
                <w:szCs w:val="20"/>
              </w:rPr>
            </w:pPr>
            <w:r>
              <w:rPr>
                <w:sz w:val="20"/>
                <w:szCs w:val="20"/>
                <w:spacing w:val="-7"/>
              </w:rPr>
              <w:t>14</w:t>
            </w:r>
          </w:p>
        </w:tc>
        <w:tc>
          <w:tcPr>
            <w:tcW w:w="4463" w:type="dxa"/>
            <w:vAlign w:val="top"/>
          </w:tcPr>
          <w:p>
            <w:pPr>
              <w:pStyle w:val="TableText"/>
              <w:ind w:left="1503"/>
              <w:spacing w:before="134" w:line="228" w:lineRule="auto"/>
              <w:rPr>
                <w:sz w:val="20"/>
                <w:szCs w:val="20"/>
              </w:rPr>
            </w:pPr>
            <w:r>
              <w:rPr>
                <w:sz w:val="20"/>
                <w:szCs w:val="20"/>
                <w:spacing w:val="8"/>
              </w:rPr>
              <w:t>保定天宇幼儿园</w:t>
            </w:r>
          </w:p>
        </w:tc>
        <w:tc>
          <w:tcPr>
            <w:tcW w:w="1657" w:type="dxa"/>
            <w:vAlign w:val="top"/>
          </w:tcPr>
          <w:p>
            <w:pPr>
              <w:pStyle w:val="TableText"/>
              <w:ind w:left="623"/>
              <w:spacing w:before="134" w:line="229" w:lineRule="auto"/>
              <w:rPr>
                <w:sz w:val="20"/>
                <w:szCs w:val="20"/>
              </w:rPr>
            </w:pPr>
            <w:r>
              <w:rPr>
                <w:sz w:val="20"/>
                <w:szCs w:val="20"/>
                <w:spacing w:val="4"/>
              </w:rPr>
              <w:t>保定</w:t>
            </w:r>
          </w:p>
        </w:tc>
      </w:tr>
      <w:tr>
        <w:trPr>
          <w:trHeight w:val="480" w:hRule="atLeast"/>
        </w:trPr>
        <w:tc>
          <w:tcPr>
            <w:tcW w:w="1132" w:type="dxa"/>
            <w:vAlign w:val="top"/>
          </w:tcPr>
          <w:p>
            <w:pPr>
              <w:pStyle w:val="TableText"/>
              <w:ind w:left="483"/>
              <w:spacing w:before="165" w:line="190" w:lineRule="auto"/>
              <w:rPr>
                <w:sz w:val="20"/>
                <w:szCs w:val="20"/>
              </w:rPr>
            </w:pPr>
            <w:r>
              <w:rPr>
                <w:sz w:val="20"/>
                <w:szCs w:val="20"/>
                <w:spacing w:val="-7"/>
              </w:rPr>
              <w:t>15</w:t>
            </w:r>
          </w:p>
        </w:tc>
        <w:tc>
          <w:tcPr>
            <w:tcW w:w="4463" w:type="dxa"/>
            <w:vAlign w:val="top"/>
          </w:tcPr>
          <w:p>
            <w:pPr>
              <w:pStyle w:val="TableText"/>
              <w:ind w:left="1611"/>
              <w:spacing w:before="133" w:line="228" w:lineRule="auto"/>
              <w:rPr>
                <w:sz w:val="20"/>
                <w:szCs w:val="20"/>
              </w:rPr>
            </w:pPr>
            <w:r>
              <w:rPr>
                <w:sz w:val="20"/>
                <w:szCs w:val="20"/>
                <w:spacing w:val="7"/>
              </w:rPr>
              <w:t>定州蜗牛教育</w:t>
            </w:r>
          </w:p>
        </w:tc>
        <w:tc>
          <w:tcPr>
            <w:tcW w:w="1657" w:type="dxa"/>
            <w:vAlign w:val="top"/>
          </w:tcPr>
          <w:p>
            <w:pPr>
              <w:pStyle w:val="TableText"/>
              <w:ind w:left="628"/>
              <w:spacing w:before="133" w:line="228" w:lineRule="auto"/>
              <w:rPr>
                <w:sz w:val="20"/>
                <w:szCs w:val="20"/>
              </w:rPr>
            </w:pPr>
            <w:r>
              <w:rPr>
                <w:sz w:val="20"/>
                <w:szCs w:val="20"/>
                <w:spacing w:val="2"/>
              </w:rPr>
              <w:t>定州</w:t>
            </w:r>
          </w:p>
        </w:tc>
      </w:tr>
      <w:tr>
        <w:trPr>
          <w:trHeight w:val="473" w:hRule="atLeast"/>
        </w:trPr>
        <w:tc>
          <w:tcPr>
            <w:tcW w:w="1132" w:type="dxa"/>
            <w:vAlign w:val="top"/>
          </w:tcPr>
          <w:p>
            <w:pPr>
              <w:pStyle w:val="TableText"/>
              <w:ind w:left="483"/>
              <w:spacing w:before="163" w:line="190" w:lineRule="auto"/>
              <w:rPr>
                <w:sz w:val="20"/>
                <w:szCs w:val="20"/>
              </w:rPr>
            </w:pPr>
            <w:r>
              <w:rPr>
                <w:sz w:val="20"/>
                <w:szCs w:val="20"/>
                <w:spacing w:val="-7"/>
              </w:rPr>
              <w:t>16</w:t>
            </w:r>
          </w:p>
        </w:tc>
        <w:tc>
          <w:tcPr>
            <w:tcW w:w="4463" w:type="dxa"/>
            <w:vAlign w:val="top"/>
          </w:tcPr>
          <w:p>
            <w:pPr>
              <w:pStyle w:val="TableText"/>
              <w:ind w:left="1507"/>
              <w:spacing w:before="131" w:line="228" w:lineRule="auto"/>
              <w:rPr>
                <w:sz w:val="20"/>
                <w:szCs w:val="20"/>
              </w:rPr>
            </w:pPr>
            <w:r>
              <w:rPr>
                <w:sz w:val="20"/>
                <w:szCs w:val="20"/>
                <w:spacing w:val="7"/>
              </w:rPr>
              <w:t>定州艾乐幼儿园</w:t>
            </w:r>
          </w:p>
        </w:tc>
        <w:tc>
          <w:tcPr>
            <w:tcW w:w="1657" w:type="dxa"/>
            <w:vAlign w:val="top"/>
          </w:tcPr>
          <w:p>
            <w:pPr>
              <w:pStyle w:val="TableText"/>
              <w:ind w:left="628"/>
              <w:spacing w:before="131" w:line="228" w:lineRule="auto"/>
              <w:rPr>
                <w:sz w:val="20"/>
                <w:szCs w:val="20"/>
              </w:rPr>
            </w:pPr>
            <w:r>
              <w:rPr>
                <w:sz w:val="20"/>
                <w:szCs w:val="20"/>
                <w:spacing w:val="2"/>
              </w:rPr>
              <w:t>定州</w:t>
            </w:r>
          </w:p>
        </w:tc>
      </w:tr>
      <w:tr>
        <w:trPr>
          <w:trHeight w:val="480" w:hRule="atLeast"/>
        </w:trPr>
        <w:tc>
          <w:tcPr>
            <w:tcW w:w="1132" w:type="dxa"/>
            <w:vAlign w:val="top"/>
          </w:tcPr>
          <w:p>
            <w:pPr>
              <w:pStyle w:val="TableText"/>
              <w:ind w:left="483"/>
              <w:spacing w:before="165" w:line="190" w:lineRule="auto"/>
              <w:rPr>
                <w:sz w:val="20"/>
                <w:szCs w:val="20"/>
              </w:rPr>
            </w:pPr>
            <w:r>
              <w:rPr>
                <w:sz w:val="20"/>
                <w:szCs w:val="20"/>
                <w:spacing w:val="-7"/>
              </w:rPr>
              <w:t>17</w:t>
            </w:r>
          </w:p>
        </w:tc>
        <w:tc>
          <w:tcPr>
            <w:tcW w:w="4463" w:type="dxa"/>
            <w:vAlign w:val="top"/>
          </w:tcPr>
          <w:p>
            <w:pPr>
              <w:pStyle w:val="TableText"/>
              <w:ind w:left="1402"/>
              <w:spacing w:before="133" w:line="228" w:lineRule="auto"/>
              <w:rPr>
                <w:sz w:val="20"/>
                <w:szCs w:val="20"/>
              </w:rPr>
            </w:pPr>
            <w:r>
              <w:rPr>
                <w:sz w:val="20"/>
                <w:szCs w:val="20"/>
                <w:spacing w:val="8"/>
              </w:rPr>
              <w:t>定州金字塔幼儿园</w:t>
            </w:r>
          </w:p>
        </w:tc>
        <w:tc>
          <w:tcPr>
            <w:tcW w:w="1657" w:type="dxa"/>
            <w:vAlign w:val="top"/>
          </w:tcPr>
          <w:p>
            <w:pPr>
              <w:pStyle w:val="TableText"/>
              <w:ind w:left="628"/>
              <w:spacing w:before="133" w:line="228" w:lineRule="auto"/>
              <w:rPr>
                <w:sz w:val="20"/>
                <w:szCs w:val="20"/>
              </w:rPr>
            </w:pPr>
            <w:r>
              <w:rPr>
                <w:sz w:val="20"/>
                <w:szCs w:val="20"/>
                <w:spacing w:val="2"/>
              </w:rPr>
              <w:t>定州</w:t>
            </w:r>
          </w:p>
        </w:tc>
      </w:tr>
      <w:tr>
        <w:trPr>
          <w:trHeight w:val="480" w:hRule="atLeast"/>
        </w:trPr>
        <w:tc>
          <w:tcPr>
            <w:tcW w:w="1132" w:type="dxa"/>
            <w:vAlign w:val="top"/>
          </w:tcPr>
          <w:p>
            <w:pPr>
              <w:pStyle w:val="TableText"/>
              <w:ind w:left="483"/>
              <w:spacing w:before="164" w:line="190" w:lineRule="auto"/>
              <w:rPr>
                <w:sz w:val="20"/>
                <w:szCs w:val="20"/>
              </w:rPr>
            </w:pPr>
            <w:r>
              <w:rPr>
                <w:sz w:val="20"/>
                <w:szCs w:val="20"/>
                <w:spacing w:val="-7"/>
              </w:rPr>
              <w:t>18</w:t>
            </w:r>
          </w:p>
        </w:tc>
        <w:tc>
          <w:tcPr>
            <w:tcW w:w="4463" w:type="dxa"/>
            <w:vAlign w:val="top"/>
          </w:tcPr>
          <w:p>
            <w:pPr>
              <w:pStyle w:val="TableText"/>
              <w:ind w:left="1507"/>
              <w:spacing w:before="132" w:line="228" w:lineRule="auto"/>
              <w:rPr>
                <w:sz w:val="20"/>
                <w:szCs w:val="20"/>
              </w:rPr>
            </w:pPr>
            <w:r>
              <w:rPr>
                <w:sz w:val="20"/>
                <w:szCs w:val="20"/>
                <w:spacing w:val="7"/>
              </w:rPr>
              <w:t>定州万童幼儿园</w:t>
            </w:r>
          </w:p>
        </w:tc>
        <w:tc>
          <w:tcPr>
            <w:tcW w:w="1657" w:type="dxa"/>
            <w:vAlign w:val="top"/>
          </w:tcPr>
          <w:p>
            <w:pPr>
              <w:pStyle w:val="TableText"/>
              <w:ind w:left="628"/>
              <w:spacing w:before="132" w:line="228" w:lineRule="auto"/>
              <w:rPr>
                <w:sz w:val="20"/>
                <w:szCs w:val="20"/>
              </w:rPr>
            </w:pPr>
            <w:r>
              <w:rPr>
                <w:sz w:val="20"/>
                <w:szCs w:val="20"/>
                <w:spacing w:val="2"/>
              </w:rPr>
              <w:t>定州</w:t>
            </w:r>
          </w:p>
        </w:tc>
      </w:tr>
      <w:tr>
        <w:trPr>
          <w:trHeight w:val="480" w:hRule="atLeast"/>
        </w:trPr>
        <w:tc>
          <w:tcPr>
            <w:tcW w:w="1132" w:type="dxa"/>
            <w:vAlign w:val="top"/>
          </w:tcPr>
          <w:p>
            <w:pPr>
              <w:pStyle w:val="TableText"/>
              <w:ind w:left="483"/>
              <w:spacing w:before="167" w:line="190" w:lineRule="auto"/>
              <w:rPr>
                <w:sz w:val="20"/>
                <w:szCs w:val="20"/>
              </w:rPr>
            </w:pPr>
            <w:r>
              <w:rPr>
                <w:sz w:val="20"/>
                <w:szCs w:val="20"/>
                <w:spacing w:val="-7"/>
              </w:rPr>
              <w:t>19</w:t>
            </w:r>
          </w:p>
        </w:tc>
        <w:tc>
          <w:tcPr>
            <w:tcW w:w="4463" w:type="dxa"/>
            <w:vAlign w:val="top"/>
          </w:tcPr>
          <w:p>
            <w:pPr>
              <w:pStyle w:val="TableText"/>
              <w:ind w:left="1611"/>
              <w:spacing w:before="135" w:line="228" w:lineRule="auto"/>
              <w:rPr>
                <w:sz w:val="20"/>
                <w:szCs w:val="20"/>
              </w:rPr>
            </w:pPr>
            <w:r>
              <w:rPr>
                <w:sz w:val="20"/>
                <w:szCs w:val="20"/>
                <w:spacing w:val="7"/>
              </w:rPr>
              <w:t>定州市幼儿园</w:t>
            </w:r>
          </w:p>
        </w:tc>
        <w:tc>
          <w:tcPr>
            <w:tcW w:w="1657" w:type="dxa"/>
            <w:vAlign w:val="top"/>
          </w:tcPr>
          <w:p>
            <w:pPr>
              <w:pStyle w:val="TableText"/>
              <w:ind w:left="628"/>
              <w:spacing w:before="135" w:line="228" w:lineRule="auto"/>
              <w:rPr>
                <w:sz w:val="20"/>
                <w:szCs w:val="20"/>
              </w:rPr>
            </w:pPr>
            <w:r>
              <w:rPr>
                <w:sz w:val="20"/>
                <w:szCs w:val="20"/>
                <w:spacing w:val="2"/>
              </w:rPr>
              <w:t>定州</w:t>
            </w:r>
          </w:p>
        </w:tc>
      </w:tr>
      <w:tr>
        <w:trPr>
          <w:trHeight w:val="473" w:hRule="atLeast"/>
        </w:trPr>
        <w:tc>
          <w:tcPr>
            <w:tcW w:w="1132" w:type="dxa"/>
            <w:vAlign w:val="top"/>
          </w:tcPr>
          <w:p>
            <w:pPr>
              <w:pStyle w:val="TableText"/>
              <w:ind w:left="470"/>
              <w:spacing w:before="163" w:line="189" w:lineRule="auto"/>
              <w:rPr>
                <w:sz w:val="20"/>
                <w:szCs w:val="20"/>
              </w:rPr>
            </w:pPr>
            <w:r>
              <w:rPr>
                <w:sz w:val="20"/>
                <w:szCs w:val="20"/>
                <w:spacing w:val="-1"/>
              </w:rPr>
              <w:t>20</w:t>
            </w:r>
          </w:p>
        </w:tc>
        <w:tc>
          <w:tcPr>
            <w:tcW w:w="4463" w:type="dxa"/>
            <w:vAlign w:val="top"/>
          </w:tcPr>
          <w:p>
            <w:pPr>
              <w:pStyle w:val="TableText"/>
              <w:ind w:left="1636"/>
              <w:spacing w:before="130" w:line="228" w:lineRule="auto"/>
              <w:rPr>
                <w:sz w:val="20"/>
                <w:szCs w:val="20"/>
              </w:rPr>
            </w:pPr>
            <w:r>
              <w:rPr>
                <w:sz w:val="20"/>
                <w:szCs w:val="20"/>
                <w:spacing w:val="3"/>
              </w:rPr>
              <w:t>白果树幼儿园</w:t>
            </w:r>
          </w:p>
        </w:tc>
        <w:tc>
          <w:tcPr>
            <w:tcW w:w="1657" w:type="dxa"/>
            <w:vAlign w:val="top"/>
          </w:tcPr>
          <w:p>
            <w:pPr>
              <w:pStyle w:val="TableText"/>
              <w:ind w:left="628"/>
              <w:spacing w:before="130" w:line="228" w:lineRule="auto"/>
              <w:rPr>
                <w:sz w:val="20"/>
                <w:szCs w:val="20"/>
              </w:rPr>
            </w:pPr>
            <w:r>
              <w:rPr>
                <w:sz w:val="20"/>
                <w:szCs w:val="20"/>
                <w:spacing w:val="2"/>
              </w:rPr>
              <w:t>定州</w:t>
            </w:r>
          </w:p>
        </w:tc>
      </w:tr>
      <w:tr>
        <w:trPr>
          <w:trHeight w:val="480" w:hRule="atLeast"/>
        </w:trPr>
        <w:tc>
          <w:tcPr>
            <w:tcW w:w="1132" w:type="dxa"/>
            <w:vAlign w:val="top"/>
          </w:tcPr>
          <w:p>
            <w:pPr>
              <w:pStyle w:val="TableText"/>
              <w:ind w:left="470"/>
              <w:spacing w:before="167" w:line="189" w:lineRule="auto"/>
              <w:rPr>
                <w:sz w:val="20"/>
                <w:szCs w:val="20"/>
              </w:rPr>
            </w:pPr>
            <w:r>
              <w:rPr>
                <w:sz w:val="20"/>
                <w:szCs w:val="20"/>
                <w:spacing w:val="-1"/>
              </w:rPr>
              <w:t>21</w:t>
            </w:r>
          </w:p>
        </w:tc>
        <w:tc>
          <w:tcPr>
            <w:tcW w:w="4463" w:type="dxa"/>
            <w:vAlign w:val="top"/>
          </w:tcPr>
          <w:p>
            <w:pPr>
              <w:pStyle w:val="TableText"/>
              <w:ind w:left="1712"/>
              <w:spacing w:before="135" w:line="228" w:lineRule="auto"/>
              <w:rPr>
                <w:sz w:val="20"/>
                <w:szCs w:val="20"/>
              </w:rPr>
            </w:pPr>
            <w:r>
              <w:rPr>
                <w:sz w:val="20"/>
                <w:szCs w:val="20"/>
                <w:spacing w:val="7"/>
              </w:rPr>
              <w:t>博苑幼儿园</w:t>
            </w:r>
          </w:p>
        </w:tc>
        <w:tc>
          <w:tcPr>
            <w:tcW w:w="1657" w:type="dxa"/>
            <w:vAlign w:val="top"/>
          </w:tcPr>
          <w:p>
            <w:pPr>
              <w:pStyle w:val="TableText"/>
              <w:ind w:left="628"/>
              <w:spacing w:before="134" w:line="228" w:lineRule="auto"/>
              <w:rPr>
                <w:sz w:val="20"/>
                <w:szCs w:val="20"/>
              </w:rPr>
            </w:pPr>
            <w:r>
              <w:rPr>
                <w:sz w:val="20"/>
                <w:szCs w:val="20"/>
                <w:spacing w:val="2"/>
              </w:rPr>
              <w:t>定州</w:t>
            </w:r>
          </w:p>
        </w:tc>
      </w:tr>
      <w:tr>
        <w:trPr>
          <w:trHeight w:val="479" w:hRule="atLeast"/>
        </w:trPr>
        <w:tc>
          <w:tcPr>
            <w:tcW w:w="1132" w:type="dxa"/>
            <w:vAlign w:val="top"/>
          </w:tcPr>
          <w:p>
            <w:pPr>
              <w:pStyle w:val="TableText"/>
              <w:ind w:left="470"/>
              <w:spacing w:before="167" w:line="189" w:lineRule="auto"/>
              <w:rPr>
                <w:sz w:val="20"/>
                <w:szCs w:val="20"/>
              </w:rPr>
            </w:pPr>
            <w:r>
              <w:rPr>
                <w:sz w:val="20"/>
                <w:szCs w:val="20"/>
                <w:spacing w:val="-1"/>
              </w:rPr>
              <w:t>22</w:t>
            </w:r>
          </w:p>
        </w:tc>
        <w:tc>
          <w:tcPr>
            <w:tcW w:w="4463" w:type="dxa"/>
            <w:vAlign w:val="top"/>
          </w:tcPr>
          <w:p>
            <w:pPr>
              <w:pStyle w:val="TableText"/>
              <w:ind w:left="1296"/>
              <w:spacing w:before="134" w:line="228" w:lineRule="auto"/>
              <w:rPr>
                <w:sz w:val="20"/>
                <w:szCs w:val="20"/>
              </w:rPr>
            </w:pPr>
            <w:r>
              <w:rPr>
                <w:sz w:val="20"/>
                <w:szCs w:val="20"/>
                <w:spacing w:val="8"/>
              </w:rPr>
              <w:t>定州润迪蓝天幼儿园</w:t>
            </w:r>
          </w:p>
        </w:tc>
        <w:tc>
          <w:tcPr>
            <w:tcW w:w="1657" w:type="dxa"/>
            <w:vAlign w:val="top"/>
          </w:tcPr>
          <w:p>
            <w:pPr>
              <w:pStyle w:val="TableText"/>
              <w:ind w:left="628"/>
              <w:spacing w:before="134" w:line="228" w:lineRule="auto"/>
              <w:rPr>
                <w:sz w:val="20"/>
                <w:szCs w:val="20"/>
              </w:rPr>
            </w:pPr>
            <w:r>
              <w:rPr>
                <w:sz w:val="20"/>
                <w:szCs w:val="20"/>
                <w:spacing w:val="2"/>
              </w:rPr>
              <w:t>定州</w:t>
            </w:r>
          </w:p>
        </w:tc>
      </w:tr>
      <w:tr>
        <w:trPr>
          <w:trHeight w:val="480" w:hRule="atLeast"/>
        </w:trPr>
        <w:tc>
          <w:tcPr>
            <w:tcW w:w="1132" w:type="dxa"/>
            <w:vAlign w:val="top"/>
          </w:tcPr>
          <w:p>
            <w:pPr>
              <w:pStyle w:val="TableText"/>
              <w:ind w:left="470"/>
              <w:spacing w:before="168" w:line="189" w:lineRule="auto"/>
              <w:rPr>
                <w:sz w:val="20"/>
                <w:szCs w:val="20"/>
              </w:rPr>
            </w:pPr>
            <w:r>
              <w:rPr>
                <w:sz w:val="20"/>
                <w:szCs w:val="20"/>
                <w:spacing w:val="-1"/>
              </w:rPr>
              <w:t>23</w:t>
            </w:r>
          </w:p>
        </w:tc>
        <w:tc>
          <w:tcPr>
            <w:tcW w:w="4463" w:type="dxa"/>
            <w:vAlign w:val="top"/>
          </w:tcPr>
          <w:p>
            <w:pPr>
              <w:pStyle w:val="TableText"/>
              <w:ind w:left="1507"/>
              <w:spacing w:before="135" w:line="228" w:lineRule="auto"/>
              <w:rPr>
                <w:sz w:val="20"/>
                <w:szCs w:val="20"/>
              </w:rPr>
            </w:pPr>
            <w:r>
              <w:rPr>
                <w:sz w:val="20"/>
                <w:szCs w:val="20"/>
                <w:spacing w:val="7"/>
              </w:rPr>
              <w:t>定州起点幼儿园</w:t>
            </w:r>
          </w:p>
        </w:tc>
        <w:tc>
          <w:tcPr>
            <w:tcW w:w="1657" w:type="dxa"/>
            <w:vAlign w:val="top"/>
          </w:tcPr>
          <w:p>
            <w:pPr>
              <w:pStyle w:val="TableText"/>
              <w:ind w:left="628"/>
              <w:spacing w:before="135" w:line="228" w:lineRule="auto"/>
              <w:rPr>
                <w:sz w:val="20"/>
                <w:szCs w:val="20"/>
              </w:rPr>
            </w:pPr>
            <w:r>
              <w:rPr>
                <w:sz w:val="20"/>
                <w:szCs w:val="20"/>
                <w:spacing w:val="2"/>
              </w:rPr>
              <w:t>定州</w:t>
            </w:r>
          </w:p>
        </w:tc>
      </w:tr>
      <w:tr>
        <w:trPr>
          <w:trHeight w:val="479" w:hRule="atLeast"/>
        </w:trPr>
        <w:tc>
          <w:tcPr>
            <w:tcW w:w="1132" w:type="dxa"/>
            <w:vAlign w:val="top"/>
          </w:tcPr>
          <w:p>
            <w:pPr>
              <w:pStyle w:val="TableText"/>
              <w:ind w:left="470"/>
              <w:spacing w:before="168" w:line="189" w:lineRule="auto"/>
              <w:rPr>
                <w:sz w:val="20"/>
                <w:szCs w:val="20"/>
              </w:rPr>
            </w:pPr>
            <w:r>
              <w:rPr>
                <w:sz w:val="20"/>
                <w:szCs w:val="20"/>
                <w:spacing w:val="-1"/>
              </w:rPr>
              <w:t>23</w:t>
            </w:r>
          </w:p>
        </w:tc>
        <w:tc>
          <w:tcPr>
            <w:tcW w:w="4463" w:type="dxa"/>
            <w:vAlign w:val="top"/>
          </w:tcPr>
          <w:p>
            <w:pPr>
              <w:pStyle w:val="TableText"/>
              <w:ind w:left="1191"/>
              <w:spacing w:before="134" w:line="228" w:lineRule="auto"/>
              <w:rPr>
                <w:sz w:val="20"/>
                <w:szCs w:val="20"/>
              </w:rPr>
            </w:pPr>
            <w:r>
              <w:rPr>
                <w:sz w:val="20"/>
                <w:szCs w:val="20"/>
                <w:spacing w:val="8"/>
              </w:rPr>
              <w:t>定州香江博士园幼儿园</w:t>
            </w:r>
          </w:p>
        </w:tc>
        <w:tc>
          <w:tcPr>
            <w:tcW w:w="1657" w:type="dxa"/>
            <w:vAlign w:val="top"/>
          </w:tcPr>
          <w:p>
            <w:pPr>
              <w:pStyle w:val="TableText"/>
              <w:ind w:left="628"/>
              <w:spacing w:before="134" w:line="228" w:lineRule="auto"/>
              <w:rPr>
                <w:sz w:val="20"/>
                <w:szCs w:val="20"/>
              </w:rPr>
            </w:pPr>
            <w:r>
              <w:rPr>
                <w:sz w:val="20"/>
                <w:szCs w:val="20"/>
                <w:spacing w:val="2"/>
              </w:rPr>
              <w:t>定州</w:t>
            </w:r>
          </w:p>
        </w:tc>
      </w:tr>
      <w:tr>
        <w:trPr>
          <w:trHeight w:val="480" w:hRule="atLeast"/>
        </w:trPr>
        <w:tc>
          <w:tcPr>
            <w:tcW w:w="1132" w:type="dxa"/>
            <w:vAlign w:val="top"/>
          </w:tcPr>
          <w:p>
            <w:pPr>
              <w:pStyle w:val="TableText"/>
              <w:ind w:left="470"/>
              <w:spacing w:before="168" w:line="189" w:lineRule="auto"/>
              <w:rPr>
                <w:sz w:val="20"/>
                <w:szCs w:val="20"/>
              </w:rPr>
            </w:pPr>
            <w:r>
              <w:rPr>
                <w:sz w:val="20"/>
                <w:szCs w:val="20"/>
                <w:spacing w:val="-1"/>
              </w:rPr>
              <w:t>24</w:t>
            </w:r>
          </w:p>
        </w:tc>
        <w:tc>
          <w:tcPr>
            <w:tcW w:w="4463" w:type="dxa"/>
            <w:vAlign w:val="top"/>
          </w:tcPr>
          <w:p>
            <w:pPr>
              <w:pStyle w:val="TableText"/>
              <w:ind w:left="1186"/>
              <w:spacing w:before="135" w:line="228" w:lineRule="auto"/>
              <w:rPr>
                <w:sz w:val="20"/>
                <w:szCs w:val="20"/>
              </w:rPr>
            </w:pPr>
            <w:r>
              <w:rPr>
                <w:sz w:val="20"/>
                <w:szCs w:val="20"/>
                <w:spacing w:val="8"/>
              </w:rPr>
              <w:t>运动宝贝定州早教中心</w:t>
            </w:r>
          </w:p>
        </w:tc>
        <w:tc>
          <w:tcPr>
            <w:tcW w:w="1657" w:type="dxa"/>
            <w:vAlign w:val="top"/>
          </w:tcPr>
          <w:p>
            <w:pPr>
              <w:pStyle w:val="TableText"/>
              <w:ind w:left="628"/>
              <w:spacing w:before="135" w:line="228" w:lineRule="auto"/>
              <w:rPr>
                <w:sz w:val="20"/>
                <w:szCs w:val="20"/>
              </w:rPr>
            </w:pPr>
            <w:r>
              <w:rPr>
                <w:sz w:val="20"/>
                <w:szCs w:val="20"/>
                <w:spacing w:val="2"/>
              </w:rPr>
              <w:t>定州</w:t>
            </w:r>
          </w:p>
        </w:tc>
      </w:tr>
      <w:tr>
        <w:trPr>
          <w:trHeight w:val="484" w:hRule="atLeast"/>
        </w:trPr>
        <w:tc>
          <w:tcPr>
            <w:tcW w:w="1132" w:type="dxa"/>
            <w:vAlign w:val="top"/>
          </w:tcPr>
          <w:p>
            <w:pPr>
              <w:pStyle w:val="TableText"/>
              <w:ind w:left="470"/>
              <w:spacing w:before="168" w:line="189" w:lineRule="auto"/>
              <w:rPr>
                <w:sz w:val="20"/>
                <w:szCs w:val="20"/>
              </w:rPr>
            </w:pPr>
            <w:r>
              <w:rPr>
                <w:sz w:val="20"/>
                <w:szCs w:val="20"/>
                <w:spacing w:val="-1"/>
              </w:rPr>
              <w:t>25</w:t>
            </w:r>
          </w:p>
        </w:tc>
        <w:tc>
          <w:tcPr>
            <w:tcW w:w="4463" w:type="dxa"/>
            <w:vAlign w:val="top"/>
          </w:tcPr>
          <w:p>
            <w:pPr>
              <w:pStyle w:val="TableText"/>
              <w:ind w:left="1609"/>
              <w:spacing w:before="136" w:line="228" w:lineRule="auto"/>
              <w:rPr>
                <w:sz w:val="20"/>
                <w:szCs w:val="20"/>
              </w:rPr>
            </w:pPr>
            <w:r>
              <w:rPr>
                <w:sz w:val="20"/>
                <w:szCs w:val="20"/>
                <w:spacing w:val="7"/>
              </w:rPr>
              <w:t>北幼师幼儿园</w:t>
            </w:r>
          </w:p>
        </w:tc>
        <w:tc>
          <w:tcPr>
            <w:tcW w:w="1657" w:type="dxa"/>
            <w:vAlign w:val="top"/>
          </w:tcPr>
          <w:p>
            <w:pPr>
              <w:pStyle w:val="TableText"/>
              <w:ind w:left="628"/>
              <w:spacing w:before="135" w:line="228" w:lineRule="auto"/>
              <w:rPr>
                <w:sz w:val="20"/>
                <w:szCs w:val="20"/>
              </w:rPr>
            </w:pPr>
            <w:r>
              <w:rPr>
                <w:sz w:val="20"/>
                <w:szCs w:val="20"/>
                <w:spacing w:val="2"/>
              </w:rPr>
              <w:t>定州</w:t>
            </w:r>
          </w:p>
        </w:tc>
      </w:tr>
    </w:tbl>
    <w:p>
      <w:pPr>
        <w:pStyle w:val="BodyText"/>
        <w:rPr/>
      </w:pPr>
      <w:r/>
    </w:p>
    <w:p>
      <w:pPr>
        <w:sectPr>
          <w:pgSz w:w="11906" w:h="16839"/>
          <w:pgMar w:top="400" w:right="1785" w:bottom="0" w:left="1785" w:header="0" w:footer="0" w:gutter="0"/>
        </w:sectPr>
        <w:rPr/>
      </w:pPr>
    </w:p>
    <w:p>
      <w:pPr>
        <w:pStyle w:val="BodyText"/>
        <w:spacing w:line="261"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501"/>
        <w:spacing w:before="78" w:line="221" w:lineRule="auto"/>
        <w:rPr>
          <w:rFonts w:ascii="SimHei" w:hAnsi="SimHei" w:eastAsia="SimHei" w:cs="SimHei"/>
          <w:sz w:val="24"/>
          <w:szCs w:val="24"/>
        </w:rPr>
      </w:pPr>
      <w:r>
        <w:rPr>
          <w:rFonts w:ascii="SimHei" w:hAnsi="SimHei" w:eastAsia="SimHei" w:cs="SimHei"/>
          <w:sz w:val="24"/>
          <w:szCs w:val="24"/>
          <w:b/>
          <w:bCs/>
          <w:spacing w:val="-7"/>
        </w:rPr>
        <w:t>（三）教学资源</w:t>
      </w:r>
    </w:p>
    <w:p>
      <w:pPr>
        <w:ind w:left="498"/>
        <w:spacing w:before="181" w:line="219" w:lineRule="auto"/>
        <w:rPr>
          <w:rFonts w:ascii="SimSun" w:hAnsi="SimSun" w:eastAsia="SimSun" w:cs="SimSun"/>
          <w:sz w:val="24"/>
          <w:szCs w:val="24"/>
        </w:rPr>
      </w:pPr>
      <w:r>
        <w:rPr>
          <w:rFonts w:ascii="SimSun" w:hAnsi="SimSun" w:eastAsia="SimSun" w:cs="SimSun"/>
          <w:sz w:val="24"/>
          <w:szCs w:val="24"/>
          <w:spacing w:val="-5"/>
        </w:rPr>
        <w:t>1、教材选用</w:t>
      </w:r>
    </w:p>
    <w:p>
      <w:pPr>
        <w:ind w:left="1" w:right="69" w:firstLine="480"/>
        <w:spacing w:before="182" w:line="351" w:lineRule="auto"/>
        <w:rPr>
          <w:rFonts w:ascii="SimSun" w:hAnsi="SimSun" w:eastAsia="SimSun" w:cs="SimSun"/>
          <w:sz w:val="24"/>
          <w:szCs w:val="24"/>
        </w:rPr>
      </w:pPr>
      <w:r>
        <w:rPr>
          <w:rFonts w:ascii="SimSun" w:hAnsi="SimSun" w:eastAsia="SimSun" w:cs="SimSun"/>
          <w:sz w:val="24"/>
          <w:szCs w:val="24"/>
          <w:spacing w:val="-2"/>
        </w:rPr>
        <w:t>按照国家规定选用优质教材，禁止不合格的教材进入课堂。思政教材严格按照国家</w:t>
      </w:r>
      <w:r>
        <w:rPr>
          <w:rFonts w:ascii="SimSun" w:hAnsi="SimSun" w:eastAsia="SimSun" w:cs="SimSun"/>
          <w:sz w:val="24"/>
          <w:szCs w:val="24"/>
          <w:spacing w:val="9"/>
        </w:rPr>
        <w:t xml:space="preserve"> </w:t>
      </w:r>
      <w:r>
        <w:rPr>
          <w:rFonts w:ascii="SimSun" w:hAnsi="SimSun" w:eastAsia="SimSun" w:cs="SimSun"/>
          <w:sz w:val="24"/>
          <w:szCs w:val="24"/>
          <w:spacing w:val="-1"/>
        </w:rPr>
        <w:t>要求，并报党委会研究通过后方可选用。学校建立有完</w:t>
      </w:r>
      <w:r>
        <w:rPr>
          <w:rFonts w:ascii="SimSun" w:hAnsi="SimSun" w:eastAsia="SimSun" w:cs="SimSun"/>
          <w:sz w:val="24"/>
          <w:szCs w:val="24"/>
          <w:spacing w:val="-2"/>
        </w:rPr>
        <w:t>善教材选用制度，由专业教师、</w:t>
      </w:r>
      <w:r>
        <w:rPr>
          <w:rFonts w:ascii="SimSun" w:hAnsi="SimSun" w:eastAsia="SimSun" w:cs="SimSun"/>
          <w:sz w:val="24"/>
          <w:szCs w:val="24"/>
        </w:rPr>
        <w:t xml:space="preserve"> </w:t>
      </w:r>
      <w:r>
        <w:rPr>
          <w:rFonts w:ascii="SimSun" w:hAnsi="SimSun" w:eastAsia="SimSun" w:cs="SimSun"/>
          <w:sz w:val="24"/>
          <w:szCs w:val="24"/>
        </w:rPr>
        <w:t>行业专家和教研人员等参与的教材选用机构，经</w:t>
      </w:r>
      <w:r>
        <w:rPr>
          <w:rFonts w:ascii="SimSun" w:hAnsi="SimSun" w:eastAsia="SimSun" w:cs="SimSun"/>
          <w:sz w:val="24"/>
          <w:szCs w:val="24"/>
          <w:spacing w:val="-1"/>
        </w:rPr>
        <w:t>过规范程序择优选用教材。</w:t>
      </w:r>
    </w:p>
    <w:p>
      <w:pPr>
        <w:ind w:left="483"/>
        <w:spacing w:before="36" w:line="219" w:lineRule="auto"/>
        <w:rPr>
          <w:rFonts w:ascii="SimSun" w:hAnsi="SimSun" w:eastAsia="SimSun" w:cs="SimSun"/>
          <w:sz w:val="24"/>
          <w:szCs w:val="24"/>
        </w:rPr>
      </w:pPr>
      <w:r>
        <w:rPr>
          <w:rFonts w:ascii="SimSun" w:hAnsi="SimSun" w:eastAsia="SimSun" w:cs="SimSun"/>
          <w:sz w:val="24"/>
          <w:szCs w:val="24"/>
          <w:spacing w:val="-2"/>
        </w:rPr>
        <w:t>2、图书文献配备</w:t>
      </w:r>
    </w:p>
    <w:p>
      <w:pPr>
        <w:ind w:right="69" w:firstLine="503"/>
        <w:spacing w:before="183" w:line="351" w:lineRule="auto"/>
        <w:rPr>
          <w:rFonts w:ascii="SimSun" w:hAnsi="SimSun" w:eastAsia="SimSun" w:cs="SimSun"/>
          <w:sz w:val="24"/>
          <w:szCs w:val="24"/>
        </w:rPr>
      </w:pPr>
      <w:r>
        <w:rPr>
          <w:rFonts w:ascii="SimSun" w:hAnsi="SimSun" w:eastAsia="SimSun" w:cs="SimSun"/>
          <w:sz w:val="24"/>
          <w:szCs w:val="24"/>
          <w:spacing w:val="-2"/>
        </w:rPr>
        <w:t>图书文献配备能满足人才培养、专业建设、教科研等工作的需要，方便学生查</w:t>
      </w:r>
      <w:r>
        <w:rPr>
          <w:rFonts w:ascii="SimSun" w:hAnsi="SimSun" w:eastAsia="SimSun" w:cs="SimSun"/>
          <w:sz w:val="24"/>
          <w:szCs w:val="24"/>
          <w:spacing w:val="-3"/>
        </w:rPr>
        <w:t>询、</w:t>
      </w:r>
      <w:r>
        <w:rPr>
          <w:rFonts w:ascii="SimSun" w:hAnsi="SimSun" w:eastAsia="SimSun" w:cs="SimSun"/>
          <w:sz w:val="24"/>
          <w:szCs w:val="24"/>
        </w:rPr>
        <w:t xml:space="preserve"> </w:t>
      </w:r>
      <w:r>
        <w:rPr>
          <w:rFonts w:ascii="SimSun" w:hAnsi="SimSun" w:eastAsia="SimSun" w:cs="SimSun"/>
          <w:sz w:val="24"/>
          <w:szCs w:val="24"/>
          <w:spacing w:val="-2"/>
        </w:rPr>
        <w:t>借阅。其中，专业类图书文献主要包括：有关幼儿教育相关、幼儿保育相关的图书，有</w:t>
      </w:r>
      <w:r>
        <w:rPr>
          <w:rFonts w:ascii="SimSun" w:hAnsi="SimSun" w:eastAsia="SimSun" w:cs="SimSun"/>
          <w:sz w:val="24"/>
          <w:szCs w:val="24"/>
          <w:spacing w:val="15"/>
        </w:rPr>
        <w:t xml:space="preserve"> </w:t>
      </w:r>
      <w:r>
        <w:rPr>
          <w:rFonts w:ascii="SimSun" w:hAnsi="SimSun" w:eastAsia="SimSun" w:cs="SimSun"/>
          <w:sz w:val="24"/>
          <w:szCs w:val="24"/>
          <w:spacing w:val="-1"/>
        </w:rPr>
        <w:t>关职业标准、行业政策法规资料等。</w:t>
      </w:r>
    </w:p>
    <w:p>
      <w:pPr>
        <w:ind w:left="485"/>
        <w:spacing w:before="34" w:line="220" w:lineRule="auto"/>
        <w:rPr>
          <w:rFonts w:ascii="SimSun" w:hAnsi="SimSun" w:eastAsia="SimSun" w:cs="SimSun"/>
          <w:sz w:val="24"/>
          <w:szCs w:val="24"/>
        </w:rPr>
      </w:pPr>
      <w:r>
        <w:rPr>
          <w:rFonts w:ascii="SimSun" w:hAnsi="SimSun" w:eastAsia="SimSun" w:cs="SimSun"/>
          <w:sz w:val="24"/>
          <w:szCs w:val="24"/>
          <w:spacing w:val="-2"/>
        </w:rPr>
        <w:t>3、数字教学资源</w:t>
      </w:r>
    </w:p>
    <w:p>
      <w:pPr>
        <w:ind w:firstLine="483"/>
        <w:spacing w:before="182" w:line="351" w:lineRule="auto"/>
        <w:rPr>
          <w:rFonts w:ascii="SimSun" w:hAnsi="SimSun" w:eastAsia="SimSun" w:cs="SimSun"/>
          <w:sz w:val="24"/>
          <w:szCs w:val="24"/>
        </w:rPr>
      </w:pPr>
      <w:r>
        <w:rPr>
          <w:rFonts w:ascii="SimSun" w:hAnsi="SimSun" w:eastAsia="SimSun" w:cs="SimSun"/>
          <w:sz w:val="24"/>
          <w:szCs w:val="24"/>
          <w:spacing w:val="-6"/>
        </w:rPr>
        <w:t>建设、配备与本专业有关的音视频素材、教学课件、数字化教学案例库、数字教</w:t>
      </w:r>
      <w:r>
        <w:rPr>
          <w:rFonts w:ascii="SimSun" w:hAnsi="SimSun" w:eastAsia="SimSun" w:cs="SimSun"/>
          <w:sz w:val="24"/>
          <w:szCs w:val="24"/>
          <w:spacing w:val="-7"/>
        </w:rPr>
        <w:t>材、</w:t>
      </w:r>
      <w:r>
        <w:rPr>
          <w:rFonts w:ascii="SimSun" w:hAnsi="SimSun" w:eastAsia="SimSun" w:cs="SimSun"/>
          <w:sz w:val="24"/>
          <w:szCs w:val="24"/>
        </w:rPr>
        <w:t xml:space="preserve"> </w:t>
      </w:r>
      <w:r>
        <w:rPr>
          <w:rFonts w:ascii="SimSun" w:hAnsi="SimSun" w:eastAsia="SimSun" w:cs="SimSun"/>
          <w:sz w:val="24"/>
          <w:szCs w:val="24"/>
        </w:rPr>
        <w:t>在建和已建在线课程等专业教学资源库，种类丰富、形式多样、使用便捷、动态更新、</w:t>
      </w:r>
      <w:r>
        <w:rPr>
          <w:rFonts w:ascii="SimSun" w:hAnsi="SimSun" w:eastAsia="SimSun" w:cs="SimSun"/>
          <w:sz w:val="24"/>
          <w:szCs w:val="24"/>
          <w:spacing w:val="16"/>
        </w:rPr>
        <w:t xml:space="preserve"> </w:t>
      </w:r>
      <w:r>
        <w:rPr>
          <w:rFonts w:ascii="SimSun" w:hAnsi="SimSun" w:eastAsia="SimSun" w:cs="SimSun"/>
          <w:sz w:val="24"/>
          <w:szCs w:val="24"/>
          <w:spacing w:val="-2"/>
        </w:rPr>
        <w:t>满足教学。</w:t>
      </w:r>
    </w:p>
    <w:p>
      <w:pPr>
        <w:ind w:left="501"/>
        <w:spacing w:before="35" w:line="221" w:lineRule="auto"/>
        <w:rPr>
          <w:rFonts w:ascii="SimHei" w:hAnsi="SimHei" w:eastAsia="SimHei" w:cs="SimHei"/>
          <w:sz w:val="24"/>
          <w:szCs w:val="24"/>
        </w:rPr>
      </w:pPr>
      <w:r>
        <w:rPr>
          <w:rFonts w:ascii="SimHei" w:hAnsi="SimHei" w:eastAsia="SimHei" w:cs="SimHei"/>
          <w:sz w:val="24"/>
          <w:szCs w:val="24"/>
          <w:b/>
          <w:bCs/>
          <w:spacing w:val="-7"/>
        </w:rPr>
        <w:t>（四）教学方法</w:t>
      </w:r>
    </w:p>
    <w:p>
      <w:pPr>
        <w:ind w:left="2" w:right="80" w:firstLine="477"/>
        <w:spacing w:before="180" w:line="347" w:lineRule="auto"/>
        <w:rPr>
          <w:rFonts w:ascii="SimSun" w:hAnsi="SimSun" w:eastAsia="SimSun" w:cs="SimSun"/>
          <w:sz w:val="24"/>
          <w:szCs w:val="24"/>
        </w:rPr>
      </w:pPr>
      <w:r>
        <w:rPr>
          <w:rFonts w:ascii="SimSun" w:hAnsi="SimSun" w:eastAsia="SimSun" w:cs="SimSun"/>
          <w:sz w:val="24"/>
          <w:szCs w:val="24"/>
          <w:spacing w:val="-2"/>
        </w:rPr>
        <w:t>在教学实施过程中，采用多种教学方法和实践方式，理论与实践相结合，在保证理</w:t>
      </w:r>
      <w:r>
        <w:rPr>
          <w:rFonts w:ascii="SimSun" w:hAnsi="SimSun" w:eastAsia="SimSun" w:cs="SimSun"/>
          <w:sz w:val="24"/>
          <w:szCs w:val="24"/>
          <w:spacing w:val="12"/>
        </w:rPr>
        <w:t xml:space="preserve"> </w:t>
      </w:r>
      <w:r>
        <w:rPr>
          <w:rFonts w:ascii="SimSun" w:hAnsi="SimSun" w:eastAsia="SimSun" w:cs="SimSun"/>
          <w:sz w:val="24"/>
          <w:szCs w:val="24"/>
          <w:spacing w:val="-1"/>
        </w:rPr>
        <w:t>论教学的基础上，加强实践教学。</w:t>
      </w:r>
    </w:p>
    <w:p>
      <w:pPr>
        <w:ind w:left="1" w:right="16" w:firstLine="496"/>
        <w:spacing w:before="35" w:line="290" w:lineRule="auto"/>
        <w:rPr>
          <w:rFonts w:ascii="SimSun" w:hAnsi="SimSun" w:eastAsia="SimSun" w:cs="SimSun"/>
          <w:sz w:val="24"/>
          <w:szCs w:val="24"/>
        </w:rPr>
      </w:pPr>
      <w:r>
        <w:rPr>
          <w:rFonts w:ascii="SimSun" w:hAnsi="SimSun" w:eastAsia="SimSun" w:cs="SimSun"/>
          <w:sz w:val="24"/>
          <w:szCs w:val="24"/>
          <w:spacing w:val="-4"/>
        </w:rPr>
        <w:t>1、课程实验与课程设计：按各科课程实践教学大纲进行。每门专业课程学习结束，</w:t>
      </w:r>
      <w:r>
        <w:rPr>
          <w:rFonts w:ascii="SimSun" w:hAnsi="SimSun" w:eastAsia="SimSun" w:cs="SimSun"/>
          <w:sz w:val="24"/>
          <w:szCs w:val="24"/>
          <w:spacing w:val="12"/>
        </w:rPr>
        <w:t xml:space="preserve"> </w:t>
      </w:r>
      <w:r>
        <w:rPr>
          <w:rFonts w:ascii="SimSun" w:hAnsi="SimSun" w:eastAsia="SimSun" w:cs="SimSun"/>
          <w:sz w:val="24"/>
          <w:szCs w:val="24"/>
        </w:rPr>
        <w:t>要求学生设计出学前幼儿生理和心理特点观察日</w:t>
      </w:r>
      <w:r>
        <w:rPr>
          <w:rFonts w:ascii="SimSun" w:hAnsi="SimSun" w:eastAsia="SimSun" w:cs="SimSun"/>
          <w:sz w:val="24"/>
          <w:szCs w:val="24"/>
          <w:spacing w:val="-1"/>
        </w:rPr>
        <w:t>志或活动设计与指导方案。</w:t>
      </w:r>
    </w:p>
    <w:p>
      <w:pPr>
        <w:ind w:left="6" w:right="149" w:firstLine="477"/>
        <w:spacing w:before="181" w:line="290" w:lineRule="auto"/>
        <w:rPr>
          <w:rFonts w:ascii="SimSun" w:hAnsi="SimSun" w:eastAsia="SimSun" w:cs="SimSun"/>
          <w:sz w:val="24"/>
          <w:szCs w:val="24"/>
        </w:rPr>
      </w:pPr>
      <w:r>
        <w:rPr>
          <w:rFonts w:ascii="SimSun" w:hAnsi="SimSun" w:eastAsia="SimSun" w:cs="SimSun"/>
          <w:sz w:val="24"/>
          <w:szCs w:val="24"/>
        </w:rPr>
        <w:t>2、技能训练：根据各课程实践教学大纲。提出摸</w:t>
      </w:r>
      <w:r>
        <w:rPr>
          <w:rFonts w:ascii="SimSun" w:hAnsi="SimSun" w:eastAsia="SimSun" w:cs="SimSun"/>
          <w:sz w:val="24"/>
          <w:szCs w:val="24"/>
          <w:spacing w:val="-1"/>
        </w:rPr>
        <w:t>拟训练的任务。组织学生在校内</w:t>
      </w:r>
      <w:r>
        <w:rPr>
          <w:rFonts w:ascii="SimSun" w:hAnsi="SimSun" w:eastAsia="SimSun" w:cs="SimSun"/>
          <w:sz w:val="24"/>
          <w:szCs w:val="24"/>
        </w:rPr>
        <w:t xml:space="preserve"> </w:t>
      </w:r>
      <w:r>
        <w:rPr>
          <w:rFonts w:ascii="SimSun" w:hAnsi="SimSun" w:eastAsia="SimSun" w:cs="SimSun"/>
          <w:sz w:val="24"/>
          <w:szCs w:val="24"/>
          <w:spacing w:val="-1"/>
        </w:rPr>
        <w:t>实训中心和微格教室进行摸拟创设环境；组织学前幼儿各类活动的实际训练。</w:t>
      </w:r>
    </w:p>
    <w:p>
      <w:pPr>
        <w:ind w:left="16" w:right="149" w:firstLine="468"/>
        <w:spacing w:before="183" w:line="290" w:lineRule="auto"/>
        <w:rPr>
          <w:rFonts w:ascii="SimSun" w:hAnsi="SimSun" w:eastAsia="SimSun" w:cs="SimSun"/>
          <w:sz w:val="24"/>
          <w:szCs w:val="24"/>
        </w:rPr>
      </w:pPr>
      <w:r>
        <w:rPr>
          <w:rFonts w:ascii="SimSun" w:hAnsi="SimSun" w:eastAsia="SimSun" w:cs="SimSun"/>
          <w:sz w:val="24"/>
          <w:szCs w:val="24"/>
        </w:rPr>
        <w:t>3、课程实习：其内容为学前教育调查；保育</w:t>
      </w:r>
      <w:r>
        <w:rPr>
          <w:rFonts w:ascii="SimSun" w:hAnsi="SimSun" w:eastAsia="SimSun" w:cs="SimSun"/>
          <w:sz w:val="24"/>
          <w:szCs w:val="24"/>
          <w:spacing w:val="-1"/>
        </w:rPr>
        <w:t>实习；游戏与教学实习；亲子教育实</w:t>
      </w:r>
      <w:r>
        <w:rPr>
          <w:rFonts w:ascii="SimSun" w:hAnsi="SimSun" w:eastAsia="SimSun" w:cs="SimSun"/>
          <w:sz w:val="24"/>
          <w:szCs w:val="24"/>
        </w:rPr>
        <w:t xml:space="preserve"> </w:t>
      </w:r>
      <w:r>
        <w:rPr>
          <w:rFonts w:ascii="SimSun" w:hAnsi="SimSun" w:eastAsia="SimSun" w:cs="SimSun"/>
          <w:sz w:val="24"/>
          <w:szCs w:val="24"/>
          <w:spacing w:val="-4"/>
        </w:rPr>
        <w:t>习；顶岗实习等。</w:t>
      </w:r>
    </w:p>
    <w:p>
      <w:pPr>
        <w:ind w:left="5" w:right="149" w:firstLine="474"/>
        <w:spacing w:before="182" w:line="290" w:lineRule="auto"/>
        <w:rPr>
          <w:rFonts w:ascii="SimSun" w:hAnsi="SimSun" w:eastAsia="SimSun" w:cs="SimSun"/>
          <w:sz w:val="24"/>
          <w:szCs w:val="24"/>
        </w:rPr>
      </w:pPr>
      <w:r>
        <w:rPr>
          <w:rFonts w:ascii="SimSun" w:hAnsi="SimSun" w:eastAsia="SimSun" w:cs="SimSun"/>
          <w:sz w:val="24"/>
          <w:szCs w:val="24"/>
        </w:rPr>
        <w:t>4、毕业论文（设计）和见实习；第五六学期进行，要求学</w:t>
      </w:r>
      <w:r>
        <w:rPr>
          <w:rFonts w:ascii="SimSun" w:hAnsi="SimSun" w:eastAsia="SimSun" w:cs="SimSun"/>
          <w:sz w:val="24"/>
          <w:szCs w:val="24"/>
          <w:spacing w:val="-1"/>
        </w:rPr>
        <w:t>生熟练掌握学前教育教</w:t>
      </w:r>
      <w:r>
        <w:rPr>
          <w:rFonts w:ascii="SimSun" w:hAnsi="SimSun" w:eastAsia="SimSun" w:cs="SimSun"/>
          <w:sz w:val="24"/>
          <w:szCs w:val="24"/>
        </w:rPr>
        <w:t xml:space="preserve"> </w:t>
      </w:r>
      <w:r>
        <w:rPr>
          <w:rFonts w:ascii="SimSun" w:hAnsi="SimSun" w:eastAsia="SimSun" w:cs="SimSun"/>
          <w:sz w:val="24"/>
          <w:szCs w:val="24"/>
          <w:spacing w:val="-1"/>
        </w:rPr>
        <w:t>学与管理等理论和实践技能，写出有一定见解的论文。</w:t>
      </w:r>
    </w:p>
    <w:p>
      <w:pPr>
        <w:ind w:left="10" w:right="149" w:firstLine="475"/>
        <w:spacing w:before="181" w:line="290" w:lineRule="auto"/>
        <w:rPr>
          <w:rFonts w:ascii="SimSun" w:hAnsi="SimSun" w:eastAsia="SimSun" w:cs="SimSun"/>
          <w:sz w:val="24"/>
          <w:szCs w:val="24"/>
        </w:rPr>
      </w:pPr>
      <w:r>
        <w:rPr>
          <w:rFonts w:ascii="SimSun" w:hAnsi="SimSun" w:eastAsia="SimSun" w:cs="SimSun"/>
          <w:sz w:val="24"/>
          <w:szCs w:val="24"/>
        </w:rPr>
        <w:t>5、社会实践；在寒假暑假和双休日进行，参</w:t>
      </w:r>
      <w:r>
        <w:rPr>
          <w:rFonts w:ascii="SimSun" w:hAnsi="SimSun" w:eastAsia="SimSun" w:cs="SimSun"/>
          <w:sz w:val="24"/>
          <w:szCs w:val="24"/>
          <w:spacing w:val="-1"/>
        </w:rPr>
        <w:t>加学前教育宣传、咨询，担任学前教</w:t>
      </w:r>
      <w:r>
        <w:rPr>
          <w:rFonts w:ascii="SimSun" w:hAnsi="SimSun" w:eastAsia="SimSun" w:cs="SimSun"/>
          <w:sz w:val="24"/>
          <w:szCs w:val="24"/>
        </w:rPr>
        <w:t xml:space="preserve"> </w:t>
      </w:r>
      <w:r>
        <w:rPr>
          <w:rFonts w:ascii="SimSun" w:hAnsi="SimSun" w:eastAsia="SimSun" w:cs="SimSun"/>
          <w:sz w:val="24"/>
          <w:szCs w:val="24"/>
          <w:spacing w:val="-1"/>
        </w:rPr>
        <w:t>育指导师，进行社会调查和教育调查等多种形式的社会实践活动。</w:t>
      </w:r>
    </w:p>
    <w:p>
      <w:pPr>
        <w:ind w:left="501"/>
        <w:spacing w:before="182" w:line="221" w:lineRule="auto"/>
        <w:rPr>
          <w:rFonts w:ascii="SimHei" w:hAnsi="SimHei" w:eastAsia="SimHei" w:cs="SimHei"/>
          <w:sz w:val="24"/>
          <w:szCs w:val="24"/>
        </w:rPr>
      </w:pPr>
      <w:r>
        <w:rPr>
          <w:rFonts w:ascii="SimHei" w:hAnsi="SimHei" w:eastAsia="SimHei" w:cs="SimHei"/>
          <w:sz w:val="24"/>
          <w:szCs w:val="24"/>
          <w:b/>
          <w:bCs/>
          <w:spacing w:val="-7"/>
        </w:rPr>
        <w:t>（五）学习评价</w:t>
      </w:r>
    </w:p>
    <w:p>
      <w:pPr>
        <w:ind w:right="80" w:firstLine="498"/>
        <w:spacing w:before="101" w:line="289" w:lineRule="auto"/>
        <w:rPr>
          <w:rFonts w:ascii="SimSun" w:hAnsi="SimSun" w:eastAsia="SimSun" w:cs="SimSun"/>
          <w:sz w:val="24"/>
          <w:szCs w:val="24"/>
        </w:rPr>
      </w:pPr>
      <w:r>
        <w:rPr>
          <w:rFonts w:ascii="SimSun" w:hAnsi="SimSun" w:eastAsia="SimSun" w:cs="SimSun"/>
          <w:sz w:val="24"/>
          <w:szCs w:val="24"/>
          <w:spacing w:val="1"/>
        </w:rPr>
        <w:t>1、学生所修读的课程均须进行考核。考核成绩合格，即可取得规定的学分，成绩</w:t>
      </w:r>
      <w:r>
        <w:rPr>
          <w:rFonts w:ascii="SimSun" w:hAnsi="SimSun" w:eastAsia="SimSun" w:cs="SimSun"/>
          <w:sz w:val="24"/>
          <w:szCs w:val="24"/>
          <w:spacing w:val="5"/>
        </w:rPr>
        <w:t xml:space="preserve"> </w:t>
      </w:r>
      <w:r>
        <w:rPr>
          <w:rFonts w:ascii="SimSun" w:hAnsi="SimSun" w:eastAsia="SimSun" w:cs="SimSun"/>
          <w:sz w:val="24"/>
          <w:szCs w:val="24"/>
        </w:rPr>
        <w:t>记入学生成绩登记表，归入本人档案，作为学生学</w:t>
      </w:r>
      <w:r>
        <w:rPr>
          <w:rFonts w:ascii="SimSun" w:hAnsi="SimSun" w:eastAsia="SimSun" w:cs="SimSun"/>
          <w:sz w:val="24"/>
          <w:szCs w:val="24"/>
          <w:spacing w:val="-1"/>
        </w:rPr>
        <w:t>籍变动和毕业的依据。</w:t>
      </w:r>
    </w:p>
    <w:p>
      <w:pPr>
        <w:ind w:left="483"/>
        <w:spacing w:before="184" w:line="219" w:lineRule="auto"/>
        <w:rPr>
          <w:rFonts w:ascii="SimSun" w:hAnsi="SimSun" w:eastAsia="SimSun" w:cs="SimSun"/>
          <w:sz w:val="24"/>
          <w:szCs w:val="24"/>
        </w:rPr>
      </w:pPr>
      <w:r>
        <w:rPr>
          <w:rFonts w:ascii="SimSun" w:hAnsi="SimSun" w:eastAsia="SimSun" w:cs="SimSun"/>
          <w:sz w:val="24"/>
          <w:szCs w:val="24"/>
          <w:spacing w:val="1"/>
        </w:rPr>
        <w:t>2、对学生学业成绩的评定采取考试、考查等多种方法。如采用开卷考试或口试，</w:t>
      </w:r>
    </w:p>
    <w:p>
      <w:pPr>
        <w:spacing w:line="219" w:lineRule="auto"/>
        <w:sectPr>
          <w:pgSz w:w="11906" w:h="16839"/>
          <w:pgMar w:top="400" w:right="1337" w:bottom="0" w:left="1426" w:header="0" w:footer="0" w:gutter="0"/>
        </w:sectPr>
        <w:rPr>
          <w:rFonts w:ascii="SimSun" w:hAnsi="SimSun" w:eastAsia="SimSun" w:cs="SimSun"/>
          <w:sz w:val="24"/>
          <w:szCs w:val="24"/>
        </w:rPr>
      </w:pP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ind w:left="12" w:firstLine="4"/>
        <w:spacing w:before="78" w:line="357" w:lineRule="auto"/>
        <w:rPr>
          <w:rFonts w:ascii="SimSun" w:hAnsi="SimSun" w:eastAsia="SimSun" w:cs="SimSun"/>
          <w:sz w:val="24"/>
          <w:szCs w:val="24"/>
        </w:rPr>
      </w:pPr>
      <w:r>
        <w:rPr>
          <w:rFonts w:ascii="SimSun" w:hAnsi="SimSun" w:eastAsia="SimSun" w:cs="SimSun"/>
          <w:sz w:val="24"/>
          <w:szCs w:val="24"/>
          <w:spacing w:val="-2"/>
        </w:rPr>
        <w:t>须经系主任批准，并报教务处备案。考试成绩采用百分制评分，考查成绩采用五级制评</w:t>
      </w:r>
      <w:r>
        <w:rPr>
          <w:rFonts w:ascii="SimSun" w:hAnsi="SimSun" w:eastAsia="SimSun" w:cs="SimSun"/>
          <w:sz w:val="24"/>
          <w:szCs w:val="24"/>
          <w:spacing w:val="11"/>
        </w:rPr>
        <w:t xml:space="preserve"> </w:t>
      </w:r>
      <w:r>
        <w:rPr>
          <w:rFonts w:ascii="SimSun" w:hAnsi="SimSun" w:eastAsia="SimSun" w:cs="SimSun"/>
          <w:sz w:val="24"/>
          <w:szCs w:val="24"/>
          <w:spacing w:val="-2"/>
        </w:rPr>
        <w:t>分，即优秀、良好、中等、及格、不及格。对考查课程，凡能用百分制评分的，任课教</w:t>
      </w:r>
      <w:r>
        <w:rPr>
          <w:rFonts w:ascii="SimSun" w:hAnsi="SimSun" w:eastAsia="SimSun" w:cs="SimSun"/>
          <w:sz w:val="24"/>
          <w:szCs w:val="24"/>
          <w:spacing w:val="16"/>
        </w:rPr>
        <w:t xml:space="preserve"> </w:t>
      </w:r>
      <w:r>
        <w:rPr>
          <w:rFonts w:ascii="SimSun" w:hAnsi="SimSun" w:eastAsia="SimSun" w:cs="SimSun"/>
          <w:sz w:val="24"/>
          <w:szCs w:val="24"/>
          <w:spacing w:val="-2"/>
        </w:rPr>
        <w:t>师都应先评定实际分数，再确定成绩等级。其当量关系是：90-100</w:t>
      </w:r>
      <w:r>
        <w:rPr>
          <w:rFonts w:ascii="SimSun" w:hAnsi="SimSun" w:eastAsia="SimSun" w:cs="SimSun"/>
          <w:sz w:val="24"/>
          <w:szCs w:val="24"/>
          <w:spacing w:val="-47"/>
        </w:rPr>
        <w:t xml:space="preserve"> </w:t>
      </w:r>
      <w:r>
        <w:rPr>
          <w:rFonts w:ascii="SimSun" w:hAnsi="SimSun" w:eastAsia="SimSun" w:cs="SimSun"/>
          <w:sz w:val="24"/>
          <w:szCs w:val="24"/>
          <w:spacing w:val="-2"/>
        </w:rPr>
        <w:t>分为优秀，80-89</w:t>
      </w:r>
      <w:r>
        <w:rPr>
          <w:rFonts w:ascii="SimSun" w:hAnsi="SimSun" w:eastAsia="SimSun" w:cs="SimSun"/>
          <w:sz w:val="24"/>
          <w:szCs w:val="24"/>
          <w:spacing w:val="-47"/>
        </w:rPr>
        <w:t xml:space="preserve"> </w:t>
      </w:r>
      <w:r>
        <w:rPr>
          <w:rFonts w:ascii="SimSun" w:hAnsi="SimSun" w:eastAsia="SimSun" w:cs="SimSun"/>
          <w:sz w:val="24"/>
          <w:szCs w:val="24"/>
          <w:spacing w:val="-2"/>
        </w:rPr>
        <w:t>分</w:t>
      </w:r>
      <w:r>
        <w:rPr>
          <w:rFonts w:ascii="SimSun" w:hAnsi="SimSun" w:eastAsia="SimSun" w:cs="SimSun"/>
          <w:sz w:val="24"/>
          <w:szCs w:val="24"/>
        </w:rPr>
        <w:t xml:space="preserve"> </w:t>
      </w:r>
      <w:r>
        <w:rPr>
          <w:rFonts w:ascii="SimSun" w:hAnsi="SimSun" w:eastAsia="SimSun" w:cs="SimSun"/>
          <w:sz w:val="24"/>
          <w:szCs w:val="24"/>
          <w:spacing w:val="-9"/>
        </w:rPr>
        <w:t>为良好，70-79</w:t>
      </w:r>
      <w:r>
        <w:rPr>
          <w:rFonts w:ascii="SimSun" w:hAnsi="SimSun" w:eastAsia="SimSun" w:cs="SimSun"/>
          <w:sz w:val="24"/>
          <w:szCs w:val="24"/>
          <w:spacing w:val="-40"/>
        </w:rPr>
        <w:t xml:space="preserve"> </w:t>
      </w:r>
      <w:r>
        <w:rPr>
          <w:rFonts w:ascii="SimSun" w:hAnsi="SimSun" w:eastAsia="SimSun" w:cs="SimSun"/>
          <w:sz w:val="24"/>
          <w:szCs w:val="24"/>
          <w:spacing w:val="-9"/>
        </w:rPr>
        <w:t>分为中等，60-69</w:t>
      </w:r>
      <w:r>
        <w:rPr>
          <w:rFonts w:ascii="SimSun" w:hAnsi="SimSun" w:eastAsia="SimSun" w:cs="SimSun"/>
          <w:sz w:val="24"/>
          <w:szCs w:val="24"/>
          <w:spacing w:val="-48"/>
        </w:rPr>
        <w:t xml:space="preserve"> </w:t>
      </w:r>
      <w:r>
        <w:rPr>
          <w:rFonts w:ascii="SimSun" w:hAnsi="SimSun" w:eastAsia="SimSun" w:cs="SimSun"/>
          <w:sz w:val="24"/>
          <w:szCs w:val="24"/>
          <w:spacing w:val="-9"/>
        </w:rPr>
        <w:t>分为及格，60</w:t>
      </w:r>
      <w:r>
        <w:rPr>
          <w:rFonts w:ascii="SimSun" w:hAnsi="SimSun" w:eastAsia="SimSun" w:cs="SimSun"/>
          <w:sz w:val="24"/>
          <w:szCs w:val="24"/>
          <w:spacing w:val="-47"/>
        </w:rPr>
        <w:t xml:space="preserve"> </w:t>
      </w:r>
      <w:r>
        <w:rPr>
          <w:rFonts w:ascii="SimSun" w:hAnsi="SimSun" w:eastAsia="SimSun" w:cs="SimSun"/>
          <w:sz w:val="24"/>
          <w:szCs w:val="24"/>
          <w:spacing w:val="-9"/>
        </w:rPr>
        <w:t>分以下为不及格。对实践性很强的课程(如</w:t>
      </w:r>
      <w:r>
        <w:rPr>
          <w:rFonts w:ascii="SimSun" w:hAnsi="SimSun" w:eastAsia="SimSun" w:cs="SimSun"/>
          <w:sz w:val="24"/>
          <w:szCs w:val="24"/>
        </w:rPr>
        <w:t xml:space="preserve"> </w:t>
      </w:r>
      <w:r>
        <w:rPr>
          <w:rFonts w:ascii="SimSun" w:hAnsi="SimSun" w:eastAsia="SimSun" w:cs="SimSun"/>
          <w:sz w:val="24"/>
          <w:szCs w:val="24"/>
          <w:spacing w:val="2"/>
        </w:rPr>
        <w:t>实验课、制图练习课、实习、设计论文等)</w:t>
      </w:r>
      <w:r>
        <w:rPr>
          <w:rFonts w:ascii="SimSun" w:hAnsi="SimSun" w:eastAsia="SimSun" w:cs="SimSun"/>
          <w:sz w:val="24"/>
          <w:szCs w:val="24"/>
          <w:spacing w:val="1"/>
        </w:rPr>
        <w:t>难以按百分制评分时，任课教师可采用五级</w:t>
      </w:r>
      <w:r>
        <w:rPr>
          <w:rFonts w:ascii="SimSun" w:hAnsi="SimSun" w:eastAsia="SimSun" w:cs="SimSun"/>
          <w:sz w:val="24"/>
          <w:szCs w:val="24"/>
        </w:rPr>
        <w:t xml:space="preserve"> </w:t>
      </w:r>
      <w:r>
        <w:rPr>
          <w:rFonts w:ascii="SimSun" w:hAnsi="SimSun" w:eastAsia="SimSun" w:cs="SimSun"/>
          <w:sz w:val="24"/>
          <w:szCs w:val="24"/>
          <w:spacing w:val="-3"/>
        </w:rPr>
        <w:t>制评定成绩。任课教师对学生的考查成绩，也可以当即确定成绩等级，如优秀+、优秀、</w:t>
      </w:r>
      <w:r>
        <w:rPr>
          <w:rFonts w:ascii="SimSun" w:hAnsi="SimSun" w:eastAsia="SimSun" w:cs="SimSun"/>
          <w:sz w:val="24"/>
          <w:szCs w:val="24"/>
          <w:spacing w:val="17"/>
        </w:rPr>
        <w:t xml:space="preserve"> </w:t>
      </w:r>
      <w:r>
        <w:rPr>
          <w:rFonts w:ascii="SimSun" w:hAnsi="SimSun" w:eastAsia="SimSun" w:cs="SimSun"/>
          <w:sz w:val="24"/>
          <w:szCs w:val="24"/>
        </w:rPr>
        <w:t>优秀-，或中等+、中等、中等-……</w:t>
      </w:r>
      <w:r>
        <w:rPr>
          <w:rFonts w:ascii="SimSun" w:hAnsi="SimSun" w:eastAsia="SimSun" w:cs="SimSun"/>
          <w:sz w:val="24"/>
          <w:szCs w:val="24"/>
          <w:spacing w:val="-87"/>
        </w:rPr>
        <w:t xml:space="preserve"> </w:t>
      </w:r>
      <w:r>
        <w:rPr>
          <w:rFonts w:ascii="SimSun" w:hAnsi="SimSun" w:eastAsia="SimSun" w:cs="SimSun"/>
          <w:sz w:val="24"/>
          <w:szCs w:val="24"/>
        </w:rPr>
        <w:t>。一门课程</w:t>
      </w:r>
      <w:r>
        <w:rPr>
          <w:rFonts w:ascii="SimSun" w:hAnsi="SimSun" w:eastAsia="SimSun" w:cs="SimSun"/>
          <w:sz w:val="24"/>
          <w:szCs w:val="24"/>
          <w:spacing w:val="-1"/>
        </w:rPr>
        <w:t>的总评成绩,原则上按平时成绩占</w:t>
      </w:r>
      <w:r>
        <w:rPr>
          <w:rFonts w:ascii="SimSun" w:hAnsi="SimSun" w:eastAsia="SimSun" w:cs="SimSun"/>
          <w:sz w:val="24"/>
          <w:szCs w:val="24"/>
          <w:spacing w:val="-48"/>
        </w:rPr>
        <w:t xml:space="preserve"> </w:t>
      </w:r>
      <w:r>
        <w:rPr>
          <w:rFonts w:ascii="SimSun" w:hAnsi="SimSun" w:eastAsia="SimSun" w:cs="SimSun"/>
          <w:sz w:val="24"/>
          <w:szCs w:val="24"/>
          <w:spacing w:val="-1"/>
        </w:rPr>
        <w:t>20%，</w:t>
      </w:r>
      <w:r>
        <w:rPr>
          <w:rFonts w:ascii="SimSun" w:hAnsi="SimSun" w:eastAsia="SimSun" w:cs="SimSun"/>
          <w:sz w:val="24"/>
          <w:szCs w:val="24"/>
        </w:rPr>
        <w:t xml:space="preserve"> </w:t>
      </w:r>
      <w:r>
        <w:rPr>
          <w:rFonts w:ascii="SimSun" w:hAnsi="SimSun" w:eastAsia="SimSun" w:cs="SimSun"/>
          <w:sz w:val="24"/>
          <w:szCs w:val="24"/>
          <w:spacing w:val="-3"/>
        </w:rPr>
        <w:t>期未考试成绩占成绩</w:t>
      </w:r>
      <w:r>
        <w:rPr>
          <w:rFonts w:ascii="SimSun" w:hAnsi="SimSun" w:eastAsia="SimSun" w:cs="SimSun"/>
          <w:sz w:val="24"/>
          <w:szCs w:val="24"/>
          <w:spacing w:val="-49"/>
        </w:rPr>
        <w:t xml:space="preserve"> </w:t>
      </w:r>
      <w:r>
        <w:rPr>
          <w:rFonts w:ascii="SimSun" w:hAnsi="SimSun" w:eastAsia="SimSun" w:cs="SimSun"/>
          <w:sz w:val="24"/>
          <w:szCs w:val="24"/>
          <w:spacing w:val="-3"/>
        </w:rPr>
        <w:t>80%计算。平时成绩构成内容(含考勤、作</w:t>
      </w:r>
      <w:r>
        <w:rPr>
          <w:rFonts w:ascii="SimSun" w:hAnsi="SimSun" w:eastAsia="SimSun" w:cs="SimSun"/>
          <w:sz w:val="24"/>
          <w:szCs w:val="24"/>
          <w:spacing w:val="-4"/>
        </w:rPr>
        <w:t>业、随堂测验、讨论发言</w:t>
      </w:r>
      <w:r>
        <w:rPr>
          <w:rFonts w:ascii="SimSun" w:hAnsi="SimSun" w:eastAsia="SimSun" w:cs="SimSun"/>
          <w:sz w:val="24"/>
          <w:szCs w:val="24"/>
        </w:rPr>
        <w:t xml:space="preserve"> </w:t>
      </w:r>
      <w:r>
        <w:rPr>
          <w:rFonts w:ascii="SimSun" w:hAnsi="SimSun" w:eastAsia="SimSun" w:cs="SimSun"/>
          <w:sz w:val="24"/>
          <w:szCs w:val="24"/>
        </w:rPr>
        <w:t>等)及构成比例由任课教师确定并实施。学生在获得总评成绩</w:t>
      </w:r>
      <w:r>
        <w:rPr>
          <w:rFonts w:ascii="SimSun" w:hAnsi="SimSun" w:eastAsia="SimSun" w:cs="SimSun"/>
          <w:sz w:val="24"/>
          <w:szCs w:val="24"/>
          <w:spacing w:val="-43"/>
        </w:rPr>
        <w:t xml:space="preserve"> </w:t>
      </w:r>
      <w:r>
        <w:rPr>
          <w:rFonts w:ascii="SimSun" w:hAnsi="SimSun" w:eastAsia="SimSun" w:cs="SimSun"/>
          <w:sz w:val="24"/>
          <w:szCs w:val="24"/>
        </w:rPr>
        <w:t>60</w:t>
      </w:r>
      <w:r>
        <w:rPr>
          <w:rFonts w:ascii="SimSun" w:hAnsi="SimSun" w:eastAsia="SimSun" w:cs="SimSun"/>
          <w:sz w:val="24"/>
          <w:szCs w:val="24"/>
          <w:spacing w:val="-46"/>
        </w:rPr>
        <w:t xml:space="preserve"> </w:t>
      </w:r>
      <w:r>
        <w:rPr>
          <w:rFonts w:ascii="SimSun" w:hAnsi="SimSun" w:eastAsia="SimSun" w:cs="SimSun"/>
          <w:sz w:val="24"/>
          <w:szCs w:val="24"/>
        </w:rPr>
        <w:t>分及</w:t>
      </w:r>
      <w:r>
        <w:rPr>
          <w:rFonts w:ascii="SimSun" w:hAnsi="SimSun" w:eastAsia="SimSun" w:cs="SimSun"/>
          <w:sz w:val="24"/>
          <w:szCs w:val="24"/>
          <w:spacing w:val="-46"/>
        </w:rPr>
        <w:t xml:space="preserve"> </w:t>
      </w:r>
      <w:r>
        <w:rPr>
          <w:rFonts w:ascii="SimSun" w:hAnsi="SimSun" w:eastAsia="SimSun" w:cs="SimSun"/>
          <w:sz w:val="24"/>
          <w:szCs w:val="24"/>
        </w:rPr>
        <w:t>60</w:t>
      </w:r>
      <w:r>
        <w:rPr>
          <w:rFonts w:ascii="SimSun" w:hAnsi="SimSun" w:eastAsia="SimSun" w:cs="SimSun"/>
          <w:sz w:val="24"/>
          <w:szCs w:val="24"/>
          <w:spacing w:val="-45"/>
        </w:rPr>
        <w:t xml:space="preserve"> </w:t>
      </w:r>
      <w:r>
        <w:rPr>
          <w:rFonts w:ascii="SimSun" w:hAnsi="SimSun" w:eastAsia="SimSun" w:cs="SimSun"/>
          <w:sz w:val="24"/>
          <w:szCs w:val="24"/>
        </w:rPr>
        <w:t>分以上后，即 </w:t>
      </w:r>
      <w:r>
        <w:rPr>
          <w:rFonts w:ascii="SimSun" w:hAnsi="SimSun" w:eastAsia="SimSun" w:cs="SimSun"/>
          <w:sz w:val="24"/>
          <w:szCs w:val="24"/>
          <w:spacing w:val="1"/>
        </w:rPr>
        <w:t>取得该门课程的规定学分，凡未达到</w:t>
      </w:r>
      <w:r>
        <w:rPr>
          <w:rFonts w:ascii="SimSun" w:hAnsi="SimSun" w:eastAsia="SimSun" w:cs="SimSun"/>
          <w:sz w:val="24"/>
          <w:szCs w:val="24"/>
          <w:spacing w:val="-46"/>
        </w:rPr>
        <w:t xml:space="preserve"> </w:t>
      </w:r>
      <w:r>
        <w:rPr>
          <w:rFonts w:ascii="SimSun" w:hAnsi="SimSun" w:eastAsia="SimSun" w:cs="SimSun"/>
          <w:sz w:val="24"/>
          <w:szCs w:val="24"/>
          <w:spacing w:val="1"/>
        </w:rPr>
        <w:t>60</w:t>
      </w:r>
      <w:r>
        <w:rPr>
          <w:rFonts w:ascii="SimSun" w:hAnsi="SimSun" w:eastAsia="SimSun" w:cs="SimSun"/>
          <w:sz w:val="24"/>
          <w:szCs w:val="24"/>
          <w:spacing w:val="-45"/>
        </w:rPr>
        <w:t xml:space="preserve"> </w:t>
      </w:r>
      <w:r>
        <w:rPr>
          <w:rFonts w:ascii="SimSun" w:hAnsi="SimSun" w:eastAsia="SimSun" w:cs="SimSun"/>
          <w:sz w:val="24"/>
          <w:szCs w:val="24"/>
          <w:spacing w:val="1"/>
        </w:rPr>
        <w:t>分，即未取得该课程的规定学</w:t>
      </w:r>
      <w:r>
        <w:rPr>
          <w:rFonts w:ascii="SimSun" w:hAnsi="SimSun" w:eastAsia="SimSun" w:cs="SimSun"/>
          <w:sz w:val="24"/>
          <w:szCs w:val="24"/>
        </w:rPr>
        <w:t>分，由学校安排 </w:t>
      </w:r>
      <w:r>
        <w:rPr>
          <w:rFonts w:ascii="SimSun" w:hAnsi="SimSun" w:eastAsia="SimSun" w:cs="SimSun"/>
          <w:sz w:val="24"/>
          <w:szCs w:val="24"/>
        </w:rPr>
        <w:t>补考一次，学生补考一次后仍不及格，必须对该门</w:t>
      </w:r>
      <w:r>
        <w:rPr>
          <w:rFonts w:ascii="SimSun" w:hAnsi="SimSun" w:eastAsia="SimSun" w:cs="SimSun"/>
          <w:sz w:val="24"/>
          <w:szCs w:val="24"/>
          <w:spacing w:val="-1"/>
        </w:rPr>
        <w:t>课程进行重学或补学。</w:t>
      </w:r>
    </w:p>
    <w:p>
      <w:pPr>
        <w:ind w:left="14" w:right="80" w:firstLine="483"/>
        <w:spacing w:before="34" w:line="313" w:lineRule="auto"/>
        <w:rPr>
          <w:rFonts w:ascii="SimSun" w:hAnsi="SimSun" w:eastAsia="SimSun" w:cs="SimSun"/>
          <w:sz w:val="24"/>
          <w:szCs w:val="24"/>
        </w:rPr>
      </w:pPr>
      <w:r>
        <w:rPr>
          <w:rFonts w:ascii="SimSun" w:hAnsi="SimSun" w:eastAsia="SimSun" w:cs="SimSun"/>
          <w:sz w:val="24"/>
          <w:szCs w:val="24"/>
          <w:spacing w:val="1"/>
        </w:rPr>
        <w:t>3、凡有实验及作业的课程，学生必须按时完成实验(包括实验报告)及作业，缺交</w:t>
      </w:r>
      <w:r>
        <w:rPr>
          <w:rFonts w:ascii="SimSun" w:hAnsi="SimSun" w:eastAsia="SimSun" w:cs="SimSun"/>
          <w:sz w:val="24"/>
          <w:szCs w:val="24"/>
          <w:spacing w:val="17"/>
        </w:rPr>
        <w:t xml:space="preserve"> </w:t>
      </w:r>
      <w:r>
        <w:rPr>
          <w:rFonts w:ascii="SimSun" w:hAnsi="SimSun" w:eastAsia="SimSun" w:cs="SimSun"/>
          <w:sz w:val="24"/>
          <w:szCs w:val="24"/>
          <w:spacing w:val="-3"/>
        </w:rPr>
        <w:t>作业、缺做实验（包括实验报告）累计达全学期总量的</w:t>
      </w:r>
      <w:r>
        <w:rPr>
          <w:rFonts w:ascii="SimSun" w:hAnsi="SimSun" w:eastAsia="SimSun" w:cs="SimSun"/>
          <w:sz w:val="24"/>
          <w:szCs w:val="24"/>
          <w:spacing w:val="-17"/>
        </w:rPr>
        <w:t xml:space="preserve"> </w:t>
      </w:r>
      <w:r>
        <w:rPr>
          <w:rFonts w:ascii="SimSun" w:hAnsi="SimSun" w:eastAsia="SimSun" w:cs="SimSun"/>
          <w:sz w:val="24"/>
          <w:szCs w:val="24"/>
          <w:spacing w:val="-3"/>
        </w:rPr>
        <w:t>1/3</w:t>
      </w:r>
      <w:r>
        <w:rPr>
          <w:rFonts w:ascii="SimSun" w:hAnsi="SimSun" w:eastAsia="SimSun" w:cs="SimSun"/>
          <w:sz w:val="24"/>
          <w:szCs w:val="24"/>
          <w:spacing w:val="-48"/>
        </w:rPr>
        <w:t xml:space="preserve"> </w:t>
      </w:r>
      <w:r>
        <w:rPr>
          <w:rFonts w:ascii="SimSun" w:hAnsi="SimSun" w:eastAsia="SimSun" w:cs="SimSun"/>
          <w:sz w:val="24"/>
          <w:szCs w:val="24"/>
          <w:spacing w:val="-3"/>
        </w:rPr>
        <w:t>者或无故缺课超过该学期本</w:t>
      </w:r>
      <w:r>
        <w:rPr>
          <w:rFonts w:ascii="SimSun" w:hAnsi="SimSun" w:eastAsia="SimSun" w:cs="SimSun"/>
          <w:sz w:val="24"/>
          <w:szCs w:val="24"/>
        </w:rPr>
        <w:t xml:space="preserve"> </w:t>
      </w:r>
      <w:r>
        <w:rPr>
          <w:rFonts w:ascii="SimSun" w:hAnsi="SimSun" w:eastAsia="SimSun" w:cs="SimSun"/>
          <w:sz w:val="24"/>
          <w:szCs w:val="24"/>
        </w:rPr>
        <w:t>学科教学总学时数的</w:t>
      </w:r>
      <w:r>
        <w:rPr>
          <w:rFonts w:ascii="SimSun" w:hAnsi="SimSun" w:eastAsia="SimSun" w:cs="SimSun"/>
          <w:sz w:val="24"/>
          <w:szCs w:val="24"/>
          <w:spacing w:val="-33"/>
        </w:rPr>
        <w:t xml:space="preserve"> </w:t>
      </w:r>
      <w:r>
        <w:rPr>
          <w:rFonts w:ascii="SimSun" w:hAnsi="SimSun" w:eastAsia="SimSun" w:cs="SimSun"/>
          <w:sz w:val="24"/>
          <w:szCs w:val="24"/>
        </w:rPr>
        <w:t>1/3者，不得参加该门课程的考试，该</w:t>
      </w:r>
      <w:r>
        <w:rPr>
          <w:rFonts w:ascii="SimSun" w:hAnsi="SimSun" w:eastAsia="SimSun" w:cs="SimSun"/>
          <w:sz w:val="24"/>
          <w:szCs w:val="24"/>
          <w:spacing w:val="-1"/>
        </w:rPr>
        <w:t>课程成绩以“0</w:t>
      </w:r>
      <w:r>
        <w:rPr>
          <w:rFonts w:ascii="SimSun" w:hAnsi="SimSun" w:eastAsia="SimSun" w:cs="SimSun"/>
          <w:sz w:val="24"/>
          <w:szCs w:val="24"/>
          <w:spacing w:val="-88"/>
        </w:rPr>
        <w:t xml:space="preserve"> </w:t>
      </w:r>
      <w:r>
        <w:rPr>
          <w:rFonts w:ascii="SimSun" w:hAnsi="SimSun" w:eastAsia="SimSun" w:cs="SimSun"/>
          <w:sz w:val="24"/>
          <w:szCs w:val="24"/>
          <w:spacing w:val="-1"/>
        </w:rPr>
        <w:t>”分计。</w:t>
      </w:r>
    </w:p>
    <w:p>
      <w:pPr>
        <w:ind w:right="80" w:firstLine="492"/>
        <w:spacing w:before="184" w:line="324" w:lineRule="auto"/>
        <w:rPr>
          <w:rFonts w:ascii="SimSun" w:hAnsi="SimSun" w:eastAsia="SimSun" w:cs="SimSun"/>
          <w:sz w:val="24"/>
          <w:szCs w:val="24"/>
        </w:rPr>
      </w:pPr>
      <w:r>
        <w:rPr>
          <w:rFonts w:ascii="SimSun" w:hAnsi="SimSun" w:eastAsia="SimSun" w:cs="SimSun"/>
          <w:sz w:val="24"/>
          <w:szCs w:val="24"/>
          <w:spacing w:val="2"/>
        </w:rPr>
        <w:t>4、学生必须按时参加课程的考核，如因特殊原因不</w:t>
      </w:r>
      <w:r>
        <w:rPr>
          <w:rFonts w:ascii="SimSun" w:hAnsi="SimSun" w:eastAsia="SimSun" w:cs="SimSun"/>
          <w:sz w:val="24"/>
          <w:szCs w:val="24"/>
          <w:spacing w:val="1"/>
        </w:rPr>
        <w:t>能参加考试的，须办理请假及</w:t>
      </w:r>
      <w:r>
        <w:rPr>
          <w:rFonts w:ascii="SimSun" w:hAnsi="SimSun" w:eastAsia="SimSun" w:cs="SimSun"/>
          <w:sz w:val="24"/>
          <w:szCs w:val="24"/>
        </w:rPr>
        <w:t xml:space="preserve"> </w:t>
      </w:r>
      <w:r>
        <w:rPr>
          <w:rFonts w:ascii="SimSun" w:hAnsi="SimSun" w:eastAsia="SimSun" w:cs="SimSun"/>
          <w:sz w:val="24"/>
          <w:szCs w:val="24"/>
          <w:spacing w:val="-2"/>
        </w:rPr>
        <w:t>缓考手续，在登记成绩时，应注明“缓考</w:t>
      </w:r>
      <w:r>
        <w:rPr>
          <w:rFonts w:ascii="SimSun" w:hAnsi="SimSun" w:eastAsia="SimSun" w:cs="SimSun"/>
          <w:sz w:val="24"/>
          <w:szCs w:val="24"/>
          <w:spacing w:val="-89"/>
        </w:rPr>
        <w:t xml:space="preserve"> </w:t>
      </w:r>
      <w:r>
        <w:rPr>
          <w:rFonts w:ascii="SimSun" w:hAnsi="SimSun" w:eastAsia="SimSun" w:cs="SimSun"/>
          <w:sz w:val="24"/>
          <w:szCs w:val="24"/>
          <w:spacing w:val="-2"/>
        </w:rPr>
        <w:t>”字样。无故缺考或请假未获批准不参</w:t>
      </w:r>
      <w:r>
        <w:rPr>
          <w:rFonts w:ascii="SimSun" w:hAnsi="SimSun" w:eastAsia="SimSun" w:cs="SimSun"/>
          <w:sz w:val="24"/>
          <w:szCs w:val="24"/>
          <w:spacing w:val="-3"/>
        </w:rPr>
        <w:t>加考试</w:t>
      </w:r>
      <w:r>
        <w:rPr>
          <w:rFonts w:ascii="SimSun" w:hAnsi="SimSun" w:eastAsia="SimSun" w:cs="SimSun"/>
          <w:sz w:val="24"/>
          <w:szCs w:val="24"/>
        </w:rPr>
        <w:t xml:space="preserve"> </w:t>
      </w:r>
      <w:r>
        <w:rPr>
          <w:rFonts w:ascii="SimSun" w:hAnsi="SimSun" w:eastAsia="SimSun" w:cs="SimSun"/>
          <w:sz w:val="24"/>
          <w:szCs w:val="24"/>
          <w:spacing w:val="-2"/>
        </w:rPr>
        <w:t>或参加考试不交试卷者，即为旷考，在登记成绩时，注明“旷考</w:t>
      </w:r>
      <w:r>
        <w:rPr>
          <w:rFonts w:ascii="SimSun" w:hAnsi="SimSun" w:eastAsia="SimSun" w:cs="SimSun"/>
          <w:sz w:val="24"/>
          <w:szCs w:val="24"/>
          <w:spacing w:val="-89"/>
        </w:rPr>
        <w:t xml:space="preserve"> </w:t>
      </w:r>
      <w:r>
        <w:rPr>
          <w:rFonts w:ascii="SimSun" w:hAnsi="SimSun" w:eastAsia="SimSun" w:cs="SimSun"/>
          <w:sz w:val="24"/>
          <w:szCs w:val="24"/>
          <w:spacing w:val="-2"/>
        </w:rPr>
        <w:t>”字样，该课程</w:t>
      </w:r>
      <w:r>
        <w:rPr>
          <w:rFonts w:ascii="SimSun" w:hAnsi="SimSun" w:eastAsia="SimSun" w:cs="SimSun"/>
          <w:sz w:val="24"/>
          <w:szCs w:val="24"/>
          <w:spacing w:val="-3"/>
        </w:rPr>
        <w:t>成绩以</w:t>
      </w:r>
      <w:r>
        <w:rPr>
          <w:rFonts w:ascii="SimSun" w:hAnsi="SimSun" w:eastAsia="SimSun" w:cs="SimSun"/>
          <w:sz w:val="24"/>
          <w:szCs w:val="24"/>
        </w:rPr>
        <w:t xml:space="preserve"> </w:t>
      </w:r>
      <w:r>
        <w:rPr>
          <w:rFonts w:ascii="SimSun" w:hAnsi="SimSun" w:eastAsia="SimSun" w:cs="SimSun"/>
          <w:sz w:val="24"/>
          <w:szCs w:val="24"/>
          <w:spacing w:val="-2"/>
        </w:rPr>
        <w:t>“0</w:t>
      </w:r>
      <w:r>
        <w:rPr>
          <w:rFonts w:ascii="SimSun" w:hAnsi="SimSun" w:eastAsia="SimSun" w:cs="SimSun"/>
          <w:sz w:val="24"/>
          <w:szCs w:val="24"/>
          <w:spacing w:val="-85"/>
        </w:rPr>
        <w:t xml:space="preserve"> </w:t>
      </w:r>
      <w:r>
        <w:rPr>
          <w:rFonts w:ascii="SimSun" w:hAnsi="SimSun" w:eastAsia="SimSun" w:cs="SimSun"/>
          <w:sz w:val="24"/>
          <w:szCs w:val="24"/>
          <w:spacing w:val="-2"/>
        </w:rPr>
        <w:t>”</w:t>
      </w:r>
      <w:r>
        <w:rPr>
          <w:rFonts w:ascii="SimSun" w:hAnsi="SimSun" w:eastAsia="SimSun" w:cs="SimSun"/>
          <w:sz w:val="24"/>
          <w:szCs w:val="24"/>
          <w:spacing w:val="-20"/>
        </w:rPr>
        <w:t xml:space="preserve"> </w:t>
      </w:r>
      <w:r>
        <w:rPr>
          <w:rFonts w:ascii="SimSun" w:hAnsi="SimSun" w:eastAsia="SimSun" w:cs="SimSun"/>
          <w:sz w:val="24"/>
          <w:szCs w:val="24"/>
          <w:spacing w:val="-2"/>
        </w:rPr>
        <w:t>分计。</w:t>
      </w:r>
    </w:p>
    <w:p>
      <w:pPr>
        <w:ind w:left="13" w:right="68" w:firstLine="484"/>
        <w:spacing w:before="177" w:line="290" w:lineRule="auto"/>
        <w:rPr>
          <w:rFonts w:ascii="SimSun" w:hAnsi="SimSun" w:eastAsia="SimSun" w:cs="SimSun"/>
          <w:sz w:val="24"/>
          <w:szCs w:val="24"/>
        </w:rPr>
      </w:pPr>
      <w:r>
        <w:rPr>
          <w:rFonts w:ascii="SimSun" w:hAnsi="SimSun" w:eastAsia="SimSun" w:cs="SimSun"/>
          <w:sz w:val="24"/>
          <w:szCs w:val="24"/>
          <w:spacing w:val="1"/>
        </w:rPr>
        <w:t>5、课程考核成绩评定后，由各系向学生公布。学生如对考试成绩有异议，应在考</w:t>
      </w:r>
      <w:r>
        <w:rPr>
          <w:rFonts w:ascii="SimSun" w:hAnsi="SimSun" w:eastAsia="SimSun" w:cs="SimSun"/>
          <w:sz w:val="24"/>
          <w:szCs w:val="24"/>
          <w:spacing w:val="18"/>
        </w:rPr>
        <w:t xml:space="preserve"> </w:t>
      </w:r>
      <w:r>
        <w:rPr>
          <w:rFonts w:ascii="SimSun" w:hAnsi="SimSun" w:eastAsia="SimSun" w:cs="SimSun"/>
          <w:sz w:val="24"/>
          <w:szCs w:val="24"/>
          <w:spacing w:val="-1"/>
        </w:rPr>
        <w:t>试成绩公布后两周内向所在系提出书面申请，学生本人不得</w:t>
      </w:r>
      <w:r>
        <w:rPr>
          <w:rFonts w:ascii="SimSun" w:hAnsi="SimSun" w:eastAsia="SimSun" w:cs="SimSun"/>
          <w:sz w:val="24"/>
          <w:szCs w:val="24"/>
          <w:spacing w:val="-2"/>
        </w:rPr>
        <w:t>私自向教师要求查阅试卷。</w:t>
      </w:r>
    </w:p>
    <w:p>
      <w:pPr>
        <w:ind w:left="31" w:right="80" w:firstLine="464"/>
        <w:spacing w:before="183" w:line="289" w:lineRule="auto"/>
        <w:rPr>
          <w:rFonts w:ascii="SimSun" w:hAnsi="SimSun" w:eastAsia="SimSun" w:cs="SimSun"/>
          <w:sz w:val="24"/>
          <w:szCs w:val="24"/>
        </w:rPr>
      </w:pPr>
      <w:r>
        <w:rPr>
          <w:rFonts w:ascii="SimSun" w:hAnsi="SimSun" w:eastAsia="SimSun" w:cs="SimSun"/>
          <w:sz w:val="24"/>
          <w:szCs w:val="24"/>
          <w:spacing w:val="2"/>
        </w:rPr>
        <w:t>6、学生考核不及格，视不同情况可允许补考、</w:t>
      </w:r>
      <w:r>
        <w:rPr>
          <w:rFonts w:ascii="SimSun" w:hAnsi="SimSun" w:eastAsia="SimSun" w:cs="SimSun"/>
          <w:sz w:val="24"/>
          <w:szCs w:val="24"/>
          <w:spacing w:val="1"/>
        </w:rPr>
        <w:t>重修或改选修其他课程。补考通过</w:t>
      </w:r>
      <w:r>
        <w:rPr>
          <w:rFonts w:ascii="SimSun" w:hAnsi="SimSun" w:eastAsia="SimSun" w:cs="SimSun"/>
          <w:sz w:val="24"/>
          <w:szCs w:val="24"/>
        </w:rPr>
        <w:t xml:space="preserve"> </w:t>
      </w:r>
      <w:r>
        <w:rPr>
          <w:rFonts w:ascii="SimSun" w:hAnsi="SimSun" w:eastAsia="SimSun" w:cs="SimSun"/>
          <w:sz w:val="24"/>
          <w:szCs w:val="24"/>
          <w:spacing w:val="-3"/>
        </w:rPr>
        <w:t>即获得学分，成绩记为“60</w:t>
      </w:r>
      <w:r>
        <w:rPr>
          <w:rFonts w:ascii="SimSun" w:hAnsi="SimSun" w:eastAsia="SimSun" w:cs="SimSun"/>
          <w:sz w:val="24"/>
          <w:szCs w:val="24"/>
          <w:spacing w:val="-40"/>
        </w:rPr>
        <w:t xml:space="preserve"> </w:t>
      </w:r>
      <w:r>
        <w:rPr>
          <w:rFonts w:ascii="SimSun" w:hAnsi="SimSun" w:eastAsia="SimSun" w:cs="SimSun"/>
          <w:sz w:val="24"/>
          <w:szCs w:val="24"/>
          <w:spacing w:val="-3"/>
        </w:rPr>
        <w:t>分</w:t>
      </w:r>
      <w:r>
        <w:rPr>
          <w:rFonts w:ascii="SimSun" w:hAnsi="SimSun" w:eastAsia="SimSun" w:cs="SimSun"/>
          <w:sz w:val="24"/>
          <w:szCs w:val="24"/>
          <w:spacing w:val="-88"/>
        </w:rPr>
        <w:t xml:space="preserve"> </w:t>
      </w:r>
      <w:r>
        <w:rPr>
          <w:rFonts w:ascii="SimSun" w:hAnsi="SimSun" w:eastAsia="SimSun" w:cs="SimSun"/>
          <w:sz w:val="24"/>
          <w:szCs w:val="24"/>
          <w:spacing w:val="-3"/>
        </w:rPr>
        <w:t>”。</w:t>
      </w:r>
    </w:p>
    <w:p>
      <w:pPr>
        <w:ind w:left="17" w:right="80" w:firstLine="481"/>
        <w:spacing w:before="262" w:line="313" w:lineRule="auto"/>
        <w:rPr>
          <w:rFonts w:ascii="SimSun" w:hAnsi="SimSun" w:eastAsia="SimSun" w:cs="SimSun"/>
          <w:sz w:val="24"/>
          <w:szCs w:val="24"/>
        </w:rPr>
      </w:pPr>
      <w:r>
        <w:rPr>
          <w:rFonts w:ascii="SimSun" w:hAnsi="SimSun" w:eastAsia="SimSun" w:cs="SimSun"/>
          <w:sz w:val="24"/>
          <w:szCs w:val="24"/>
          <w:spacing w:val="-3"/>
        </w:rPr>
        <w:t>7、学生因考试舞弊，须给予违纪处分，该门课程的成绩按“0</w:t>
      </w:r>
      <w:r>
        <w:rPr>
          <w:rFonts w:ascii="SimSun" w:hAnsi="SimSun" w:eastAsia="SimSun" w:cs="SimSun"/>
          <w:sz w:val="24"/>
          <w:szCs w:val="24"/>
          <w:spacing w:val="-76"/>
        </w:rPr>
        <w:t xml:space="preserve"> </w:t>
      </w:r>
      <w:r>
        <w:rPr>
          <w:rFonts w:ascii="SimSun" w:hAnsi="SimSun" w:eastAsia="SimSun" w:cs="SimSun"/>
          <w:sz w:val="24"/>
          <w:szCs w:val="24"/>
          <w:spacing w:val="-3"/>
        </w:rPr>
        <w:t>”分计，只在毕业前</w:t>
      </w:r>
      <w:r>
        <w:rPr>
          <w:rFonts w:ascii="SimSun" w:hAnsi="SimSun" w:eastAsia="SimSun" w:cs="SimSun"/>
          <w:sz w:val="24"/>
          <w:szCs w:val="24"/>
        </w:rPr>
        <w:t xml:space="preserve"> </w:t>
      </w:r>
      <w:r>
        <w:rPr>
          <w:rFonts w:ascii="SimSun" w:hAnsi="SimSun" w:eastAsia="SimSun" w:cs="SimSun"/>
          <w:sz w:val="24"/>
          <w:szCs w:val="24"/>
          <w:spacing w:val="-1"/>
        </w:rPr>
        <w:t>安排一次重考。学生无故缺考，该门课程的成绩也按“0</w:t>
      </w:r>
      <w:r>
        <w:rPr>
          <w:rFonts w:ascii="SimSun" w:hAnsi="SimSun" w:eastAsia="SimSun" w:cs="SimSun"/>
          <w:sz w:val="24"/>
          <w:szCs w:val="24"/>
          <w:spacing w:val="-88"/>
        </w:rPr>
        <w:t xml:space="preserve"> </w:t>
      </w:r>
      <w:r>
        <w:rPr>
          <w:rFonts w:ascii="SimSun" w:hAnsi="SimSun" w:eastAsia="SimSun" w:cs="SimSun"/>
          <w:sz w:val="24"/>
          <w:szCs w:val="24"/>
          <w:spacing w:val="-1"/>
        </w:rPr>
        <w:t>”分计，</w:t>
      </w:r>
      <w:r>
        <w:rPr>
          <w:rFonts w:ascii="SimSun" w:hAnsi="SimSun" w:eastAsia="SimSun" w:cs="SimSun"/>
          <w:sz w:val="24"/>
          <w:szCs w:val="24"/>
          <w:spacing w:val="-2"/>
        </w:rPr>
        <w:t>没有学分，该门课程</w:t>
      </w:r>
      <w:r>
        <w:rPr>
          <w:rFonts w:ascii="SimSun" w:hAnsi="SimSun" w:eastAsia="SimSun" w:cs="SimSun"/>
          <w:sz w:val="24"/>
          <w:szCs w:val="24"/>
        </w:rPr>
        <w:t xml:space="preserve"> </w:t>
      </w:r>
      <w:r>
        <w:rPr>
          <w:rFonts w:ascii="SimSun" w:hAnsi="SimSun" w:eastAsia="SimSun" w:cs="SimSun"/>
          <w:sz w:val="24"/>
          <w:szCs w:val="24"/>
          <w:spacing w:val="-3"/>
        </w:rPr>
        <w:t>必须重修。</w:t>
      </w:r>
    </w:p>
    <w:p>
      <w:pPr>
        <w:ind w:left="514"/>
        <w:spacing w:before="182" w:line="222" w:lineRule="auto"/>
        <w:rPr>
          <w:rFonts w:ascii="SimHei" w:hAnsi="SimHei" w:eastAsia="SimHei" w:cs="SimHei"/>
          <w:sz w:val="24"/>
          <w:szCs w:val="24"/>
        </w:rPr>
      </w:pPr>
      <w:r>
        <w:rPr>
          <w:rFonts w:ascii="SimHei" w:hAnsi="SimHei" w:eastAsia="SimHei" w:cs="SimHei"/>
          <w:sz w:val="24"/>
          <w:szCs w:val="24"/>
          <w:b/>
          <w:bCs/>
          <w:spacing w:val="-7"/>
        </w:rPr>
        <w:t>（六）质量管理</w:t>
      </w:r>
    </w:p>
    <w:p>
      <w:pPr>
        <w:ind w:left="14" w:right="80" w:firstLine="480"/>
        <w:spacing w:before="99" w:line="352" w:lineRule="auto"/>
        <w:jc w:val="both"/>
        <w:rPr>
          <w:rFonts w:ascii="SimSun" w:hAnsi="SimSun" w:eastAsia="SimSun" w:cs="SimSun"/>
          <w:sz w:val="24"/>
          <w:szCs w:val="24"/>
        </w:rPr>
      </w:pPr>
      <w:r>
        <w:rPr>
          <w:rFonts w:ascii="SimSun" w:hAnsi="SimSun" w:eastAsia="SimSun" w:cs="SimSun"/>
          <w:sz w:val="24"/>
          <w:szCs w:val="24"/>
          <w:spacing w:val="-2"/>
        </w:rPr>
        <w:t>本专业有正式学籍的学生通过思想品德（遵纪守法、行为规范）等方面的综合考核</w:t>
      </w:r>
      <w:r>
        <w:rPr>
          <w:rFonts w:ascii="SimSun" w:hAnsi="SimSun" w:eastAsia="SimSun" w:cs="SimSun"/>
          <w:sz w:val="24"/>
          <w:szCs w:val="24"/>
          <w:spacing w:val="10"/>
        </w:rPr>
        <w:t xml:space="preserve"> </w:t>
      </w:r>
      <w:r>
        <w:rPr>
          <w:rFonts w:ascii="SimSun" w:hAnsi="SimSun" w:eastAsia="SimSun" w:cs="SimSun"/>
          <w:sz w:val="24"/>
          <w:szCs w:val="24"/>
          <w:spacing w:val="-2"/>
        </w:rPr>
        <w:t>获得教育学分的最低学分。在标准的学习年限和学院规定的弹性学年内，修读完本专业</w:t>
      </w:r>
      <w:r>
        <w:rPr>
          <w:rFonts w:ascii="SimSun" w:hAnsi="SimSun" w:eastAsia="SimSun" w:cs="SimSun"/>
          <w:sz w:val="24"/>
          <w:szCs w:val="24"/>
          <w:spacing w:val="14"/>
        </w:rPr>
        <w:t xml:space="preserve"> </w:t>
      </w:r>
      <w:r>
        <w:rPr>
          <w:rFonts w:ascii="SimSun" w:hAnsi="SimSun" w:eastAsia="SimSun" w:cs="SimSun"/>
          <w:sz w:val="24"/>
          <w:szCs w:val="24"/>
          <w:spacing w:val="-1"/>
        </w:rPr>
        <w:t>学分制教学计划规定的所有必修课和限选课（含获准免修的课程</w:t>
      </w:r>
      <w:r>
        <w:rPr>
          <w:rFonts w:ascii="SimSun" w:hAnsi="SimSun" w:eastAsia="SimSun" w:cs="SimSun"/>
          <w:sz w:val="24"/>
          <w:szCs w:val="24"/>
          <w:spacing w:val="-12"/>
        </w:rPr>
        <w:t>），</w:t>
      </w:r>
      <w:r>
        <w:rPr>
          <w:rFonts w:ascii="SimSun" w:hAnsi="SimSun" w:eastAsia="SimSun" w:cs="SimSun"/>
          <w:sz w:val="24"/>
          <w:szCs w:val="24"/>
          <w:spacing w:val="-1"/>
        </w:rPr>
        <w:t>考试合格并获</w:t>
      </w:r>
      <w:r>
        <w:rPr>
          <w:rFonts w:ascii="SimSun" w:hAnsi="SimSun" w:eastAsia="SimSun" w:cs="SimSun"/>
          <w:sz w:val="24"/>
          <w:szCs w:val="24"/>
          <w:spacing w:val="-2"/>
        </w:rPr>
        <w:t>得本</w:t>
      </w:r>
      <w:r>
        <w:rPr>
          <w:rFonts w:ascii="SimSun" w:hAnsi="SimSun" w:eastAsia="SimSun" w:cs="SimSun"/>
          <w:sz w:val="24"/>
          <w:szCs w:val="24"/>
        </w:rPr>
        <w:t xml:space="preserve"> </w:t>
      </w:r>
      <w:r>
        <w:rPr>
          <w:rFonts w:ascii="SimSun" w:hAnsi="SimSun" w:eastAsia="SimSun" w:cs="SimSun"/>
          <w:sz w:val="24"/>
          <w:szCs w:val="24"/>
          <w:spacing w:val="-2"/>
        </w:rPr>
        <w:t>专业、本学制要求的最低总学分。按照学院规定取得相应的职业资格、职业技术等级证</w:t>
      </w:r>
    </w:p>
    <w:p>
      <w:pPr>
        <w:spacing w:line="352" w:lineRule="auto"/>
        <w:sectPr>
          <w:pgSz w:w="11906" w:h="16839"/>
          <w:pgMar w:top="400" w:right="1337" w:bottom="0" w:left="1414" w:header="0" w:footer="0" w:gutter="0"/>
        </w:sectPr>
        <w:rPr>
          <w:rFonts w:ascii="SimSun" w:hAnsi="SimSun" w:eastAsia="SimSun" w:cs="SimSun"/>
          <w:sz w:val="24"/>
          <w:szCs w:val="24"/>
        </w:rPr>
      </w:pP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ind w:right="80" w:firstLine="2"/>
        <w:spacing w:before="78" w:line="350" w:lineRule="auto"/>
        <w:jc w:val="both"/>
        <w:rPr>
          <w:rFonts w:ascii="SimSun" w:hAnsi="SimSun" w:eastAsia="SimSun" w:cs="SimSun"/>
          <w:sz w:val="24"/>
          <w:szCs w:val="24"/>
        </w:rPr>
      </w:pPr>
      <w:r>
        <w:rPr>
          <w:rFonts w:ascii="SimSun" w:hAnsi="SimSun" w:eastAsia="SimSun" w:cs="SimSun"/>
          <w:sz w:val="24"/>
          <w:szCs w:val="24"/>
          <w:spacing w:val="-2"/>
        </w:rPr>
        <w:t>书；学生在校期间修满规定的课程，尚不具备毕业条件者，可先颁发结业证书，在结业</w:t>
      </w:r>
      <w:r>
        <w:rPr>
          <w:rFonts w:ascii="SimSun" w:hAnsi="SimSun" w:eastAsia="SimSun" w:cs="SimSun"/>
          <w:sz w:val="24"/>
          <w:szCs w:val="24"/>
          <w:spacing w:val="10"/>
        </w:rPr>
        <w:t xml:space="preserve"> </w:t>
      </w:r>
      <w:r>
        <w:rPr>
          <w:rFonts w:ascii="SimSun" w:hAnsi="SimSun" w:eastAsia="SimSun" w:cs="SimSun"/>
          <w:sz w:val="24"/>
          <w:szCs w:val="24"/>
          <w:spacing w:val="-2"/>
        </w:rPr>
        <w:t>一年之后两年之内经过申请重修、补考等达到毕业条件者，可换发毕业证书，毕业时间</w:t>
      </w:r>
      <w:r>
        <w:rPr>
          <w:rFonts w:ascii="SimSun" w:hAnsi="SimSun" w:eastAsia="SimSun" w:cs="SimSun"/>
          <w:sz w:val="24"/>
          <w:szCs w:val="24"/>
          <w:spacing w:val="13"/>
        </w:rPr>
        <w:t xml:space="preserve"> </w:t>
      </w:r>
      <w:r>
        <w:rPr>
          <w:rFonts w:ascii="SimSun" w:hAnsi="SimSun" w:eastAsia="SimSun" w:cs="SimSun"/>
          <w:sz w:val="24"/>
          <w:szCs w:val="24"/>
          <w:spacing w:val="-2"/>
        </w:rPr>
        <w:t>按发证日期填写。</w:t>
      </w:r>
    </w:p>
    <w:p>
      <w:pPr>
        <w:ind w:firstLine="480"/>
        <w:spacing w:before="114" w:line="353" w:lineRule="auto"/>
        <w:jc w:val="both"/>
        <w:rPr>
          <w:rFonts w:ascii="SimSun" w:hAnsi="SimSun" w:eastAsia="SimSun" w:cs="SimSun"/>
          <w:sz w:val="24"/>
          <w:szCs w:val="24"/>
        </w:rPr>
      </w:pPr>
      <w:r>
        <w:rPr>
          <w:rFonts w:ascii="SimSun" w:hAnsi="SimSun" w:eastAsia="SimSun" w:cs="SimSun"/>
          <w:sz w:val="24"/>
          <w:szCs w:val="24"/>
          <w:spacing w:val="-2"/>
        </w:rPr>
        <w:t>校企共同建立质量标准体系、质量监控与保障体系、质量评价体系，建立校企共同</w:t>
      </w:r>
      <w:r>
        <w:rPr>
          <w:rFonts w:ascii="SimSun" w:hAnsi="SimSun" w:eastAsia="SimSun" w:cs="SimSun"/>
          <w:sz w:val="24"/>
          <w:szCs w:val="24"/>
          <w:spacing w:val="10"/>
        </w:rPr>
        <w:t xml:space="preserve"> </w:t>
      </w:r>
      <w:r>
        <w:rPr>
          <w:rFonts w:ascii="SimSun" w:hAnsi="SimSun" w:eastAsia="SimSun" w:cs="SimSun"/>
          <w:sz w:val="24"/>
          <w:szCs w:val="24"/>
          <w:spacing w:val="-2"/>
        </w:rPr>
        <w:t>实施教学、实施监控与评价的运行机制。定期检查教学课件、教案及计划执行情况；组</w:t>
      </w:r>
      <w:r>
        <w:rPr>
          <w:rFonts w:ascii="SimSun" w:hAnsi="SimSun" w:eastAsia="SimSun" w:cs="SimSun"/>
          <w:sz w:val="24"/>
          <w:szCs w:val="24"/>
          <w:spacing w:val="14"/>
        </w:rPr>
        <w:t xml:space="preserve"> </w:t>
      </w:r>
      <w:r>
        <w:rPr>
          <w:rFonts w:ascii="SimSun" w:hAnsi="SimSun" w:eastAsia="SimSun" w:cs="SimSun"/>
          <w:sz w:val="24"/>
          <w:szCs w:val="24"/>
          <w:spacing w:val="-6"/>
        </w:rPr>
        <w:t>织说课、课件制作比赛；每学期进行一次评学评教活动；组织安排期末考试、技能大赛、</w:t>
      </w:r>
      <w:r>
        <w:rPr>
          <w:rFonts w:ascii="SimSun" w:hAnsi="SimSun" w:eastAsia="SimSun" w:cs="SimSun"/>
          <w:sz w:val="24"/>
          <w:szCs w:val="24"/>
          <w:spacing w:val="12"/>
        </w:rPr>
        <w:t xml:space="preserve"> </w:t>
      </w:r>
      <w:r>
        <w:rPr>
          <w:rFonts w:ascii="SimSun" w:hAnsi="SimSun" w:eastAsia="SimSun" w:cs="SimSun"/>
          <w:sz w:val="24"/>
          <w:szCs w:val="24"/>
          <w:spacing w:val="-1"/>
        </w:rPr>
        <w:t>技能鉴定和毕业设计（论文）答辩工作。</w:t>
      </w:r>
    </w:p>
    <w:p>
      <w:pPr>
        <w:ind w:left="563"/>
        <w:spacing w:before="93" w:line="223" w:lineRule="auto"/>
        <w:rPr>
          <w:rFonts w:ascii="SimHei" w:hAnsi="SimHei" w:eastAsia="SimHei" w:cs="SimHei"/>
          <w:sz w:val="28"/>
          <w:szCs w:val="28"/>
        </w:rPr>
      </w:pPr>
      <w:r>
        <w:rPr>
          <w:rFonts w:ascii="SimHei" w:hAnsi="SimHei" w:eastAsia="SimHei" w:cs="SimHei"/>
          <w:sz w:val="28"/>
          <w:szCs w:val="28"/>
          <w:b/>
          <w:bCs/>
          <w:spacing w:val="-5"/>
        </w:rPr>
        <w:t>十、毕业要求</w:t>
      </w:r>
    </w:p>
    <w:p>
      <w:pPr>
        <w:ind w:left="3" w:right="80" w:firstLine="480"/>
        <w:spacing w:before="226" w:line="347" w:lineRule="auto"/>
        <w:rPr>
          <w:rFonts w:ascii="SimSun" w:hAnsi="SimSun" w:eastAsia="SimSun" w:cs="SimSun"/>
          <w:sz w:val="24"/>
          <w:szCs w:val="24"/>
        </w:rPr>
      </w:pPr>
      <w:r>
        <w:rPr>
          <w:rFonts w:ascii="SimSun" w:hAnsi="SimSun" w:eastAsia="SimSun" w:cs="SimSun"/>
          <w:sz w:val="24"/>
          <w:szCs w:val="24"/>
          <w:spacing w:val="-2"/>
        </w:rPr>
        <w:t>学生通过三年的学习，修满的专业人才培养方案所规定的学时学分，完成规定的教</w:t>
      </w:r>
      <w:r>
        <w:rPr>
          <w:rFonts w:ascii="SimSun" w:hAnsi="SimSun" w:eastAsia="SimSun" w:cs="SimSun"/>
          <w:sz w:val="24"/>
          <w:szCs w:val="24"/>
          <w:spacing w:val="6"/>
        </w:rPr>
        <w:t xml:space="preserve"> </w:t>
      </w:r>
      <w:r>
        <w:rPr>
          <w:rFonts w:ascii="SimSun" w:hAnsi="SimSun" w:eastAsia="SimSun" w:cs="SimSun"/>
          <w:sz w:val="24"/>
          <w:szCs w:val="24"/>
          <w:spacing w:val="-1"/>
        </w:rPr>
        <w:t>学活动，毕业时应达到的素质、知识和能力等方面要求。</w:t>
      </w:r>
    </w:p>
    <w:p>
      <w:pPr>
        <w:ind w:left="499"/>
        <w:spacing w:before="34" w:line="221" w:lineRule="auto"/>
        <w:rPr>
          <w:rFonts w:ascii="SimHei" w:hAnsi="SimHei" w:eastAsia="SimHei" w:cs="SimHei"/>
          <w:sz w:val="24"/>
          <w:szCs w:val="24"/>
        </w:rPr>
      </w:pPr>
      <w:r>
        <w:rPr>
          <w:rFonts w:ascii="SimHei" w:hAnsi="SimHei" w:eastAsia="SimHei" w:cs="SimHei"/>
          <w:sz w:val="24"/>
          <w:szCs w:val="24"/>
          <w:b/>
          <w:bCs/>
          <w:spacing w:val="-8"/>
        </w:rPr>
        <w:t>（一）学分</w:t>
      </w:r>
    </w:p>
    <w:p>
      <w:pPr>
        <w:spacing w:line="68" w:lineRule="exact"/>
        <w:rPr/>
      </w:pPr>
      <w:r/>
    </w:p>
    <w:tbl>
      <w:tblPr>
        <w:tblStyle w:val="TableNormal"/>
        <w:tblW w:w="7808" w:type="dxa"/>
        <w:tblInd w:w="6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49"/>
        <w:gridCol w:w="1699"/>
        <w:gridCol w:w="1982"/>
        <w:gridCol w:w="1578"/>
      </w:tblGrid>
      <w:tr>
        <w:trPr>
          <w:trHeight w:val="489" w:hRule="atLeast"/>
        </w:trPr>
        <w:tc>
          <w:tcPr>
            <w:tcW w:w="2549" w:type="dxa"/>
            <w:vAlign w:val="top"/>
          </w:tcPr>
          <w:p>
            <w:pPr>
              <w:ind w:left="493"/>
              <w:spacing w:before="124"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3"/>
              </w:rPr>
              <w:t>公共基础课程</w:t>
            </w:r>
          </w:p>
        </w:tc>
        <w:tc>
          <w:tcPr>
            <w:tcW w:w="1699" w:type="dxa"/>
            <w:vAlign w:val="top"/>
          </w:tcPr>
          <w:p>
            <w:pPr>
              <w:ind w:left="77"/>
              <w:spacing w:before="125" w:line="217"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1"/>
              </w:rPr>
              <w:t>专业技术课程</w:t>
            </w:r>
          </w:p>
        </w:tc>
        <w:tc>
          <w:tcPr>
            <w:tcW w:w="1982" w:type="dxa"/>
            <w:vAlign w:val="top"/>
          </w:tcPr>
          <w:p>
            <w:pPr>
              <w:ind w:left="101"/>
              <w:spacing w:before="124"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2"/>
              </w:rPr>
              <w:t>职业资格等证书</w:t>
            </w:r>
          </w:p>
        </w:tc>
        <w:tc>
          <w:tcPr>
            <w:tcW w:w="1578" w:type="dxa"/>
            <w:vAlign w:val="top"/>
          </w:tcPr>
          <w:p>
            <w:pPr>
              <w:ind w:left="505"/>
              <w:spacing w:before="124" w:line="216"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4"/>
              </w:rPr>
              <w:t>合计</w:t>
            </w:r>
          </w:p>
        </w:tc>
      </w:tr>
      <w:tr>
        <w:trPr>
          <w:trHeight w:val="941" w:hRule="atLeast"/>
        </w:trPr>
        <w:tc>
          <w:tcPr>
            <w:tcW w:w="2549" w:type="dxa"/>
            <w:vAlign w:val="top"/>
          </w:tcPr>
          <w:p>
            <w:pPr>
              <w:ind w:left="1122"/>
              <w:spacing w:before="146"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9"/>
              </w:rPr>
              <w:t>41</w:t>
            </w:r>
          </w:p>
          <w:p>
            <w:pPr>
              <w:ind w:left="262"/>
              <w:spacing w:before="222" w:line="214" w:lineRule="auto"/>
              <w:rPr>
                <w:rFonts w:ascii="FangSong_GB2312" w:hAnsi="FangSong_GB2312" w:eastAsia="FangSong_GB2312" w:cs="FangSong_GB2312"/>
                <w:sz w:val="18"/>
                <w:szCs w:val="18"/>
              </w:rPr>
            </w:pPr>
            <w:r>
              <w:rPr>
                <w:rFonts w:ascii="FangSong_GB2312" w:hAnsi="FangSong_GB2312" w:eastAsia="FangSong_GB2312" w:cs="FangSong_GB2312"/>
                <w:sz w:val="18"/>
                <w:szCs w:val="18"/>
                <w:spacing w:val="-5"/>
              </w:rPr>
              <w:t>（含计算机</w:t>
            </w:r>
            <w:r>
              <w:rPr>
                <w:rFonts w:ascii="FangSong_GB2312" w:hAnsi="FangSong_GB2312" w:eastAsia="FangSong_GB2312" w:cs="FangSong_GB2312"/>
                <w:sz w:val="18"/>
                <w:szCs w:val="18"/>
                <w:spacing w:val="-25"/>
              </w:rPr>
              <w:t xml:space="preserve"> </w:t>
            </w:r>
            <w:r>
              <w:rPr>
                <w:rFonts w:ascii="FangSong_GB2312" w:hAnsi="FangSong_GB2312" w:eastAsia="FangSong_GB2312" w:cs="FangSong_GB2312"/>
                <w:sz w:val="18"/>
                <w:szCs w:val="18"/>
                <w:spacing w:val="-5"/>
              </w:rPr>
              <w:t>4</w:t>
            </w:r>
            <w:r>
              <w:rPr>
                <w:rFonts w:ascii="FangSong_GB2312" w:hAnsi="FangSong_GB2312" w:eastAsia="FangSong_GB2312" w:cs="FangSong_GB2312"/>
                <w:sz w:val="18"/>
                <w:szCs w:val="18"/>
                <w:spacing w:val="-31"/>
              </w:rPr>
              <w:t xml:space="preserve"> </w:t>
            </w:r>
            <w:r>
              <w:rPr>
                <w:rFonts w:ascii="FangSong_GB2312" w:hAnsi="FangSong_GB2312" w:eastAsia="FangSong_GB2312" w:cs="FangSong_GB2312"/>
                <w:sz w:val="18"/>
                <w:szCs w:val="18"/>
                <w:spacing w:val="-5"/>
              </w:rPr>
              <w:t>普通话</w:t>
            </w:r>
            <w:r>
              <w:rPr>
                <w:rFonts w:ascii="FangSong_GB2312" w:hAnsi="FangSong_GB2312" w:eastAsia="FangSong_GB2312" w:cs="FangSong_GB2312"/>
                <w:sz w:val="18"/>
                <w:szCs w:val="18"/>
                <w:spacing w:val="-30"/>
              </w:rPr>
              <w:t xml:space="preserve"> </w:t>
            </w:r>
            <w:r>
              <w:rPr>
                <w:rFonts w:ascii="FangSong_GB2312" w:hAnsi="FangSong_GB2312" w:eastAsia="FangSong_GB2312" w:cs="FangSong_GB2312"/>
                <w:sz w:val="18"/>
                <w:szCs w:val="18"/>
                <w:spacing w:val="-5"/>
              </w:rPr>
              <w:t>2）</w:t>
            </w:r>
          </w:p>
        </w:tc>
        <w:tc>
          <w:tcPr>
            <w:tcW w:w="1699" w:type="dxa"/>
            <w:vAlign w:val="top"/>
          </w:tcPr>
          <w:p>
            <w:pPr>
              <w:spacing w:line="299" w:lineRule="auto"/>
              <w:rPr>
                <w:rFonts w:ascii="Arial"/>
                <w:sz w:val="21"/>
              </w:rPr>
            </w:pPr>
            <w:r/>
          </w:p>
          <w:p>
            <w:pPr>
              <w:ind w:left="641"/>
              <w:spacing w:before="78"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9"/>
              </w:rPr>
              <w:t>107</w:t>
            </w:r>
          </w:p>
        </w:tc>
        <w:tc>
          <w:tcPr>
            <w:tcW w:w="1982" w:type="dxa"/>
            <w:vAlign w:val="top"/>
          </w:tcPr>
          <w:p>
            <w:pPr>
              <w:spacing w:line="299" w:lineRule="auto"/>
              <w:rPr>
                <w:rFonts w:ascii="Arial"/>
                <w:sz w:val="21"/>
              </w:rPr>
            </w:pPr>
            <w:r/>
          </w:p>
          <w:p>
            <w:pPr>
              <w:ind w:left="719"/>
              <w:spacing w:before="78"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5"/>
              </w:rPr>
              <w:t>4-10</w:t>
            </w:r>
          </w:p>
        </w:tc>
        <w:tc>
          <w:tcPr>
            <w:tcW w:w="1578" w:type="dxa"/>
            <w:vAlign w:val="top"/>
          </w:tcPr>
          <w:p>
            <w:pPr>
              <w:spacing w:line="299" w:lineRule="auto"/>
              <w:rPr>
                <w:rFonts w:ascii="Arial"/>
                <w:sz w:val="21"/>
              </w:rPr>
            </w:pPr>
            <w:r/>
          </w:p>
          <w:p>
            <w:pPr>
              <w:ind w:left="344"/>
              <w:spacing w:before="78" w:line="188"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4"/>
              </w:rPr>
              <w:t>152-158</w:t>
            </w:r>
          </w:p>
        </w:tc>
      </w:tr>
    </w:tbl>
    <w:p>
      <w:pPr>
        <w:ind w:left="499"/>
        <w:spacing w:before="113" w:line="222" w:lineRule="auto"/>
        <w:rPr>
          <w:rFonts w:ascii="SimHei" w:hAnsi="SimHei" w:eastAsia="SimHei" w:cs="SimHei"/>
          <w:sz w:val="24"/>
          <w:szCs w:val="24"/>
        </w:rPr>
      </w:pPr>
      <w:r>
        <w:rPr>
          <w:rFonts w:ascii="SimHei" w:hAnsi="SimHei" w:eastAsia="SimHei" w:cs="SimHei"/>
          <w:sz w:val="24"/>
          <w:szCs w:val="24"/>
          <w:b/>
          <w:bCs/>
          <w:spacing w:val="-4"/>
        </w:rPr>
        <w:t>（二）计算机和普通话水平要求</w:t>
      </w:r>
    </w:p>
    <w:p>
      <w:pPr>
        <w:ind w:left="3" w:right="89" w:firstLine="477"/>
        <w:spacing w:before="180" w:line="347" w:lineRule="auto"/>
        <w:rPr>
          <w:rFonts w:ascii="SimSun" w:hAnsi="SimSun" w:eastAsia="SimSun" w:cs="SimSun"/>
          <w:sz w:val="24"/>
          <w:szCs w:val="24"/>
        </w:rPr>
      </w:pPr>
      <w:r>
        <w:rPr>
          <w:rFonts w:ascii="SimSun" w:hAnsi="SimSun" w:eastAsia="SimSun" w:cs="SimSun"/>
          <w:sz w:val="24"/>
          <w:szCs w:val="24"/>
          <w:spacing w:val="-1"/>
        </w:rPr>
        <w:t>参加全国高等学校计算机水平一级考试，获得全国计算水平考试一级证书的，计</w:t>
      </w:r>
      <w:r>
        <w:rPr>
          <w:rFonts w:ascii="SimSun" w:hAnsi="SimSun" w:eastAsia="SimSun" w:cs="SimSun"/>
          <w:sz w:val="24"/>
          <w:szCs w:val="24"/>
          <w:spacing w:val="-37"/>
        </w:rPr>
        <w:t xml:space="preserve"> </w:t>
      </w:r>
      <w:r>
        <w:rPr>
          <w:rFonts w:ascii="SimSun" w:hAnsi="SimSun" w:eastAsia="SimSun" w:cs="SimSun"/>
          <w:sz w:val="24"/>
          <w:szCs w:val="24"/>
          <w:spacing w:val="-1"/>
        </w:rPr>
        <w:t>4</w:t>
      </w:r>
      <w:r>
        <w:rPr>
          <w:rFonts w:ascii="SimSun" w:hAnsi="SimSun" w:eastAsia="SimSun" w:cs="SimSun"/>
          <w:sz w:val="24"/>
          <w:szCs w:val="24"/>
        </w:rPr>
        <w:t xml:space="preserve"> </w:t>
      </w:r>
      <w:r>
        <w:rPr>
          <w:rFonts w:ascii="SimSun" w:hAnsi="SimSun" w:eastAsia="SimSun" w:cs="SimSun"/>
          <w:sz w:val="24"/>
          <w:szCs w:val="24"/>
          <w:spacing w:val="-5"/>
        </w:rPr>
        <w:t>学分。</w:t>
      </w:r>
    </w:p>
    <w:p>
      <w:pPr>
        <w:ind w:left="480"/>
        <w:spacing w:before="34" w:line="220" w:lineRule="auto"/>
        <w:rPr>
          <w:rFonts w:ascii="SimSun" w:hAnsi="SimSun" w:eastAsia="SimSun" w:cs="SimSun"/>
          <w:sz w:val="24"/>
          <w:szCs w:val="24"/>
        </w:rPr>
      </w:pPr>
      <w:r>
        <w:rPr>
          <w:rFonts w:ascii="SimSun" w:hAnsi="SimSun" w:eastAsia="SimSun" w:cs="SimSun"/>
          <w:sz w:val="24"/>
          <w:szCs w:val="24"/>
          <w:spacing w:val="-2"/>
        </w:rPr>
        <w:t>参加全国普通话水平测试，达到二甲及以上水平，计</w:t>
      </w:r>
      <w:r>
        <w:rPr>
          <w:rFonts w:ascii="SimSun" w:hAnsi="SimSun" w:eastAsia="SimSun" w:cs="SimSun"/>
          <w:sz w:val="24"/>
          <w:szCs w:val="24"/>
          <w:spacing w:val="-33"/>
        </w:rPr>
        <w:t xml:space="preserve"> </w:t>
      </w:r>
      <w:r>
        <w:rPr>
          <w:rFonts w:ascii="SimSun" w:hAnsi="SimSun" w:eastAsia="SimSun" w:cs="SimSun"/>
          <w:sz w:val="24"/>
          <w:szCs w:val="24"/>
          <w:spacing w:val="-2"/>
        </w:rPr>
        <w:t>2</w:t>
      </w:r>
      <w:r>
        <w:rPr>
          <w:rFonts w:ascii="SimSun" w:hAnsi="SimSun" w:eastAsia="SimSun" w:cs="SimSun"/>
          <w:sz w:val="24"/>
          <w:szCs w:val="24"/>
          <w:spacing w:val="-46"/>
        </w:rPr>
        <w:t xml:space="preserve"> </w:t>
      </w:r>
      <w:r>
        <w:rPr>
          <w:rFonts w:ascii="SimSun" w:hAnsi="SimSun" w:eastAsia="SimSun" w:cs="SimSun"/>
          <w:sz w:val="24"/>
          <w:szCs w:val="24"/>
          <w:spacing w:val="-2"/>
        </w:rPr>
        <w:t>学分。</w:t>
      </w:r>
    </w:p>
    <w:p>
      <w:pPr>
        <w:ind w:left="499"/>
        <w:spacing w:before="182" w:line="222" w:lineRule="auto"/>
        <w:rPr>
          <w:rFonts w:ascii="SimHei" w:hAnsi="SimHei" w:eastAsia="SimHei" w:cs="SimHei"/>
          <w:sz w:val="24"/>
          <w:szCs w:val="24"/>
        </w:rPr>
      </w:pPr>
      <w:r>
        <w:rPr>
          <w:rFonts w:ascii="SimHei" w:hAnsi="SimHei" w:eastAsia="SimHei" w:cs="SimHei"/>
          <w:sz w:val="24"/>
          <w:szCs w:val="24"/>
          <w:b/>
          <w:bCs/>
          <w:spacing w:val="-4"/>
        </w:rPr>
        <w:t>（三）职业资格证书或“1+X”证书</w:t>
      </w:r>
    </w:p>
    <w:p>
      <w:pPr>
        <w:ind w:right="16" w:firstLine="483"/>
        <w:spacing w:before="182" w:line="353" w:lineRule="auto"/>
        <w:jc w:val="both"/>
        <w:rPr>
          <w:rFonts w:ascii="SimSun" w:hAnsi="SimSun" w:eastAsia="SimSun" w:cs="SimSun"/>
          <w:sz w:val="24"/>
          <w:szCs w:val="24"/>
        </w:rPr>
      </w:pPr>
      <w:r>
        <w:rPr>
          <w:rFonts w:ascii="SimSun" w:hAnsi="SimSun" w:eastAsia="SimSun" w:cs="SimSun"/>
          <w:sz w:val="24"/>
          <w:szCs w:val="24"/>
          <w:spacing w:val="-5"/>
        </w:rPr>
        <w:t>学生应取得的本专业领域主要国家职业资格证书或“</w:t>
      </w:r>
      <w:r>
        <w:rPr>
          <w:rFonts w:ascii="SimSun" w:hAnsi="SimSun" w:eastAsia="SimSun" w:cs="SimSun"/>
          <w:sz w:val="24"/>
          <w:szCs w:val="24"/>
          <w:spacing w:val="-95"/>
        </w:rPr>
        <w:t xml:space="preserve"> </w:t>
      </w:r>
      <w:r>
        <w:rPr>
          <w:rFonts w:ascii="SimSun" w:hAnsi="SimSun" w:eastAsia="SimSun" w:cs="SimSun"/>
          <w:sz w:val="24"/>
          <w:szCs w:val="24"/>
          <w:spacing w:val="-5"/>
        </w:rPr>
        <w:t>1+</w:t>
      </w:r>
      <w:r>
        <w:rPr>
          <w:rFonts w:ascii="SimSun" w:hAnsi="SimSun" w:eastAsia="SimSun" w:cs="SimSun"/>
          <w:sz w:val="24"/>
          <w:szCs w:val="24"/>
          <w:spacing w:val="-6"/>
        </w:rPr>
        <w:t>X</w:t>
      </w:r>
      <w:r>
        <w:rPr>
          <w:rFonts w:ascii="SimSun" w:hAnsi="SimSun" w:eastAsia="SimSun" w:cs="SimSun"/>
          <w:sz w:val="24"/>
          <w:szCs w:val="24"/>
          <w:spacing w:val="-88"/>
        </w:rPr>
        <w:t xml:space="preserve"> </w:t>
      </w:r>
      <w:r>
        <w:rPr>
          <w:rFonts w:ascii="SimSun" w:hAnsi="SimSun" w:eastAsia="SimSun" w:cs="SimSun"/>
          <w:sz w:val="24"/>
          <w:szCs w:val="24"/>
          <w:spacing w:val="-6"/>
        </w:rPr>
        <w:t>”证书，不超过</w:t>
      </w:r>
      <w:r>
        <w:rPr>
          <w:rFonts w:ascii="SimSun" w:hAnsi="SimSun" w:eastAsia="SimSun" w:cs="SimSun"/>
          <w:sz w:val="24"/>
          <w:szCs w:val="24"/>
          <w:spacing w:val="-46"/>
        </w:rPr>
        <w:t xml:space="preserve"> </w:t>
      </w:r>
      <w:r>
        <w:rPr>
          <w:rFonts w:ascii="SimSun" w:hAnsi="SimSun" w:eastAsia="SimSun" w:cs="SimSun"/>
          <w:sz w:val="24"/>
          <w:szCs w:val="24"/>
          <w:spacing w:val="-6"/>
        </w:rPr>
        <w:t>5</w:t>
      </w:r>
      <w:r>
        <w:rPr>
          <w:rFonts w:ascii="SimSun" w:hAnsi="SimSun" w:eastAsia="SimSun" w:cs="SimSun"/>
          <w:sz w:val="24"/>
          <w:szCs w:val="24"/>
          <w:spacing w:val="-51"/>
        </w:rPr>
        <w:t xml:space="preserve"> </w:t>
      </w:r>
      <w:r>
        <w:rPr>
          <w:rFonts w:ascii="SimSun" w:hAnsi="SimSun" w:eastAsia="SimSun" w:cs="SimSun"/>
          <w:sz w:val="24"/>
          <w:szCs w:val="24"/>
          <w:spacing w:val="-6"/>
        </w:rPr>
        <w:t>种。如：</w:t>
      </w:r>
      <w:r>
        <w:rPr>
          <w:rFonts w:ascii="SimSun" w:hAnsi="SimSun" w:eastAsia="SimSun" w:cs="SimSun"/>
          <w:sz w:val="24"/>
          <w:szCs w:val="24"/>
        </w:rPr>
        <w:t xml:space="preserve"> </w:t>
      </w:r>
      <w:r>
        <w:rPr>
          <w:rFonts w:ascii="SimSun" w:hAnsi="SimSun" w:eastAsia="SimSun" w:cs="SimSun"/>
          <w:sz w:val="24"/>
          <w:szCs w:val="24"/>
          <w:spacing w:val="-2"/>
        </w:rPr>
        <w:t>教师资格证、保育师证、育婴员证、钢琴等级证、舞蹈等级证、公共营养师证、职业园</w:t>
      </w:r>
      <w:r>
        <w:rPr>
          <w:rFonts w:ascii="SimSun" w:hAnsi="SimSun" w:eastAsia="SimSun" w:cs="SimSun"/>
          <w:sz w:val="24"/>
          <w:szCs w:val="24"/>
          <w:spacing w:val="14"/>
        </w:rPr>
        <w:t xml:space="preserve"> </w:t>
      </w:r>
      <w:r>
        <w:rPr>
          <w:rFonts w:ascii="SimSun" w:hAnsi="SimSun" w:eastAsia="SimSun" w:cs="SimSun"/>
          <w:sz w:val="24"/>
          <w:szCs w:val="24"/>
          <w:spacing w:val="-5"/>
        </w:rPr>
        <w:t>长证、1+X</w:t>
      </w:r>
      <w:r>
        <w:rPr>
          <w:rFonts w:ascii="SimSun" w:hAnsi="SimSun" w:eastAsia="SimSun" w:cs="SimSun"/>
          <w:sz w:val="24"/>
          <w:szCs w:val="24"/>
          <w:spacing w:val="-49"/>
        </w:rPr>
        <w:t xml:space="preserve"> </w:t>
      </w:r>
      <w:r>
        <w:rPr>
          <w:rFonts w:ascii="SimSun" w:hAnsi="SimSun" w:eastAsia="SimSun" w:cs="SimSun"/>
          <w:sz w:val="24"/>
          <w:szCs w:val="24"/>
          <w:spacing w:val="-5"/>
        </w:rPr>
        <w:t>幼儿照护职业等级证书等，获得本专业相</w:t>
      </w:r>
      <w:r>
        <w:rPr>
          <w:rFonts w:ascii="SimSun" w:hAnsi="SimSun" w:eastAsia="SimSun" w:cs="SimSun"/>
          <w:sz w:val="24"/>
          <w:szCs w:val="24"/>
          <w:spacing w:val="-6"/>
        </w:rPr>
        <w:t>应的职业资格证书，一种计</w:t>
      </w:r>
      <w:r>
        <w:rPr>
          <w:rFonts w:ascii="SimSun" w:hAnsi="SimSun" w:eastAsia="SimSun" w:cs="SimSun"/>
          <w:sz w:val="24"/>
          <w:szCs w:val="24"/>
          <w:spacing w:val="-48"/>
        </w:rPr>
        <w:t xml:space="preserve"> </w:t>
      </w:r>
      <w:r>
        <w:rPr>
          <w:rFonts w:ascii="SimSun" w:hAnsi="SimSun" w:eastAsia="SimSun" w:cs="SimSun"/>
          <w:sz w:val="24"/>
          <w:szCs w:val="24"/>
          <w:spacing w:val="-6"/>
        </w:rPr>
        <w:t>2</w:t>
      </w:r>
      <w:r>
        <w:rPr>
          <w:rFonts w:ascii="SimSun" w:hAnsi="SimSun" w:eastAsia="SimSun" w:cs="SimSun"/>
          <w:sz w:val="24"/>
          <w:szCs w:val="24"/>
          <w:spacing w:val="-46"/>
        </w:rPr>
        <w:t xml:space="preserve"> </w:t>
      </w:r>
      <w:r>
        <w:rPr>
          <w:rFonts w:ascii="SimSun" w:hAnsi="SimSun" w:eastAsia="SimSun" w:cs="SimSun"/>
          <w:sz w:val="24"/>
          <w:szCs w:val="24"/>
          <w:spacing w:val="-6"/>
        </w:rPr>
        <w:t>学分，</w:t>
      </w:r>
      <w:r>
        <w:rPr>
          <w:rFonts w:ascii="SimSun" w:hAnsi="SimSun" w:eastAsia="SimSun" w:cs="SimSun"/>
          <w:sz w:val="24"/>
          <w:szCs w:val="24"/>
        </w:rPr>
        <w:t xml:space="preserve"> </w:t>
      </w:r>
      <w:r>
        <w:rPr>
          <w:rFonts w:ascii="SimSun" w:hAnsi="SimSun" w:eastAsia="SimSun" w:cs="SimSun"/>
          <w:sz w:val="24"/>
          <w:szCs w:val="24"/>
          <w:spacing w:val="-4"/>
        </w:rPr>
        <w:t>要求总分不低于</w:t>
      </w:r>
      <w:r>
        <w:rPr>
          <w:rFonts w:ascii="SimSun" w:hAnsi="SimSun" w:eastAsia="SimSun" w:cs="SimSun"/>
          <w:sz w:val="24"/>
          <w:szCs w:val="24"/>
          <w:spacing w:val="-52"/>
        </w:rPr>
        <w:t xml:space="preserve"> </w:t>
      </w:r>
      <w:r>
        <w:rPr>
          <w:rFonts w:ascii="SimSun" w:hAnsi="SimSun" w:eastAsia="SimSun" w:cs="SimSun"/>
          <w:sz w:val="24"/>
          <w:szCs w:val="24"/>
          <w:spacing w:val="-4"/>
        </w:rPr>
        <w:t>4</w:t>
      </w:r>
      <w:r>
        <w:rPr>
          <w:rFonts w:ascii="SimSun" w:hAnsi="SimSun" w:eastAsia="SimSun" w:cs="SimSun"/>
          <w:sz w:val="24"/>
          <w:szCs w:val="24"/>
          <w:spacing w:val="-47"/>
        </w:rPr>
        <w:t xml:space="preserve"> </w:t>
      </w:r>
      <w:r>
        <w:rPr>
          <w:rFonts w:ascii="SimSun" w:hAnsi="SimSun" w:eastAsia="SimSun" w:cs="SimSun"/>
          <w:sz w:val="24"/>
          <w:szCs w:val="24"/>
          <w:spacing w:val="-4"/>
        </w:rPr>
        <w:t>分，10</w:t>
      </w:r>
      <w:r>
        <w:rPr>
          <w:rFonts w:ascii="SimSun" w:hAnsi="SimSun" w:eastAsia="SimSun" w:cs="SimSun"/>
          <w:sz w:val="24"/>
          <w:szCs w:val="24"/>
          <w:spacing w:val="-48"/>
        </w:rPr>
        <w:t xml:space="preserve"> </w:t>
      </w:r>
      <w:r>
        <w:rPr>
          <w:rFonts w:ascii="SimSun" w:hAnsi="SimSun" w:eastAsia="SimSun" w:cs="SimSun"/>
          <w:sz w:val="24"/>
          <w:szCs w:val="24"/>
          <w:spacing w:val="-4"/>
        </w:rPr>
        <w:t>分及以上计</w:t>
      </w:r>
      <w:r>
        <w:rPr>
          <w:rFonts w:ascii="SimSun" w:hAnsi="SimSun" w:eastAsia="SimSun" w:cs="SimSun"/>
          <w:sz w:val="24"/>
          <w:szCs w:val="24"/>
          <w:spacing w:val="-33"/>
        </w:rPr>
        <w:t xml:space="preserve"> </w:t>
      </w:r>
      <w:r>
        <w:rPr>
          <w:rFonts w:ascii="SimSun" w:hAnsi="SimSun" w:eastAsia="SimSun" w:cs="SimSun"/>
          <w:sz w:val="24"/>
          <w:szCs w:val="24"/>
          <w:spacing w:val="-4"/>
        </w:rPr>
        <w:t>10</w:t>
      </w:r>
      <w:r>
        <w:rPr>
          <w:rFonts w:ascii="SimSun" w:hAnsi="SimSun" w:eastAsia="SimSun" w:cs="SimSun"/>
          <w:sz w:val="24"/>
          <w:szCs w:val="24"/>
          <w:spacing w:val="-48"/>
        </w:rPr>
        <w:t xml:space="preserve"> </w:t>
      </w:r>
      <w:r>
        <w:rPr>
          <w:rFonts w:ascii="SimSun" w:hAnsi="SimSun" w:eastAsia="SimSun" w:cs="SimSun"/>
          <w:sz w:val="24"/>
          <w:szCs w:val="24"/>
          <w:spacing w:val="-4"/>
        </w:rPr>
        <w:t>分。</w:t>
      </w:r>
    </w:p>
    <w:p>
      <w:pPr>
        <w:spacing w:line="353" w:lineRule="auto"/>
        <w:sectPr>
          <w:pgSz w:w="11906" w:h="16839"/>
          <w:pgMar w:top="400" w:right="1337" w:bottom="0" w:left="1428" w:header="0" w:footer="0" w:gutter="0"/>
        </w:sectPr>
        <w:rPr>
          <w:rFonts w:ascii="SimSun" w:hAnsi="SimSun" w:eastAsia="SimSun" w:cs="SimSun"/>
          <w:sz w:val="24"/>
          <w:szCs w:val="24"/>
        </w:rPr>
      </w:pPr>
    </w:p>
    <w:p>
      <w:pPr>
        <w:pStyle w:val="BodyText"/>
        <w:spacing w:line="286" w:lineRule="auto"/>
        <w:rPr/>
      </w:pPr>
      <w:r/>
    </w:p>
    <w:p>
      <w:pPr>
        <w:pStyle w:val="BodyText"/>
        <w:spacing w:line="286" w:lineRule="auto"/>
        <w:rPr/>
      </w:pPr>
      <w:r/>
    </w:p>
    <w:p>
      <w:pPr>
        <w:pStyle w:val="BodyText"/>
        <w:spacing w:line="286" w:lineRule="auto"/>
        <w:rPr/>
      </w:pPr>
      <w:r/>
    </w:p>
    <w:p>
      <w:pPr>
        <w:pStyle w:val="BodyText"/>
        <w:spacing w:line="286" w:lineRule="auto"/>
        <w:rPr/>
      </w:pPr>
      <w:r/>
    </w:p>
    <w:p>
      <w:pPr>
        <w:ind w:left="687"/>
        <w:spacing w:before="91" w:line="222" w:lineRule="auto"/>
        <w:rPr>
          <w:rFonts w:ascii="SimHei" w:hAnsi="SimHei" w:eastAsia="SimHei" w:cs="SimHei"/>
          <w:sz w:val="28"/>
          <w:szCs w:val="28"/>
        </w:rPr>
      </w:pPr>
      <w:r>
        <w:rPr>
          <w:rFonts w:ascii="SimHei" w:hAnsi="SimHei" w:eastAsia="SimHei" w:cs="SimHei"/>
          <w:sz w:val="28"/>
          <w:szCs w:val="28"/>
          <w:b/>
          <w:bCs/>
          <w:spacing w:val="-4"/>
        </w:rPr>
        <w:t>十一、教学进程安排</w:t>
      </w:r>
    </w:p>
    <w:p>
      <w:pPr>
        <w:ind w:left="621"/>
        <w:spacing w:before="121" w:line="221" w:lineRule="auto"/>
        <w:rPr>
          <w:rFonts w:ascii="SimHei" w:hAnsi="SimHei" w:eastAsia="SimHei" w:cs="SimHei"/>
          <w:sz w:val="24"/>
          <w:szCs w:val="24"/>
        </w:rPr>
      </w:pPr>
      <w:r>
        <w:rPr>
          <w:rFonts w:ascii="SimHei" w:hAnsi="SimHei" w:eastAsia="SimHei" w:cs="SimHei"/>
          <w:sz w:val="24"/>
          <w:szCs w:val="24"/>
          <w:b/>
          <w:bCs/>
          <w:spacing w:val="-4"/>
        </w:rPr>
        <w:t>（一）公共基础课程教学进程表</w:t>
      </w:r>
    </w:p>
    <w:p>
      <w:pPr>
        <w:spacing w:line="27" w:lineRule="auto"/>
        <w:rPr>
          <w:rFonts w:ascii="Arial"/>
          <w:sz w:val="2"/>
        </w:rPr>
      </w:pPr>
      <w:r>
        <w:rPr>
          <w:rFonts w:ascii="Arial"/>
          <w:sz w:val="2"/>
        </w:rPr>
      </w:r>
    </w:p>
    <w:tbl>
      <w:tblPr>
        <w:tblStyle w:val="TableNormal"/>
        <w:tblW w:w="128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6"/>
        <w:gridCol w:w="2336"/>
        <w:gridCol w:w="1055"/>
        <w:gridCol w:w="636"/>
        <w:gridCol w:w="426"/>
        <w:gridCol w:w="870"/>
        <w:gridCol w:w="534"/>
        <w:gridCol w:w="534"/>
        <w:gridCol w:w="534"/>
        <w:gridCol w:w="506"/>
        <w:gridCol w:w="426"/>
        <w:gridCol w:w="426"/>
        <w:gridCol w:w="426"/>
        <w:gridCol w:w="427"/>
        <w:gridCol w:w="635"/>
        <w:gridCol w:w="636"/>
        <w:gridCol w:w="1901"/>
      </w:tblGrid>
      <w:tr>
        <w:trPr>
          <w:trHeight w:val="303" w:hRule="atLeast"/>
        </w:trPr>
        <w:tc>
          <w:tcPr>
            <w:tcW w:w="556" w:type="dxa"/>
            <w:vAlign w:val="top"/>
            <w:vMerge w:val="restart"/>
            <w:textDirection w:val="tbRlV"/>
            <w:tcBorders>
              <w:bottom w:val="nil"/>
            </w:tcBorders>
          </w:tcPr>
          <w:p>
            <w:pPr>
              <w:pStyle w:val="TableText"/>
              <w:ind w:left="168"/>
              <w:spacing w:before="170" w:line="216" w:lineRule="auto"/>
              <w:rPr>
                <w:sz w:val="20"/>
                <w:szCs w:val="20"/>
              </w:rPr>
            </w:pPr>
            <w:r>
              <w:rPr>
                <w:sz w:val="20"/>
                <w:szCs w:val="20"/>
                <w:spacing w:val="32"/>
              </w:rPr>
              <w:t>课程类别</w:t>
            </w:r>
          </w:p>
        </w:tc>
        <w:tc>
          <w:tcPr>
            <w:tcW w:w="2336" w:type="dxa"/>
            <w:vAlign w:val="top"/>
            <w:vMerge w:val="restart"/>
            <w:tcBorders>
              <w:bottom w:val="nil"/>
            </w:tcBorders>
          </w:tcPr>
          <w:p>
            <w:pPr>
              <w:spacing w:line="460" w:lineRule="auto"/>
              <w:rPr>
                <w:rFonts w:ascii="Arial"/>
                <w:sz w:val="21"/>
              </w:rPr>
            </w:pPr>
            <w:r/>
          </w:p>
          <w:p>
            <w:pPr>
              <w:pStyle w:val="TableText"/>
              <w:ind w:left="750"/>
              <w:spacing w:before="65" w:line="229" w:lineRule="auto"/>
              <w:rPr>
                <w:sz w:val="20"/>
                <w:szCs w:val="20"/>
              </w:rPr>
            </w:pPr>
            <w:r>
              <w:rPr>
                <w:sz w:val="20"/>
                <w:szCs w:val="20"/>
                <w:spacing w:val="7"/>
              </w:rPr>
              <w:t>课程名称</w:t>
            </w:r>
          </w:p>
        </w:tc>
        <w:tc>
          <w:tcPr>
            <w:tcW w:w="1055" w:type="dxa"/>
            <w:vAlign w:val="top"/>
            <w:vMerge w:val="restart"/>
            <w:tcBorders>
              <w:bottom w:val="nil"/>
            </w:tcBorders>
          </w:tcPr>
          <w:p>
            <w:pPr>
              <w:spacing w:line="461" w:lineRule="auto"/>
              <w:rPr>
                <w:rFonts w:ascii="Arial"/>
                <w:sz w:val="21"/>
              </w:rPr>
            </w:pPr>
            <w:r/>
          </w:p>
          <w:p>
            <w:pPr>
              <w:pStyle w:val="TableText"/>
              <w:ind w:left="111"/>
              <w:spacing w:before="65" w:line="228" w:lineRule="auto"/>
              <w:rPr>
                <w:sz w:val="20"/>
                <w:szCs w:val="20"/>
              </w:rPr>
            </w:pPr>
            <w:r>
              <w:rPr>
                <w:sz w:val="20"/>
                <w:szCs w:val="20"/>
                <w:spacing w:val="7"/>
              </w:rPr>
              <w:t>课程代码</w:t>
            </w:r>
          </w:p>
        </w:tc>
        <w:tc>
          <w:tcPr>
            <w:tcW w:w="636" w:type="dxa"/>
            <w:vAlign w:val="top"/>
            <w:vMerge w:val="restart"/>
            <w:tcBorders>
              <w:bottom w:val="nil"/>
            </w:tcBorders>
          </w:tcPr>
          <w:p>
            <w:pPr>
              <w:spacing w:line="341" w:lineRule="auto"/>
              <w:rPr>
                <w:rFonts w:ascii="Arial"/>
                <w:sz w:val="21"/>
              </w:rPr>
            </w:pPr>
            <w:r/>
          </w:p>
          <w:p>
            <w:pPr>
              <w:pStyle w:val="TableText"/>
              <w:ind w:left="112" w:right="107"/>
              <w:spacing w:before="65" w:line="225" w:lineRule="auto"/>
              <w:rPr>
                <w:sz w:val="20"/>
                <w:szCs w:val="20"/>
              </w:rPr>
            </w:pPr>
            <w:r>
              <w:rPr>
                <w:sz w:val="20"/>
                <w:szCs w:val="20"/>
                <w:spacing w:val="5"/>
              </w:rPr>
              <w:t>课程</w:t>
            </w:r>
            <w:r>
              <w:rPr>
                <w:sz w:val="20"/>
                <w:szCs w:val="20"/>
              </w:rPr>
              <w:t xml:space="preserve"> </w:t>
            </w:r>
            <w:r>
              <w:rPr>
                <w:sz w:val="20"/>
                <w:szCs w:val="20"/>
                <w:spacing w:val="4"/>
              </w:rPr>
              <w:t>类型</w:t>
            </w:r>
          </w:p>
        </w:tc>
        <w:tc>
          <w:tcPr>
            <w:tcW w:w="426" w:type="dxa"/>
            <w:vAlign w:val="top"/>
            <w:vMerge w:val="restart"/>
            <w:textDirection w:val="tbRlV"/>
            <w:tcBorders>
              <w:bottom w:val="nil"/>
            </w:tcBorders>
          </w:tcPr>
          <w:p>
            <w:pPr>
              <w:pStyle w:val="TableText"/>
              <w:ind w:left="168"/>
              <w:spacing w:before="106" w:line="217" w:lineRule="auto"/>
              <w:rPr>
                <w:sz w:val="20"/>
                <w:szCs w:val="20"/>
              </w:rPr>
            </w:pPr>
            <w:r>
              <w:rPr>
                <w:sz w:val="20"/>
                <w:szCs w:val="20"/>
                <w:spacing w:val="32"/>
              </w:rPr>
              <w:t>课程性质</w:t>
            </w:r>
          </w:p>
        </w:tc>
        <w:tc>
          <w:tcPr>
            <w:tcW w:w="870" w:type="dxa"/>
            <w:vAlign w:val="top"/>
            <w:vMerge w:val="restart"/>
            <w:tcBorders>
              <w:bottom w:val="nil"/>
            </w:tcBorders>
          </w:tcPr>
          <w:p>
            <w:pPr>
              <w:spacing w:line="460" w:lineRule="auto"/>
              <w:rPr>
                <w:rFonts w:ascii="Arial"/>
                <w:sz w:val="21"/>
              </w:rPr>
            </w:pPr>
            <w:r/>
          </w:p>
          <w:p>
            <w:pPr>
              <w:pStyle w:val="TableText"/>
              <w:ind w:left="234"/>
              <w:spacing w:before="65" w:line="229" w:lineRule="auto"/>
              <w:rPr>
                <w:sz w:val="20"/>
                <w:szCs w:val="20"/>
              </w:rPr>
            </w:pPr>
            <w:r>
              <w:rPr>
                <w:sz w:val="20"/>
                <w:szCs w:val="20"/>
                <w:spacing w:val="2"/>
              </w:rPr>
              <w:t>学分</w:t>
            </w:r>
          </w:p>
        </w:tc>
        <w:tc>
          <w:tcPr>
            <w:tcW w:w="1602" w:type="dxa"/>
            <w:vAlign w:val="top"/>
            <w:gridSpan w:val="3"/>
          </w:tcPr>
          <w:p>
            <w:pPr>
              <w:pStyle w:val="TableText"/>
              <w:ind w:left="391"/>
              <w:spacing w:before="44" w:line="229" w:lineRule="auto"/>
              <w:rPr>
                <w:sz w:val="20"/>
                <w:szCs w:val="20"/>
              </w:rPr>
            </w:pPr>
            <w:r>
              <w:rPr>
                <w:sz w:val="20"/>
                <w:szCs w:val="20"/>
                <w:spacing w:val="6"/>
              </w:rPr>
              <w:t>学时分配</w:t>
            </w:r>
          </w:p>
        </w:tc>
        <w:tc>
          <w:tcPr>
            <w:tcW w:w="2846" w:type="dxa"/>
            <w:vAlign w:val="top"/>
            <w:gridSpan w:val="6"/>
          </w:tcPr>
          <w:p>
            <w:pPr>
              <w:pStyle w:val="TableText"/>
              <w:ind w:left="696"/>
              <w:spacing w:before="44" w:line="229" w:lineRule="auto"/>
              <w:rPr>
                <w:sz w:val="20"/>
                <w:szCs w:val="20"/>
              </w:rPr>
            </w:pPr>
            <w:r>
              <w:rPr>
                <w:sz w:val="20"/>
                <w:szCs w:val="20"/>
                <w:spacing w:val="6"/>
              </w:rPr>
              <w:t>开课学期（周）</w:t>
            </w:r>
          </w:p>
        </w:tc>
        <w:tc>
          <w:tcPr>
            <w:tcW w:w="636" w:type="dxa"/>
            <w:vAlign w:val="top"/>
            <w:vMerge w:val="restart"/>
            <w:tcBorders>
              <w:bottom w:val="nil"/>
            </w:tcBorders>
          </w:tcPr>
          <w:p>
            <w:pPr>
              <w:spacing w:line="340" w:lineRule="auto"/>
              <w:rPr>
                <w:rFonts w:ascii="Arial"/>
                <w:sz w:val="21"/>
              </w:rPr>
            </w:pPr>
            <w:r/>
          </w:p>
          <w:p>
            <w:pPr>
              <w:pStyle w:val="TableText"/>
              <w:ind w:left="115" w:right="106"/>
              <w:spacing w:before="65" w:line="226" w:lineRule="auto"/>
              <w:rPr>
                <w:sz w:val="20"/>
                <w:szCs w:val="20"/>
              </w:rPr>
            </w:pPr>
            <w:r>
              <w:rPr>
                <w:sz w:val="20"/>
                <w:szCs w:val="20"/>
                <w:spacing w:val="4"/>
              </w:rPr>
              <w:t>考核</w:t>
            </w:r>
            <w:r>
              <w:rPr>
                <w:sz w:val="20"/>
                <w:szCs w:val="20"/>
              </w:rPr>
              <w:t xml:space="preserve"> </w:t>
            </w:r>
            <w:r>
              <w:rPr>
                <w:sz w:val="20"/>
                <w:szCs w:val="20"/>
                <w:spacing w:val="4"/>
              </w:rPr>
              <w:t>方式</w:t>
            </w:r>
          </w:p>
        </w:tc>
        <w:tc>
          <w:tcPr>
            <w:tcW w:w="1901" w:type="dxa"/>
            <w:vAlign w:val="top"/>
          </w:tcPr>
          <w:p>
            <w:pPr>
              <w:pStyle w:val="TableText"/>
              <w:ind w:left="748"/>
              <w:spacing w:before="43" w:line="230" w:lineRule="auto"/>
              <w:rPr>
                <w:sz w:val="20"/>
                <w:szCs w:val="20"/>
              </w:rPr>
            </w:pPr>
            <w:r>
              <w:rPr>
                <w:sz w:val="20"/>
                <w:szCs w:val="20"/>
                <w:spacing w:val="3"/>
              </w:rPr>
              <w:t>备注</w:t>
            </w:r>
          </w:p>
        </w:tc>
      </w:tr>
      <w:tr>
        <w:trPr>
          <w:trHeight w:val="964" w:hRule="atLeast"/>
        </w:trPr>
        <w:tc>
          <w:tcPr>
            <w:tcW w:w="556" w:type="dxa"/>
            <w:vAlign w:val="top"/>
            <w:vMerge w:val="continue"/>
            <w:textDirection w:val="tbRlV"/>
            <w:tcBorders>
              <w:top w:val="nil"/>
            </w:tcBorders>
          </w:tcPr>
          <w:p>
            <w:pPr>
              <w:rPr>
                <w:rFonts w:ascii="Arial"/>
                <w:sz w:val="21"/>
              </w:rPr>
            </w:pPr>
            <w:r/>
          </w:p>
        </w:tc>
        <w:tc>
          <w:tcPr>
            <w:tcW w:w="2336" w:type="dxa"/>
            <w:vAlign w:val="top"/>
            <w:vMerge w:val="continue"/>
            <w:tcBorders>
              <w:top w:val="nil"/>
            </w:tcBorders>
          </w:tcPr>
          <w:p>
            <w:pPr>
              <w:rPr>
                <w:rFonts w:ascii="Arial"/>
                <w:sz w:val="21"/>
              </w:rPr>
            </w:pPr>
            <w:r/>
          </w:p>
        </w:tc>
        <w:tc>
          <w:tcPr>
            <w:tcW w:w="1055" w:type="dxa"/>
            <w:vAlign w:val="top"/>
            <w:vMerge w:val="continue"/>
            <w:tcBorders>
              <w:top w:val="nil"/>
            </w:tcBorders>
          </w:tcPr>
          <w:p>
            <w:pPr>
              <w:rPr>
                <w:rFonts w:ascii="Arial"/>
                <w:sz w:val="21"/>
              </w:rPr>
            </w:pPr>
            <w:r/>
          </w:p>
        </w:tc>
        <w:tc>
          <w:tcPr>
            <w:tcW w:w="636" w:type="dxa"/>
            <w:vAlign w:val="top"/>
            <w:vMerge w:val="continue"/>
            <w:tcBorders>
              <w:top w:val="nil"/>
            </w:tcBorders>
          </w:tcPr>
          <w:p>
            <w:pPr>
              <w:rPr>
                <w:rFonts w:ascii="Arial"/>
                <w:sz w:val="21"/>
              </w:rPr>
            </w:pPr>
            <w:r/>
          </w:p>
        </w:tc>
        <w:tc>
          <w:tcPr>
            <w:tcW w:w="426" w:type="dxa"/>
            <w:vAlign w:val="top"/>
            <w:vMerge w:val="continue"/>
            <w:textDirection w:val="tbRlV"/>
            <w:tcBorders>
              <w:top w:val="nil"/>
            </w:tcBorders>
          </w:tcPr>
          <w:p>
            <w:pPr>
              <w:rPr>
                <w:rFonts w:ascii="Arial"/>
                <w:sz w:val="21"/>
              </w:rPr>
            </w:pPr>
            <w:r/>
          </w:p>
        </w:tc>
        <w:tc>
          <w:tcPr>
            <w:tcW w:w="870" w:type="dxa"/>
            <w:vAlign w:val="top"/>
            <w:vMerge w:val="continue"/>
            <w:tcBorders>
              <w:top w:val="nil"/>
            </w:tcBorders>
          </w:tcPr>
          <w:p>
            <w:pPr>
              <w:rPr>
                <w:rFonts w:ascii="Arial"/>
                <w:sz w:val="21"/>
              </w:rPr>
            </w:pPr>
            <w:r/>
          </w:p>
        </w:tc>
        <w:tc>
          <w:tcPr>
            <w:tcW w:w="534" w:type="dxa"/>
            <w:vAlign w:val="top"/>
            <w:textDirection w:val="tbRlV"/>
          </w:tcPr>
          <w:p>
            <w:pPr>
              <w:pStyle w:val="TableText"/>
              <w:ind w:left="14"/>
              <w:spacing w:before="211" w:line="218" w:lineRule="auto"/>
              <w:rPr>
                <w:sz w:val="20"/>
                <w:szCs w:val="20"/>
              </w:rPr>
            </w:pPr>
            <w:r>
              <w:rPr>
                <w:sz w:val="20"/>
                <w:szCs w:val="20"/>
                <w:spacing w:val="32"/>
              </w:rPr>
              <w:t>计划学时</w:t>
            </w:r>
          </w:p>
        </w:tc>
        <w:tc>
          <w:tcPr>
            <w:tcW w:w="534" w:type="dxa"/>
            <w:vAlign w:val="top"/>
            <w:textDirection w:val="tbRlV"/>
          </w:tcPr>
          <w:p>
            <w:pPr>
              <w:pStyle w:val="TableText"/>
              <w:ind w:left="14"/>
              <w:spacing w:before="213" w:line="215" w:lineRule="auto"/>
              <w:rPr>
                <w:sz w:val="20"/>
                <w:szCs w:val="20"/>
              </w:rPr>
            </w:pPr>
            <w:r>
              <w:rPr>
                <w:sz w:val="20"/>
                <w:szCs w:val="20"/>
                <w:spacing w:val="32"/>
              </w:rPr>
              <w:t>理论学时</w:t>
            </w:r>
          </w:p>
        </w:tc>
        <w:tc>
          <w:tcPr>
            <w:tcW w:w="534" w:type="dxa"/>
            <w:vAlign w:val="top"/>
            <w:textDirection w:val="tbRlV"/>
          </w:tcPr>
          <w:p>
            <w:pPr>
              <w:pStyle w:val="TableText"/>
              <w:ind w:left="14"/>
              <w:spacing w:before="211" w:line="213" w:lineRule="auto"/>
              <w:rPr>
                <w:sz w:val="20"/>
                <w:szCs w:val="20"/>
              </w:rPr>
            </w:pPr>
            <w:r>
              <w:rPr>
                <w:sz w:val="20"/>
                <w:szCs w:val="20"/>
                <w:spacing w:val="32"/>
              </w:rPr>
              <w:t>实践学时</w:t>
            </w:r>
          </w:p>
        </w:tc>
        <w:tc>
          <w:tcPr>
            <w:tcW w:w="506" w:type="dxa"/>
            <w:vAlign w:val="top"/>
          </w:tcPr>
          <w:p>
            <w:pPr>
              <w:spacing w:line="330" w:lineRule="auto"/>
              <w:rPr>
                <w:rFonts w:ascii="Arial"/>
                <w:sz w:val="21"/>
              </w:rPr>
            </w:pPr>
            <w:r/>
          </w:p>
          <w:p>
            <w:pPr>
              <w:ind w:firstLine="158"/>
              <w:spacing w:line="22" w:lineRule="exact"/>
              <w:rPr/>
            </w:pPr>
            <w:r>
              <w:rPr/>
              <w:drawing>
                <wp:inline distT="0" distB="0" distL="0" distR="0">
                  <wp:extent cx="125415" cy="13935"/>
                  <wp:effectExtent l="0" t="0" r="0" b="0"/>
                  <wp:docPr id="16" name="IM 16"/>
                  <wp:cNvGraphicFramePr/>
                  <a:graphic>
                    <a:graphicData uri="http://schemas.openxmlformats.org/drawingml/2006/picture">
                      <pic:pic>
                        <pic:nvPicPr>
                          <pic:cNvPr id="16" name="IM 16"/>
                          <pic:cNvPicPr/>
                        </pic:nvPicPr>
                        <pic:blipFill>
                          <a:blip r:embed="rId16"/>
                          <a:stretch>
                            <a:fillRect/>
                          </a:stretch>
                        </pic:blipFill>
                        <pic:spPr>
                          <a:xfrm rot="0">
                            <a:off x="0" y="0"/>
                            <a:ext cx="125415" cy="13935"/>
                          </a:xfrm>
                          <a:prstGeom prst="rect">
                            <a:avLst/>
                          </a:prstGeom>
                        </pic:spPr>
                      </pic:pic>
                    </a:graphicData>
                  </a:graphic>
                </wp:inline>
              </w:drawing>
            </w:r>
          </w:p>
          <w:p>
            <w:pPr>
              <w:pStyle w:val="TableText"/>
              <w:ind w:left="171"/>
              <w:spacing w:before="171" w:line="190" w:lineRule="auto"/>
              <w:rPr>
                <w:sz w:val="20"/>
                <w:szCs w:val="20"/>
              </w:rPr>
            </w:pPr>
            <w:r>
              <w:rPr>
                <w:sz w:val="20"/>
                <w:szCs w:val="20"/>
                <w:spacing w:val="-7"/>
              </w:rPr>
              <w:t>18</w:t>
            </w:r>
          </w:p>
        </w:tc>
        <w:tc>
          <w:tcPr>
            <w:tcW w:w="426" w:type="dxa"/>
            <w:vAlign w:val="top"/>
          </w:tcPr>
          <w:p>
            <w:pPr>
              <w:pStyle w:val="TableText"/>
              <w:ind w:left="117" w:right="103"/>
              <w:spacing w:before="293" w:line="229" w:lineRule="auto"/>
              <w:rPr>
                <w:sz w:val="20"/>
                <w:szCs w:val="20"/>
              </w:rPr>
            </w:pPr>
            <w:r>
              <w:rPr>
                <w:sz w:val="20"/>
                <w:szCs w:val="20"/>
                <w:spacing w:val="-3"/>
              </w:rPr>
              <w:t>二</w:t>
            </w:r>
            <w:r>
              <w:rPr>
                <w:sz w:val="20"/>
                <w:szCs w:val="20"/>
              </w:rPr>
              <w:t xml:space="preserve"> </w:t>
            </w:r>
            <w:r>
              <w:rPr>
                <w:sz w:val="20"/>
                <w:szCs w:val="20"/>
                <w:spacing w:val="-1"/>
              </w:rPr>
              <w:t>20</w:t>
            </w:r>
          </w:p>
        </w:tc>
        <w:tc>
          <w:tcPr>
            <w:tcW w:w="426" w:type="dxa"/>
            <w:vAlign w:val="top"/>
          </w:tcPr>
          <w:p>
            <w:pPr>
              <w:pStyle w:val="TableText"/>
              <w:ind w:left="115" w:right="105" w:hanging="2"/>
              <w:spacing w:before="253" w:line="222" w:lineRule="auto"/>
              <w:rPr>
                <w:sz w:val="20"/>
                <w:szCs w:val="20"/>
              </w:rPr>
            </w:pPr>
            <w:r>
              <w:rPr>
                <w:sz w:val="20"/>
                <w:szCs w:val="20"/>
              </w:rPr>
              <w:t>三 </w:t>
            </w:r>
            <w:r>
              <w:rPr>
                <w:sz w:val="20"/>
                <w:szCs w:val="20"/>
                <w:spacing w:val="-1"/>
              </w:rPr>
              <w:t>20</w:t>
            </w:r>
          </w:p>
        </w:tc>
        <w:tc>
          <w:tcPr>
            <w:tcW w:w="426" w:type="dxa"/>
            <w:vAlign w:val="top"/>
          </w:tcPr>
          <w:p>
            <w:pPr>
              <w:pStyle w:val="TableText"/>
              <w:ind w:left="117" w:right="103" w:firstLine="17"/>
              <w:spacing w:before="253" w:line="222" w:lineRule="auto"/>
              <w:rPr>
                <w:sz w:val="20"/>
                <w:szCs w:val="20"/>
              </w:rPr>
            </w:pPr>
            <w:r>
              <w:rPr>
                <w:sz w:val="20"/>
                <w:szCs w:val="20"/>
                <w:spacing w:val="-19"/>
              </w:rPr>
              <w:t>四</w:t>
            </w:r>
            <w:r>
              <w:rPr>
                <w:sz w:val="20"/>
                <w:szCs w:val="20"/>
              </w:rPr>
              <w:t xml:space="preserve"> </w:t>
            </w:r>
            <w:r>
              <w:rPr>
                <w:sz w:val="20"/>
                <w:szCs w:val="20"/>
                <w:spacing w:val="-1"/>
              </w:rPr>
              <w:t>20</w:t>
            </w:r>
          </w:p>
        </w:tc>
        <w:tc>
          <w:tcPr>
            <w:tcW w:w="427" w:type="dxa"/>
            <w:vAlign w:val="top"/>
          </w:tcPr>
          <w:p>
            <w:pPr>
              <w:pStyle w:val="TableText"/>
              <w:ind w:left="116" w:right="106"/>
              <w:spacing w:before="253" w:line="222" w:lineRule="auto"/>
              <w:rPr>
                <w:sz w:val="20"/>
                <w:szCs w:val="20"/>
              </w:rPr>
            </w:pPr>
            <w:r>
              <w:rPr>
                <w:sz w:val="20"/>
                <w:szCs w:val="20"/>
                <w:spacing w:val="-3"/>
              </w:rPr>
              <w:t>五</w:t>
            </w:r>
            <w:r>
              <w:rPr>
                <w:sz w:val="20"/>
                <w:szCs w:val="20"/>
              </w:rPr>
              <w:t xml:space="preserve"> </w:t>
            </w:r>
            <w:r>
              <w:rPr>
                <w:sz w:val="20"/>
                <w:szCs w:val="20"/>
                <w:spacing w:val="-1"/>
              </w:rPr>
              <w:t>20</w:t>
            </w:r>
          </w:p>
        </w:tc>
        <w:tc>
          <w:tcPr>
            <w:tcW w:w="635" w:type="dxa"/>
            <w:vAlign w:val="top"/>
          </w:tcPr>
          <w:p>
            <w:pPr>
              <w:pStyle w:val="TableText"/>
              <w:ind w:left="221" w:right="208"/>
              <w:spacing w:before="253" w:line="222" w:lineRule="auto"/>
              <w:rPr>
                <w:sz w:val="20"/>
                <w:szCs w:val="20"/>
              </w:rPr>
            </w:pPr>
            <w:r>
              <w:rPr>
                <w:sz w:val="20"/>
                <w:szCs w:val="20"/>
                <w:spacing w:val="-1"/>
              </w:rPr>
              <w:t>六</w:t>
            </w:r>
            <w:r>
              <w:rPr>
                <w:sz w:val="20"/>
                <w:szCs w:val="20"/>
              </w:rPr>
              <w:t xml:space="preserve"> </w:t>
            </w:r>
            <w:r>
              <w:rPr>
                <w:sz w:val="20"/>
                <w:szCs w:val="20"/>
                <w:spacing w:val="-1"/>
              </w:rPr>
              <w:t>20</w:t>
            </w:r>
          </w:p>
        </w:tc>
        <w:tc>
          <w:tcPr>
            <w:tcW w:w="636" w:type="dxa"/>
            <w:vAlign w:val="top"/>
            <w:vMerge w:val="continue"/>
            <w:tcBorders>
              <w:top w:val="nil"/>
            </w:tcBorders>
          </w:tcPr>
          <w:p>
            <w:pPr>
              <w:rPr>
                <w:rFonts w:ascii="Arial"/>
                <w:sz w:val="21"/>
              </w:rPr>
            </w:pPr>
            <w:r/>
          </w:p>
        </w:tc>
        <w:tc>
          <w:tcPr>
            <w:tcW w:w="1901" w:type="dxa"/>
            <w:vAlign w:val="top"/>
          </w:tcPr>
          <w:p>
            <w:pPr>
              <w:rPr>
                <w:rFonts w:ascii="Arial"/>
                <w:sz w:val="21"/>
              </w:rPr>
            </w:pPr>
            <w:r/>
          </w:p>
        </w:tc>
      </w:tr>
      <w:tr>
        <w:trPr>
          <w:trHeight w:val="299" w:hRule="atLeast"/>
        </w:trPr>
        <w:tc>
          <w:tcPr>
            <w:tcW w:w="556" w:type="dxa"/>
            <w:vAlign w:val="top"/>
            <w:vMerge w:val="restart"/>
            <w:textDirection w:val="tbRlV"/>
            <w:tcBorders>
              <w:bottom w:val="nil"/>
            </w:tcBorders>
          </w:tcPr>
          <w:p>
            <w:pPr>
              <w:pStyle w:val="TableText"/>
              <w:ind w:left="2231"/>
              <w:spacing w:before="171" w:line="210" w:lineRule="auto"/>
              <w:rPr>
                <w:sz w:val="20"/>
                <w:szCs w:val="20"/>
              </w:rPr>
            </w:pPr>
            <w:r>
              <w:rPr>
                <w:sz w:val="20"/>
                <w:szCs w:val="20"/>
                <w:spacing w:val="9"/>
              </w:rPr>
              <w:t>公共基础课程</w:t>
            </w:r>
          </w:p>
        </w:tc>
        <w:tc>
          <w:tcPr>
            <w:tcW w:w="2336" w:type="dxa"/>
            <w:vAlign w:val="top"/>
          </w:tcPr>
          <w:p>
            <w:pPr>
              <w:pStyle w:val="TableText"/>
              <w:ind w:left="115"/>
              <w:spacing w:before="40" w:line="229" w:lineRule="auto"/>
              <w:rPr>
                <w:sz w:val="20"/>
                <w:szCs w:val="20"/>
              </w:rPr>
            </w:pPr>
            <w:r>
              <w:rPr>
                <w:sz w:val="20"/>
                <w:szCs w:val="20"/>
                <w:spacing w:val="8"/>
              </w:rPr>
              <w:t>思想道德与法治</w:t>
            </w:r>
          </w:p>
        </w:tc>
        <w:tc>
          <w:tcPr>
            <w:tcW w:w="1055" w:type="dxa"/>
            <w:vAlign w:val="top"/>
          </w:tcPr>
          <w:p>
            <w:pPr>
              <w:pStyle w:val="TableText"/>
              <w:ind w:left="110"/>
              <w:spacing w:before="72" w:line="190" w:lineRule="auto"/>
              <w:rPr>
                <w:sz w:val="20"/>
                <w:szCs w:val="20"/>
              </w:rPr>
            </w:pPr>
            <w:r>
              <w:rPr>
                <w:sz w:val="20"/>
                <w:szCs w:val="20"/>
                <w:spacing w:val="4"/>
              </w:rPr>
              <w:t>G00001</w:t>
            </w:r>
          </w:p>
        </w:tc>
        <w:tc>
          <w:tcPr>
            <w:tcW w:w="636" w:type="dxa"/>
            <w:vAlign w:val="top"/>
          </w:tcPr>
          <w:p>
            <w:pPr>
              <w:pStyle w:val="TableText"/>
              <w:ind w:left="116"/>
              <w:spacing w:before="41" w:line="228" w:lineRule="auto"/>
              <w:rPr>
                <w:sz w:val="20"/>
                <w:szCs w:val="20"/>
              </w:rPr>
            </w:pPr>
            <w:r>
              <w:rPr>
                <w:sz w:val="20"/>
                <w:szCs w:val="20"/>
                <w:spacing w:val="3"/>
              </w:rPr>
              <w:t>必修</w:t>
            </w:r>
          </w:p>
        </w:tc>
        <w:tc>
          <w:tcPr>
            <w:tcW w:w="426" w:type="dxa"/>
            <w:vAlign w:val="top"/>
          </w:tcPr>
          <w:p>
            <w:pPr>
              <w:pStyle w:val="TableText"/>
              <w:ind w:left="108"/>
              <w:spacing w:before="76" w:line="187" w:lineRule="auto"/>
              <w:rPr>
                <w:sz w:val="20"/>
                <w:szCs w:val="20"/>
              </w:rPr>
            </w:pPr>
            <w:r>
              <w:rPr>
                <w:sz w:val="20"/>
                <w:szCs w:val="20"/>
                <w:spacing w:val="1"/>
              </w:rPr>
              <w:t>B</w:t>
            </w:r>
          </w:p>
        </w:tc>
        <w:tc>
          <w:tcPr>
            <w:tcW w:w="870" w:type="dxa"/>
            <w:vAlign w:val="top"/>
          </w:tcPr>
          <w:p>
            <w:pPr>
              <w:pStyle w:val="TableText"/>
              <w:ind w:left="392"/>
              <w:spacing w:before="74" w:line="189" w:lineRule="auto"/>
              <w:rPr>
                <w:sz w:val="20"/>
                <w:szCs w:val="20"/>
              </w:rPr>
            </w:pPr>
            <w:r>
              <w:rPr>
                <w:sz w:val="20"/>
                <w:szCs w:val="20"/>
              </w:rPr>
              <w:t>3</w:t>
            </w:r>
          </w:p>
        </w:tc>
        <w:tc>
          <w:tcPr>
            <w:tcW w:w="534" w:type="dxa"/>
            <w:vAlign w:val="top"/>
          </w:tcPr>
          <w:p>
            <w:pPr>
              <w:pStyle w:val="TableText"/>
              <w:ind w:left="172"/>
              <w:spacing w:before="76" w:line="189" w:lineRule="auto"/>
              <w:rPr>
                <w:sz w:val="20"/>
                <w:szCs w:val="20"/>
              </w:rPr>
            </w:pPr>
            <w:r>
              <w:rPr>
                <w:sz w:val="20"/>
                <w:szCs w:val="20"/>
                <w:spacing w:val="-2"/>
              </w:rPr>
              <w:t>54</w:t>
            </w:r>
          </w:p>
        </w:tc>
        <w:tc>
          <w:tcPr>
            <w:tcW w:w="534" w:type="dxa"/>
            <w:vAlign w:val="top"/>
          </w:tcPr>
          <w:p>
            <w:pPr>
              <w:pStyle w:val="TableText"/>
              <w:ind w:left="118"/>
              <w:spacing w:before="74" w:line="189" w:lineRule="auto"/>
              <w:rPr>
                <w:sz w:val="20"/>
                <w:szCs w:val="20"/>
              </w:rPr>
            </w:pPr>
            <w:r>
              <w:rPr>
                <w:sz w:val="20"/>
                <w:szCs w:val="20"/>
                <w:spacing w:val="-2"/>
              </w:rPr>
              <w:t>36</w:t>
            </w:r>
          </w:p>
        </w:tc>
        <w:tc>
          <w:tcPr>
            <w:tcW w:w="534" w:type="dxa"/>
            <w:vAlign w:val="top"/>
          </w:tcPr>
          <w:p>
            <w:pPr>
              <w:pStyle w:val="TableText"/>
              <w:ind w:left="131"/>
              <w:spacing w:before="72" w:line="190" w:lineRule="auto"/>
              <w:rPr>
                <w:sz w:val="20"/>
                <w:szCs w:val="20"/>
              </w:rPr>
            </w:pPr>
            <w:r>
              <w:rPr>
                <w:sz w:val="20"/>
                <w:szCs w:val="20"/>
                <w:spacing w:val="-7"/>
              </w:rPr>
              <w:t>18</w:t>
            </w:r>
          </w:p>
        </w:tc>
        <w:tc>
          <w:tcPr>
            <w:tcW w:w="506" w:type="dxa"/>
            <w:vAlign w:val="top"/>
          </w:tcPr>
          <w:p>
            <w:pPr>
              <w:pStyle w:val="TableText"/>
              <w:ind w:left="118"/>
              <w:spacing w:before="74" w:line="189" w:lineRule="auto"/>
              <w:rPr>
                <w:sz w:val="20"/>
                <w:szCs w:val="20"/>
              </w:rPr>
            </w:pPr>
            <w:r>
              <w:rPr>
                <w:sz w:val="20"/>
                <w:szCs w:val="20"/>
              </w:rPr>
              <w:t>3</w:t>
            </w:r>
          </w:p>
        </w:tc>
        <w:tc>
          <w:tcPr>
            <w:tcW w:w="42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1" w:line="228" w:lineRule="auto"/>
              <w:rPr>
                <w:sz w:val="20"/>
                <w:szCs w:val="20"/>
              </w:rPr>
            </w:pPr>
            <w:r>
              <w:rPr>
                <w:sz w:val="20"/>
                <w:szCs w:val="20"/>
                <w:spacing w:val="4"/>
              </w:rPr>
              <w:t>考试</w:t>
            </w:r>
          </w:p>
        </w:tc>
        <w:tc>
          <w:tcPr>
            <w:tcW w:w="1901" w:type="dxa"/>
            <w:vAlign w:val="top"/>
          </w:tcPr>
          <w:p>
            <w:pPr>
              <w:pStyle w:val="TableText"/>
              <w:ind w:left="115"/>
              <w:spacing w:before="40" w:line="228" w:lineRule="auto"/>
              <w:rPr>
                <w:sz w:val="20"/>
                <w:szCs w:val="20"/>
              </w:rPr>
            </w:pPr>
            <w:r>
              <w:rPr>
                <w:sz w:val="20"/>
                <w:szCs w:val="20"/>
                <w:spacing w:val="8"/>
              </w:rPr>
              <w:t>含社会责任</w:t>
            </w:r>
          </w:p>
        </w:tc>
      </w:tr>
      <w:tr>
        <w:trPr>
          <w:trHeight w:val="484"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3"/>
              <w:spacing w:before="133" w:line="228" w:lineRule="auto"/>
              <w:rPr>
                <w:sz w:val="20"/>
                <w:szCs w:val="20"/>
              </w:rPr>
            </w:pPr>
            <w:r>
              <w:rPr>
                <w:sz w:val="20"/>
                <w:szCs w:val="20"/>
                <w:spacing w:val="7"/>
              </w:rPr>
              <w:t>形势与政策</w:t>
            </w:r>
          </w:p>
        </w:tc>
        <w:tc>
          <w:tcPr>
            <w:tcW w:w="1055" w:type="dxa"/>
            <w:vAlign w:val="top"/>
          </w:tcPr>
          <w:p>
            <w:pPr>
              <w:pStyle w:val="TableText"/>
              <w:ind w:left="110"/>
              <w:spacing w:before="166" w:line="189" w:lineRule="auto"/>
              <w:rPr>
                <w:sz w:val="20"/>
                <w:szCs w:val="20"/>
              </w:rPr>
            </w:pPr>
            <w:r>
              <w:rPr>
                <w:sz w:val="20"/>
                <w:szCs w:val="20"/>
                <w:spacing w:val="4"/>
              </w:rPr>
              <w:t>G00002</w:t>
            </w:r>
          </w:p>
        </w:tc>
        <w:tc>
          <w:tcPr>
            <w:tcW w:w="636" w:type="dxa"/>
            <w:vAlign w:val="top"/>
          </w:tcPr>
          <w:p>
            <w:pPr>
              <w:pStyle w:val="TableText"/>
              <w:ind w:left="116"/>
              <w:spacing w:before="133" w:line="228" w:lineRule="auto"/>
              <w:rPr>
                <w:sz w:val="20"/>
                <w:szCs w:val="20"/>
              </w:rPr>
            </w:pPr>
            <w:r>
              <w:rPr>
                <w:sz w:val="20"/>
                <w:szCs w:val="20"/>
                <w:spacing w:val="3"/>
              </w:rPr>
              <w:t>必修</w:t>
            </w:r>
          </w:p>
        </w:tc>
        <w:tc>
          <w:tcPr>
            <w:tcW w:w="426" w:type="dxa"/>
            <w:vAlign w:val="top"/>
          </w:tcPr>
          <w:p>
            <w:pPr>
              <w:pStyle w:val="TableText"/>
              <w:ind w:left="108"/>
              <w:spacing w:before="168" w:line="187" w:lineRule="auto"/>
              <w:rPr>
                <w:sz w:val="20"/>
                <w:szCs w:val="20"/>
              </w:rPr>
            </w:pPr>
            <w:r>
              <w:rPr>
                <w:sz w:val="20"/>
                <w:szCs w:val="20"/>
                <w:spacing w:val="1"/>
              </w:rPr>
              <w:t>B</w:t>
            </w:r>
          </w:p>
        </w:tc>
        <w:tc>
          <w:tcPr>
            <w:tcW w:w="870" w:type="dxa"/>
            <w:vAlign w:val="top"/>
          </w:tcPr>
          <w:p>
            <w:pPr>
              <w:pStyle w:val="TableText"/>
              <w:ind w:left="390"/>
              <w:spacing w:before="165" w:line="189" w:lineRule="auto"/>
              <w:rPr>
                <w:sz w:val="20"/>
                <w:szCs w:val="20"/>
              </w:rPr>
            </w:pPr>
            <w:r>
              <w:rPr>
                <w:sz w:val="20"/>
                <w:szCs w:val="20"/>
              </w:rPr>
              <w:t>2</w:t>
            </w:r>
          </w:p>
        </w:tc>
        <w:tc>
          <w:tcPr>
            <w:tcW w:w="534" w:type="dxa"/>
            <w:vAlign w:val="top"/>
          </w:tcPr>
          <w:p>
            <w:pPr>
              <w:pStyle w:val="TableText"/>
              <w:ind w:left="172"/>
              <w:spacing w:before="168" w:line="189" w:lineRule="auto"/>
              <w:rPr>
                <w:sz w:val="20"/>
                <w:szCs w:val="20"/>
              </w:rPr>
            </w:pPr>
            <w:r>
              <w:rPr>
                <w:sz w:val="20"/>
                <w:szCs w:val="20"/>
                <w:spacing w:val="-2"/>
              </w:rPr>
              <w:t>32</w:t>
            </w:r>
          </w:p>
        </w:tc>
        <w:tc>
          <w:tcPr>
            <w:tcW w:w="534" w:type="dxa"/>
            <w:vAlign w:val="top"/>
          </w:tcPr>
          <w:p>
            <w:pPr>
              <w:pStyle w:val="TableText"/>
              <w:ind w:left="117"/>
              <w:spacing w:before="166" w:line="189" w:lineRule="auto"/>
              <w:rPr>
                <w:sz w:val="20"/>
                <w:szCs w:val="20"/>
              </w:rPr>
            </w:pPr>
            <w:r>
              <w:rPr>
                <w:sz w:val="20"/>
                <w:szCs w:val="20"/>
                <w:spacing w:val="-1"/>
              </w:rPr>
              <w:t>28</w:t>
            </w:r>
          </w:p>
        </w:tc>
        <w:tc>
          <w:tcPr>
            <w:tcW w:w="534" w:type="dxa"/>
            <w:vAlign w:val="top"/>
          </w:tcPr>
          <w:p>
            <w:pPr>
              <w:pStyle w:val="TableText"/>
              <w:ind w:left="115"/>
              <w:spacing w:before="165" w:line="189" w:lineRule="auto"/>
              <w:rPr>
                <w:sz w:val="20"/>
                <w:szCs w:val="20"/>
              </w:rPr>
            </w:pPr>
            <w:r>
              <w:rPr>
                <w:sz w:val="20"/>
                <w:szCs w:val="20"/>
              </w:rPr>
              <w:t>4</w:t>
            </w:r>
          </w:p>
        </w:tc>
        <w:tc>
          <w:tcPr>
            <w:tcW w:w="506" w:type="dxa"/>
            <w:vAlign w:val="top"/>
          </w:tcPr>
          <w:p>
            <w:pPr>
              <w:pStyle w:val="TableText"/>
              <w:ind w:left="130"/>
              <w:spacing w:before="165" w:line="189" w:lineRule="auto"/>
              <w:rPr>
                <w:sz w:val="20"/>
                <w:szCs w:val="20"/>
              </w:rPr>
            </w:pPr>
            <w:r>
              <w:rPr>
                <w:sz w:val="20"/>
                <w:szCs w:val="20"/>
              </w:rPr>
              <w:t>1</w:t>
            </w:r>
          </w:p>
        </w:tc>
        <w:tc>
          <w:tcPr>
            <w:tcW w:w="426" w:type="dxa"/>
            <w:vAlign w:val="top"/>
          </w:tcPr>
          <w:p>
            <w:pPr>
              <w:pStyle w:val="TableText"/>
              <w:ind w:left="130"/>
              <w:spacing w:before="165" w:line="189" w:lineRule="auto"/>
              <w:rPr>
                <w:sz w:val="20"/>
                <w:szCs w:val="20"/>
              </w:rPr>
            </w:pPr>
            <w:r>
              <w:rPr>
                <w:sz w:val="20"/>
                <w:szCs w:val="20"/>
              </w:rPr>
              <w:t>1</w:t>
            </w:r>
          </w:p>
        </w:tc>
        <w:tc>
          <w:tcPr>
            <w:tcW w:w="426" w:type="dxa"/>
            <w:vAlign w:val="top"/>
          </w:tcPr>
          <w:p>
            <w:pPr>
              <w:pStyle w:val="TableText"/>
              <w:ind w:left="129"/>
              <w:spacing w:before="165" w:line="189" w:lineRule="auto"/>
              <w:rPr>
                <w:sz w:val="20"/>
                <w:szCs w:val="20"/>
              </w:rPr>
            </w:pPr>
            <w:r>
              <w:rPr>
                <w:sz w:val="20"/>
                <w:szCs w:val="20"/>
              </w:rPr>
              <w:t>1</w:t>
            </w:r>
          </w:p>
        </w:tc>
        <w:tc>
          <w:tcPr>
            <w:tcW w:w="426" w:type="dxa"/>
            <w:vAlign w:val="top"/>
          </w:tcPr>
          <w:p>
            <w:pPr>
              <w:pStyle w:val="TableText"/>
              <w:ind w:left="130"/>
              <w:spacing w:before="165" w:line="189" w:lineRule="auto"/>
              <w:rPr>
                <w:sz w:val="20"/>
                <w:szCs w:val="20"/>
              </w:rPr>
            </w:pPr>
            <w:r>
              <w:rPr>
                <w:sz w:val="20"/>
                <w:szCs w:val="20"/>
              </w:rPr>
              <w:t>1</w:t>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133" w:line="228" w:lineRule="auto"/>
              <w:rPr>
                <w:sz w:val="20"/>
                <w:szCs w:val="20"/>
              </w:rPr>
            </w:pPr>
            <w:r>
              <w:rPr>
                <w:sz w:val="20"/>
                <w:szCs w:val="20"/>
                <w:spacing w:val="4"/>
              </w:rPr>
              <w:t>考试</w:t>
            </w:r>
          </w:p>
        </w:tc>
        <w:tc>
          <w:tcPr>
            <w:tcW w:w="1901" w:type="dxa"/>
            <w:vAlign w:val="top"/>
          </w:tcPr>
          <w:p>
            <w:pPr>
              <w:pStyle w:val="TableText"/>
              <w:ind w:left="127" w:right="320" w:hanging="12"/>
              <w:spacing w:before="12" w:line="213" w:lineRule="auto"/>
              <w:rPr>
                <w:sz w:val="20"/>
                <w:szCs w:val="20"/>
              </w:rPr>
            </w:pPr>
            <w:r>
              <w:rPr>
                <w:sz w:val="20"/>
                <w:szCs w:val="20"/>
                <w:spacing w:val="8"/>
              </w:rPr>
              <w:t>含国家安全教育</w:t>
            </w:r>
            <w:r>
              <w:rPr>
                <w:sz w:val="20"/>
                <w:szCs w:val="20"/>
                <w:spacing w:val="3"/>
              </w:rPr>
              <w:t xml:space="preserve"> </w:t>
            </w:r>
            <w:r>
              <w:rPr>
                <w:sz w:val="20"/>
                <w:szCs w:val="20"/>
                <w:spacing w:val="4"/>
              </w:rPr>
              <w:t>隔周开课</w:t>
            </w:r>
          </w:p>
        </w:tc>
      </w:tr>
      <w:tr>
        <w:trPr>
          <w:trHeight w:val="484"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1" w:right="130"/>
              <w:spacing w:before="16" w:line="211" w:lineRule="auto"/>
              <w:rPr>
                <w:sz w:val="20"/>
                <w:szCs w:val="20"/>
              </w:rPr>
            </w:pPr>
            <w:r>
              <w:rPr>
                <w:sz w:val="20"/>
                <w:szCs w:val="20"/>
                <w:spacing w:val="8"/>
              </w:rPr>
              <w:t>毛泽东思想和中国特色</w:t>
            </w:r>
            <w:r>
              <w:rPr>
                <w:sz w:val="20"/>
                <w:szCs w:val="20"/>
                <w:spacing w:val="7"/>
              </w:rPr>
              <w:t xml:space="preserve"> </w:t>
            </w:r>
            <w:r>
              <w:rPr>
                <w:sz w:val="20"/>
                <w:szCs w:val="20"/>
                <w:spacing w:val="8"/>
              </w:rPr>
              <w:t>社会主义理论体系概论</w:t>
            </w:r>
          </w:p>
        </w:tc>
        <w:tc>
          <w:tcPr>
            <w:tcW w:w="1055" w:type="dxa"/>
            <w:vAlign w:val="top"/>
          </w:tcPr>
          <w:p>
            <w:pPr>
              <w:pStyle w:val="TableText"/>
              <w:ind w:left="110"/>
              <w:spacing w:before="169" w:line="189" w:lineRule="auto"/>
              <w:rPr>
                <w:sz w:val="20"/>
                <w:szCs w:val="20"/>
              </w:rPr>
            </w:pPr>
            <w:r>
              <w:rPr>
                <w:sz w:val="20"/>
                <w:szCs w:val="20"/>
                <w:spacing w:val="4"/>
              </w:rPr>
              <w:t>G00003</w:t>
            </w:r>
          </w:p>
        </w:tc>
        <w:tc>
          <w:tcPr>
            <w:tcW w:w="636" w:type="dxa"/>
            <w:vAlign w:val="top"/>
          </w:tcPr>
          <w:p>
            <w:pPr>
              <w:pStyle w:val="TableText"/>
              <w:ind w:left="116"/>
              <w:spacing w:before="136" w:line="228" w:lineRule="auto"/>
              <w:rPr>
                <w:sz w:val="20"/>
                <w:szCs w:val="20"/>
              </w:rPr>
            </w:pPr>
            <w:r>
              <w:rPr>
                <w:sz w:val="20"/>
                <w:szCs w:val="20"/>
                <w:spacing w:val="3"/>
              </w:rPr>
              <w:t>必修</w:t>
            </w:r>
          </w:p>
        </w:tc>
        <w:tc>
          <w:tcPr>
            <w:tcW w:w="426" w:type="dxa"/>
            <w:vAlign w:val="top"/>
          </w:tcPr>
          <w:p>
            <w:pPr>
              <w:pStyle w:val="TableText"/>
              <w:ind w:left="108"/>
              <w:spacing w:before="171" w:line="187" w:lineRule="auto"/>
              <w:rPr>
                <w:sz w:val="20"/>
                <w:szCs w:val="20"/>
              </w:rPr>
            </w:pPr>
            <w:r>
              <w:rPr>
                <w:sz w:val="20"/>
                <w:szCs w:val="20"/>
                <w:spacing w:val="1"/>
              </w:rPr>
              <w:t>B</w:t>
            </w:r>
          </w:p>
        </w:tc>
        <w:tc>
          <w:tcPr>
            <w:tcW w:w="870" w:type="dxa"/>
            <w:vAlign w:val="top"/>
          </w:tcPr>
          <w:p>
            <w:pPr>
              <w:pStyle w:val="TableText"/>
              <w:ind w:left="390"/>
              <w:spacing w:before="168" w:line="189" w:lineRule="auto"/>
              <w:rPr>
                <w:sz w:val="20"/>
                <w:szCs w:val="20"/>
              </w:rPr>
            </w:pPr>
            <w:r>
              <w:rPr>
                <w:sz w:val="20"/>
                <w:szCs w:val="20"/>
              </w:rPr>
              <w:t>2</w:t>
            </w:r>
          </w:p>
        </w:tc>
        <w:tc>
          <w:tcPr>
            <w:tcW w:w="534" w:type="dxa"/>
            <w:vAlign w:val="top"/>
          </w:tcPr>
          <w:p>
            <w:pPr>
              <w:pStyle w:val="TableText"/>
              <w:ind w:left="172"/>
              <w:spacing w:before="169" w:line="189" w:lineRule="auto"/>
              <w:rPr>
                <w:sz w:val="20"/>
                <w:szCs w:val="20"/>
              </w:rPr>
            </w:pPr>
            <w:r>
              <w:rPr>
                <w:sz w:val="20"/>
                <w:szCs w:val="20"/>
                <w:spacing w:val="-2"/>
              </w:rPr>
              <w:t>36</w:t>
            </w:r>
          </w:p>
        </w:tc>
        <w:tc>
          <w:tcPr>
            <w:tcW w:w="534" w:type="dxa"/>
            <w:vAlign w:val="top"/>
          </w:tcPr>
          <w:p>
            <w:pPr>
              <w:pStyle w:val="TableText"/>
              <w:ind w:left="113"/>
              <w:spacing w:before="169" w:line="189" w:lineRule="auto"/>
              <w:rPr>
                <w:sz w:val="20"/>
                <w:szCs w:val="20"/>
              </w:rPr>
            </w:pPr>
            <w:r>
              <w:rPr>
                <w:sz w:val="20"/>
                <w:szCs w:val="20"/>
                <w:spacing w:val="1"/>
              </w:rPr>
              <w:t>48</w:t>
            </w:r>
          </w:p>
        </w:tc>
        <w:tc>
          <w:tcPr>
            <w:tcW w:w="534" w:type="dxa"/>
            <w:vAlign w:val="top"/>
          </w:tcPr>
          <w:p>
            <w:pPr>
              <w:pStyle w:val="TableText"/>
              <w:ind w:left="118"/>
              <w:spacing w:before="168" w:line="189" w:lineRule="auto"/>
              <w:rPr>
                <w:sz w:val="20"/>
                <w:szCs w:val="20"/>
              </w:rPr>
            </w:pPr>
            <w:r>
              <w:rPr>
                <w:sz w:val="20"/>
                <w:szCs w:val="20"/>
                <w:spacing w:val="-1"/>
              </w:rPr>
              <w:t>24</w:t>
            </w:r>
          </w:p>
        </w:tc>
        <w:tc>
          <w:tcPr>
            <w:tcW w:w="506" w:type="dxa"/>
            <w:vAlign w:val="top"/>
          </w:tcPr>
          <w:p>
            <w:pPr>
              <w:rPr>
                <w:rFonts w:ascii="Arial"/>
                <w:sz w:val="21"/>
              </w:rPr>
            </w:pPr>
            <w:r/>
          </w:p>
        </w:tc>
        <w:tc>
          <w:tcPr>
            <w:tcW w:w="426" w:type="dxa"/>
            <w:vAlign w:val="top"/>
          </w:tcPr>
          <w:p>
            <w:pPr>
              <w:pStyle w:val="TableText"/>
              <w:ind w:left="117"/>
              <w:spacing w:before="168" w:line="189" w:lineRule="auto"/>
              <w:rPr>
                <w:sz w:val="20"/>
                <w:szCs w:val="20"/>
              </w:rPr>
            </w:pPr>
            <w:r>
              <w:rPr>
                <w:sz w:val="20"/>
                <w:szCs w:val="20"/>
              </w:rPr>
              <w:t>2</w:t>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136" w:line="228" w:lineRule="auto"/>
              <w:rPr>
                <w:sz w:val="20"/>
                <w:szCs w:val="20"/>
              </w:rPr>
            </w:pPr>
            <w:r>
              <w:rPr>
                <w:sz w:val="20"/>
                <w:szCs w:val="20"/>
                <w:spacing w:val="4"/>
              </w:rPr>
              <w:t>考试</w:t>
            </w:r>
          </w:p>
        </w:tc>
        <w:tc>
          <w:tcPr>
            <w:tcW w:w="1901" w:type="dxa"/>
            <w:vAlign w:val="top"/>
          </w:tcPr>
          <w:p>
            <w:pPr>
              <w:pStyle w:val="TableText"/>
              <w:ind w:left="115"/>
              <w:spacing w:before="136" w:line="228" w:lineRule="auto"/>
              <w:rPr>
                <w:sz w:val="20"/>
                <w:szCs w:val="20"/>
              </w:rPr>
            </w:pPr>
            <w:r>
              <w:rPr>
                <w:sz w:val="20"/>
                <w:szCs w:val="20"/>
                <w:spacing w:val="8"/>
              </w:rPr>
              <w:t>含党史、国史</w:t>
            </w:r>
          </w:p>
        </w:tc>
      </w:tr>
      <w:tr>
        <w:trPr>
          <w:trHeight w:val="484"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2" w:right="130" w:firstLine="12"/>
              <w:spacing w:before="16" w:line="211" w:lineRule="auto"/>
              <w:rPr>
                <w:sz w:val="20"/>
                <w:szCs w:val="20"/>
              </w:rPr>
            </w:pPr>
            <w:r>
              <w:rPr>
                <w:sz w:val="20"/>
                <w:szCs w:val="20"/>
                <w:spacing w:val="7"/>
              </w:rPr>
              <w:t>习近平新时代特色社会</w:t>
            </w:r>
            <w:r>
              <w:rPr>
                <w:sz w:val="20"/>
                <w:szCs w:val="20"/>
                <w:spacing w:val="4"/>
              </w:rPr>
              <w:t xml:space="preserve"> </w:t>
            </w:r>
            <w:r>
              <w:rPr>
                <w:sz w:val="20"/>
                <w:szCs w:val="20"/>
                <w:spacing w:val="8"/>
              </w:rPr>
              <w:t>主义理论体系概论</w:t>
            </w:r>
          </w:p>
        </w:tc>
        <w:tc>
          <w:tcPr>
            <w:tcW w:w="1055" w:type="dxa"/>
            <w:vAlign w:val="top"/>
          </w:tcPr>
          <w:p>
            <w:pPr>
              <w:pStyle w:val="TableText"/>
              <w:ind w:left="110"/>
              <w:spacing w:before="168" w:line="190" w:lineRule="auto"/>
              <w:rPr>
                <w:sz w:val="20"/>
                <w:szCs w:val="20"/>
              </w:rPr>
            </w:pPr>
            <w:r>
              <w:rPr>
                <w:sz w:val="20"/>
                <w:szCs w:val="20"/>
                <w:spacing w:val="4"/>
              </w:rPr>
              <w:t>G00014</w:t>
            </w:r>
          </w:p>
        </w:tc>
        <w:tc>
          <w:tcPr>
            <w:tcW w:w="636" w:type="dxa"/>
            <w:vAlign w:val="top"/>
          </w:tcPr>
          <w:p>
            <w:pPr>
              <w:pStyle w:val="TableText"/>
              <w:ind w:left="116"/>
              <w:spacing w:before="137" w:line="228" w:lineRule="auto"/>
              <w:rPr>
                <w:sz w:val="20"/>
                <w:szCs w:val="20"/>
              </w:rPr>
            </w:pPr>
            <w:r>
              <w:rPr>
                <w:sz w:val="20"/>
                <w:szCs w:val="20"/>
                <w:spacing w:val="3"/>
              </w:rPr>
              <w:t>必修</w:t>
            </w:r>
          </w:p>
        </w:tc>
        <w:tc>
          <w:tcPr>
            <w:tcW w:w="426" w:type="dxa"/>
            <w:vAlign w:val="top"/>
          </w:tcPr>
          <w:p>
            <w:pPr>
              <w:pStyle w:val="TableText"/>
              <w:ind w:left="108"/>
              <w:spacing w:before="171" w:line="187" w:lineRule="auto"/>
              <w:rPr>
                <w:sz w:val="20"/>
                <w:szCs w:val="20"/>
              </w:rPr>
            </w:pPr>
            <w:r>
              <w:rPr>
                <w:sz w:val="20"/>
                <w:szCs w:val="20"/>
                <w:spacing w:val="1"/>
              </w:rPr>
              <w:t>B</w:t>
            </w:r>
          </w:p>
        </w:tc>
        <w:tc>
          <w:tcPr>
            <w:tcW w:w="870" w:type="dxa"/>
            <w:vAlign w:val="top"/>
          </w:tcPr>
          <w:p>
            <w:pPr>
              <w:pStyle w:val="TableText"/>
              <w:ind w:left="392"/>
              <w:spacing w:before="169" w:line="189" w:lineRule="auto"/>
              <w:rPr>
                <w:sz w:val="20"/>
                <w:szCs w:val="20"/>
              </w:rPr>
            </w:pPr>
            <w:r>
              <w:rPr>
                <w:sz w:val="20"/>
                <w:szCs w:val="20"/>
              </w:rPr>
              <w:t>3</w:t>
            </w:r>
          </w:p>
        </w:tc>
        <w:tc>
          <w:tcPr>
            <w:tcW w:w="534" w:type="dxa"/>
            <w:vAlign w:val="top"/>
          </w:tcPr>
          <w:p>
            <w:pPr>
              <w:pStyle w:val="TableText"/>
              <w:ind w:left="172"/>
              <w:spacing w:before="172" w:line="189" w:lineRule="auto"/>
              <w:rPr>
                <w:sz w:val="20"/>
                <w:szCs w:val="20"/>
              </w:rPr>
            </w:pPr>
            <w:r>
              <w:rPr>
                <w:sz w:val="20"/>
                <w:szCs w:val="20"/>
                <w:spacing w:val="-2"/>
              </w:rPr>
              <w:t>54</w:t>
            </w:r>
          </w:p>
        </w:tc>
        <w:tc>
          <w:tcPr>
            <w:tcW w:w="534" w:type="dxa"/>
            <w:vAlign w:val="top"/>
          </w:tcPr>
          <w:p>
            <w:pPr>
              <w:pStyle w:val="TableText"/>
              <w:ind w:left="118"/>
              <w:spacing w:before="169" w:line="189" w:lineRule="auto"/>
              <w:rPr>
                <w:sz w:val="20"/>
                <w:szCs w:val="20"/>
              </w:rPr>
            </w:pPr>
            <w:r>
              <w:rPr>
                <w:sz w:val="20"/>
                <w:szCs w:val="20"/>
                <w:spacing w:val="-2"/>
              </w:rPr>
              <w:t>36</w:t>
            </w:r>
          </w:p>
        </w:tc>
        <w:tc>
          <w:tcPr>
            <w:tcW w:w="534" w:type="dxa"/>
            <w:vAlign w:val="top"/>
          </w:tcPr>
          <w:p>
            <w:pPr>
              <w:pStyle w:val="TableText"/>
              <w:ind w:left="131"/>
              <w:spacing w:before="168" w:line="190" w:lineRule="auto"/>
              <w:rPr>
                <w:sz w:val="20"/>
                <w:szCs w:val="20"/>
              </w:rPr>
            </w:pPr>
            <w:r>
              <w:rPr>
                <w:sz w:val="20"/>
                <w:szCs w:val="20"/>
                <w:spacing w:val="-8"/>
              </w:rPr>
              <w:t>18</w:t>
            </w:r>
          </w:p>
        </w:tc>
        <w:tc>
          <w:tcPr>
            <w:tcW w:w="506" w:type="dxa"/>
            <w:vAlign w:val="top"/>
          </w:tcPr>
          <w:p>
            <w:pPr>
              <w:rPr>
                <w:rFonts w:ascii="Arial"/>
                <w:sz w:val="21"/>
              </w:rPr>
            </w:pPr>
            <w:r/>
          </w:p>
        </w:tc>
        <w:tc>
          <w:tcPr>
            <w:tcW w:w="426" w:type="dxa"/>
            <w:vAlign w:val="top"/>
          </w:tcPr>
          <w:p>
            <w:pPr>
              <w:rPr>
                <w:rFonts w:ascii="Arial"/>
                <w:sz w:val="21"/>
              </w:rPr>
            </w:pPr>
            <w:r/>
          </w:p>
        </w:tc>
        <w:tc>
          <w:tcPr>
            <w:tcW w:w="426" w:type="dxa"/>
            <w:vAlign w:val="top"/>
          </w:tcPr>
          <w:p>
            <w:pPr>
              <w:pStyle w:val="TableText"/>
              <w:ind w:left="118"/>
              <w:spacing w:before="169" w:line="189" w:lineRule="auto"/>
              <w:rPr>
                <w:sz w:val="20"/>
                <w:szCs w:val="20"/>
              </w:rPr>
            </w:pPr>
            <w:r>
              <w:rPr>
                <w:sz w:val="20"/>
                <w:szCs w:val="20"/>
              </w:rPr>
              <w:t>3</w:t>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137" w:line="228" w:lineRule="auto"/>
              <w:rPr>
                <w:sz w:val="20"/>
                <w:szCs w:val="20"/>
              </w:rPr>
            </w:pPr>
            <w:r>
              <w:rPr>
                <w:sz w:val="20"/>
                <w:szCs w:val="20"/>
                <w:spacing w:val="4"/>
              </w:rPr>
              <w:t>考试</w:t>
            </w:r>
          </w:p>
        </w:tc>
        <w:tc>
          <w:tcPr>
            <w:tcW w:w="1901" w:type="dxa"/>
            <w:vAlign w:val="top"/>
          </w:tcPr>
          <w:p>
            <w:pPr>
              <w:rPr>
                <w:rFonts w:ascii="Arial"/>
                <w:sz w:val="21"/>
              </w:rPr>
            </w:pPr>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1"/>
              <w:spacing w:before="44" w:line="226" w:lineRule="auto"/>
              <w:rPr>
                <w:sz w:val="20"/>
                <w:szCs w:val="20"/>
              </w:rPr>
            </w:pPr>
            <w:r>
              <w:rPr>
                <w:sz w:val="20"/>
                <w:szCs w:val="20"/>
                <w:spacing w:val="8"/>
              </w:rPr>
              <w:t>职业生涯与就业指导</w:t>
            </w:r>
          </w:p>
        </w:tc>
        <w:tc>
          <w:tcPr>
            <w:tcW w:w="1055" w:type="dxa"/>
            <w:vAlign w:val="top"/>
          </w:tcPr>
          <w:p>
            <w:pPr>
              <w:pStyle w:val="TableText"/>
              <w:ind w:left="110"/>
              <w:spacing w:before="76" w:line="189" w:lineRule="auto"/>
              <w:rPr>
                <w:sz w:val="20"/>
                <w:szCs w:val="20"/>
              </w:rPr>
            </w:pPr>
            <w:r>
              <w:rPr>
                <w:sz w:val="20"/>
                <w:szCs w:val="20"/>
                <w:spacing w:val="4"/>
              </w:rPr>
              <w:t>G00004</w:t>
            </w:r>
          </w:p>
        </w:tc>
        <w:tc>
          <w:tcPr>
            <w:tcW w:w="636" w:type="dxa"/>
            <w:vAlign w:val="top"/>
          </w:tcPr>
          <w:p>
            <w:pPr>
              <w:pStyle w:val="TableText"/>
              <w:ind w:left="116"/>
              <w:spacing w:before="44" w:line="226" w:lineRule="auto"/>
              <w:rPr>
                <w:sz w:val="20"/>
                <w:szCs w:val="20"/>
              </w:rPr>
            </w:pPr>
            <w:r>
              <w:rPr>
                <w:sz w:val="20"/>
                <w:szCs w:val="20"/>
                <w:spacing w:val="3"/>
              </w:rPr>
              <w:t>必修</w:t>
            </w:r>
          </w:p>
        </w:tc>
        <w:tc>
          <w:tcPr>
            <w:tcW w:w="426" w:type="dxa"/>
            <w:vAlign w:val="top"/>
          </w:tcPr>
          <w:p>
            <w:pPr>
              <w:pStyle w:val="TableText"/>
              <w:ind w:left="108"/>
              <w:spacing w:before="78" w:line="187" w:lineRule="auto"/>
              <w:rPr>
                <w:sz w:val="20"/>
                <w:szCs w:val="20"/>
              </w:rPr>
            </w:pPr>
            <w:r>
              <w:rPr>
                <w:sz w:val="20"/>
                <w:szCs w:val="20"/>
                <w:spacing w:val="1"/>
              </w:rPr>
              <w:t>B</w:t>
            </w:r>
          </w:p>
        </w:tc>
        <w:tc>
          <w:tcPr>
            <w:tcW w:w="870" w:type="dxa"/>
            <w:vAlign w:val="top"/>
          </w:tcPr>
          <w:p>
            <w:pPr>
              <w:pStyle w:val="TableText"/>
              <w:ind w:left="390"/>
              <w:spacing w:before="76" w:line="189" w:lineRule="auto"/>
              <w:rPr>
                <w:sz w:val="20"/>
                <w:szCs w:val="20"/>
              </w:rPr>
            </w:pPr>
            <w:r>
              <w:rPr>
                <w:sz w:val="20"/>
                <w:szCs w:val="20"/>
              </w:rPr>
              <w:t>2</w:t>
            </w:r>
          </w:p>
        </w:tc>
        <w:tc>
          <w:tcPr>
            <w:tcW w:w="534" w:type="dxa"/>
            <w:vAlign w:val="top"/>
          </w:tcPr>
          <w:p>
            <w:pPr>
              <w:pStyle w:val="TableText"/>
              <w:ind w:left="172"/>
              <w:spacing w:before="79" w:line="189" w:lineRule="auto"/>
              <w:rPr>
                <w:sz w:val="20"/>
                <w:szCs w:val="20"/>
              </w:rPr>
            </w:pPr>
            <w:r>
              <w:rPr>
                <w:sz w:val="20"/>
                <w:szCs w:val="20"/>
                <w:spacing w:val="-2"/>
              </w:rPr>
              <w:t>36</w:t>
            </w:r>
          </w:p>
        </w:tc>
        <w:tc>
          <w:tcPr>
            <w:tcW w:w="534" w:type="dxa"/>
            <w:vAlign w:val="top"/>
          </w:tcPr>
          <w:p>
            <w:pPr>
              <w:pStyle w:val="TableText"/>
              <w:ind w:left="130"/>
              <w:spacing w:before="75" w:line="190" w:lineRule="auto"/>
              <w:rPr>
                <w:sz w:val="20"/>
                <w:szCs w:val="20"/>
              </w:rPr>
            </w:pPr>
            <w:r>
              <w:rPr>
                <w:sz w:val="20"/>
                <w:szCs w:val="20"/>
                <w:spacing w:val="-7"/>
              </w:rPr>
              <w:t>18</w:t>
            </w:r>
          </w:p>
        </w:tc>
        <w:tc>
          <w:tcPr>
            <w:tcW w:w="534" w:type="dxa"/>
            <w:vAlign w:val="top"/>
          </w:tcPr>
          <w:p>
            <w:pPr>
              <w:pStyle w:val="TableText"/>
              <w:ind w:left="131"/>
              <w:spacing w:before="75" w:line="190" w:lineRule="auto"/>
              <w:rPr>
                <w:sz w:val="20"/>
                <w:szCs w:val="20"/>
              </w:rPr>
            </w:pPr>
            <w:r>
              <w:rPr>
                <w:sz w:val="20"/>
                <w:szCs w:val="20"/>
                <w:spacing w:val="-7"/>
              </w:rPr>
              <w:t>18</w:t>
            </w:r>
          </w:p>
        </w:tc>
        <w:tc>
          <w:tcPr>
            <w:tcW w:w="506" w:type="dxa"/>
            <w:vAlign w:val="top"/>
          </w:tcPr>
          <w:p>
            <w:pPr>
              <w:pStyle w:val="TableText"/>
              <w:ind w:left="117"/>
              <w:spacing w:before="76" w:line="189" w:lineRule="auto"/>
              <w:rPr>
                <w:sz w:val="20"/>
                <w:szCs w:val="20"/>
              </w:rPr>
            </w:pPr>
            <w:r>
              <w:rPr>
                <w:sz w:val="20"/>
                <w:szCs w:val="20"/>
              </w:rPr>
              <w:t>2</w:t>
            </w:r>
          </w:p>
        </w:tc>
        <w:tc>
          <w:tcPr>
            <w:tcW w:w="426" w:type="dxa"/>
            <w:vAlign w:val="top"/>
          </w:tcPr>
          <w:p>
            <w:pPr>
              <w:rPr>
                <w:rFonts w:ascii="Arial"/>
                <w:sz w:val="21"/>
              </w:rPr>
            </w:pPr>
            <w:r/>
          </w:p>
        </w:tc>
        <w:tc>
          <w:tcPr>
            <w:tcW w:w="426" w:type="dxa"/>
            <w:vAlign w:val="top"/>
          </w:tcPr>
          <w:p>
            <w:pPr>
              <w:rPr>
                <w:rFonts w:ascii="Arial"/>
                <w:sz w:val="21"/>
              </w:rPr>
            </w:pPr>
            <w:r/>
          </w:p>
        </w:tc>
        <w:tc>
          <w:tcPr>
            <w:tcW w:w="426" w:type="dxa"/>
            <w:vAlign w:val="top"/>
          </w:tcPr>
          <w:p>
            <w:pPr>
              <w:pStyle w:val="TableText"/>
              <w:ind w:left="117"/>
              <w:spacing w:before="76" w:line="189" w:lineRule="auto"/>
              <w:rPr>
                <w:sz w:val="20"/>
                <w:szCs w:val="20"/>
              </w:rPr>
            </w:pPr>
            <w:r>
              <w:rPr>
                <w:sz w:val="20"/>
                <w:szCs w:val="20"/>
              </w:rPr>
              <w:t>2</w:t>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4" w:line="226" w:lineRule="auto"/>
              <w:rPr>
                <w:sz w:val="20"/>
                <w:szCs w:val="20"/>
              </w:rPr>
            </w:pPr>
            <w:r>
              <w:rPr>
                <w:sz w:val="20"/>
                <w:szCs w:val="20"/>
                <w:spacing w:val="4"/>
              </w:rPr>
              <w:t>考试</w:t>
            </w:r>
          </w:p>
        </w:tc>
        <w:tc>
          <w:tcPr>
            <w:tcW w:w="1901" w:type="dxa"/>
            <w:vAlign w:val="top"/>
          </w:tcPr>
          <w:p>
            <w:pPr>
              <w:pStyle w:val="TableText"/>
              <w:ind w:left="127"/>
              <w:spacing w:before="44" w:line="226" w:lineRule="auto"/>
              <w:rPr>
                <w:sz w:val="20"/>
                <w:szCs w:val="20"/>
              </w:rPr>
            </w:pPr>
            <w:r>
              <w:rPr>
                <w:sz w:val="20"/>
                <w:szCs w:val="20"/>
                <w:spacing w:val="4"/>
              </w:rPr>
              <w:t>隔周开课</w:t>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4"/>
              <w:spacing w:before="44" w:line="226" w:lineRule="auto"/>
              <w:rPr>
                <w:sz w:val="20"/>
                <w:szCs w:val="20"/>
              </w:rPr>
            </w:pPr>
            <w:r>
              <w:rPr>
                <w:sz w:val="20"/>
                <w:szCs w:val="20"/>
                <w:spacing w:val="6"/>
              </w:rPr>
              <w:t>军事理论</w:t>
            </w:r>
          </w:p>
        </w:tc>
        <w:tc>
          <w:tcPr>
            <w:tcW w:w="1055" w:type="dxa"/>
            <w:vAlign w:val="top"/>
          </w:tcPr>
          <w:p>
            <w:pPr>
              <w:pStyle w:val="TableText"/>
              <w:ind w:left="110"/>
              <w:spacing w:before="77" w:line="189" w:lineRule="auto"/>
              <w:rPr>
                <w:sz w:val="20"/>
                <w:szCs w:val="20"/>
              </w:rPr>
            </w:pPr>
            <w:r>
              <w:rPr>
                <w:sz w:val="20"/>
                <w:szCs w:val="20"/>
                <w:spacing w:val="4"/>
              </w:rPr>
              <w:t>G00005</w:t>
            </w:r>
          </w:p>
        </w:tc>
        <w:tc>
          <w:tcPr>
            <w:tcW w:w="636" w:type="dxa"/>
            <w:vAlign w:val="top"/>
          </w:tcPr>
          <w:p>
            <w:pPr>
              <w:pStyle w:val="TableText"/>
              <w:ind w:left="116"/>
              <w:spacing w:before="44" w:line="226" w:lineRule="auto"/>
              <w:rPr>
                <w:sz w:val="20"/>
                <w:szCs w:val="20"/>
              </w:rPr>
            </w:pPr>
            <w:r>
              <w:rPr>
                <w:sz w:val="20"/>
                <w:szCs w:val="20"/>
                <w:spacing w:val="3"/>
              </w:rPr>
              <w:t>必修</w:t>
            </w:r>
          </w:p>
        </w:tc>
        <w:tc>
          <w:tcPr>
            <w:tcW w:w="426" w:type="dxa"/>
            <w:vAlign w:val="top"/>
          </w:tcPr>
          <w:p>
            <w:pPr>
              <w:pStyle w:val="TableText"/>
              <w:ind w:left="108"/>
              <w:spacing w:before="79" w:line="187" w:lineRule="auto"/>
              <w:rPr>
                <w:sz w:val="20"/>
                <w:szCs w:val="20"/>
              </w:rPr>
            </w:pPr>
            <w:r>
              <w:rPr>
                <w:sz w:val="20"/>
                <w:szCs w:val="20"/>
                <w:spacing w:val="1"/>
              </w:rPr>
              <w:t>B</w:t>
            </w:r>
          </w:p>
        </w:tc>
        <w:tc>
          <w:tcPr>
            <w:tcW w:w="870" w:type="dxa"/>
            <w:vAlign w:val="top"/>
          </w:tcPr>
          <w:p>
            <w:pPr>
              <w:pStyle w:val="TableText"/>
              <w:ind w:left="390"/>
              <w:spacing w:before="77" w:line="189" w:lineRule="auto"/>
              <w:rPr>
                <w:sz w:val="20"/>
                <w:szCs w:val="20"/>
              </w:rPr>
            </w:pPr>
            <w:r>
              <w:rPr>
                <w:sz w:val="20"/>
                <w:szCs w:val="20"/>
              </w:rPr>
              <w:t>2</w:t>
            </w:r>
          </w:p>
        </w:tc>
        <w:tc>
          <w:tcPr>
            <w:tcW w:w="534" w:type="dxa"/>
            <w:vAlign w:val="top"/>
          </w:tcPr>
          <w:p>
            <w:pPr>
              <w:pStyle w:val="TableText"/>
              <w:ind w:left="172"/>
              <w:spacing w:before="79" w:line="189" w:lineRule="auto"/>
              <w:rPr>
                <w:sz w:val="20"/>
                <w:szCs w:val="20"/>
              </w:rPr>
            </w:pPr>
            <w:r>
              <w:rPr>
                <w:sz w:val="20"/>
                <w:szCs w:val="20"/>
                <w:spacing w:val="-2"/>
              </w:rPr>
              <w:t>36</w:t>
            </w:r>
          </w:p>
        </w:tc>
        <w:tc>
          <w:tcPr>
            <w:tcW w:w="534" w:type="dxa"/>
            <w:vAlign w:val="top"/>
          </w:tcPr>
          <w:p>
            <w:pPr>
              <w:rPr>
                <w:rFonts w:ascii="Arial"/>
                <w:sz w:val="21"/>
              </w:rPr>
            </w:pPr>
            <w:r/>
          </w:p>
        </w:tc>
        <w:tc>
          <w:tcPr>
            <w:tcW w:w="534" w:type="dxa"/>
            <w:vAlign w:val="top"/>
          </w:tcPr>
          <w:p>
            <w:pPr>
              <w:rPr>
                <w:rFonts w:ascii="Arial"/>
                <w:sz w:val="21"/>
              </w:rPr>
            </w:pPr>
            <w:r/>
          </w:p>
        </w:tc>
        <w:tc>
          <w:tcPr>
            <w:tcW w:w="506" w:type="dxa"/>
            <w:vAlign w:val="top"/>
          </w:tcPr>
          <w:p>
            <w:pPr>
              <w:pStyle w:val="TableText"/>
              <w:ind w:left="117"/>
              <w:spacing w:before="77" w:line="189" w:lineRule="auto"/>
              <w:rPr>
                <w:sz w:val="20"/>
                <w:szCs w:val="20"/>
              </w:rPr>
            </w:pPr>
            <w:r>
              <w:rPr>
                <w:sz w:val="20"/>
                <w:szCs w:val="20"/>
              </w:rPr>
              <w:t>2</w:t>
            </w:r>
          </w:p>
        </w:tc>
        <w:tc>
          <w:tcPr>
            <w:tcW w:w="42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4" w:line="226" w:lineRule="auto"/>
              <w:rPr>
                <w:sz w:val="20"/>
                <w:szCs w:val="20"/>
              </w:rPr>
            </w:pPr>
            <w:r>
              <w:rPr>
                <w:sz w:val="20"/>
                <w:szCs w:val="20"/>
                <w:spacing w:val="4"/>
              </w:rPr>
              <w:t>考试</w:t>
            </w:r>
          </w:p>
        </w:tc>
        <w:tc>
          <w:tcPr>
            <w:tcW w:w="1901" w:type="dxa"/>
            <w:vAlign w:val="top"/>
          </w:tcPr>
          <w:p>
            <w:pPr>
              <w:pStyle w:val="TableText"/>
              <w:ind w:left="118"/>
              <w:spacing w:before="44" w:line="226" w:lineRule="auto"/>
              <w:rPr>
                <w:sz w:val="20"/>
                <w:szCs w:val="20"/>
              </w:rPr>
            </w:pPr>
            <w:r>
              <w:rPr>
                <w:sz w:val="20"/>
                <w:szCs w:val="20"/>
                <w:spacing w:val="8"/>
              </w:rPr>
              <w:t>军事技能两周实训</w:t>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0"/>
              <w:spacing w:before="45" w:line="225" w:lineRule="auto"/>
              <w:rPr>
                <w:sz w:val="20"/>
                <w:szCs w:val="20"/>
              </w:rPr>
            </w:pPr>
            <w:r>
              <w:rPr>
                <w:sz w:val="20"/>
                <w:szCs w:val="20"/>
                <w:spacing w:val="4"/>
              </w:rPr>
              <w:t>体育</w:t>
            </w:r>
          </w:p>
        </w:tc>
        <w:tc>
          <w:tcPr>
            <w:tcW w:w="1055" w:type="dxa"/>
            <w:vAlign w:val="top"/>
          </w:tcPr>
          <w:p>
            <w:pPr>
              <w:pStyle w:val="TableText"/>
              <w:ind w:left="110"/>
              <w:spacing w:before="78" w:line="189" w:lineRule="auto"/>
              <w:rPr>
                <w:sz w:val="20"/>
                <w:szCs w:val="20"/>
              </w:rPr>
            </w:pPr>
            <w:r>
              <w:rPr>
                <w:sz w:val="20"/>
                <w:szCs w:val="20"/>
                <w:spacing w:val="4"/>
              </w:rPr>
              <w:t>G00006</w:t>
            </w:r>
          </w:p>
        </w:tc>
        <w:tc>
          <w:tcPr>
            <w:tcW w:w="636" w:type="dxa"/>
            <w:vAlign w:val="top"/>
          </w:tcPr>
          <w:p>
            <w:pPr>
              <w:pStyle w:val="TableText"/>
              <w:ind w:left="116"/>
              <w:spacing w:before="45" w:line="225" w:lineRule="auto"/>
              <w:rPr>
                <w:sz w:val="20"/>
                <w:szCs w:val="20"/>
              </w:rPr>
            </w:pPr>
            <w:r>
              <w:rPr>
                <w:sz w:val="20"/>
                <w:szCs w:val="20"/>
                <w:spacing w:val="3"/>
              </w:rPr>
              <w:t>必修</w:t>
            </w:r>
          </w:p>
        </w:tc>
        <w:tc>
          <w:tcPr>
            <w:tcW w:w="426" w:type="dxa"/>
            <w:vAlign w:val="top"/>
          </w:tcPr>
          <w:p>
            <w:pPr>
              <w:pStyle w:val="TableText"/>
              <w:ind w:left="111"/>
              <w:spacing w:before="78" w:line="189" w:lineRule="auto"/>
              <w:rPr>
                <w:sz w:val="20"/>
                <w:szCs w:val="20"/>
              </w:rPr>
            </w:pPr>
            <w:r>
              <w:rPr>
                <w:sz w:val="20"/>
                <w:szCs w:val="20"/>
              </w:rPr>
              <w:t>C</w:t>
            </w:r>
          </w:p>
        </w:tc>
        <w:tc>
          <w:tcPr>
            <w:tcW w:w="870" w:type="dxa"/>
            <w:vAlign w:val="top"/>
          </w:tcPr>
          <w:p>
            <w:pPr>
              <w:pStyle w:val="TableText"/>
              <w:ind w:left="389"/>
              <w:spacing w:before="78" w:line="189" w:lineRule="auto"/>
              <w:rPr>
                <w:sz w:val="20"/>
                <w:szCs w:val="20"/>
              </w:rPr>
            </w:pPr>
            <w:r>
              <w:rPr>
                <w:sz w:val="20"/>
                <w:szCs w:val="20"/>
              </w:rPr>
              <w:t>8</w:t>
            </w:r>
          </w:p>
        </w:tc>
        <w:tc>
          <w:tcPr>
            <w:tcW w:w="534" w:type="dxa"/>
            <w:vAlign w:val="top"/>
          </w:tcPr>
          <w:p>
            <w:pPr>
              <w:pStyle w:val="TableText"/>
              <w:ind w:left="131"/>
              <w:spacing w:before="78" w:line="189" w:lineRule="auto"/>
              <w:rPr>
                <w:sz w:val="20"/>
                <w:szCs w:val="20"/>
              </w:rPr>
            </w:pPr>
            <w:r>
              <w:rPr>
                <w:sz w:val="20"/>
                <w:szCs w:val="20"/>
                <w:spacing w:val="-3"/>
              </w:rPr>
              <w:t>144</w:t>
            </w:r>
          </w:p>
        </w:tc>
        <w:tc>
          <w:tcPr>
            <w:tcW w:w="534" w:type="dxa"/>
            <w:vAlign w:val="top"/>
          </w:tcPr>
          <w:p>
            <w:pPr>
              <w:rPr>
                <w:rFonts w:ascii="Arial"/>
                <w:sz w:val="21"/>
              </w:rPr>
            </w:pPr>
            <w:r/>
          </w:p>
        </w:tc>
        <w:tc>
          <w:tcPr>
            <w:tcW w:w="534" w:type="dxa"/>
            <w:vAlign w:val="top"/>
          </w:tcPr>
          <w:p>
            <w:pPr>
              <w:rPr>
                <w:rFonts w:ascii="Arial"/>
                <w:sz w:val="21"/>
              </w:rPr>
            </w:pPr>
            <w:r/>
          </w:p>
        </w:tc>
        <w:tc>
          <w:tcPr>
            <w:tcW w:w="506" w:type="dxa"/>
            <w:vAlign w:val="top"/>
          </w:tcPr>
          <w:p>
            <w:pPr>
              <w:pStyle w:val="TableText"/>
              <w:ind w:left="117"/>
              <w:spacing w:before="78" w:line="189" w:lineRule="auto"/>
              <w:rPr>
                <w:sz w:val="20"/>
                <w:szCs w:val="20"/>
              </w:rPr>
            </w:pPr>
            <w:r>
              <w:rPr>
                <w:sz w:val="20"/>
                <w:szCs w:val="20"/>
              </w:rPr>
              <w:t>2</w:t>
            </w:r>
          </w:p>
        </w:tc>
        <w:tc>
          <w:tcPr>
            <w:tcW w:w="426" w:type="dxa"/>
            <w:vAlign w:val="top"/>
          </w:tcPr>
          <w:p>
            <w:pPr>
              <w:pStyle w:val="TableText"/>
              <w:ind w:left="117"/>
              <w:spacing w:before="78" w:line="189" w:lineRule="auto"/>
              <w:rPr>
                <w:sz w:val="20"/>
                <w:szCs w:val="20"/>
              </w:rPr>
            </w:pPr>
            <w:r>
              <w:rPr>
                <w:sz w:val="20"/>
                <w:szCs w:val="20"/>
              </w:rPr>
              <w:t>2</w:t>
            </w:r>
          </w:p>
        </w:tc>
        <w:tc>
          <w:tcPr>
            <w:tcW w:w="426" w:type="dxa"/>
            <w:vAlign w:val="top"/>
          </w:tcPr>
          <w:p>
            <w:pPr>
              <w:pStyle w:val="TableText"/>
              <w:ind w:left="116"/>
              <w:spacing w:before="78" w:line="189" w:lineRule="auto"/>
              <w:rPr>
                <w:sz w:val="20"/>
                <w:szCs w:val="20"/>
              </w:rPr>
            </w:pPr>
            <w:r>
              <w:rPr>
                <w:sz w:val="20"/>
                <w:szCs w:val="20"/>
              </w:rPr>
              <w:t>2</w:t>
            </w:r>
          </w:p>
        </w:tc>
        <w:tc>
          <w:tcPr>
            <w:tcW w:w="426" w:type="dxa"/>
            <w:vAlign w:val="top"/>
          </w:tcPr>
          <w:p>
            <w:pPr>
              <w:pStyle w:val="TableText"/>
              <w:ind w:left="117"/>
              <w:spacing w:before="78" w:line="189" w:lineRule="auto"/>
              <w:rPr>
                <w:sz w:val="20"/>
                <w:szCs w:val="20"/>
              </w:rPr>
            </w:pPr>
            <w:r>
              <w:rPr>
                <w:sz w:val="20"/>
                <w:szCs w:val="20"/>
              </w:rPr>
              <w:t>2</w:t>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5" w:line="225" w:lineRule="auto"/>
              <w:rPr>
                <w:sz w:val="20"/>
                <w:szCs w:val="20"/>
              </w:rPr>
            </w:pPr>
            <w:r>
              <w:rPr>
                <w:sz w:val="20"/>
                <w:szCs w:val="20"/>
                <w:spacing w:val="4"/>
              </w:rPr>
              <w:t>考试</w:t>
            </w:r>
          </w:p>
        </w:tc>
        <w:tc>
          <w:tcPr>
            <w:tcW w:w="1901" w:type="dxa"/>
            <w:vAlign w:val="top"/>
          </w:tcPr>
          <w:p>
            <w:pPr>
              <w:rPr>
                <w:rFonts w:ascii="Arial"/>
                <w:sz w:val="21"/>
              </w:rPr>
            </w:pPr>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0"/>
              <w:spacing w:before="44" w:line="226" w:lineRule="auto"/>
              <w:rPr>
                <w:sz w:val="20"/>
                <w:szCs w:val="20"/>
              </w:rPr>
            </w:pPr>
            <w:r>
              <w:rPr>
                <w:sz w:val="20"/>
                <w:szCs w:val="20"/>
                <w:spacing w:val="7"/>
              </w:rPr>
              <w:t>普通话</w:t>
            </w:r>
          </w:p>
        </w:tc>
        <w:tc>
          <w:tcPr>
            <w:tcW w:w="1055" w:type="dxa"/>
            <w:vAlign w:val="top"/>
          </w:tcPr>
          <w:p>
            <w:pPr>
              <w:pStyle w:val="TableText"/>
              <w:ind w:left="110"/>
              <w:spacing w:before="76" w:line="189" w:lineRule="auto"/>
              <w:rPr>
                <w:sz w:val="20"/>
                <w:szCs w:val="20"/>
              </w:rPr>
            </w:pPr>
            <w:r>
              <w:rPr>
                <w:sz w:val="20"/>
                <w:szCs w:val="20"/>
                <w:spacing w:val="4"/>
              </w:rPr>
              <w:t>G00007</w:t>
            </w:r>
          </w:p>
        </w:tc>
        <w:tc>
          <w:tcPr>
            <w:tcW w:w="636" w:type="dxa"/>
            <w:vAlign w:val="top"/>
          </w:tcPr>
          <w:p>
            <w:pPr>
              <w:pStyle w:val="TableText"/>
              <w:ind w:left="116"/>
              <w:spacing w:before="44" w:line="226" w:lineRule="auto"/>
              <w:rPr>
                <w:sz w:val="20"/>
                <w:szCs w:val="20"/>
              </w:rPr>
            </w:pPr>
            <w:r>
              <w:rPr>
                <w:sz w:val="20"/>
                <w:szCs w:val="20"/>
                <w:spacing w:val="3"/>
              </w:rPr>
              <w:t>必修</w:t>
            </w:r>
          </w:p>
        </w:tc>
        <w:tc>
          <w:tcPr>
            <w:tcW w:w="426" w:type="dxa"/>
            <w:vAlign w:val="top"/>
          </w:tcPr>
          <w:p>
            <w:pPr>
              <w:pStyle w:val="TableText"/>
              <w:ind w:left="111"/>
              <w:spacing w:before="76" w:line="189" w:lineRule="auto"/>
              <w:rPr>
                <w:sz w:val="20"/>
                <w:szCs w:val="20"/>
              </w:rPr>
            </w:pPr>
            <w:r>
              <w:rPr>
                <w:sz w:val="20"/>
                <w:szCs w:val="20"/>
              </w:rPr>
              <w:t>C</w:t>
            </w:r>
          </w:p>
        </w:tc>
        <w:tc>
          <w:tcPr>
            <w:tcW w:w="870" w:type="dxa"/>
            <w:vAlign w:val="top"/>
          </w:tcPr>
          <w:p>
            <w:pPr>
              <w:pStyle w:val="TableText"/>
              <w:ind w:left="390"/>
              <w:spacing w:before="76" w:line="189" w:lineRule="auto"/>
              <w:rPr>
                <w:sz w:val="20"/>
                <w:szCs w:val="20"/>
              </w:rPr>
            </w:pPr>
            <w:r>
              <w:rPr>
                <w:sz w:val="20"/>
                <w:szCs w:val="20"/>
              </w:rPr>
              <w:t>2</w:t>
            </w:r>
          </w:p>
        </w:tc>
        <w:tc>
          <w:tcPr>
            <w:tcW w:w="534" w:type="dxa"/>
            <w:vAlign w:val="top"/>
          </w:tcPr>
          <w:p>
            <w:pPr>
              <w:pStyle w:val="TableText"/>
              <w:ind w:left="172"/>
              <w:spacing w:before="79" w:line="189" w:lineRule="auto"/>
              <w:rPr>
                <w:sz w:val="20"/>
                <w:szCs w:val="20"/>
              </w:rPr>
            </w:pPr>
            <w:r>
              <w:rPr>
                <w:sz w:val="20"/>
                <w:szCs w:val="20"/>
                <w:spacing w:val="-2"/>
              </w:rPr>
              <w:t>36</w:t>
            </w:r>
          </w:p>
        </w:tc>
        <w:tc>
          <w:tcPr>
            <w:tcW w:w="534" w:type="dxa"/>
            <w:vAlign w:val="top"/>
          </w:tcPr>
          <w:p>
            <w:pPr>
              <w:rPr>
                <w:rFonts w:ascii="Arial"/>
                <w:sz w:val="21"/>
              </w:rPr>
            </w:pPr>
            <w:r/>
          </w:p>
        </w:tc>
        <w:tc>
          <w:tcPr>
            <w:tcW w:w="534" w:type="dxa"/>
            <w:vAlign w:val="top"/>
          </w:tcPr>
          <w:p>
            <w:pPr>
              <w:pStyle w:val="TableText"/>
              <w:ind w:left="120"/>
              <w:spacing w:before="76" w:line="189" w:lineRule="auto"/>
              <w:rPr>
                <w:sz w:val="20"/>
                <w:szCs w:val="20"/>
              </w:rPr>
            </w:pPr>
            <w:r>
              <w:rPr>
                <w:sz w:val="20"/>
                <w:szCs w:val="20"/>
                <w:spacing w:val="-2"/>
              </w:rPr>
              <w:t>36</w:t>
            </w:r>
          </w:p>
        </w:tc>
        <w:tc>
          <w:tcPr>
            <w:tcW w:w="506" w:type="dxa"/>
            <w:vAlign w:val="top"/>
          </w:tcPr>
          <w:p>
            <w:pPr>
              <w:pStyle w:val="TableText"/>
              <w:ind w:left="117"/>
              <w:spacing w:before="76" w:line="189" w:lineRule="auto"/>
              <w:rPr>
                <w:sz w:val="20"/>
                <w:szCs w:val="20"/>
              </w:rPr>
            </w:pPr>
            <w:r>
              <w:rPr>
                <w:sz w:val="20"/>
                <w:szCs w:val="20"/>
              </w:rPr>
              <w:t>2</w:t>
            </w:r>
          </w:p>
        </w:tc>
        <w:tc>
          <w:tcPr>
            <w:tcW w:w="42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4" w:line="226" w:lineRule="auto"/>
              <w:rPr>
                <w:sz w:val="20"/>
                <w:szCs w:val="20"/>
              </w:rPr>
            </w:pPr>
            <w:r>
              <w:rPr>
                <w:sz w:val="20"/>
                <w:szCs w:val="20"/>
                <w:spacing w:val="4"/>
              </w:rPr>
              <w:t>考试</w:t>
            </w:r>
          </w:p>
        </w:tc>
        <w:tc>
          <w:tcPr>
            <w:tcW w:w="1901" w:type="dxa"/>
            <w:vAlign w:val="top"/>
          </w:tcPr>
          <w:p>
            <w:pPr>
              <w:rPr>
                <w:rFonts w:ascii="Arial"/>
                <w:sz w:val="21"/>
              </w:rPr>
            </w:pPr>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0"/>
              <w:spacing w:before="44" w:line="226" w:lineRule="auto"/>
              <w:rPr>
                <w:sz w:val="20"/>
                <w:szCs w:val="20"/>
              </w:rPr>
            </w:pPr>
            <w:r>
              <w:rPr>
                <w:sz w:val="20"/>
                <w:szCs w:val="20"/>
                <w:spacing w:val="8"/>
              </w:rPr>
              <w:t>计算机基础</w:t>
            </w:r>
          </w:p>
        </w:tc>
        <w:tc>
          <w:tcPr>
            <w:tcW w:w="1055" w:type="dxa"/>
            <w:vAlign w:val="top"/>
          </w:tcPr>
          <w:p>
            <w:pPr>
              <w:pStyle w:val="TableText"/>
              <w:ind w:left="110"/>
              <w:spacing w:before="77" w:line="189" w:lineRule="auto"/>
              <w:rPr>
                <w:sz w:val="20"/>
                <w:szCs w:val="20"/>
              </w:rPr>
            </w:pPr>
            <w:r>
              <w:rPr>
                <w:sz w:val="20"/>
                <w:szCs w:val="20"/>
                <w:spacing w:val="4"/>
              </w:rPr>
              <w:t>G00008</w:t>
            </w:r>
          </w:p>
        </w:tc>
        <w:tc>
          <w:tcPr>
            <w:tcW w:w="636" w:type="dxa"/>
            <w:vAlign w:val="top"/>
          </w:tcPr>
          <w:p>
            <w:pPr>
              <w:pStyle w:val="TableText"/>
              <w:ind w:left="116"/>
              <w:spacing w:before="44" w:line="226" w:lineRule="auto"/>
              <w:rPr>
                <w:sz w:val="20"/>
                <w:szCs w:val="20"/>
              </w:rPr>
            </w:pPr>
            <w:r>
              <w:rPr>
                <w:sz w:val="20"/>
                <w:szCs w:val="20"/>
                <w:spacing w:val="3"/>
              </w:rPr>
              <w:t>必修</w:t>
            </w:r>
          </w:p>
        </w:tc>
        <w:tc>
          <w:tcPr>
            <w:tcW w:w="426" w:type="dxa"/>
            <w:vAlign w:val="top"/>
          </w:tcPr>
          <w:p>
            <w:pPr>
              <w:pStyle w:val="TableText"/>
              <w:ind w:left="108"/>
              <w:spacing w:before="79" w:line="187" w:lineRule="auto"/>
              <w:rPr>
                <w:sz w:val="20"/>
                <w:szCs w:val="20"/>
              </w:rPr>
            </w:pPr>
            <w:r>
              <w:rPr>
                <w:sz w:val="20"/>
                <w:szCs w:val="20"/>
                <w:spacing w:val="1"/>
              </w:rPr>
              <w:t>B</w:t>
            </w:r>
          </w:p>
        </w:tc>
        <w:tc>
          <w:tcPr>
            <w:tcW w:w="870" w:type="dxa"/>
            <w:vAlign w:val="top"/>
          </w:tcPr>
          <w:p>
            <w:pPr>
              <w:pStyle w:val="TableText"/>
              <w:ind w:left="387"/>
              <w:spacing w:before="77" w:line="189" w:lineRule="auto"/>
              <w:rPr>
                <w:sz w:val="20"/>
                <w:szCs w:val="20"/>
              </w:rPr>
            </w:pPr>
            <w:r>
              <w:rPr>
                <w:sz w:val="20"/>
                <w:szCs w:val="20"/>
              </w:rPr>
              <w:t>4</w:t>
            </w:r>
          </w:p>
        </w:tc>
        <w:tc>
          <w:tcPr>
            <w:tcW w:w="534" w:type="dxa"/>
            <w:vAlign w:val="top"/>
          </w:tcPr>
          <w:p>
            <w:pPr>
              <w:pStyle w:val="TableText"/>
              <w:ind w:left="173"/>
              <w:spacing w:before="79" w:line="189" w:lineRule="auto"/>
              <w:rPr>
                <w:sz w:val="20"/>
                <w:szCs w:val="20"/>
              </w:rPr>
            </w:pPr>
            <w:r>
              <w:rPr>
                <w:sz w:val="20"/>
                <w:szCs w:val="20"/>
                <w:spacing w:val="-2"/>
              </w:rPr>
              <w:t>72</w:t>
            </w:r>
          </w:p>
        </w:tc>
        <w:tc>
          <w:tcPr>
            <w:tcW w:w="534" w:type="dxa"/>
            <w:vAlign w:val="top"/>
          </w:tcPr>
          <w:p>
            <w:pPr>
              <w:rPr>
                <w:rFonts w:ascii="Arial"/>
                <w:sz w:val="21"/>
              </w:rPr>
            </w:pPr>
            <w:r/>
          </w:p>
        </w:tc>
        <w:tc>
          <w:tcPr>
            <w:tcW w:w="534" w:type="dxa"/>
            <w:vAlign w:val="top"/>
          </w:tcPr>
          <w:p>
            <w:pPr>
              <w:rPr>
                <w:rFonts w:ascii="Arial"/>
                <w:sz w:val="21"/>
              </w:rPr>
            </w:pPr>
            <w:r/>
          </w:p>
        </w:tc>
        <w:tc>
          <w:tcPr>
            <w:tcW w:w="506" w:type="dxa"/>
            <w:vAlign w:val="top"/>
          </w:tcPr>
          <w:p>
            <w:pPr>
              <w:pStyle w:val="TableText"/>
              <w:ind w:left="113"/>
              <w:spacing w:before="77" w:line="189" w:lineRule="auto"/>
              <w:rPr>
                <w:sz w:val="20"/>
                <w:szCs w:val="20"/>
              </w:rPr>
            </w:pPr>
            <w:r>
              <w:rPr>
                <w:sz w:val="20"/>
                <w:szCs w:val="20"/>
              </w:rPr>
              <w:t>4</w:t>
            </w:r>
          </w:p>
        </w:tc>
        <w:tc>
          <w:tcPr>
            <w:tcW w:w="42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4" w:line="226" w:lineRule="auto"/>
              <w:rPr>
                <w:sz w:val="20"/>
                <w:szCs w:val="20"/>
              </w:rPr>
            </w:pPr>
            <w:r>
              <w:rPr>
                <w:sz w:val="20"/>
                <w:szCs w:val="20"/>
                <w:spacing w:val="4"/>
              </w:rPr>
              <w:t>考试</w:t>
            </w:r>
          </w:p>
        </w:tc>
        <w:tc>
          <w:tcPr>
            <w:tcW w:w="1901" w:type="dxa"/>
            <w:vAlign w:val="top"/>
          </w:tcPr>
          <w:p>
            <w:pPr>
              <w:pStyle w:val="TableText"/>
              <w:ind w:left="115"/>
              <w:spacing w:before="44" w:line="226" w:lineRule="auto"/>
              <w:rPr>
                <w:sz w:val="20"/>
                <w:szCs w:val="20"/>
              </w:rPr>
            </w:pPr>
            <w:r>
              <w:rPr>
                <w:sz w:val="20"/>
                <w:szCs w:val="20"/>
                <w:spacing w:val="8"/>
              </w:rPr>
              <w:t>含信息技术知识</w:t>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0"/>
              <w:spacing w:before="45" w:line="225" w:lineRule="auto"/>
              <w:rPr>
                <w:sz w:val="20"/>
                <w:szCs w:val="20"/>
              </w:rPr>
            </w:pPr>
            <w:r>
              <w:rPr>
                <w:sz w:val="20"/>
                <w:szCs w:val="20"/>
                <w:spacing w:val="7"/>
              </w:rPr>
              <w:t>创新创业（线上）</w:t>
            </w:r>
          </w:p>
        </w:tc>
        <w:tc>
          <w:tcPr>
            <w:tcW w:w="1055" w:type="dxa"/>
            <w:vAlign w:val="top"/>
          </w:tcPr>
          <w:p>
            <w:pPr>
              <w:pStyle w:val="TableText"/>
              <w:ind w:left="110"/>
              <w:spacing w:before="78" w:line="189" w:lineRule="auto"/>
              <w:rPr>
                <w:sz w:val="20"/>
                <w:szCs w:val="20"/>
              </w:rPr>
            </w:pPr>
            <w:r>
              <w:rPr>
                <w:sz w:val="20"/>
                <w:szCs w:val="20"/>
                <w:spacing w:val="4"/>
              </w:rPr>
              <w:t>G00009</w:t>
            </w:r>
          </w:p>
        </w:tc>
        <w:tc>
          <w:tcPr>
            <w:tcW w:w="636" w:type="dxa"/>
            <w:vAlign w:val="top"/>
          </w:tcPr>
          <w:p>
            <w:pPr>
              <w:pStyle w:val="TableText"/>
              <w:ind w:left="116"/>
              <w:spacing w:before="45" w:line="225" w:lineRule="auto"/>
              <w:rPr>
                <w:sz w:val="20"/>
                <w:szCs w:val="20"/>
              </w:rPr>
            </w:pPr>
            <w:r>
              <w:rPr>
                <w:sz w:val="20"/>
                <w:szCs w:val="20"/>
                <w:spacing w:val="3"/>
              </w:rPr>
              <w:t>必修</w:t>
            </w:r>
          </w:p>
        </w:tc>
        <w:tc>
          <w:tcPr>
            <w:tcW w:w="426" w:type="dxa"/>
            <w:vAlign w:val="top"/>
          </w:tcPr>
          <w:p>
            <w:pPr>
              <w:pStyle w:val="TableText"/>
              <w:ind w:left="108"/>
              <w:spacing w:before="80" w:line="187" w:lineRule="auto"/>
              <w:rPr>
                <w:sz w:val="20"/>
                <w:szCs w:val="20"/>
              </w:rPr>
            </w:pPr>
            <w:r>
              <w:rPr>
                <w:sz w:val="20"/>
                <w:szCs w:val="20"/>
                <w:spacing w:val="1"/>
              </w:rPr>
              <w:t>B</w:t>
            </w:r>
          </w:p>
        </w:tc>
        <w:tc>
          <w:tcPr>
            <w:tcW w:w="870" w:type="dxa"/>
            <w:vAlign w:val="top"/>
          </w:tcPr>
          <w:p>
            <w:pPr>
              <w:pStyle w:val="TableText"/>
              <w:ind w:left="390"/>
              <w:spacing w:before="78" w:line="189" w:lineRule="auto"/>
              <w:rPr>
                <w:sz w:val="20"/>
                <w:szCs w:val="20"/>
              </w:rPr>
            </w:pPr>
            <w:r>
              <w:rPr>
                <w:sz w:val="20"/>
                <w:szCs w:val="20"/>
              </w:rPr>
              <w:t>2</w:t>
            </w:r>
          </w:p>
        </w:tc>
        <w:tc>
          <w:tcPr>
            <w:tcW w:w="534" w:type="dxa"/>
            <w:vAlign w:val="top"/>
          </w:tcPr>
          <w:p>
            <w:pPr>
              <w:pStyle w:val="TableText"/>
              <w:ind w:left="172"/>
              <w:spacing w:before="78" w:line="189" w:lineRule="auto"/>
              <w:rPr>
                <w:sz w:val="20"/>
                <w:szCs w:val="20"/>
              </w:rPr>
            </w:pPr>
            <w:r>
              <w:rPr>
                <w:sz w:val="20"/>
                <w:szCs w:val="20"/>
                <w:spacing w:val="-2"/>
              </w:rPr>
              <w:t>36</w:t>
            </w:r>
          </w:p>
        </w:tc>
        <w:tc>
          <w:tcPr>
            <w:tcW w:w="534" w:type="dxa"/>
            <w:vAlign w:val="top"/>
          </w:tcPr>
          <w:p>
            <w:pPr>
              <w:pStyle w:val="TableText"/>
              <w:ind w:left="130"/>
              <w:spacing w:before="77" w:line="190" w:lineRule="auto"/>
              <w:rPr>
                <w:sz w:val="20"/>
                <w:szCs w:val="20"/>
              </w:rPr>
            </w:pPr>
            <w:r>
              <w:rPr>
                <w:sz w:val="20"/>
                <w:szCs w:val="20"/>
                <w:spacing w:val="-7"/>
              </w:rPr>
              <w:t>18</w:t>
            </w:r>
          </w:p>
        </w:tc>
        <w:tc>
          <w:tcPr>
            <w:tcW w:w="534" w:type="dxa"/>
            <w:vAlign w:val="top"/>
          </w:tcPr>
          <w:p>
            <w:pPr>
              <w:pStyle w:val="TableText"/>
              <w:ind w:left="131"/>
              <w:spacing w:before="77" w:line="190" w:lineRule="auto"/>
              <w:rPr>
                <w:sz w:val="20"/>
                <w:szCs w:val="20"/>
              </w:rPr>
            </w:pPr>
            <w:r>
              <w:rPr>
                <w:sz w:val="20"/>
                <w:szCs w:val="20"/>
                <w:spacing w:val="-7"/>
              </w:rPr>
              <w:t>18</w:t>
            </w:r>
          </w:p>
        </w:tc>
        <w:tc>
          <w:tcPr>
            <w:tcW w:w="506" w:type="dxa"/>
            <w:vAlign w:val="top"/>
          </w:tcPr>
          <w:p>
            <w:pPr>
              <w:rPr>
                <w:rFonts w:ascii="Arial"/>
                <w:sz w:val="21"/>
              </w:rPr>
            </w:pPr>
            <w:r/>
          </w:p>
        </w:tc>
        <w:tc>
          <w:tcPr>
            <w:tcW w:w="426" w:type="dxa"/>
            <w:vAlign w:val="top"/>
          </w:tcPr>
          <w:p>
            <w:pPr>
              <w:pStyle w:val="TableText"/>
              <w:ind w:left="117"/>
              <w:spacing w:before="78" w:line="189" w:lineRule="auto"/>
              <w:rPr>
                <w:sz w:val="20"/>
                <w:szCs w:val="20"/>
              </w:rPr>
            </w:pPr>
            <w:r>
              <w:rPr>
                <w:sz w:val="20"/>
                <w:szCs w:val="20"/>
              </w:rPr>
              <w:t>2</w:t>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5" w:line="225" w:lineRule="auto"/>
              <w:rPr>
                <w:sz w:val="20"/>
                <w:szCs w:val="20"/>
              </w:rPr>
            </w:pPr>
            <w:r>
              <w:rPr>
                <w:sz w:val="20"/>
                <w:szCs w:val="20"/>
                <w:spacing w:val="4"/>
              </w:rPr>
              <w:t>考试</w:t>
            </w:r>
          </w:p>
        </w:tc>
        <w:tc>
          <w:tcPr>
            <w:tcW w:w="1901" w:type="dxa"/>
            <w:vAlign w:val="top"/>
          </w:tcPr>
          <w:p>
            <w:pPr>
              <w:pStyle w:val="TableText"/>
              <w:ind w:left="114"/>
              <w:spacing w:before="45" w:line="225" w:lineRule="auto"/>
              <w:rPr>
                <w:sz w:val="20"/>
                <w:szCs w:val="20"/>
              </w:rPr>
            </w:pPr>
            <w:r>
              <w:rPr>
                <w:sz w:val="20"/>
                <w:szCs w:val="20"/>
                <w:spacing w:val="8"/>
              </w:rPr>
              <w:t>在线开放课</w:t>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0"/>
              <w:spacing w:before="44" w:line="226" w:lineRule="auto"/>
              <w:rPr>
                <w:sz w:val="20"/>
                <w:szCs w:val="20"/>
              </w:rPr>
            </w:pPr>
            <w:r>
              <w:rPr>
                <w:sz w:val="20"/>
                <w:szCs w:val="20"/>
                <w:spacing w:val="7"/>
              </w:rPr>
              <w:t>健康教育（线上）</w:t>
            </w:r>
          </w:p>
        </w:tc>
        <w:tc>
          <w:tcPr>
            <w:tcW w:w="1055" w:type="dxa"/>
            <w:vAlign w:val="top"/>
          </w:tcPr>
          <w:p>
            <w:pPr>
              <w:pStyle w:val="TableText"/>
              <w:ind w:left="110"/>
              <w:spacing w:before="75" w:line="190" w:lineRule="auto"/>
              <w:rPr>
                <w:sz w:val="20"/>
                <w:szCs w:val="20"/>
              </w:rPr>
            </w:pPr>
            <w:r>
              <w:rPr>
                <w:sz w:val="20"/>
                <w:szCs w:val="20"/>
                <w:spacing w:val="4"/>
              </w:rPr>
              <w:t>G00010</w:t>
            </w:r>
          </w:p>
        </w:tc>
        <w:tc>
          <w:tcPr>
            <w:tcW w:w="636" w:type="dxa"/>
            <w:vAlign w:val="top"/>
          </w:tcPr>
          <w:p>
            <w:pPr>
              <w:pStyle w:val="TableText"/>
              <w:ind w:left="116"/>
              <w:spacing w:before="44" w:line="226" w:lineRule="auto"/>
              <w:rPr>
                <w:sz w:val="20"/>
                <w:szCs w:val="20"/>
              </w:rPr>
            </w:pPr>
            <w:r>
              <w:rPr>
                <w:sz w:val="20"/>
                <w:szCs w:val="20"/>
                <w:spacing w:val="3"/>
              </w:rPr>
              <w:t>必修</w:t>
            </w:r>
          </w:p>
        </w:tc>
        <w:tc>
          <w:tcPr>
            <w:tcW w:w="426" w:type="dxa"/>
            <w:vAlign w:val="top"/>
          </w:tcPr>
          <w:p>
            <w:pPr>
              <w:pStyle w:val="TableText"/>
              <w:ind w:left="107"/>
              <w:spacing w:before="75" w:line="190" w:lineRule="auto"/>
              <w:rPr>
                <w:sz w:val="20"/>
                <w:szCs w:val="20"/>
              </w:rPr>
            </w:pPr>
            <w:r>
              <w:rPr>
                <w:sz w:val="20"/>
                <w:szCs w:val="20"/>
                <w:spacing w:val="2"/>
              </w:rPr>
              <w:t>A</w:t>
            </w:r>
          </w:p>
        </w:tc>
        <w:tc>
          <w:tcPr>
            <w:tcW w:w="870" w:type="dxa"/>
            <w:vAlign w:val="top"/>
          </w:tcPr>
          <w:p>
            <w:pPr>
              <w:pStyle w:val="TableText"/>
              <w:ind w:left="403"/>
              <w:spacing w:before="76" w:line="189" w:lineRule="auto"/>
              <w:rPr>
                <w:sz w:val="20"/>
                <w:szCs w:val="20"/>
              </w:rPr>
            </w:pPr>
            <w:r>
              <w:rPr>
                <w:sz w:val="20"/>
                <w:szCs w:val="20"/>
              </w:rPr>
              <w:t>1</w:t>
            </w:r>
          </w:p>
        </w:tc>
        <w:tc>
          <w:tcPr>
            <w:tcW w:w="534" w:type="dxa"/>
            <w:vAlign w:val="top"/>
          </w:tcPr>
          <w:p>
            <w:pPr>
              <w:pStyle w:val="TableText"/>
              <w:ind w:left="184"/>
              <w:spacing w:before="77" w:line="190" w:lineRule="auto"/>
              <w:rPr>
                <w:sz w:val="20"/>
                <w:szCs w:val="20"/>
              </w:rPr>
            </w:pPr>
            <w:r>
              <w:rPr>
                <w:sz w:val="20"/>
                <w:szCs w:val="20"/>
                <w:spacing w:val="-7"/>
              </w:rPr>
              <w:t>18</w:t>
            </w:r>
          </w:p>
        </w:tc>
        <w:tc>
          <w:tcPr>
            <w:tcW w:w="534" w:type="dxa"/>
            <w:vAlign w:val="top"/>
          </w:tcPr>
          <w:p>
            <w:pPr>
              <w:rPr>
                <w:rFonts w:ascii="Arial"/>
                <w:sz w:val="21"/>
              </w:rPr>
            </w:pPr>
            <w:r/>
          </w:p>
        </w:tc>
        <w:tc>
          <w:tcPr>
            <w:tcW w:w="534" w:type="dxa"/>
            <w:vAlign w:val="top"/>
          </w:tcPr>
          <w:p>
            <w:pPr>
              <w:rPr>
                <w:rFonts w:ascii="Arial"/>
                <w:sz w:val="21"/>
              </w:rPr>
            </w:pPr>
            <w:r/>
          </w:p>
        </w:tc>
        <w:tc>
          <w:tcPr>
            <w:tcW w:w="506" w:type="dxa"/>
            <w:vAlign w:val="top"/>
          </w:tcPr>
          <w:p>
            <w:pPr>
              <w:rPr>
                <w:rFonts w:ascii="Arial"/>
                <w:sz w:val="21"/>
              </w:rPr>
            </w:pPr>
            <w:r/>
          </w:p>
        </w:tc>
        <w:tc>
          <w:tcPr>
            <w:tcW w:w="426" w:type="dxa"/>
            <w:vAlign w:val="top"/>
          </w:tcPr>
          <w:p>
            <w:pPr>
              <w:rPr>
                <w:rFonts w:ascii="Arial"/>
                <w:sz w:val="21"/>
              </w:rPr>
            </w:pPr>
            <w:r/>
          </w:p>
        </w:tc>
        <w:tc>
          <w:tcPr>
            <w:tcW w:w="426" w:type="dxa"/>
            <w:vAlign w:val="top"/>
          </w:tcPr>
          <w:p>
            <w:pPr>
              <w:pStyle w:val="TableText"/>
              <w:ind w:left="129"/>
              <w:spacing w:before="76" w:line="189" w:lineRule="auto"/>
              <w:rPr>
                <w:sz w:val="20"/>
                <w:szCs w:val="20"/>
              </w:rPr>
            </w:pPr>
            <w:r>
              <w:rPr>
                <w:sz w:val="20"/>
                <w:szCs w:val="20"/>
              </w:rPr>
              <w:t>1</w:t>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4" w:line="226" w:lineRule="auto"/>
              <w:rPr>
                <w:sz w:val="20"/>
                <w:szCs w:val="20"/>
              </w:rPr>
            </w:pPr>
            <w:r>
              <w:rPr>
                <w:sz w:val="20"/>
                <w:szCs w:val="20"/>
                <w:spacing w:val="4"/>
              </w:rPr>
              <w:t>考试</w:t>
            </w:r>
          </w:p>
        </w:tc>
        <w:tc>
          <w:tcPr>
            <w:tcW w:w="1901" w:type="dxa"/>
            <w:vAlign w:val="top"/>
          </w:tcPr>
          <w:p>
            <w:pPr>
              <w:pStyle w:val="TableText"/>
              <w:ind w:left="114"/>
              <w:spacing w:before="44" w:line="226" w:lineRule="auto"/>
              <w:rPr>
                <w:sz w:val="20"/>
                <w:szCs w:val="20"/>
              </w:rPr>
            </w:pPr>
            <w:r>
              <w:rPr>
                <w:sz w:val="20"/>
                <w:szCs w:val="20"/>
                <w:spacing w:val="8"/>
              </w:rPr>
              <w:t>在线开放课</w:t>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right="14"/>
              <w:spacing w:before="44" w:line="226" w:lineRule="auto"/>
              <w:jc w:val="right"/>
              <w:rPr>
                <w:sz w:val="20"/>
                <w:szCs w:val="20"/>
              </w:rPr>
            </w:pPr>
            <w:r>
              <w:rPr>
                <w:sz w:val="20"/>
                <w:szCs w:val="20"/>
              </w:rPr>
              <w:t>大学生心理健康（线上）</w:t>
            </w:r>
          </w:p>
        </w:tc>
        <w:tc>
          <w:tcPr>
            <w:tcW w:w="1055" w:type="dxa"/>
            <w:vAlign w:val="top"/>
          </w:tcPr>
          <w:p>
            <w:pPr>
              <w:pStyle w:val="TableText"/>
              <w:ind w:left="110"/>
              <w:spacing w:before="76" w:line="190" w:lineRule="auto"/>
              <w:rPr>
                <w:sz w:val="20"/>
                <w:szCs w:val="20"/>
              </w:rPr>
            </w:pPr>
            <w:r>
              <w:rPr>
                <w:sz w:val="20"/>
                <w:szCs w:val="20"/>
                <w:spacing w:val="4"/>
              </w:rPr>
              <w:t>G00011</w:t>
            </w:r>
          </w:p>
        </w:tc>
        <w:tc>
          <w:tcPr>
            <w:tcW w:w="636" w:type="dxa"/>
            <w:vAlign w:val="top"/>
          </w:tcPr>
          <w:p>
            <w:pPr>
              <w:pStyle w:val="TableText"/>
              <w:ind w:left="116"/>
              <w:spacing w:before="44" w:line="226" w:lineRule="auto"/>
              <w:rPr>
                <w:sz w:val="20"/>
                <w:szCs w:val="20"/>
              </w:rPr>
            </w:pPr>
            <w:r>
              <w:rPr>
                <w:sz w:val="20"/>
                <w:szCs w:val="20"/>
                <w:spacing w:val="3"/>
              </w:rPr>
              <w:t>必修</w:t>
            </w:r>
          </w:p>
        </w:tc>
        <w:tc>
          <w:tcPr>
            <w:tcW w:w="426" w:type="dxa"/>
            <w:vAlign w:val="top"/>
          </w:tcPr>
          <w:p>
            <w:pPr>
              <w:pStyle w:val="TableText"/>
              <w:ind w:left="107"/>
              <w:spacing w:before="76" w:line="190" w:lineRule="auto"/>
              <w:rPr>
                <w:sz w:val="20"/>
                <w:szCs w:val="20"/>
              </w:rPr>
            </w:pPr>
            <w:r>
              <w:rPr>
                <w:sz w:val="20"/>
                <w:szCs w:val="20"/>
                <w:spacing w:val="2"/>
              </w:rPr>
              <w:t>A</w:t>
            </w:r>
          </w:p>
        </w:tc>
        <w:tc>
          <w:tcPr>
            <w:tcW w:w="870" w:type="dxa"/>
            <w:vAlign w:val="top"/>
          </w:tcPr>
          <w:p>
            <w:pPr>
              <w:pStyle w:val="TableText"/>
              <w:ind w:left="403"/>
              <w:spacing w:before="77" w:line="189" w:lineRule="auto"/>
              <w:rPr>
                <w:sz w:val="20"/>
                <w:szCs w:val="20"/>
              </w:rPr>
            </w:pPr>
            <w:r>
              <w:rPr>
                <w:sz w:val="20"/>
                <w:szCs w:val="20"/>
              </w:rPr>
              <w:t>1</w:t>
            </w:r>
          </w:p>
        </w:tc>
        <w:tc>
          <w:tcPr>
            <w:tcW w:w="534" w:type="dxa"/>
            <w:vAlign w:val="top"/>
          </w:tcPr>
          <w:p>
            <w:pPr>
              <w:pStyle w:val="TableText"/>
              <w:ind w:left="184"/>
              <w:spacing w:before="78" w:line="190" w:lineRule="auto"/>
              <w:rPr>
                <w:sz w:val="20"/>
                <w:szCs w:val="20"/>
              </w:rPr>
            </w:pPr>
            <w:r>
              <w:rPr>
                <w:sz w:val="20"/>
                <w:szCs w:val="20"/>
                <w:spacing w:val="-7"/>
              </w:rPr>
              <w:t>18</w:t>
            </w:r>
          </w:p>
        </w:tc>
        <w:tc>
          <w:tcPr>
            <w:tcW w:w="534" w:type="dxa"/>
            <w:vAlign w:val="top"/>
          </w:tcPr>
          <w:p>
            <w:pPr>
              <w:rPr>
                <w:rFonts w:ascii="Arial"/>
                <w:sz w:val="21"/>
              </w:rPr>
            </w:pPr>
            <w:r/>
          </w:p>
        </w:tc>
        <w:tc>
          <w:tcPr>
            <w:tcW w:w="534" w:type="dxa"/>
            <w:vAlign w:val="top"/>
          </w:tcPr>
          <w:p>
            <w:pPr>
              <w:rPr>
                <w:rFonts w:ascii="Arial"/>
                <w:sz w:val="21"/>
              </w:rPr>
            </w:pPr>
            <w:r/>
          </w:p>
        </w:tc>
        <w:tc>
          <w:tcPr>
            <w:tcW w:w="506" w:type="dxa"/>
            <w:vAlign w:val="top"/>
          </w:tcPr>
          <w:p>
            <w:pPr>
              <w:pStyle w:val="TableText"/>
              <w:ind w:left="130"/>
              <w:spacing w:before="77" w:line="189" w:lineRule="auto"/>
              <w:rPr>
                <w:sz w:val="20"/>
                <w:szCs w:val="20"/>
              </w:rPr>
            </w:pPr>
            <w:r>
              <w:rPr>
                <w:sz w:val="20"/>
                <w:szCs w:val="20"/>
              </w:rPr>
              <w:t>1</w:t>
            </w:r>
          </w:p>
        </w:tc>
        <w:tc>
          <w:tcPr>
            <w:tcW w:w="42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4" w:line="226" w:lineRule="auto"/>
              <w:rPr>
                <w:sz w:val="20"/>
                <w:szCs w:val="20"/>
              </w:rPr>
            </w:pPr>
            <w:r>
              <w:rPr>
                <w:sz w:val="20"/>
                <w:szCs w:val="20"/>
                <w:spacing w:val="4"/>
              </w:rPr>
              <w:t>考试</w:t>
            </w:r>
          </w:p>
        </w:tc>
        <w:tc>
          <w:tcPr>
            <w:tcW w:w="1901" w:type="dxa"/>
            <w:vAlign w:val="top"/>
          </w:tcPr>
          <w:p>
            <w:pPr>
              <w:pStyle w:val="TableText"/>
              <w:ind w:left="114"/>
              <w:spacing w:before="44" w:line="226" w:lineRule="auto"/>
              <w:rPr>
                <w:sz w:val="20"/>
                <w:szCs w:val="20"/>
              </w:rPr>
            </w:pPr>
            <w:r>
              <w:rPr>
                <w:sz w:val="20"/>
                <w:szCs w:val="20"/>
                <w:spacing w:val="8"/>
              </w:rPr>
              <w:t>在线开放课</w:t>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5"/>
              <w:spacing w:before="45" w:line="225" w:lineRule="auto"/>
              <w:rPr>
                <w:sz w:val="20"/>
                <w:szCs w:val="20"/>
              </w:rPr>
            </w:pPr>
            <w:r>
              <w:rPr>
                <w:sz w:val="20"/>
                <w:szCs w:val="20"/>
                <w:spacing w:val="6"/>
              </w:rPr>
              <w:t>劳动教育</w:t>
            </w:r>
          </w:p>
        </w:tc>
        <w:tc>
          <w:tcPr>
            <w:tcW w:w="1055" w:type="dxa"/>
            <w:vAlign w:val="top"/>
          </w:tcPr>
          <w:p>
            <w:pPr>
              <w:pStyle w:val="TableText"/>
              <w:ind w:left="110"/>
              <w:spacing w:before="77" w:line="190" w:lineRule="auto"/>
              <w:rPr>
                <w:sz w:val="20"/>
                <w:szCs w:val="20"/>
              </w:rPr>
            </w:pPr>
            <w:r>
              <w:rPr>
                <w:sz w:val="20"/>
                <w:szCs w:val="20"/>
                <w:spacing w:val="4"/>
              </w:rPr>
              <w:t>G00012</w:t>
            </w:r>
          </w:p>
        </w:tc>
        <w:tc>
          <w:tcPr>
            <w:tcW w:w="636" w:type="dxa"/>
            <w:vAlign w:val="top"/>
          </w:tcPr>
          <w:p>
            <w:pPr>
              <w:pStyle w:val="TableText"/>
              <w:ind w:left="116"/>
              <w:spacing w:before="45" w:line="225" w:lineRule="auto"/>
              <w:rPr>
                <w:sz w:val="20"/>
                <w:szCs w:val="20"/>
              </w:rPr>
            </w:pPr>
            <w:r>
              <w:rPr>
                <w:sz w:val="20"/>
                <w:szCs w:val="20"/>
                <w:spacing w:val="3"/>
              </w:rPr>
              <w:t>必修</w:t>
            </w:r>
          </w:p>
        </w:tc>
        <w:tc>
          <w:tcPr>
            <w:tcW w:w="426" w:type="dxa"/>
            <w:vAlign w:val="top"/>
          </w:tcPr>
          <w:p>
            <w:pPr>
              <w:pStyle w:val="TableText"/>
              <w:ind w:left="111"/>
              <w:spacing w:before="78" w:line="189" w:lineRule="auto"/>
              <w:rPr>
                <w:sz w:val="20"/>
                <w:szCs w:val="20"/>
              </w:rPr>
            </w:pPr>
            <w:r>
              <w:rPr>
                <w:sz w:val="20"/>
                <w:szCs w:val="20"/>
              </w:rPr>
              <w:t>C</w:t>
            </w:r>
          </w:p>
        </w:tc>
        <w:tc>
          <w:tcPr>
            <w:tcW w:w="870" w:type="dxa"/>
            <w:vAlign w:val="top"/>
          </w:tcPr>
          <w:p>
            <w:pPr>
              <w:pStyle w:val="TableText"/>
              <w:ind w:left="403"/>
              <w:spacing w:before="78" w:line="189" w:lineRule="auto"/>
              <w:rPr>
                <w:sz w:val="20"/>
                <w:szCs w:val="20"/>
              </w:rPr>
            </w:pPr>
            <w:r>
              <w:rPr>
                <w:sz w:val="20"/>
                <w:szCs w:val="20"/>
              </w:rPr>
              <w:t>1</w:t>
            </w:r>
          </w:p>
        </w:tc>
        <w:tc>
          <w:tcPr>
            <w:tcW w:w="534" w:type="dxa"/>
            <w:vAlign w:val="top"/>
          </w:tcPr>
          <w:p>
            <w:pPr>
              <w:pStyle w:val="TableText"/>
              <w:ind w:left="184"/>
              <w:spacing w:before="77" w:line="190" w:lineRule="auto"/>
              <w:rPr>
                <w:sz w:val="20"/>
                <w:szCs w:val="20"/>
              </w:rPr>
            </w:pPr>
            <w:r>
              <w:rPr>
                <w:sz w:val="20"/>
                <w:szCs w:val="20"/>
                <w:spacing w:val="-7"/>
              </w:rPr>
              <w:t>18</w:t>
            </w:r>
          </w:p>
        </w:tc>
        <w:tc>
          <w:tcPr>
            <w:tcW w:w="534" w:type="dxa"/>
            <w:vAlign w:val="top"/>
          </w:tcPr>
          <w:p>
            <w:pPr>
              <w:rPr>
                <w:rFonts w:ascii="Arial"/>
                <w:sz w:val="21"/>
              </w:rPr>
            </w:pPr>
            <w:r/>
          </w:p>
        </w:tc>
        <w:tc>
          <w:tcPr>
            <w:tcW w:w="534" w:type="dxa"/>
            <w:vAlign w:val="top"/>
          </w:tcPr>
          <w:p>
            <w:pPr>
              <w:pStyle w:val="TableText"/>
              <w:ind w:left="131"/>
              <w:spacing w:before="77" w:line="190" w:lineRule="auto"/>
              <w:rPr>
                <w:sz w:val="20"/>
                <w:szCs w:val="20"/>
              </w:rPr>
            </w:pPr>
            <w:r>
              <w:rPr>
                <w:sz w:val="20"/>
                <w:szCs w:val="20"/>
                <w:spacing w:val="-7"/>
              </w:rPr>
              <w:t>18</w:t>
            </w:r>
          </w:p>
        </w:tc>
        <w:tc>
          <w:tcPr>
            <w:tcW w:w="506" w:type="dxa"/>
            <w:vAlign w:val="top"/>
          </w:tcPr>
          <w:p>
            <w:pPr>
              <w:pStyle w:val="TableText"/>
              <w:ind w:left="130"/>
              <w:spacing w:before="78" w:line="189" w:lineRule="auto"/>
              <w:rPr>
                <w:sz w:val="20"/>
                <w:szCs w:val="20"/>
              </w:rPr>
            </w:pPr>
            <w:r>
              <w:rPr>
                <w:sz w:val="20"/>
                <w:szCs w:val="20"/>
              </w:rPr>
              <w:t>1</w:t>
            </w:r>
          </w:p>
        </w:tc>
        <w:tc>
          <w:tcPr>
            <w:tcW w:w="42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5" w:line="225" w:lineRule="auto"/>
              <w:rPr>
                <w:sz w:val="20"/>
                <w:szCs w:val="20"/>
              </w:rPr>
            </w:pPr>
            <w:r>
              <w:rPr>
                <w:sz w:val="20"/>
                <w:szCs w:val="20"/>
                <w:spacing w:val="4"/>
              </w:rPr>
              <w:t>考试</w:t>
            </w:r>
          </w:p>
        </w:tc>
        <w:tc>
          <w:tcPr>
            <w:tcW w:w="1901" w:type="dxa"/>
            <w:vAlign w:val="top"/>
          </w:tcPr>
          <w:p>
            <w:pPr>
              <w:rPr>
                <w:rFonts w:ascii="Arial"/>
                <w:sz w:val="21"/>
              </w:rPr>
            </w:pPr>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2336" w:type="dxa"/>
            <w:vAlign w:val="top"/>
          </w:tcPr>
          <w:p>
            <w:pPr>
              <w:pStyle w:val="TableText"/>
              <w:ind w:left="114"/>
              <w:spacing w:before="44" w:line="226" w:lineRule="auto"/>
              <w:rPr>
                <w:sz w:val="20"/>
                <w:szCs w:val="20"/>
              </w:rPr>
            </w:pPr>
            <w:r>
              <w:rPr>
                <w:sz w:val="20"/>
                <w:szCs w:val="20"/>
                <w:spacing w:val="3"/>
              </w:rPr>
              <w:t>军训</w:t>
            </w:r>
          </w:p>
        </w:tc>
        <w:tc>
          <w:tcPr>
            <w:tcW w:w="1055" w:type="dxa"/>
            <w:vAlign w:val="top"/>
          </w:tcPr>
          <w:p>
            <w:pPr>
              <w:pStyle w:val="TableText"/>
              <w:ind w:left="110"/>
              <w:spacing w:before="75" w:line="190" w:lineRule="auto"/>
              <w:rPr>
                <w:sz w:val="20"/>
                <w:szCs w:val="20"/>
              </w:rPr>
            </w:pPr>
            <w:r>
              <w:rPr>
                <w:sz w:val="20"/>
                <w:szCs w:val="20"/>
                <w:spacing w:val="4"/>
              </w:rPr>
              <w:t>G00013</w:t>
            </w:r>
          </w:p>
        </w:tc>
        <w:tc>
          <w:tcPr>
            <w:tcW w:w="636" w:type="dxa"/>
            <w:vAlign w:val="top"/>
          </w:tcPr>
          <w:p>
            <w:pPr>
              <w:pStyle w:val="TableText"/>
              <w:ind w:left="116"/>
              <w:spacing w:before="44" w:line="226" w:lineRule="auto"/>
              <w:rPr>
                <w:sz w:val="20"/>
                <w:szCs w:val="20"/>
              </w:rPr>
            </w:pPr>
            <w:r>
              <w:rPr>
                <w:sz w:val="20"/>
                <w:szCs w:val="20"/>
                <w:spacing w:val="3"/>
              </w:rPr>
              <w:t>必修</w:t>
            </w:r>
          </w:p>
        </w:tc>
        <w:tc>
          <w:tcPr>
            <w:tcW w:w="426" w:type="dxa"/>
            <w:vAlign w:val="top"/>
          </w:tcPr>
          <w:p>
            <w:pPr>
              <w:pStyle w:val="TableText"/>
              <w:ind w:left="111"/>
              <w:spacing w:before="76" w:line="189" w:lineRule="auto"/>
              <w:rPr>
                <w:sz w:val="20"/>
                <w:szCs w:val="20"/>
              </w:rPr>
            </w:pPr>
            <w:r>
              <w:rPr>
                <w:sz w:val="20"/>
                <w:szCs w:val="20"/>
              </w:rPr>
              <w:t>C</w:t>
            </w:r>
          </w:p>
        </w:tc>
        <w:tc>
          <w:tcPr>
            <w:tcW w:w="870" w:type="dxa"/>
            <w:vAlign w:val="top"/>
          </w:tcPr>
          <w:p>
            <w:pPr>
              <w:pStyle w:val="TableText"/>
              <w:ind w:left="390"/>
              <w:spacing w:before="76" w:line="189" w:lineRule="auto"/>
              <w:rPr>
                <w:sz w:val="20"/>
                <w:szCs w:val="20"/>
              </w:rPr>
            </w:pPr>
            <w:r>
              <w:rPr>
                <w:sz w:val="20"/>
                <w:szCs w:val="20"/>
              </w:rPr>
              <w:t>2</w:t>
            </w:r>
          </w:p>
        </w:tc>
        <w:tc>
          <w:tcPr>
            <w:tcW w:w="534" w:type="dxa"/>
            <w:vAlign w:val="top"/>
          </w:tcPr>
          <w:p>
            <w:pPr>
              <w:pStyle w:val="TableText"/>
              <w:ind w:left="172"/>
              <w:spacing w:before="79" w:line="189" w:lineRule="auto"/>
              <w:rPr>
                <w:sz w:val="20"/>
                <w:szCs w:val="20"/>
              </w:rPr>
            </w:pPr>
            <w:r>
              <w:rPr>
                <w:sz w:val="20"/>
                <w:szCs w:val="20"/>
                <w:spacing w:val="-2"/>
              </w:rPr>
              <w:t>36</w:t>
            </w:r>
          </w:p>
        </w:tc>
        <w:tc>
          <w:tcPr>
            <w:tcW w:w="534" w:type="dxa"/>
            <w:vAlign w:val="top"/>
          </w:tcPr>
          <w:p>
            <w:pPr>
              <w:rPr>
                <w:rFonts w:ascii="Arial"/>
                <w:sz w:val="21"/>
              </w:rPr>
            </w:pPr>
            <w:r/>
          </w:p>
        </w:tc>
        <w:tc>
          <w:tcPr>
            <w:tcW w:w="534" w:type="dxa"/>
            <w:vAlign w:val="top"/>
          </w:tcPr>
          <w:p>
            <w:pPr>
              <w:pStyle w:val="TableText"/>
              <w:ind w:left="120"/>
              <w:spacing w:before="76" w:line="189" w:lineRule="auto"/>
              <w:rPr>
                <w:sz w:val="20"/>
                <w:szCs w:val="20"/>
              </w:rPr>
            </w:pPr>
            <w:r>
              <w:rPr>
                <w:sz w:val="20"/>
                <w:szCs w:val="20"/>
                <w:spacing w:val="-2"/>
              </w:rPr>
              <w:t>36</w:t>
            </w:r>
          </w:p>
        </w:tc>
        <w:tc>
          <w:tcPr>
            <w:tcW w:w="50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rPr>
                <w:rFonts w:ascii="Arial"/>
                <w:sz w:val="21"/>
              </w:rPr>
            </w:pPr>
            <w:r/>
          </w:p>
        </w:tc>
        <w:tc>
          <w:tcPr>
            <w:tcW w:w="1901" w:type="dxa"/>
            <w:vAlign w:val="top"/>
          </w:tcPr>
          <w:p>
            <w:pPr>
              <w:pStyle w:val="TableText"/>
              <w:ind w:left="115"/>
              <w:spacing w:before="44" w:line="226" w:lineRule="auto"/>
              <w:rPr>
                <w:sz w:val="20"/>
                <w:szCs w:val="20"/>
              </w:rPr>
            </w:pPr>
            <w:r>
              <w:rPr>
                <w:sz w:val="20"/>
                <w:szCs w:val="20"/>
                <w:spacing w:val="8"/>
              </w:rPr>
              <w:t>集中军训两周</w:t>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4453" w:type="dxa"/>
            <w:vAlign w:val="top"/>
            <w:gridSpan w:val="4"/>
          </w:tcPr>
          <w:p>
            <w:pPr>
              <w:pStyle w:val="TableText"/>
              <w:ind w:left="970"/>
              <w:spacing w:before="44" w:line="226" w:lineRule="auto"/>
              <w:rPr>
                <w:sz w:val="20"/>
                <w:szCs w:val="20"/>
              </w:rPr>
            </w:pPr>
            <w:r>
              <w:rPr>
                <w:sz w:val="20"/>
                <w:szCs w:val="20"/>
                <w:spacing w:val="9"/>
              </w:rPr>
              <w:t>全国计算水平考试一级证书</w:t>
            </w:r>
          </w:p>
        </w:tc>
        <w:tc>
          <w:tcPr>
            <w:tcW w:w="870" w:type="dxa"/>
            <w:vAlign w:val="top"/>
          </w:tcPr>
          <w:p>
            <w:pPr>
              <w:pStyle w:val="TableText"/>
              <w:ind w:left="387"/>
              <w:spacing w:before="77" w:line="189" w:lineRule="auto"/>
              <w:rPr>
                <w:sz w:val="20"/>
                <w:szCs w:val="20"/>
              </w:rPr>
            </w:pPr>
            <w:r>
              <w:rPr>
                <w:sz w:val="20"/>
                <w:szCs w:val="20"/>
              </w:rPr>
              <w:t>4</w:t>
            </w:r>
          </w:p>
        </w:tc>
        <w:tc>
          <w:tcPr>
            <w:tcW w:w="534" w:type="dxa"/>
            <w:vAlign w:val="top"/>
          </w:tcPr>
          <w:p>
            <w:pPr>
              <w:rPr>
                <w:rFonts w:ascii="Arial"/>
                <w:sz w:val="21"/>
              </w:rPr>
            </w:pPr>
            <w:r/>
          </w:p>
        </w:tc>
        <w:tc>
          <w:tcPr>
            <w:tcW w:w="534" w:type="dxa"/>
            <w:vAlign w:val="top"/>
          </w:tcPr>
          <w:p>
            <w:pPr>
              <w:rPr>
                <w:rFonts w:ascii="Arial"/>
                <w:sz w:val="21"/>
              </w:rPr>
            </w:pPr>
            <w:r/>
          </w:p>
        </w:tc>
        <w:tc>
          <w:tcPr>
            <w:tcW w:w="534" w:type="dxa"/>
            <w:vAlign w:val="top"/>
          </w:tcPr>
          <w:p>
            <w:pPr>
              <w:rPr>
                <w:rFonts w:ascii="Arial"/>
                <w:sz w:val="21"/>
              </w:rPr>
            </w:pPr>
            <w:r/>
          </w:p>
        </w:tc>
        <w:tc>
          <w:tcPr>
            <w:tcW w:w="50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4" w:line="226" w:lineRule="auto"/>
              <w:rPr>
                <w:sz w:val="20"/>
                <w:szCs w:val="20"/>
              </w:rPr>
            </w:pPr>
            <w:r>
              <w:rPr>
                <w:sz w:val="20"/>
                <w:szCs w:val="20"/>
                <w:spacing w:val="4"/>
              </w:rPr>
              <w:t>考试</w:t>
            </w:r>
          </w:p>
        </w:tc>
        <w:tc>
          <w:tcPr>
            <w:tcW w:w="1901" w:type="dxa"/>
            <w:vAlign w:val="top"/>
          </w:tcPr>
          <w:p>
            <w:pPr>
              <w:pStyle w:val="TableText"/>
              <w:ind w:left="536"/>
              <w:spacing w:before="44" w:line="226" w:lineRule="auto"/>
              <w:rPr>
                <w:sz w:val="20"/>
                <w:szCs w:val="20"/>
              </w:rPr>
            </w:pPr>
            <w:r>
              <w:rPr>
                <w:sz w:val="20"/>
                <w:szCs w:val="20"/>
                <w:spacing w:val="6"/>
              </w:rPr>
              <w:t>参加统考</w:t>
            </w:r>
          </w:p>
        </w:tc>
      </w:tr>
      <w:tr>
        <w:trPr>
          <w:trHeight w:val="299" w:hRule="atLeast"/>
        </w:trPr>
        <w:tc>
          <w:tcPr>
            <w:tcW w:w="556" w:type="dxa"/>
            <w:vAlign w:val="top"/>
            <w:vMerge w:val="continue"/>
            <w:textDirection w:val="tbRlV"/>
            <w:tcBorders>
              <w:top w:val="nil"/>
              <w:bottom w:val="nil"/>
            </w:tcBorders>
          </w:tcPr>
          <w:p>
            <w:pPr>
              <w:rPr>
                <w:rFonts w:ascii="Arial"/>
                <w:sz w:val="21"/>
              </w:rPr>
            </w:pPr>
            <w:r/>
          </w:p>
        </w:tc>
        <w:tc>
          <w:tcPr>
            <w:tcW w:w="4453" w:type="dxa"/>
            <w:vAlign w:val="top"/>
            <w:gridSpan w:val="4"/>
          </w:tcPr>
          <w:p>
            <w:pPr>
              <w:pStyle w:val="TableText"/>
              <w:ind w:left="1180"/>
              <w:spacing w:before="45" w:line="225" w:lineRule="auto"/>
              <w:rPr>
                <w:sz w:val="20"/>
                <w:szCs w:val="20"/>
              </w:rPr>
            </w:pPr>
            <w:r>
              <w:rPr>
                <w:sz w:val="20"/>
                <w:szCs w:val="20"/>
                <w:spacing w:val="9"/>
              </w:rPr>
              <w:t>普通话二甲及以上证书</w:t>
            </w:r>
          </w:p>
        </w:tc>
        <w:tc>
          <w:tcPr>
            <w:tcW w:w="870" w:type="dxa"/>
            <w:vAlign w:val="top"/>
          </w:tcPr>
          <w:p>
            <w:pPr>
              <w:pStyle w:val="TableText"/>
              <w:ind w:left="390"/>
              <w:spacing w:before="78" w:line="189" w:lineRule="auto"/>
              <w:rPr>
                <w:sz w:val="20"/>
                <w:szCs w:val="20"/>
              </w:rPr>
            </w:pPr>
            <w:r>
              <w:rPr>
                <w:sz w:val="20"/>
                <w:szCs w:val="20"/>
              </w:rPr>
              <w:t>2</w:t>
            </w:r>
          </w:p>
        </w:tc>
        <w:tc>
          <w:tcPr>
            <w:tcW w:w="534" w:type="dxa"/>
            <w:vAlign w:val="top"/>
          </w:tcPr>
          <w:p>
            <w:pPr>
              <w:rPr>
                <w:rFonts w:ascii="Arial"/>
                <w:sz w:val="21"/>
              </w:rPr>
            </w:pPr>
            <w:r/>
          </w:p>
        </w:tc>
        <w:tc>
          <w:tcPr>
            <w:tcW w:w="534" w:type="dxa"/>
            <w:vAlign w:val="top"/>
          </w:tcPr>
          <w:p>
            <w:pPr>
              <w:rPr>
                <w:rFonts w:ascii="Arial"/>
                <w:sz w:val="21"/>
              </w:rPr>
            </w:pPr>
            <w:r/>
          </w:p>
        </w:tc>
        <w:tc>
          <w:tcPr>
            <w:tcW w:w="534" w:type="dxa"/>
            <w:vAlign w:val="top"/>
          </w:tcPr>
          <w:p>
            <w:pPr>
              <w:rPr>
                <w:rFonts w:ascii="Arial"/>
                <w:sz w:val="21"/>
              </w:rPr>
            </w:pPr>
            <w:r/>
          </w:p>
        </w:tc>
        <w:tc>
          <w:tcPr>
            <w:tcW w:w="50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6" w:type="dxa"/>
            <w:vAlign w:val="top"/>
          </w:tcPr>
          <w:p>
            <w:pPr>
              <w:rPr>
                <w:rFonts w:ascii="Arial"/>
                <w:sz w:val="21"/>
              </w:rPr>
            </w:pPr>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pStyle w:val="TableText"/>
              <w:ind w:left="115"/>
              <w:spacing w:before="45" w:line="225" w:lineRule="auto"/>
              <w:rPr>
                <w:sz w:val="20"/>
                <w:szCs w:val="20"/>
              </w:rPr>
            </w:pPr>
            <w:r>
              <w:rPr>
                <w:sz w:val="20"/>
                <w:szCs w:val="20"/>
                <w:spacing w:val="4"/>
              </w:rPr>
              <w:t>考试</w:t>
            </w:r>
          </w:p>
        </w:tc>
        <w:tc>
          <w:tcPr>
            <w:tcW w:w="1901" w:type="dxa"/>
            <w:vAlign w:val="top"/>
          </w:tcPr>
          <w:p>
            <w:pPr>
              <w:pStyle w:val="TableText"/>
              <w:ind w:left="536"/>
              <w:spacing w:before="45" w:line="225" w:lineRule="auto"/>
              <w:rPr>
                <w:sz w:val="20"/>
                <w:szCs w:val="20"/>
              </w:rPr>
            </w:pPr>
            <w:r>
              <w:rPr>
                <w:sz w:val="20"/>
                <w:szCs w:val="20"/>
                <w:spacing w:val="6"/>
              </w:rPr>
              <w:t>参加统考</w:t>
            </w:r>
          </w:p>
        </w:tc>
      </w:tr>
      <w:tr>
        <w:trPr>
          <w:trHeight w:val="303" w:hRule="atLeast"/>
        </w:trPr>
        <w:tc>
          <w:tcPr>
            <w:tcW w:w="556" w:type="dxa"/>
            <w:vAlign w:val="top"/>
            <w:vMerge w:val="continue"/>
            <w:textDirection w:val="tbRlV"/>
            <w:tcBorders>
              <w:top w:val="nil"/>
            </w:tcBorders>
          </w:tcPr>
          <w:p>
            <w:pPr>
              <w:rPr>
                <w:rFonts w:ascii="Arial"/>
                <w:sz w:val="21"/>
              </w:rPr>
            </w:pPr>
            <w:r/>
          </w:p>
        </w:tc>
        <w:tc>
          <w:tcPr>
            <w:tcW w:w="4453" w:type="dxa"/>
            <w:vAlign w:val="top"/>
            <w:gridSpan w:val="4"/>
          </w:tcPr>
          <w:p>
            <w:pPr>
              <w:pStyle w:val="TableText"/>
              <w:ind w:left="2024"/>
              <w:spacing w:before="43" w:line="230" w:lineRule="auto"/>
              <w:rPr>
                <w:sz w:val="20"/>
                <w:szCs w:val="20"/>
              </w:rPr>
            </w:pPr>
            <w:r>
              <w:rPr>
                <w:sz w:val="20"/>
                <w:szCs w:val="20"/>
                <w:b/>
                <w:bCs/>
                <w:color w:val="FF0000"/>
                <w:spacing w:val="1"/>
              </w:rPr>
              <w:t>小计</w:t>
            </w:r>
          </w:p>
        </w:tc>
        <w:tc>
          <w:tcPr>
            <w:tcW w:w="870" w:type="dxa"/>
            <w:vAlign w:val="top"/>
          </w:tcPr>
          <w:p>
            <w:pPr>
              <w:pStyle w:val="TableText"/>
              <w:ind w:left="334"/>
              <w:spacing w:before="76" w:line="189" w:lineRule="auto"/>
              <w:rPr>
                <w:sz w:val="20"/>
                <w:szCs w:val="20"/>
              </w:rPr>
            </w:pPr>
            <w:r>
              <w:rPr>
                <w:sz w:val="20"/>
                <w:szCs w:val="20"/>
                <w:b/>
                <w:bCs/>
                <w:color w:val="FF0000"/>
                <w:spacing w:val="-1"/>
              </w:rPr>
              <w:t>41</w:t>
            </w:r>
          </w:p>
        </w:tc>
        <w:tc>
          <w:tcPr>
            <w:tcW w:w="534" w:type="dxa"/>
            <w:vAlign w:val="top"/>
          </w:tcPr>
          <w:p>
            <w:pPr>
              <w:pStyle w:val="TableText"/>
              <w:ind w:left="117"/>
              <w:spacing w:before="76" w:line="189" w:lineRule="auto"/>
              <w:rPr>
                <w:sz w:val="20"/>
                <w:szCs w:val="20"/>
              </w:rPr>
            </w:pPr>
            <w:r>
              <w:rPr>
                <w:sz w:val="20"/>
                <w:szCs w:val="20"/>
                <w:b/>
                <w:bCs/>
                <w:color w:val="FF0000"/>
                <w:spacing w:val="-1"/>
              </w:rPr>
              <w:t>626</w:t>
            </w:r>
          </w:p>
        </w:tc>
        <w:tc>
          <w:tcPr>
            <w:tcW w:w="534" w:type="dxa"/>
            <w:vAlign w:val="top"/>
          </w:tcPr>
          <w:p>
            <w:pPr>
              <w:pStyle w:val="TableText"/>
              <w:ind w:left="117"/>
              <w:spacing w:before="76" w:line="189" w:lineRule="auto"/>
              <w:rPr>
                <w:sz w:val="20"/>
                <w:szCs w:val="20"/>
              </w:rPr>
            </w:pPr>
            <w:r>
              <w:rPr>
                <w:sz w:val="20"/>
                <w:szCs w:val="20"/>
                <w:b/>
                <w:bCs/>
                <w:color w:val="FF0000"/>
              </w:rPr>
              <w:t>284</w:t>
            </w:r>
          </w:p>
        </w:tc>
        <w:tc>
          <w:tcPr>
            <w:tcW w:w="534" w:type="dxa"/>
            <w:vAlign w:val="top"/>
          </w:tcPr>
          <w:p>
            <w:pPr>
              <w:pStyle w:val="TableText"/>
              <w:ind w:left="120"/>
              <w:spacing w:before="76" w:line="189" w:lineRule="auto"/>
              <w:rPr>
                <w:sz w:val="20"/>
                <w:szCs w:val="20"/>
              </w:rPr>
            </w:pPr>
            <w:r>
              <w:rPr>
                <w:sz w:val="20"/>
                <w:szCs w:val="20"/>
                <w:b/>
                <w:bCs/>
                <w:color w:val="FF0000"/>
                <w:spacing w:val="-1"/>
              </w:rPr>
              <w:t>342</w:t>
            </w:r>
          </w:p>
        </w:tc>
        <w:tc>
          <w:tcPr>
            <w:tcW w:w="506" w:type="dxa"/>
            <w:vAlign w:val="top"/>
          </w:tcPr>
          <w:p>
            <w:pPr>
              <w:pStyle w:val="TableText"/>
              <w:ind w:left="168"/>
              <w:spacing w:before="75" w:line="190" w:lineRule="auto"/>
              <w:rPr>
                <w:sz w:val="20"/>
                <w:szCs w:val="20"/>
              </w:rPr>
            </w:pPr>
            <w:r>
              <w:rPr>
                <w:sz w:val="20"/>
                <w:szCs w:val="20"/>
                <w:b/>
                <w:bCs/>
                <w:color w:val="FF0000"/>
                <w:spacing w:val="-8"/>
              </w:rPr>
              <w:t>16</w:t>
            </w:r>
          </w:p>
        </w:tc>
        <w:tc>
          <w:tcPr>
            <w:tcW w:w="426" w:type="dxa"/>
            <w:vAlign w:val="top"/>
          </w:tcPr>
          <w:p>
            <w:pPr>
              <w:pStyle w:val="TableText"/>
              <w:ind w:left="168"/>
              <w:spacing w:before="76" w:line="189" w:lineRule="auto"/>
              <w:rPr>
                <w:sz w:val="20"/>
                <w:szCs w:val="20"/>
              </w:rPr>
            </w:pPr>
            <w:r>
              <w:rPr>
                <w:sz w:val="20"/>
                <w:szCs w:val="20"/>
                <w:b/>
                <w:bCs/>
                <w:color w:val="FF0000"/>
                <w:spacing w:val="-3"/>
              </w:rPr>
              <w:t>8</w:t>
            </w:r>
          </w:p>
        </w:tc>
        <w:tc>
          <w:tcPr>
            <w:tcW w:w="426" w:type="dxa"/>
            <w:vAlign w:val="top"/>
          </w:tcPr>
          <w:p>
            <w:pPr>
              <w:pStyle w:val="TableText"/>
              <w:ind w:left="171"/>
              <w:spacing w:before="78" w:line="187" w:lineRule="auto"/>
              <w:rPr>
                <w:sz w:val="20"/>
                <w:szCs w:val="20"/>
              </w:rPr>
            </w:pPr>
            <w:r>
              <w:rPr>
                <w:sz w:val="20"/>
                <w:szCs w:val="20"/>
                <w:b/>
                <w:bCs/>
                <w:color w:val="FF0000"/>
                <w:spacing w:val="-3"/>
              </w:rPr>
              <w:t>7</w:t>
            </w:r>
          </w:p>
        </w:tc>
        <w:tc>
          <w:tcPr>
            <w:tcW w:w="426" w:type="dxa"/>
            <w:vAlign w:val="top"/>
          </w:tcPr>
          <w:p>
            <w:pPr>
              <w:pStyle w:val="TableText"/>
              <w:ind w:left="167"/>
              <w:spacing w:before="76" w:line="189" w:lineRule="auto"/>
              <w:rPr>
                <w:sz w:val="20"/>
                <w:szCs w:val="20"/>
              </w:rPr>
            </w:pPr>
            <w:r>
              <w:rPr>
                <w:sz w:val="20"/>
                <w:szCs w:val="20"/>
                <w:b/>
                <w:bCs/>
                <w:color w:val="FF0000"/>
                <w:spacing w:val="-3"/>
              </w:rPr>
              <w:t>4</w:t>
            </w:r>
          </w:p>
        </w:tc>
        <w:tc>
          <w:tcPr>
            <w:tcW w:w="427" w:type="dxa"/>
            <w:vAlign w:val="top"/>
          </w:tcPr>
          <w:p>
            <w:pPr>
              <w:rPr>
                <w:rFonts w:ascii="Arial"/>
                <w:sz w:val="21"/>
              </w:rPr>
            </w:pPr>
            <w:r/>
          </w:p>
        </w:tc>
        <w:tc>
          <w:tcPr>
            <w:tcW w:w="635" w:type="dxa"/>
            <w:vAlign w:val="top"/>
          </w:tcPr>
          <w:p>
            <w:pPr>
              <w:rPr>
                <w:rFonts w:ascii="Arial"/>
                <w:sz w:val="21"/>
              </w:rPr>
            </w:pPr>
            <w:r/>
          </w:p>
        </w:tc>
        <w:tc>
          <w:tcPr>
            <w:tcW w:w="636" w:type="dxa"/>
            <w:vAlign w:val="top"/>
          </w:tcPr>
          <w:p>
            <w:pPr>
              <w:rPr>
                <w:rFonts w:ascii="Arial"/>
                <w:sz w:val="21"/>
              </w:rPr>
            </w:pPr>
            <w:r/>
          </w:p>
        </w:tc>
        <w:tc>
          <w:tcPr>
            <w:tcW w:w="1901" w:type="dxa"/>
            <w:vAlign w:val="top"/>
          </w:tcPr>
          <w:p>
            <w:pPr>
              <w:rPr>
                <w:rFonts w:ascii="Arial"/>
                <w:sz w:val="21"/>
              </w:rPr>
            </w:pPr>
            <w:r/>
          </w:p>
        </w:tc>
      </w:tr>
    </w:tbl>
    <w:p>
      <w:pPr>
        <w:ind w:left="124"/>
        <w:spacing w:before="110" w:line="222"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7"/>
        </w:rPr>
        <w:t>注：1、课程性质：A</w:t>
      </w:r>
      <w:r>
        <w:rPr>
          <w:rFonts w:ascii="FangSong_GB2312" w:hAnsi="FangSong_GB2312" w:eastAsia="FangSong_GB2312" w:cs="FangSong_GB2312"/>
          <w:sz w:val="20"/>
          <w:szCs w:val="20"/>
          <w:spacing w:val="-34"/>
        </w:rPr>
        <w:t xml:space="preserve"> </w:t>
      </w:r>
      <w:r>
        <w:rPr>
          <w:rFonts w:ascii="FangSong_GB2312" w:hAnsi="FangSong_GB2312" w:eastAsia="FangSong_GB2312" w:cs="FangSong_GB2312"/>
          <w:sz w:val="20"/>
          <w:szCs w:val="20"/>
          <w:spacing w:val="7"/>
        </w:rPr>
        <w:t>理论课，B</w:t>
      </w:r>
      <w:r>
        <w:rPr>
          <w:rFonts w:ascii="FangSong_GB2312" w:hAnsi="FangSong_GB2312" w:eastAsia="FangSong_GB2312" w:cs="FangSong_GB2312"/>
          <w:sz w:val="20"/>
          <w:szCs w:val="20"/>
          <w:spacing w:val="-38"/>
        </w:rPr>
        <w:t xml:space="preserve"> </w:t>
      </w:r>
      <w:r>
        <w:rPr>
          <w:rFonts w:ascii="FangSong_GB2312" w:hAnsi="FangSong_GB2312" w:eastAsia="FangSong_GB2312" w:cs="FangSong_GB2312"/>
          <w:sz w:val="20"/>
          <w:szCs w:val="20"/>
          <w:spacing w:val="7"/>
        </w:rPr>
        <w:t>理论+实践，C</w:t>
      </w:r>
      <w:r>
        <w:rPr>
          <w:rFonts w:ascii="FangSong_GB2312" w:hAnsi="FangSong_GB2312" w:eastAsia="FangSong_GB2312" w:cs="FangSong_GB2312"/>
          <w:sz w:val="20"/>
          <w:szCs w:val="20"/>
          <w:spacing w:val="-29"/>
        </w:rPr>
        <w:t xml:space="preserve"> </w:t>
      </w:r>
      <w:r>
        <w:rPr>
          <w:rFonts w:ascii="FangSong_GB2312" w:hAnsi="FangSong_GB2312" w:eastAsia="FangSong_GB2312" w:cs="FangSong_GB2312"/>
          <w:sz w:val="20"/>
          <w:szCs w:val="20"/>
          <w:spacing w:val="7"/>
        </w:rPr>
        <w:t>实践课</w:t>
      </w:r>
      <w:r>
        <w:rPr>
          <w:rFonts w:ascii="FangSong_GB2312" w:hAnsi="FangSong_GB2312" w:eastAsia="FangSong_GB2312" w:cs="FangSong_GB2312"/>
          <w:sz w:val="20"/>
          <w:szCs w:val="20"/>
          <w:spacing w:val="7"/>
        </w:rPr>
        <w:t xml:space="preserve">      </w:t>
      </w:r>
      <w:r>
        <w:rPr>
          <w:rFonts w:ascii="FangSong_GB2312" w:hAnsi="FangSong_GB2312" w:eastAsia="FangSong_GB2312" w:cs="FangSong_GB2312"/>
          <w:sz w:val="20"/>
          <w:szCs w:val="20"/>
          <w:spacing w:val="7"/>
        </w:rPr>
        <w:t>2、上表由教务处提供。</w:t>
      </w:r>
    </w:p>
    <w:p>
      <w:pPr>
        <w:spacing w:line="222" w:lineRule="auto"/>
        <w:sectPr>
          <w:pgSz w:w="16840" w:h="11907"/>
          <w:pgMar w:top="400" w:right="2042" w:bottom="0" w:left="1928" w:header="0" w:footer="0" w:gutter="0"/>
        </w:sectPr>
        <w:rPr>
          <w:rFonts w:ascii="FangSong_GB2312" w:hAnsi="FangSong_GB2312" w:eastAsia="FangSong_GB2312" w:cs="FangSong_GB2312"/>
          <w:sz w:val="20"/>
          <w:szCs w:val="20"/>
        </w:rPr>
      </w:pPr>
    </w:p>
    <w:p>
      <w:pPr>
        <w:pStyle w:val="BodyText"/>
        <w:spacing w:line="294" w:lineRule="auto"/>
        <w:rPr/>
      </w:pPr>
      <w:r/>
    </w:p>
    <w:p>
      <w:pPr>
        <w:pStyle w:val="BodyText"/>
        <w:spacing w:line="294" w:lineRule="auto"/>
        <w:rPr/>
      </w:pPr>
      <w:r/>
    </w:p>
    <w:p>
      <w:pPr>
        <w:pStyle w:val="BodyText"/>
        <w:spacing w:line="294" w:lineRule="auto"/>
        <w:rPr/>
      </w:pPr>
      <w:r/>
    </w:p>
    <w:p>
      <w:pPr>
        <w:pStyle w:val="BodyText"/>
        <w:spacing w:line="294" w:lineRule="auto"/>
        <w:rPr/>
      </w:pPr>
      <w:r/>
    </w:p>
    <w:p>
      <w:pPr>
        <w:ind w:left="482"/>
        <w:spacing w:before="78" w:line="221" w:lineRule="auto"/>
        <w:rPr>
          <w:rFonts w:ascii="SimHei" w:hAnsi="SimHei" w:eastAsia="SimHei" w:cs="SimHei"/>
          <w:sz w:val="24"/>
          <w:szCs w:val="24"/>
        </w:rPr>
      </w:pPr>
      <w:r>
        <w:rPr>
          <w:rFonts w:ascii="SimHei" w:hAnsi="SimHei" w:eastAsia="SimHei" w:cs="SimHei"/>
          <w:sz w:val="24"/>
          <w:szCs w:val="24"/>
          <w:b/>
          <w:bCs/>
          <w:spacing w:val="-4"/>
        </w:rPr>
        <w:t>（二）专业（技能）课程教学进程表</w:t>
      </w:r>
    </w:p>
    <w:p>
      <w:pPr>
        <w:spacing w:line="19" w:lineRule="auto"/>
        <w:rPr>
          <w:rFonts w:ascii="Arial"/>
          <w:sz w:val="2"/>
        </w:rPr>
      </w:pPr>
      <w:r>
        <w:rPr>
          <w:rFonts w:ascii="Arial"/>
          <w:sz w:val="2"/>
        </w:rPr>
      </w:r>
    </w:p>
    <w:tbl>
      <w:tblPr>
        <w:tblStyle w:val="TableNormal"/>
        <w:tblW w:w="125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1982"/>
        <w:gridCol w:w="851"/>
        <w:gridCol w:w="708"/>
        <w:gridCol w:w="426"/>
        <w:gridCol w:w="1123"/>
        <w:gridCol w:w="1056"/>
        <w:gridCol w:w="1055"/>
        <w:gridCol w:w="1055"/>
        <w:gridCol w:w="1370"/>
        <w:gridCol w:w="636"/>
        <w:gridCol w:w="1784"/>
      </w:tblGrid>
      <w:tr>
        <w:trPr>
          <w:trHeight w:val="384" w:hRule="atLeast"/>
        </w:trPr>
        <w:tc>
          <w:tcPr>
            <w:tcW w:w="540" w:type="dxa"/>
            <w:vAlign w:val="top"/>
            <w:vMerge w:val="restart"/>
            <w:textDirection w:val="tbRlV"/>
            <w:tcBorders>
              <w:bottom w:val="nil"/>
            </w:tcBorders>
          </w:tcPr>
          <w:p>
            <w:pPr>
              <w:pStyle w:val="TableText"/>
              <w:ind w:left="13"/>
              <w:spacing w:before="164" w:line="216" w:lineRule="auto"/>
              <w:rPr>
                <w:sz w:val="20"/>
                <w:szCs w:val="20"/>
              </w:rPr>
            </w:pPr>
            <w:r>
              <w:rPr>
                <w:sz w:val="20"/>
                <w:szCs w:val="20"/>
                <w:spacing w:val="17"/>
              </w:rPr>
              <w:t>课程类别</w:t>
            </w:r>
          </w:p>
        </w:tc>
        <w:tc>
          <w:tcPr>
            <w:tcW w:w="1982" w:type="dxa"/>
            <w:vAlign w:val="top"/>
            <w:vMerge w:val="restart"/>
            <w:tcBorders>
              <w:bottom w:val="nil"/>
            </w:tcBorders>
          </w:tcPr>
          <w:p>
            <w:pPr>
              <w:spacing w:line="285" w:lineRule="auto"/>
              <w:rPr>
                <w:rFonts w:ascii="Arial"/>
                <w:sz w:val="21"/>
              </w:rPr>
            </w:pPr>
            <w:r/>
          </w:p>
          <w:p>
            <w:pPr>
              <w:pStyle w:val="TableText"/>
              <w:ind w:left="572"/>
              <w:spacing w:before="65" w:line="229" w:lineRule="auto"/>
              <w:rPr>
                <w:sz w:val="20"/>
                <w:szCs w:val="20"/>
              </w:rPr>
            </w:pPr>
            <w:r>
              <w:rPr>
                <w:sz w:val="20"/>
                <w:szCs w:val="20"/>
                <w:spacing w:val="7"/>
              </w:rPr>
              <w:t>课程名称</w:t>
            </w:r>
          </w:p>
        </w:tc>
        <w:tc>
          <w:tcPr>
            <w:tcW w:w="851" w:type="dxa"/>
            <w:vAlign w:val="top"/>
            <w:vMerge w:val="restart"/>
            <w:tcBorders>
              <w:bottom w:val="nil"/>
            </w:tcBorders>
          </w:tcPr>
          <w:p>
            <w:pPr>
              <w:pStyle w:val="TableText"/>
              <w:ind w:left="323" w:right="112" w:hanging="211"/>
              <w:spacing w:before="215" w:line="241" w:lineRule="auto"/>
              <w:rPr>
                <w:sz w:val="20"/>
                <w:szCs w:val="20"/>
              </w:rPr>
            </w:pPr>
            <w:r>
              <w:rPr>
                <w:sz w:val="20"/>
                <w:szCs w:val="20"/>
                <w:spacing w:val="7"/>
              </w:rPr>
              <w:t>课程代</w:t>
            </w:r>
            <w:r>
              <w:rPr>
                <w:sz w:val="20"/>
                <w:szCs w:val="20"/>
              </w:rPr>
              <w:t xml:space="preserve"> </w:t>
            </w:r>
            <w:r>
              <w:rPr>
                <w:sz w:val="20"/>
                <w:szCs w:val="20"/>
                <w:spacing w:val="1"/>
              </w:rPr>
              <w:t>码</w:t>
            </w:r>
          </w:p>
        </w:tc>
        <w:tc>
          <w:tcPr>
            <w:tcW w:w="708" w:type="dxa"/>
            <w:vAlign w:val="top"/>
            <w:vMerge w:val="restart"/>
            <w:tcBorders>
              <w:bottom w:val="nil"/>
            </w:tcBorders>
          </w:tcPr>
          <w:p>
            <w:pPr>
              <w:pStyle w:val="TableText"/>
              <w:ind w:left="146" w:right="145"/>
              <w:spacing w:before="215" w:line="239" w:lineRule="auto"/>
              <w:rPr>
                <w:sz w:val="20"/>
                <w:szCs w:val="20"/>
              </w:rPr>
            </w:pPr>
            <w:r>
              <w:rPr>
                <w:sz w:val="20"/>
                <w:szCs w:val="20"/>
                <w:spacing w:val="5"/>
              </w:rPr>
              <w:t>课程</w:t>
            </w:r>
            <w:r>
              <w:rPr>
                <w:sz w:val="20"/>
                <w:szCs w:val="20"/>
              </w:rPr>
              <w:t xml:space="preserve"> </w:t>
            </w:r>
            <w:r>
              <w:rPr>
                <w:sz w:val="20"/>
                <w:szCs w:val="20"/>
                <w:spacing w:val="4"/>
              </w:rPr>
              <w:t>类型</w:t>
            </w:r>
          </w:p>
        </w:tc>
        <w:tc>
          <w:tcPr>
            <w:tcW w:w="426" w:type="dxa"/>
            <w:vAlign w:val="top"/>
            <w:vMerge w:val="restart"/>
            <w:textDirection w:val="tbRlV"/>
            <w:tcBorders>
              <w:bottom w:val="nil"/>
            </w:tcBorders>
          </w:tcPr>
          <w:p>
            <w:pPr>
              <w:pStyle w:val="TableText"/>
              <w:ind w:left="13"/>
              <w:spacing w:before="108" w:line="217" w:lineRule="auto"/>
              <w:rPr>
                <w:sz w:val="20"/>
                <w:szCs w:val="20"/>
              </w:rPr>
            </w:pPr>
            <w:r>
              <w:rPr>
                <w:sz w:val="20"/>
                <w:szCs w:val="20"/>
                <w:spacing w:val="17"/>
              </w:rPr>
              <w:t>课程性质</w:t>
            </w:r>
          </w:p>
        </w:tc>
        <w:tc>
          <w:tcPr>
            <w:tcW w:w="3234" w:type="dxa"/>
            <w:vAlign w:val="top"/>
            <w:gridSpan w:val="3"/>
          </w:tcPr>
          <w:p>
            <w:pPr>
              <w:pStyle w:val="TableText"/>
              <w:ind w:left="1206"/>
              <w:spacing w:before="88" w:line="229" w:lineRule="auto"/>
              <w:rPr>
                <w:sz w:val="20"/>
                <w:szCs w:val="20"/>
              </w:rPr>
            </w:pPr>
            <w:r>
              <w:rPr>
                <w:sz w:val="20"/>
                <w:szCs w:val="20"/>
                <w:spacing w:val="6"/>
              </w:rPr>
              <w:t>学时分配</w:t>
            </w:r>
          </w:p>
        </w:tc>
        <w:tc>
          <w:tcPr>
            <w:tcW w:w="1055" w:type="dxa"/>
            <w:vAlign w:val="top"/>
            <w:vMerge w:val="restart"/>
            <w:tcBorders>
              <w:bottom w:val="nil"/>
            </w:tcBorders>
          </w:tcPr>
          <w:p>
            <w:pPr>
              <w:spacing w:line="285" w:lineRule="auto"/>
              <w:rPr>
                <w:rFonts w:ascii="Arial"/>
                <w:sz w:val="21"/>
              </w:rPr>
            </w:pPr>
            <w:r/>
          </w:p>
          <w:p>
            <w:pPr>
              <w:pStyle w:val="TableText"/>
              <w:ind w:left="114"/>
              <w:spacing w:before="65" w:line="229" w:lineRule="auto"/>
              <w:rPr>
                <w:sz w:val="20"/>
                <w:szCs w:val="20"/>
              </w:rPr>
            </w:pPr>
            <w:r>
              <w:rPr>
                <w:sz w:val="20"/>
                <w:szCs w:val="20"/>
                <w:spacing w:val="7"/>
              </w:rPr>
              <w:t>开课学期</w:t>
            </w:r>
          </w:p>
        </w:tc>
        <w:tc>
          <w:tcPr>
            <w:tcW w:w="1370" w:type="dxa"/>
            <w:vAlign w:val="top"/>
            <w:vMerge w:val="restart"/>
            <w:tcBorders>
              <w:bottom w:val="nil"/>
            </w:tcBorders>
          </w:tcPr>
          <w:p>
            <w:pPr>
              <w:spacing w:line="285" w:lineRule="auto"/>
              <w:rPr>
                <w:rFonts w:ascii="Arial"/>
                <w:sz w:val="21"/>
              </w:rPr>
            </w:pPr>
            <w:r/>
          </w:p>
          <w:p>
            <w:pPr>
              <w:pStyle w:val="TableText"/>
              <w:ind w:left="115"/>
              <w:spacing w:before="65" w:line="229" w:lineRule="auto"/>
              <w:rPr>
                <w:sz w:val="20"/>
                <w:szCs w:val="20"/>
              </w:rPr>
            </w:pPr>
            <w:r>
              <w:rPr>
                <w:sz w:val="20"/>
                <w:szCs w:val="20"/>
                <w:spacing w:val="7"/>
              </w:rPr>
              <w:t>周学时/学分</w:t>
            </w:r>
          </w:p>
        </w:tc>
        <w:tc>
          <w:tcPr>
            <w:tcW w:w="636" w:type="dxa"/>
            <w:vAlign w:val="top"/>
            <w:vMerge w:val="restart"/>
            <w:tcBorders>
              <w:bottom w:val="nil"/>
            </w:tcBorders>
          </w:tcPr>
          <w:p>
            <w:pPr>
              <w:pStyle w:val="TableText"/>
              <w:ind w:left="115" w:right="105"/>
              <w:spacing w:before="215"/>
              <w:rPr>
                <w:sz w:val="20"/>
                <w:szCs w:val="20"/>
              </w:rPr>
            </w:pPr>
            <w:r>
              <w:rPr>
                <w:sz w:val="20"/>
                <w:szCs w:val="20"/>
                <w:spacing w:val="4"/>
              </w:rPr>
              <w:t>考核</w:t>
            </w:r>
            <w:r>
              <w:rPr>
                <w:sz w:val="20"/>
                <w:szCs w:val="20"/>
              </w:rPr>
              <w:t xml:space="preserve"> </w:t>
            </w:r>
            <w:r>
              <w:rPr>
                <w:sz w:val="20"/>
                <w:szCs w:val="20"/>
                <w:spacing w:val="4"/>
              </w:rPr>
              <w:t>方式</w:t>
            </w:r>
          </w:p>
        </w:tc>
        <w:tc>
          <w:tcPr>
            <w:tcW w:w="1784" w:type="dxa"/>
            <w:vAlign w:val="top"/>
            <w:vMerge w:val="restart"/>
            <w:tcBorders>
              <w:bottom w:val="nil"/>
            </w:tcBorders>
          </w:tcPr>
          <w:p>
            <w:pPr>
              <w:spacing w:line="284" w:lineRule="auto"/>
              <w:rPr>
                <w:rFonts w:ascii="Arial"/>
                <w:sz w:val="21"/>
              </w:rPr>
            </w:pPr>
            <w:r/>
          </w:p>
          <w:p>
            <w:pPr>
              <w:pStyle w:val="TableText"/>
              <w:ind w:left="689"/>
              <w:spacing w:before="65" w:line="230" w:lineRule="auto"/>
              <w:rPr>
                <w:sz w:val="20"/>
                <w:szCs w:val="20"/>
              </w:rPr>
            </w:pPr>
            <w:r>
              <w:rPr>
                <w:sz w:val="20"/>
                <w:szCs w:val="20"/>
                <w:spacing w:val="3"/>
              </w:rPr>
              <w:t>备注</w:t>
            </w:r>
          </w:p>
        </w:tc>
      </w:tr>
      <w:tr>
        <w:trPr>
          <w:trHeight w:val="522" w:hRule="atLeast"/>
        </w:trPr>
        <w:tc>
          <w:tcPr>
            <w:tcW w:w="540" w:type="dxa"/>
            <w:vAlign w:val="top"/>
            <w:vMerge w:val="continue"/>
            <w:textDirection w:val="tbRlV"/>
            <w:tcBorders>
              <w:top w:val="nil"/>
            </w:tcBorders>
          </w:tcPr>
          <w:p>
            <w:pPr>
              <w:rPr>
                <w:rFonts w:ascii="Arial"/>
                <w:sz w:val="21"/>
              </w:rPr>
            </w:pPr>
            <w:r/>
          </w:p>
        </w:tc>
        <w:tc>
          <w:tcPr>
            <w:tcW w:w="1982" w:type="dxa"/>
            <w:vAlign w:val="top"/>
            <w:vMerge w:val="continue"/>
            <w:tcBorders>
              <w:top w:val="nil"/>
            </w:tcBorders>
          </w:tcPr>
          <w:p>
            <w:pPr>
              <w:rPr>
                <w:rFonts w:ascii="Arial"/>
                <w:sz w:val="21"/>
              </w:rPr>
            </w:pPr>
            <w:r/>
          </w:p>
        </w:tc>
        <w:tc>
          <w:tcPr>
            <w:tcW w:w="851" w:type="dxa"/>
            <w:vAlign w:val="top"/>
            <w:vMerge w:val="continue"/>
            <w:tcBorders>
              <w:top w:val="nil"/>
            </w:tcBorders>
          </w:tcPr>
          <w:p>
            <w:pPr>
              <w:rPr>
                <w:rFonts w:ascii="Arial"/>
                <w:sz w:val="21"/>
              </w:rPr>
            </w:pPr>
            <w:r/>
          </w:p>
        </w:tc>
        <w:tc>
          <w:tcPr>
            <w:tcW w:w="708" w:type="dxa"/>
            <w:vAlign w:val="top"/>
            <w:vMerge w:val="continue"/>
            <w:tcBorders>
              <w:top w:val="nil"/>
            </w:tcBorders>
          </w:tcPr>
          <w:p>
            <w:pPr>
              <w:rPr>
                <w:rFonts w:ascii="Arial"/>
                <w:sz w:val="21"/>
              </w:rPr>
            </w:pPr>
            <w:r/>
          </w:p>
        </w:tc>
        <w:tc>
          <w:tcPr>
            <w:tcW w:w="426" w:type="dxa"/>
            <w:vAlign w:val="top"/>
            <w:vMerge w:val="continue"/>
            <w:textDirection w:val="tbRlV"/>
            <w:tcBorders>
              <w:top w:val="nil"/>
            </w:tcBorders>
          </w:tcPr>
          <w:p>
            <w:pPr>
              <w:rPr>
                <w:rFonts w:ascii="Arial"/>
                <w:sz w:val="21"/>
              </w:rPr>
            </w:pPr>
            <w:r/>
          </w:p>
        </w:tc>
        <w:tc>
          <w:tcPr>
            <w:tcW w:w="1123" w:type="dxa"/>
            <w:vAlign w:val="top"/>
          </w:tcPr>
          <w:p>
            <w:pPr>
              <w:pStyle w:val="TableText"/>
              <w:ind w:left="112"/>
              <w:spacing w:before="154" w:line="230" w:lineRule="auto"/>
              <w:rPr>
                <w:sz w:val="20"/>
                <w:szCs w:val="20"/>
              </w:rPr>
            </w:pPr>
            <w:r>
              <w:rPr>
                <w:sz w:val="20"/>
                <w:szCs w:val="20"/>
                <w:spacing w:val="7"/>
              </w:rPr>
              <w:t>计划学时</w:t>
            </w:r>
          </w:p>
        </w:tc>
        <w:tc>
          <w:tcPr>
            <w:tcW w:w="1056" w:type="dxa"/>
            <w:vAlign w:val="top"/>
          </w:tcPr>
          <w:p>
            <w:pPr>
              <w:pStyle w:val="TableText"/>
              <w:ind w:left="115"/>
              <w:spacing w:before="154" w:line="230" w:lineRule="auto"/>
              <w:rPr>
                <w:sz w:val="20"/>
                <w:szCs w:val="20"/>
              </w:rPr>
            </w:pPr>
            <w:r>
              <w:rPr>
                <w:sz w:val="20"/>
                <w:szCs w:val="20"/>
                <w:spacing w:val="6"/>
              </w:rPr>
              <w:t>理论学时</w:t>
            </w:r>
          </w:p>
        </w:tc>
        <w:tc>
          <w:tcPr>
            <w:tcW w:w="1055" w:type="dxa"/>
            <w:vAlign w:val="top"/>
          </w:tcPr>
          <w:p>
            <w:pPr>
              <w:pStyle w:val="TableText"/>
              <w:ind w:left="118"/>
              <w:spacing w:before="155" w:line="229" w:lineRule="auto"/>
              <w:rPr>
                <w:sz w:val="20"/>
                <w:szCs w:val="20"/>
              </w:rPr>
            </w:pPr>
            <w:r>
              <w:rPr>
                <w:sz w:val="20"/>
                <w:szCs w:val="20"/>
                <w:spacing w:val="6"/>
              </w:rPr>
              <w:t>实践学时</w:t>
            </w:r>
          </w:p>
        </w:tc>
        <w:tc>
          <w:tcPr>
            <w:tcW w:w="1055" w:type="dxa"/>
            <w:vAlign w:val="top"/>
            <w:vMerge w:val="continue"/>
            <w:tcBorders>
              <w:top w:val="nil"/>
            </w:tcBorders>
          </w:tcPr>
          <w:p>
            <w:pPr>
              <w:rPr>
                <w:rFonts w:ascii="Arial"/>
                <w:sz w:val="21"/>
              </w:rPr>
            </w:pPr>
            <w:r/>
          </w:p>
        </w:tc>
        <w:tc>
          <w:tcPr>
            <w:tcW w:w="1370" w:type="dxa"/>
            <w:vAlign w:val="top"/>
            <w:vMerge w:val="continue"/>
            <w:tcBorders>
              <w:top w:val="nil"/>
            </w:tcBorders>
          </w:tcPr>
          <w:p>
            <w:pPr>
              <w:rPr>
                <w:rFonts w:ascii="Arial"/>
                <w:sz w:val="21"/>
              </w:rPr>
            </w:pPr>
            <w:r/>
          </w:p>
        </w:tc>
        <w:tc>
          <w:tcPr>
            <w:tcW w:w="636" w:type="dxa"/>
            <w:vAlign w:val="top"/>
            <w:vMerge w:val="continue"/>
            <w:tcBorders>
              <w:top w:val="nil"/>
            </w:tcBorders>
          </w:tcPr>
          <w:p>
            <w:pPr>
              <w:rPr>
                <w:rFonts w:ascii="Arial"/>
                <w:sz w:val="21"/>
              </w:rPr>
            </w:pPr>
            <w:r/>
          </w:p>
        </w:tc>
        <w:tc>
          <w:tcPr>
            <w:tcW w:w="1784" w:type="dxa"/>
            <w:vAlign w:val="top"/>
            <w:vMerge w:val="continue"/>
            <w:tcBorders>
              <w:top w:val="nil"/>
            </w:tcBorders>
          </w:tcPr>
          <w:p>
            <w:pPr>
              <w:rPr>
                <w:rFonts w:ascii="Arial"/>
                <w:sz w:val="21"/>
              </w:rPr>
            </w:pPr>
            <w:r/>
          </w:p>
        </w:tc>
      </w:tr>
      <w:tr>
        <w:trPr>
          <w:trHeight w:val="277" w:hRule="atLeast"/>
        </w:trPr>
        <w:tc>
          <w:tcPr>
            <w:tcW w:w="540" w:type="dxa"/>
            <w:vAlign w:val="top"/>
            <w:vMerge w:val="restart"/>
            <w:textDirection w:val="tbRlV"/>
            <w:tcBorders>
              <w:bottom w:val="nil"/>
            </w:tcBorders>
          </w:tcPr>
          <w:p>
            <w:pPr>
              <w:ind w:left="2571"/>
              <w:spacing w:before="156" w:line="221"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9"/>
              </w:rPr>
              <w:t>专业（技能）课程</w:t>
            </w:r>
          </w:p>
        </w:tc>
        <w:tc>
          <w:tcPr>
            <w:tcW w:w="1982" w:type="dxa"/>
            <w:vAlign w:val="top"/>
          </w:tcPr>
          <w:p>
            <w:pPr>
              <w:pStyle w:val="TableText"/>
              <w:ind w:left="367"/>
              <w:spacing w:before="33" w:line="216" w:lineRule="auto"/>
              <w:rPr>
                <w:sz w:val="20"/>
                <w:szCs w:val="20"/>
              </w:rPr>
            </w:pPr>
            <w:r>
              <w:rPr>
                <w:sz w:val="20"/>
                <w:szCs w:val="20"/>
                <w:spacing w:val="7"/>
              </w:rPr>
              <w:t>教师职业礼仪</w:t>
            </w:r>
          </w:p>
        </w:tc>
        <w:tc>
          <w:tcPr>
            <w:tcW w:w="851" w:type="dxa"/>
            <w:vAlign w:val="top"/>
          </w:tcPr>
          <w:p>
            <w:pPr>
              <w:pStyle w:val="TableText"/>
              <w:ind w:left="114"/>
              <w:spacing w:before="65" w:line="186" w:lineRule="auto"/>
              <w:rPr>
                <w:sz w:val="20"/>
                <w:szCs w:val="20"/>
              </w:rPr>
            </w:pPr>
            <w:r>
              <w:rPr>
                <w:sz w:val="20"/>
                <w:szCs w:val="20"/>
                <w:spacing w:val="3"/>
              </w:rPr>
              <w:t>611501</w:t>
            </w:r>
          </w:p>
        </w:tc>
        <w:tc>
          <w:tcPr>
            <w:tcW w:w="708" w:type="dxa"/>
            <w:vAlign w:val="top"/>
          </w:tcPr>
          <w:p>
            <w:pPr>
              <w:pStyle w:val="TableText"/>
              <w:ind w:left="151"/>
              <w:spacing w:before="33" w:line="216" w:lineRule="auto"/>
              <w:rPr>
                <w:sz w:val="20"/>
                <w:szCs w:val="20"/>
              </w:rPr>
            </w:pPr>
            <w:r>
              <w:rPr>
                <w:sz w:val="20"/>
                <w:szCs w:val="20"/>
                <w:spacing w:val="3"/>
              </w:rPr>
              <w:t>必修</w:t>
            </w:r>
          </w:p>
        </w:tc>
        <w:tc>
          <w:tcPr>
            <w:tcW w:w="426" w:type="dxa"/>
            <w:vAlign w:val="top"/>
          </w:tcPr>
          <w:p>
            <w:pPr>
              <w:pStyle w:val="TableText"/>
              <w:ind w:left="159"/>
              <w:spacing w:before="67" w:line="184" w:lineRule="auto"/>
              <w:rPr>
                <w:sz w:val="20"/>
                <w:szCs w:val="20"/>
              </w:rPr>
            </w:pPr>
            <w:r>
              <w:rPr>
                <w:sz w:val="20"/>
                <w:szCs w:val="20"/>
                <w:spacing w:val="1"/>
              </w:rPr>
              <w:t>B</w:t>
            </w:r>
          </w:p>
        </w:tc>
        <w:tc>
          <w:tcPr>
            <w:tcW w:w="1123" w:type="dxa"/>
            <w:vAlign w:val="top"/>
          </w:tcPr>
          <w:p>
            <w:pPr>
              <w:pStyle w:val="TableText"/>
              <w:ind w:left="476"/>
              <w:spacing w:before="65" w:line="186" w:lineRule="auto"/>
              <w:rPr>
                <w:sz w:val="20"/>
                <w:szCs w:val="20"/>
              </w:rPr>
            </w:pPr>
            <w:r>
              <w:rPr>
                <w:sz w:val="20"/>
                <w:szCs w:val="20"/>
                <w:spacing w:val="-7"/>
              </w:rPr>
              <w:t>18</w:t>
            </w:r>
          </w:p>
        </w:tc>
        <w:tc>
          <w:tcPr>
            <w:tcW w:w="1056" w:type="dxa"/>
            <w:vAlign w:val="top"/>
          </w:tcPr>
          <w:p>
            <w:pPr>
              <w:pStyle w:val="TableText"/>
              <w:ind w:left="443"/>
              <w:spacing w:before="65" w:line="186" w:lineRule="auto"/>
              <w:rPr>
                <w:sz w:val="20"/>
                <w:szCs w:val="20"/>
              </w:rPr>
            </w:pPr>
            <w:r>
              <w:rPr>
                <w:sz w:val="20"/>
                <w:szCs w:val="20"/>
                <w:spacing w:val="-7"/>
              </w:rPr>
              <w:t>12</w:t>
            </w:r>
          </w:p>
        </w:tc>
        <w:tc>
          <w:tcPr>
            <w:tcW w:w="1055" w:type="dxa"/>
            <w:vAlign w:val="top"/>
          </w:tcPr>
          <w:p>
            <w:pPr>
              <w:pStyle w:val="TableText"/>
              <w:ind w:left="482"/>
              <w:spacing w:before="66" w:line="185" w:lineRule="auto"/>
              <w:rPr>
                <w:sz w:val="20"/>
                <w:szCs w:val="20"/>
              </w:rPr>
            </w:pPr>
            <w:r>
              <w:rPr>
                <w:sz w:val="20"/>
                <w:szCs w:val="20"/>
              </w:rPr>
              <w:t>6</w:t>
            </w:r>
          </w:p>
        </w:tc>
        <w:tc>
          <w:tcPr>
            <w:tcW w:w="1055" w:type="dxa"/>
            <w:vAlign w:val="top"/>
          </w:tcPr>
          <w:p>
            <w:pPr>
              <w:pStyle w:val="TableText"/>
              <w:ind w:left="431"/>
              <w:spacing w:before="72" w:line="180" w:lineRule="auto"/>
              <w:rPr>
                <w:sz w:val="20"/>
                <w:szCs w:val="20"/>
              </w:rPr>
            </w:pPr>
            <w:r>
              <w:rPr>
                <w:sz w:val="20"/>
                <w:szCs w:val="20"/>
              </w:rPr>
              <w:t>二</w:t>
            </w:r>
          </w:p>
        </w:tc>
        <w:tc>
          <w:tcPr>
            <w:tcW w:w="1370" w:type="dxa"/>
            <w:vAlign w:val="top"/>
          </w:tcPr>
          <w:p>
            <w:pPr>
              <w:pStyle w:val="TableText"/>
              <w:ind w:left="550"/>
              <w:spacing w:before="33" w:line="216" w:lineRule="auto"/>
              <w:rPr>
                <w:sz w:val="20"/>
                <w:szCs w:val="20"/>
              </w:rPr>
            </w:pPr>
            <w:r>
              <w:rPr>
                <w:sz w:val="20"/>
                <w:szCs w:val="20"/>
                <w:spacing w:val="-3"/>
              </w:rPr>
              <w:t>1/1</w:t>
            </w:r>
          </w:p>
        </w:tc>
        <w:tc>
          <w:tcPr>
            <w:tcW w:w="636" w:type="dxa"/>
            <w:vAlign w:val="top"/>
          </w:tcPr>
          <w:p>
            <w:pPr>
              <w:pStyle w:val="TableText"/>
              <w:ind w:left="115"/>
              <w:spacing w:before="33" w:line="216" w:lineRule="auto"/>
              <w:rPr>
                <w:sz w:val="20"/>
                <w:szCs w:val="20"/>
              </w:rPr>
            </w:pPr>
            <w:r>
              <w:rPr>
                <w:sz w:val="20"/>
                <w:szCs w:val="20"/>
                <w:spacing w:val="4"/>
              </w:rPr>
              <w:t>考查</w:t>
            </w:r>
          </w:p>
        </w:tc>
        <w:tc>
          <w:tcPr>
            <w:tcW w:w="1784" w:type="dxa"/>
            <w:vAlign w:val="top"/>
          </w:tcPr>
          <w:p>
            <w:pPr>
              <w:rPr>
                <w:rFonts w:ascii="Arial"/>
                <w:sz w:val="21"/>
              </w:rPr>
            </w:pPr>
            <w:r/>
          </w:p>
        </w:tc>
      </w:tr>
      <w:tr>
        <w:trPr>
          <w:trHeight w:val="379"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155"/>
              <w:spacing w:before="85" w:line="228" w:lineRule="auto"/>
              <w:rPr>
                <w:sz w:val="20"/>
                <w:szCs w:val="20"/>
              </w:rPr>
            </w:pPr>
            <w:r>
              <w:rPr>
                <w:sz w:val="20"/>
                <w:szCs w:val="20"/>
                <w:spacing w:val="8"/>
              </w:rPr>
              <w:t>幼儿教师职业道德</w:t>
            </w:r>
          </w:p>
        </w:tc>
        <w:tc>
          <w:tcPr>
            <w:tcW w:w="851" w:type="dxa"/>
            <w:vAlign w:val="top"/>
          </w:tcPr>
          <w:p>
            <w:pPr>
              <w:pStyle w:val="TableText"/>
              <w:ind w:left="114"/>
              <w:spacing w:before="116" w:line="190" w:lineRule="auto"/>
              <w:rPr>
                <w:sz w:val="20"/>
                <w:szCs w:val="20"/>
              </w:rPr>
            </w:pPr>
            <w:r>
              <w:rPr>
                <w:sz w:val="20"/>
                <w:szCs w:val="20"/>
                <w:spacing w:val="3"/>
              </w:rPr>
              <w:t>611502</w:t>
            </w:r>
          </w:p>
        </w:tc>
        <w:tc>
          <w:tcPr>
            <w:tcW w:w="708" w:type="dxa"/>
            <w:vAlign w:val="top"/>
          </w:tcPr>
          <w:p>
            <w:pPr>
              <w:pStyle w:val="TableText"/>
              <w:ind w:left="151"/>
              <w:spacing w:before="85" w:line="228" w:lineRule="auto"/>
              <w:rPr>
                <w:sz w:val="20"/>
                <w:szCs w:val="20"/>
              </w:rPr>
            </w:pPr>
            <w:r>
              <w:rPr>
                <w:sz w:val="20"/>
                <w:szCs w:val="20"/>
                <w:spacing w:val="3"/>
              </w:rPr>
              <w:t>必修</w:t>
            </w:r>
          </w:p>
        </w:tc>
        <w:tc>
          <w:tcPr>
            <w:tcW w:w="426" w:type="dxa"/>
            <w:vAlign w:val="top"/>
          </w:tcPr>
          <w:p>
            <w:pPr>
              <w:pStyle w:val="TableText"/>
              <w:ind w:left="159"/>
              <w:spacing w:before="119" w:line="187" w:lineRule="auto"/>
              <w:rPr>
                <w:sz w:val="20"/>
                <w:szCs w:val="20"/>
              </w:rPr>
            </w:pPr>
            <w:r>
              <w:rPr>
                <w:sz w:val="20"/>
                <w:szCs w:val="20"/>
                <w:spacing w:val="1"/>
              </w:rPr>
              <w:t>B</w:t>
            </w:r>
          </w:p>
        </w:tc>
        <w:tc>
          <w:tcPr>
            <w:tcW w:w="1123" w:type="dxa"/>
            <w:vAlign w:val="top"/>
          </w:tcPr>
          <w:p>
            <w:pPr>
              <w:pStyle w:val="TableText"/>
              <w:ind w:left="476"/>
              <w:spacing w:before="116" w:line="190" w:lineRule="auto"/>
              <w:rPr>
                <w:sz w:val="20"/>
                <w:szCs w:val="20"/>
              </w:rPr>
            </w:pPr>
            <w:r>
              <w:rPr>
                <w:sz w:val="20"/>
                <w:szCs w:val="20"/>
                <w:spacing w:val="-7"/>
              </w:rPr>
              <w:t>18</w:t>
            </w:r>
          </w:p>
        </w:tc>
        <w:tc>
          <w:tcPr>
            <w:tcW w:w="1056" w:type="dxa"/>
            <w:vAlign w:val="top"/>
          </w:tcPr>
          <w:p>
            <w:pPr>
              <w:pStyle w:val="TableText"/>
              <w:ind w:left="443"/>
              <w:spacing w:before="117" w:line="189" w:lineRule="auto"/>
              <w:rPr>
                <w:sz w:val="20"/>
                <w:szCs w:val="20"/>
              </w:rPr>
            </w:pPr>
            <w:r>
              <w:rPr>
                <w:sz w:val="20"/>
                <w:szCs w:val="20"/>
                <w:spacing w:val="-7"/>
              </w:rPr>
              <w:t>12</w:t>
            </w:r>
          </w:p>
        </w:tc>
        <w:tc>
          <w:tcPr>
            <w:tcW w:w="1055" w:type="dxa"/>
            <w:vAlign w:val="top"/>
          </w:tcPr>
          <w:p>
            <w:pPr>
              <w:pStyle w:val="TableText"/>
              <w:ind w:left="482"/>
              <w:spacing w:before="117" w:line="189" w:lineRule="auto"/>
              <w:rPr>
                <w:sz w:val="20"/>
                <w:szCs w:val="20"/>
              </w:rPr>
            </w:pPr>
            <w:r>
              <w:rPr>
                <w:sz w:val="20"/>
                <w:szCs w:val="20"/>
              </w:rPr>
              <w:t>6</w:t>
            </w:r>
          </w:p>
        </w:tc>
        <w:tc>
          <w:tcPr>
            <w:tcW w:w="1055" w:type="dxa"/>
            <w:vAlign w:val="top"/>
          </w:tcPr>
          <w:p>
            <w:pPr>
              <w:pStyle w:val="TableText"/>
              <w:ind w:left="431"/>
              <w:spacing w:before="163" w:line="156" w:lineRule="exact"/>
              <w:rPr>
                <w:sz w:val="20"/>
                <w:szCs w:val="20"/>
              </w:rPr>
            </w:pPr>
            <w:r>
              <w:rPr>
                <w:sz w:val="20"/>
                <w:szCs w:val="20"/>
                <w:position w:val="-4"/>
              </w:rPr>
              <w:t>一</w:t>
            </w:r>
          </w:p>
        </w:tc>
        <w:tc>
          <w:tcPr>
            <w:tcW w:w="1370" w:type="dxa"/>
            <w:vAlign w:val="top"/>
          </w:tcPr>
          <w:p>
            <w:pPr>
              <w:pStyle w:val="TableText"/>
              <w:ind w:left="550"/>
              <w:spacing w:before="85" w:line="233" w:lineRule="auto"/>
              <w:rPr>
                <w:sz w:val="20"/>
                <w:szCs w:val="20"/>
              </w:rPr>
            </w:pPr>
            <w:r>
              <w:rPr>
                <w:sz w:val="20"/>
                <w:szCs w:val="20"/>
                <w:spacing w:val="-3"/>
              </w:rPr>
              <w:t>1/1</w:t>
            </w:r>
          </w:p>
        </w:tc>
        <w:tc>
          <w:tcPr>
            <w:tcW w:w="636" w:type="dxa"/>
            <w:vAlign w:val="top"/>
          </w:tcPr>
          <w:p>
            <w:pPr>
              <w:pStyle w:val="TableText"/>
              <w:ind w:left="115"/>
              <w:spacing w:before="85" w:line="228" w:lineRule="auto"/>
              <w:rPr>
                <w:sz w:val="20"/>
                <w:szCs w:val="20"/>
              </w:rPr>
            </w:pPr>
            <w:r>
              <w:rPr>
                <w:sz w:val="20"/>
                <w:szCs w:val="20"/>
                <w:spacing w:val="4"/>
              </w:rPr>
              <w:t>考查</w:t>
            </w:r>
          </w:p>
        </w:tc>
        <w:tc>
          <w:tcPr>
            <w:tcW w:w="1784" w:type="dxa"/>
            <w:vAlign w:val="top"/>
          </w:tcPr>
          <w:p>
            <w:pPr>
              <w:pStyle w:val="TableText"/>
              <w:ind w:left="371"/>
              <w:spacing w:before="85" w:line="229" w:lineRule="auto"/>
              <w:rPr>
                <w:sz w:val="20"/>
                <w:szCs w:val="20"/>
              </w:rPr>
            </w:pPr>
            <w:r>
              <w:rPr>
                <w:sz w:val="20"/>
                <w:szCs w:val="20"/>
                <w:spacing w:val="8"/>
              </w:rPr>
              <w:t>在线开放课</w:t>
            </w:r>
          </w:p>
        </w:tc>
      </w:tr>
      <w:tr>
        <w:trPr>
          <w:trHeight w:val="379"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366"/>
              <w:spacing w:before="85" w:line="228" w:lineRule="auto"/>
              <w:rPr>
                <w:sz w:val="20"/>
                <w:szCs w:val="20"/>
              </w:rPr>
            </w:pPr>
            <w:r>
              <w:rPr>
                <w:sz w:val="20"/>
                <w:szCs w:val="20"/>
                <w:spacing w:val="7"/>
              </w:rPr>
              <w:t>幼儿教师口语</w:t>
            </w:r>
          </w:p>
        </w:tc>
        <w:tc>
          <w:tcPr>
            <w:tcW w:w="851" w:type="dxa"/>
            <w:vAlign w:val="top"/>
          </w:tcPr>
          <w:p>
            <w:pPr>
              <w:pStyle w:val="TableText"/>
              <w:ind w:left="114"/>
              <w:spacing w:before="116" w:line="190" w:lineRule="auto"/>
              <w:rPr>
                <w:sz w:val="20"/>
                <w:szCs w:val="20"/>
              </w:rPr>
            </w:pPr>
            <w:r>
              <w:rPr>
                <w:sz w:val="20"/>
                <w:szCs w:val="20"/>
                <w:spacing w:val="3"/>
              </w:rPr>
              <w:t>611503</w:t>
            </w:r>
          </w:p>
        </w:tc>
        <w:tc>
          <w:tcPr>
            <w:tcW w:w="708" w:type="dxa"/>
            <w:vAlign w:val="top"/>
          </w:tcPr>
          <w:p>
            <w:pPr>
              <w:pStyle w:val="TableText"/>
              <w:ind w:left="151"/>
              <w:spacing w:before="85" w:line="228" w:lineRule="auto"/>
              <w:rPr>
                <w:sz w:val="20"/>
                <w:szCs w:val="20"/>
              </w:rPr>
            </w:pPr>
            <w:r>
              <w:rPr>
                <w:sz w:val="20"/>
                <w:szCs w:val="20"/>
                <w:spacing w:val="3"/>
              </w:rPr>
              <w:t>必修</w:t>
            </w:r>
          </w:p>
        </w:tc>
        <w:tc>
          <w:tcPr>
            <w:tcW w:w="426" w:type="dxa"/>
            <w:vAlign w:val="top"/>
          </w:tcPr>
          <w:p>
            <w:pPr>
              <w:pStyle w:val="TableText"/>
              <w:ind w:left="159"/>
              <w:spacing w:before="119" w:line="187" w:lineRule="auto"/>
              <w:rPr>
                <w:sz w:val="20"/>
                <w:szCs w:val="20"/>
              </w:rPr>
            </w:pPr>
            <w:r>
              <w:rPr>
                <w:sz w:val="20"/>
                <w:szCs w:val="20"/>
                <w:spacing w:val="1"/>
              </w:rPr>
              <w:t>B</w:t>
            </w:r>
          </w:p>
        </w:tc>
        <w:tc>
          <w:tcPr>
            <w:tcW w:w="1123" w:type="dxa"/>
            <w:vAlign w:val="top"/>
          </w:tcPr>
          <w:p>
            <w:pPr>
              <w:pStyle w:val="TableText"/>
              <w:ind w:left="465"/>
              <w:spacing w:before="117" w:line="189" w:lineRule="auto"/>
              <w:rPr>
                <w:sz w:val="20"/>
                <w:szCs w:val="20"/>
              </w:rPr>
            </w:pPr>
            <w:r>
              <w:rPr>
                <w:sz w:val="20"/>
                <w:szCs w:val="20"/>
                <w:spacing w:val="-2"/>
              </w:rPr>
              <w:t>36</w:t>
            </w:r>
          </w:p>
        </w:tc>
        <w:tc>
          <w:tcPr>
            <w:tcW w:w="1056" w:type="dxa"/>
            <w:vAlign w:val="top"/>
          </w:tcPr>
          <w:p>
            <w:pPr>
              <w:pStyle w:val="TableText"/>
              <w:ind w:left="431"/>
              <w:spacing w:before="117" w:line="189" w:lineRule="auto"/>
              <w:rPr>
                <w:sz w:val="20"/>
                <w:szCs w:val="20"/>
              </w:rPr>
            </w:pPr>
            <w:r>
              <w:rPr>
                <w:sz w:val="20"/>
                <w:szCs w:val="20"/>
                <w:spacing w:val="-2"/>
              </w:rPr>
              <w:t>30</w:t>
            </w:r>
          </w:p>
        </w:tc>
        <w:tc>
          <w:tcPr>
            <w:tcW w:w="1055" w:type="dxa"/>
            <w:vAlign w:val="top"/>
          </w:tcPr>
          <w:p>
            <w:pPr>
              <w:pStyle w:val="TableText"/>
              <w:ind w:left="482"/>
              <w:spacing w:before="117" w:line="189" w:lineRule="auto"/>
              <w:rPr>
                <w:sz w:val="20"/>
                <w:szCs w:val="20"/>
              </w:rPr>
            </w:pPr>
            <w:r>
              <w:rPr>
                <w:sz w:val="20"/>
                <w:szCs w:val="20"/>
              </w:rPr>
              <w:t>6</w:t>
            </w:r>
          </w:p>
        </w:tc>
        <w:tc>
          <w:tcPr>
            <w:tcW w:w="1055" w:type="dxa"/>
            <w:vAlign w:val="top"/>
          </w:tcPr>
          <w:p>
            <w:pPr>
              <w:pStyle w:val="TableText"/>
              <w:ind w:left="431"/>
              <w:spacing w:before="163" w:line="156" w:lineRule="exact"/>
              <w:rPr>
                <w:sz w:val="20"/>
                <w:szCs w:val="20"/>
              </w:rPr>
            </w:pPr>
            <w:r>
              <w:rPr>
                <w:sz w:val="20"/>
                <w:szCs w:val="20"/>
                <w:position w:val="-4"/>
              </w:rPr>
              <w:t>一</w:t>
            </w:r>
          </w:p>
        </w:tc>
        <w:tc>
          <w:tcPr>
            <w:tcW w:w="1370" w:type="dxa"/>
            <w:vAlign w:val="top"/>
          </w:tcPr>
          <w:p>
            <w:pPr>
              <w:pStyle w:val="TableText"/>
              <w:ind w:left="537"/>
              <w:spacing w:before="85" w:line="233" w:lineRule="auto"/>
              <w:rPr>
                <w:sz w:val="20"/>
                <w:szCs w:val="20"/>
              </w:rPr>
            </w:pPr>
            <w:r>
              <w:rPr>
                <w:sz w:val="20"/>
                <w:szCs w:val="20"/>
                <w:spacing w:val="1"/>
              </w:rPr>
              <w:t>2/2</w:t>
            </w:r>
          </w:p>
        </w:tc>
        <w:tc>
          <w:tcPr>
            <w:tcW w:w="636" w:type="dxa"/>
            <w:vAlign w:val="top"/>
          </w:tcPr>
          <w:p>
            <w:pPr>
              <w:pStyle w:val="TableText"/>
              <w:ind w:left="115"/>
              <w:spacing w:before="85"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79"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143"/>
              <w:spacing w:before="87" w:line="228" w:lineRule="auto"/>
              <w:rPr>
                <w:sz w:val="20"/>
                <w:szCs w:val="20"/>
              </w:rPr>
            </w:pPr>
            <w:r>
              <w:rPr>
                <w:sz w:val="20"/>
                <w:szCs w:val="20"/>
                <w:spacing w:val="-9"/>
              </w:rPr>
              <w:t>学前儿童卫生与保健</w:t>
            </w:r>
          </w:p>
        </w:tc>
        <w:tc>
          <w:tcPr>
            <w:tcW w:w="851" w:type="dxa"/>
            <w:vAlign w:val="top"/>
          </w:tcPr>
          <w:p>
            <w:pPr>
              <w:pStyle w:val="TableText"/>
              <w:ind w:left="114"/>
              <w:spacing w:before="119" w:line="190" w:lineRule="auto"/>
              <w:rPr>
                <w:sz w:val="20"/>
                <w:szCs w:val="20"/>
              </w:rPr>
            </w:pPr>
            <w:r>
              <w:rPr>
                <w:sz w:val="20"/>
                <w:szCs w:val="20"/>
                <w:spacing w:val="3"/>
              </w:rPr>
              <w:t>611504</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65"/>
              <w:spacing w:before="120" w:line="189" w:lineRule="auto"/>
              <w:rPr>
                <w:sz w:val="20"/>
                <w:szCs w:val="20"/>
              </w:rPr>
            </w:pPr>
            <w:r>
              <w:rPr>
                <w:sz w:val="20"/>
                <w:szCs w:val="20"/>
                <w:spacing w:val="-2"/>
              </w:rPr>
              <w:t>72</w:t>
            </w:r>
          </w:p>
        </w:tc>
        <w:tc>
          <w:tcPr>
            <w:tcW w:w="1056" w:type="dxa"/>
            <w:vAlign w:val="top"/>
          </w:tcPr>
          <w:p>
            <w:pPr>
              <w:pStyle w:val="TableText"/>
              <w:ind w:left="431"/>
              <w:spacing w:before="120" w:line="189" w:lineRule="auto"/>
              <w:rPr>
                <w:sz w:val="20"/>
                <w:szCs w:val="20"/>
              </w:rPr>
            </w:pPr>
            <w:r>
              <w:rPr>
                <w:sz w:val="20"/>
                <w:szCs w:val="20"/>
                <w:spacing w:val="-2"/>
              </w:rPr>
              <w:t>54</w:t>
            </w:r>
          </w:p>
        </w:tc>
        <w:tc>
          <w:tcPr>
            <w:tcW w:w="1055" w:type="dxa"/>
            <w:vAlign w:val="top"/>
          </w:tcPr>
          <w:p>
            <w:pPr>
              <w:pStyle w:val="TableText"/>
              <w:ind w:left="443"/>
              <w:spacing w:before="119" w:line="190" w:lineRule="auto"/>
              <w:rPr>
                <w:sz w:val="20"/>
                <w:szCs w:val="20"/>
              </w:rPr>
            </w:pPr>
            <w:r>
              <w:rPr>
                <w:sz w:val="20"/>
                <w:szCs w:val="20"/>
                <w:spacing w:val="-7"/>
              </w:rPr>
              <w:t>18</w:t>
            </w:r>
          </w:p>
        </w:tc>
        <w:tc>
          <w:tcPr>
            <w:tcW w:w="1055" w:type="dxa"/>
            <w:vAlign w:val="top"/>
          </w:tcPr>
          <w:p>
            <w:pPr>
              <w:pStyle w:val="TableText"/>
              <w:ind w:left="326"/>
              <w:spacing w:before="126" w:line="183" w:lineRule="auto"/>
              <w:rPr>
                <w:sz w:val="20"/>
                <w:szCs w:val="20"/>
              </w:rPr>
            </w:pPr>
            <w:r>
              <w:rPr>
                <w:sz w:val="20"/>
                <w:szCs w:val="20"/>
                <w:spacing w:val="3"/>
              </w:rPr>
              <w:t>一二</w:t>
            </w:r>
          </w:p>
        </w:tc>
        <w:tc>
          <w:tcPr>
            <w:tcW w:w="1370" w:type="dxa"/>
            <w:vAlign w:val="top"/>
          </w:tcPr>
          <w:p>
            <w:pPr>
              <w:pStyle w:val="TableText"/>
              <w:ind w:left="432"/>
              <w:spacing w:before="87" w:line="233" w:lineRule="auto"/>
              <w:rPr>
                <w:sz w:val="20"/>
                <w:szCs w:val="20"/>
              </w:rPr>
            </w:pPr>
            <w:r>
              <w:rPr>
                <w:sz w:val="20"/>
                <w:szCs w:val="20"/>
                <w:spacing w:val="2"/>
              </w:rPr>
              <w:t>2+2/4</w:t>
            </w:r>
          </w:p>
        </w:tc>
        <w:tc>
          <w:tcPr>
            <w:tcW w:w="636" w:type="dxa"/>
            <w:vAlign w:val="top"/>
          </w:tcPr>
          <w:p>
            <w:pPr>
              <w:pStyle w:val="TableText"/>
              <w:ind w:left="115"/>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472"/>
              <w:spacing w:before="87" w:line="230" w:lineRule="auto"/>
              <w:rPr>
                <w:sz w:val="20"/>
                <w:szCs w:val="20"/>
              </w:rPr>
            </w:pPr>
            <w:r>
              <w:rPr>
                <w:sz w:val="20"/>
                <w:szCs w:val="20"/>
                <w:spacing w:val="7"/>
              </w:rPr>
              <w:t>学前心理学</w:t>
            </w:r>
          </w:p>
        </w:tc>
        <w:tc>
          <w:tcPr>
            <w:tcW w:w="851" w:type="dxa"/>
            <w:vAlign w:val="top"/>
          </w:tcPr>
          <w:p>
            <w:pPr>
              <w:pStyle w:val="TableText"/>
              <w:ind w:left="114"/>
              <w:spacing w:before="119" w:line="190" w:lineRule="auto"/>
              <w:rPr>
                <w:sz w:val="20"/>
                <w:szCs w:val="20"/>
              </w:rPr>
            </w:pPr>
            <w:r>
              <w:rPr>
                <w:sz w:val="20"/>
                <w:szCs w:val="20"/>
                <w:spacing w:val="3"/>
              </w:rPr>
              <w:t>611505</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65"/>
              <w:spacing w:before="120" w:line="189" w:lineRule="auto"/>
              <w:rPr>
                <w:sz w:val="20"/>
                <w:szCs w:val="20"/>
              </w:rPr>
            </w:pPr>
            <w:r>
              <w:rPr>
                <w:sz w:val="20"/>
                <w:szCs w:val="20"/>
                <w:spacing w:val="-2"/>
              </w:rPr>
              <w:t>72</w:t>
            </w:r>
          </w:p>
        </w:tc>
        <w:tc>
          <w:tcPr>
            <w:tcW w:w="1056" w:type="dxa"/>
            <w:vAlign w:val="top"/>
          </w:tcPr>
          <w:p>
            <w:pPr>
              <w:pStyle w:val="TableText"/>
              <w:ind w:left="431"/>
              <w:spacing w:before="120" w:line="189" w:lineRule="auto"/>
              <w:rPr>
                <w:sz w:val="20"/>
                <w:szCs w:val="20"/>
              </w:rPr>
            </w:pPr>
            <w:r>
              <w:rPr>
                <w:sz w:val="20"/>
                <w:szCs w:val="20"/>
                <w:spacing w:val="-2"/>
              </w:rPr>
              <w:t>54</w:t>
            </w:r>
          </w:p>
        </w:tc>
        <w:tc>
          <w:tcPr>
            <w:tcW w:w="1055" w:type="dxa"/>
            <w:vAlign w:val="top"/>
          </w:tcPr>
          <w:p>
            <w:pPr>
              <w:pStyle w:val="TableText"/>
              <w:ind w:left="443"/>
              <w:spacing w:before="119" w:line="190" w:lineRule="auto"/>
              <w:rPr>
                <w:sz w:val="20"/>
                <w:szCs w:val="20"/>
              </w:rPr>
            </w:pPr>
            <w:r>
              <w:rPr>
                <w:sz w:val="20"/>
                <w:szCs w:val="20"/>
                <w:spacing w:val="-7"/>
              </w:rPr>
              <w:t>18</w:t>
            </w:r>
          </w:p>
        </w:tc>
        <w:tc>
          <w:tcPr>
            <w:tcW w:w="1055" w:type="dxa"/>
            <w:vAlign w:val="top"/>
          </w:tcPr>
          <w:p>
            <w:pPr>
              <w:pStyle w:val="TableText"/>
              <w:ind w:left="326"/>
              <w:spacing w:before="87" w:line="266" w:lineRule="exact"/>
              <w:rPr>
                <w:sz w:val="20"/>
                <w:szCs w:val="20"/>
              </w:rPr>
            </w:pPr>
            <w:r>
              <w:rPr>
                <w:sz w:val="20"/>
                <w:szCs w:val="20"/>
                <w:spacing w:val="3"/>
                <w:position w:val="1"/>
              </w:rPr>
              <w:t>二三</w:t>
            </w:r>
          </w:p>
        </w:tc>
        <w:tc>
          <w:tcPr>
            <w:tcW w:w="1370" w:type="dxa"/>
            <w:vAlign w:val="top"/>
          </w:tcPr>
          <w:p>
            <w:pPr>
              <w:pStyle w:val="TableText"/>
              <w:ind w:left="432"/>
              <w:spacing w:before="87" w:line="233" w:lineRule="auto"/>
              <w:rPr>
                <w:sz w:val="20"/>
                <w:szCs w:val="20"/>
              </w:rPr>
            </w:pPr>
            <w:r>
              <w:rPr>
                <w:sz w:val="20"/>
                <w:szCs w:val="20"/>
                <w:spacing w:val="2"/>
              </w:rPr>
              <w:t>2+2/4</w:t>
            </w:r>
          </w:p>
        </w:tc>
        <w:tc>
          <w:tcPr>
            <w:tcW w:w="636" w:type="dxa"/>
            <w:vAlign w:val="top"/>
          </w:tcPr>
          <w:p>
            <w:pPr>
              <w:pStyle w:val="TableText"/>
              <w:ind w:left="115"/>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472"/>
              <w:spacing w:before="86" w:line="228" w:lineRule="auto"/>
              <w:rPr>
                <w:sz w:val="20"/>
                <w:szCs w:val="20"/>
              </w:rPr>
            </w:pPr>
            <w:r>
              <w:rPr>
                <w:sz w:val="20"/>
                <w:szCs w:val="20"/>
                <w:spacing w:val="7"/>
              </w:rPr>
              <w:t>学前教育学</w:t>
            </w:r>
          </w:p>
        </w:tc>
        <w:tc>
          <w:tcPr>
            <w:tcW w:w="851" w:type="dxa"/>
            <w:vAlign w:val="top"/>
          </w:tcPr>
          <w:p>
            <w:pPr>
              <w:pStyle w:val="TableText"/>
              <w:ind w:left="114"/>
              <w:spacing w:before="118" w:line="190" w:lineRule="auto"/>
              <w:rPr>
                <w:sz w:val="20"/>
                <w:szCs w:val="20"/>
              </w:rPr>
            </w:pPr>
            <w:r>
              <w:rPr>
                <w:sz w:val="20"/>
                <w:szCs w:val="20"/>
                <w:spacing w:val="3"/>
              </w:rPr>
              <w:t>611506</w:t>
            </w:r>
          </w:p>
        </w:tc>
        <w:tc>
          <w:tcPr>
            <w:tcW w:w="708" w:type="dxa"/>
            <w:vAlign w:val="top"/>
          </w:tcPr>
          <w:p>
            <w:pPr>
              <w:pStyle w:val="TableText"/>
              <w:ind w:left="151"/>
              <w:spacing w:before="86" w:line="228" w:lineRule="auto"/>
              <w:rPr>
                <w:sz w:val="20"/>
                <w:szCs w:val="20"/>
              </w:rPr>
            </w:pPr>
            <w:r>
              <w:rPr>
                <w:sz w:val="20"/>
                <w:szCs w:val="20"/>
                <w:spacing w:val="3"/>
              </w:rPr>
              <w:t>必修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65"/>
              <w:spacing w:before="119" w:line="189" w:lineRule="auto"/>
              <w:rPr>
                <w:sz w:val="20"/>
                <w:szCs w:val="20"/>
              </w:rPr>
            </w:pPr>
            <w:r>
              <w:rPr>
                <w:sz w:val="20"/>
                <w:szCs w:val="20"/>
                <w:spacing w:val="-2"/>
              </w:rPr>
              <w:t>36</w:t>
            </w:r>
          </w:p>
        </w:tc>
        <w:tc>
          <w:tcPr>
            <w:tcW w:w="1056" w:type="dxa"/>
            <w:vAlign w:val="top"/>
          </w:tcPr>
          <w:p>
            <w:pPr>
              <w:pStyle w:val="TableText"/>
              <w:ind w:left="430"/>
              <w:spacing w:before="119" w:line="189" w:lineRule="auto"/>
              <w:rPr>
                <w:sz w:val="20"/>
                <w:szCs w:val="20"/>
              </w:rPr>
            </w:pPr>
            <w:r>
              <w:rPr>
                <w:sz w:val="20"/>
                <w:szCs w:val="20"/>
                <w:spacing w:val="-1"/>
              </w:rPr>
              <w:t>24</w:t>
            </w:r>
          </w:p>
        </w:tc>
        <w:tc>
          <w:tcPr>
            <w:tcW w:w="1055" w:type="dxa"/>
            <w:vAlign w:val="top"/>
          </w:tcPr>
          <w:p>
            <w:pPr>
              <w:pStyle w:val="TableText"/>
              <w:ind w:left="443"/>
              <w:spacing w:before="119" w:line="189" w:lineRule="auto"/>
              <w:rPr>
                <w:sz w:val="20"/>
                <w:szCs w:val="20"/>
              </w:rPr>
            </w:pPr>
            <w:r>
              <w:rPr>
                <w:sz w:val="20"/>
                <w:szCs w:val="20"/>
                <w:spacing w:val="-7"/>
              </w:rPr>
              <w:t>12</w:t>
            </w:r>
          </w:p>
        </w:tc>
        <w:tc>
          <w:tcPr>
            <w:tcW w:w="1055" w:type="dxa"/>
            <w:vAlign w:val="top"/>
          </w:tcPr>
          <w:p>
            <w:pPr>
              <w:pStyle w:val="TableText"/>
              <w:ind w:left="448"/>
              <w:spacing w:before="86" w:line="231" w:lineRule="auto"/>
              <w:rPr>
                <w:sz w:val="20"/>
                <w:szCs w:val="20"/>
              </w:rPr>
            </w:pPr>
            <w:r>
              <w:rPr>
                <w:sz w:val="20"/>
                <w:szCs w:val="20"/>
              </w:rPr>
              <w:t>四</w:t>
            </w:r>
          </w:p>
        </w:tc>
        <w:tc>
          <w:tcPr>
            <w:tcW w:w="1370" w:type="dxa"/>
            <w:vAlign w:val="top"/>
          </w:tcPr>
          <w:p>
            <w:pPr>
              <w:pStyle w:val="TableText"/>
              <w:ind w:left="537"/>
              <w:spacing w:before="86" w:line="233" w:lineRule="auto"/>
              <w:rPr>
                <w:sz w:val="20"/>
                <w:szCs w:val="20"/>
              </w:rPr>
            </w:pPr>
            <w:r>
              <w:rPr>
                <w:sz w:val="20"/>
                <w:szCs w:val="20"/>
                <w:spacing w:val="1"/>
              </w:rPr>
              <w:t>2/2</w:t>
            </w:r>
          </w:p>
        </w:tc>
        <w:tc>
          <w:tcPr>
            <w:tcW w:w="636" w:type="dxa"/>
            <w:vAlign w:val="top"/>
          </w:tcPr>
          <w:p>
            <w:pPr>
              <w:pStyle w:val="TableText"/>
              <w:ind w:left="115"/>
              <w:spacing w:before="86"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472"/>
              <w:spacing w:before="88" w:line="228" w:lineRule="auto"/>
              <w:rPr>
                <w:sz w:val="20"/>
                <w:szCs w:val="20"/>
              </w:rPr>
            </w:pPr>
            <w:r>
              <w:rPr>
                <w:sz w:val="20"/>
                <w:szCs w:val="20"/>
                <w:spacing w:val="7"/>
              </w:rPr>
              <w:t>学前教育史</w:t>
            </w:r>
          </w:p>
        </w:tc>
        <w:tc>
          <w:tcPr>
            <w:tcW w:w="851" w:type="dxa"/>
            <w:vAlign w:val="top"/>
          </w:tcPr>
          <w:p>
            <w:pPr>
              <w:pStyle w:val="TableText"/>
              <w:ind w:left="114"/>
              <w:spacing w:before="119" w:line="190" w:lineRule="auto"/>
              <w:rPr>
                <w:sz w:val="20"/>
                <w:szCs w:val="20"/>
              </w:rPr>
            </w:pPr>
            <w:r>
              <w:rPr>
                <w:sz w:val="20"/>
                <w:szCs w:val="20"/>
                <w:spacing w:val="3"/>
              </w:rPr>
              <w:t>611507</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76"/>
              <w:spacing w:before="119" w:line="190" w:lineRule="auto"/>
              <w:rPr>
                <w:sz w:val="20"/>
                <w:szCs w:val="20"/>
              </w:rPr>
            </w:pPr>
            <w:r>
              <w:rPr>
                <w:sz w:val="20"/>
                <w:szCs w:val="20"/>
                <w:spacing w:val="-7"/>
              </w:rPr>
              <w:t>18</w:t>
            </w:r>
          </w:p>
        </w:tc>
        <w:tc>
          <w:tcPr>
            <w:tcW w:w="1056" w:type="dxa"/>
            <w:vAlign w:val="top"/>
          </w:tcPr>
          <w:p>
            <w:pPr>
              <w:pStyle w:val="TableText"/>
              <w:ind w:left="443"/>
              <w:spacing w:before="120" w:line="189" w:lineRule="auto"/>
              <w:rPr>
                <w:sz w:val="20"/>
                <w:szCs w:val="20"/>
              </w:rPr>
            </w:pPr>
            <w:r>
              <w:rPr>
                <w:sz w:val="20"/>
                <w:szCs w:val="20"/>
                <w:spacing w:val="-7"/>
              </w:rPr>
              <w:t>12</w:t>
            </w:r>
          </w:p>
        </w:tc>
        <w:tc>
          <w:tcPr>
            <w:tcW w:w="1055" w:type="dxa"/>
            <w:vAlign w:val="top"/>
          </w:tcPr>
          <w:p>
            <w:pPr>
              <w:pStyle w:val="TableText"/>
              <w:ind w:left="482"/>
              <w:spacing w:before="120" w:line="189" w:lineRule="auto"/>
              <w:rPr>
                <w:sz w:val="20"/>
                <w:szCs w:val="20"/>
              </w:rPr>
            </w:pPr>
            <w:r>
              <w:rPr>
                <w:sz w:val="20"/>
                <w:szCs w:val="20"/>
              </w:rPr>
              <w:t>6</w:t>
            </w:r>
          </w:p>
        </w:tc>
        <w:tc>
          <w:tcPr>
            <w:tcW w:w="1055" w:type="dxa"/>
            <w:vAlign w:val="top"/>
          </w:tcPr>
          <w:p>
            <w:pPr>
              <w:pStyle w:val="TableText"/>
              <w:ind w:left="431"/>
              <w:spacing w:before="127" w:line="183" w:lineRule="auto"/>
              <w:rPr>
                <w:sz w:val="20"/>
                <w:szCs w:val="20"/>
              </w:rPr>
            </w:pPr>
            <w:r>
              <w:rPr>
                <w:sz w:val="20"/>
                <w:szCs w:val="20"/>
              </w:rPr>
              <w:t>二</w:t>
            </w:r>
          </w:p>
        </w:tc>
        <w:tc>
          <w:tcPr>
            <w:tcW w:w="1370" w:type="dxa"/>
            <w:vAlign w:val="top"/>
          </w:tcPr>
          <w:p>
            <w:pPr>
              <w:pStyle w:val="TableText"/>
              <w:ind w:left="550"/>
              <w:spacing w:before="88" w:line="233" w:lineRule="auto"/>
              <w:rPr>
                <w:sz w:val="20"/>
                <w:szCs w:val="20"/>
              </w:rPr>
            </w:pPr>
            <w:r>
              <w:rPr>
                <w:sz w:val="20"/>
                <w:szCs w:val="20"/>
                <w:spacing w:val="-3"/>
              </w:rPr>
              <w:t>1/1</w:t>
            </w:r>
          </w:p>
        </w:tc>
        <w:tc>
          <w:tcPr>
            <w:tcW w:w="636" w:type="dxa"/>
            <w:vAlign w:val="top"/>
          </w:tcPr>
          <w:p>
            <w:pPr>
              <w:pStyle w:val="TableText"/>
              <w:ind w:left="115"/>
              <w:spacing w:before="88"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575"/>
              <w:spacing w:before="87" w:line="228" w:lineRule="auto"/>
              <w:rPr>
                <w:sz w:val="20"/>
                <w:szCs w:val="20"/>
              </w:rPr>
            </w:pPr>
            <w:r>
              <w:rPr>
                <w:sz w:val="20"/>
                <w:szCs w:val="20"/>
                <w:spacing w:val="6"/>
              </w:rPr>
              <w:t>幼儿游戏</w:t>
            </w:r>
          </w:p>
        </w:tc>
        <w:tc>
          <w:tcPr>
            <w:tcW w:w="851" w:type="dxa"/>
            <w:vAlign w:val="top"/>
          </w:tcPr>
          <w:p>
            <w:pPr>
              <w:pStyle w:val="TableText"/>
              <w:ind w:left="114"/>
              <w:spacing w:before="118" w:line="190" w:lineRule="auto"/>
              <w:rPr>
                <w:sz w:val="20"/>
                <w:szCs w:val="20"/>
              </w:rPr>
            </w:pPr>
            <w:r>
              <w:rPr>
                <w:sz w:val="20"/>
                <w:szCs w:val="20"/>
                <w:spacing w:val="3"/>
              </w:rPr>
              <w:t>611508</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65"/>
              <w:spacing w:before="119" w:line="189" w:lineRule="auto"/>
              <w:rPr>
                <w:sz w:val="20"/>
                <w:szCs w:val="20"/>
              </w:rPr>
            </w:pPr>
            <w:r>
              <w:rPr>
                <w:sz w:val="20"/>
                <w:szCs w:val="20"/>
                <w:spacing w:val="-2"/>
              </w:rPr>
              <w:t>36</w:t>
            </w:r>
          </w:p>
        </w:tc>
        <w:tc>
          <w:tcPr>
            <w:tcW w:w="1056" w:type="dxa"/>
            <w:vAlign w:val="top"/>
          </w:tcPr>
          <w:p>
            <w:pPr>
              <w:pStyle w:val="TableText"/>
              <w:ind w:left="443"/>
              <w:spacing w:before="118" w:line="190" w:lineRule="auto"/>
              <w:rPr>
                <w:sz w:val="20"/>
                <w:szCs w:val="20"/>
              </w:rPr>
            </w:pPr>
            <w:r>
              <w:rPr>
                <w:sz w:val="20"/>
                <w:szCs w:val="20"/>
                <w:spacing w:val="-7"/>
              </w:rPr>
              <w:t>18</w:t>
            </w:r>
          </w:p>
        </w:tc>
        <w:tc>
          <w:tcPr>
            <w:tcW w:w="1055" w:type="dxa"/>
            <w:vAlign w:val="top"/>
          </w:tcPr>
          <w:p>
            <w:pPr>
              <w:pStyle w:val="TableText"/>
              <w:ind w:left="443"/>
              <w:spacing w:before="118" w:line="190" w:lineRule="auto"/>
              <w:rPr>
                <w:sz w:val="20"/>
                <w:szCs w:val="20"/>
              </w:rPr>
            </w:pPr>
            <w:r>
              <w:rPr>
                <w:sz w:val="20"/>
                <w:szCs w:val="20"/>
                <w:spacing w:val="-7"/>
              </w:rPr>
              <w:t>18</w:t>
            </w:r>
          </w:p>
        </w:tc>
        <w:tc>
          <w:tcPr>
            <w:tcW w:w="1055" w:type="dxa"/>
            <w:vAlign w:val="top"/>
          </w:tcPr>
          <w:p>
            <w:pPr>
              <w:pStyle w:val="TableText"/>
              <w:ind w:left="428"/>
              <w:spacing w:before="86" w:line="267" w:lineRule="exact"/>
              <w:rPr>
                <w:sz w:val="20"/>
                <w:szCs w:val="20"/>
              </w:rPr>
            </w:pPr>
            <w:r>
              <w:rPr>
                <w:sz w:val="20"/>
                <w:szCs w:val="20"/>
                <w:position w:val="1"/>
              </w:rPr>
              <w:t>三</w:t>
            </w:r>
          </w:p>
        </w:tc>
        <w:tc>
          <w:tcPr>
            <w:tcW w:w="1370" w:type="dxa"/>
            <w:vAlign w:val="top"/>
          </w:tcPr>
          <w:p>
            <w:pPr>
              <w:pStyle w:val="TableText"/>
              <w:ind w:left="537"/>
              <w:spacing w:before="87" w:line="233" w:lineRule="auto"/>
              <w:rPr>
                <w:sz w:val="20"/>
                <w:szCs w:val="20"/>
              </w:rPr>
            </w:pPr>
            <w:r>
              <w:rPr>
                <w:sz w:val="20"/>
                <w:szCs w:val="20"/>
                <w:spacing w:val="1"/>
              </w:rPr>
              <w:t>2/2</w:t>
            </w:r>
          </w:p>
        </w:tc>
        <w:tc>
          <w:tcPr>
            <w:tcW w:w="636" w:type="dxa"/>
            <w:vAlign w:val="top"/>
          </w:tcPr>
          <w:p>
            <w:pPr>
              <w:pStyle w:val="TableText"/>
              <w:ind w:left="115"/>
              <w:spacing w:before="87"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366"/>
              <w:spacing w:before="88" w:line="228" w:lineRule="auto"/>
              <w:rPr>
                <w:sz w:val="20"/>
                <w:szCs w:val="20"/>
              </w:rPr>
            </w:pPr>
            <w:r>
              <w:rPr>
                <w:sz w:val="20"/>
                <w:szCs w:val="20"/>
                <w:spacing w:val="7"/>
              </w:rPr>
              <w:t>幼儿英语教育</w:t>
            </w:r>
          </w:p>
        </w:tc>
        <w:tc>
          <w:tcPr>
            <w:tcW w:w="851" w:type="dxa"/>
            <w:vAlign w:val="top"/>
          </w:tcPr>
          <w:p>
            <w:pPr>
              <w:pStyle w:val="TableText"/>
              <w:ind w:left="114"/>
              <w:spacing w:before="119" w:line="190" w:lineRule="auto"/>
              <w:rPr>
                <w:sz w:val="20"/>
                <w:szCs w:val="20"/>
              </w:rPr>
            </w:pPr>
            <w:r>
              <w:rPr>
                <w:sz w:val="20"/>
                <w:szCs w:val="20"/>
                <w:spacing w:val="3"/>
              </w:rPr>
              <w:t>611509</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59"/>
              <w:spacing w:before="123" w:line="187" w:lineRule="auto"/>
              <w:rPr>
                <w:sz w:val="20"/>
                <w:szCs w:val="20"/>
              </w:rPr>
            </w:pPr>
            <w:r>
              <w:rPr>
                <w:sz w:val="20"/>
                <w:szCs w:val="20"/>
                <w:spacing w:val="1"/>
              </w:rPr>
              <w:t>B</w:t>
            </w:r>
          </w:p>
        </w:tc>
        <w:tc>
          <w:tcPr>
            <w:tcW w:w="1123" w:type="dxa"/>
            <w:vAlign w:val="top"/>
          </w:tcPr>
          <w:p>
            <w:pPr>
              <w:pStyle w:val="TableText"/>
              <w:ind w:left="476"/>
              <w:spacing w:before="119" w:line="190" w:lineRule="auto"/>
              <w:rPr>
                <w:sz w:val="20"/>
                <w:szCs w:val="20"/>
              </w:rPr>
            </w:pPr>
            <w:r>
              <w:rPr>
                <w:sz w:val="20"/>
                <w:szCs w:val="20"/>
                <w:spacing w:val="-7"/>
              </w:rPr>
              <w:t>18</w:t>
            </w:r>
          </w:p>
        </w:tc>
        <w:tc>
          <w:tcPr>
            <w:tcW w:w="1056" w:type="dxa"/>
            <w:vAlign w:val="top"/>
          </w:tcPr>
          <w:p>
            <w:pPr>
              <w:pStyle w:val="TableText"/>
              <w:ind w:left="443"/>
              <w:spacing w:before="120" w:line="189" w:lineRule="auto"/>
              <w:rPr>
                <w:sz w:val="20"/>
                <w:szCs w:val="20"/>
              </w:rPr>
            </w:pPr>
            <w:r>
              <w:rPr>
                <w:sz w:val="20"/>
                <w:szCs w:val="20"/>
                <w:spacing w:val="-7"/>
              </w:rPr>
              <w:t>12</w:t>
            </w:r>
          </w:p>
        </w:tc>
        <w:tc>
          <w:tcPr>
            <w:tcW w:w="1055" w:type="dxa"/>
            <w:vAlign w:val="top"/>
          </w:tcPr>
          <w:p>
            <w:pPr>
              <w:pStyle w:val="TableText"/>
              <w:ind w:left="482"/>
              <w:spacing w:before="121" w:line="189" w:lineRule="auto"/>
              <w:rPr>
                <w:sz w:val="20"/>
                <w:szCs w:val="20"/>
              </w:rPr>
            </w:pPr>
            <w:r>
              <w:rPr>
                <w:sz w:val="20"/>
                <w:szCs w:val="20"/>
              </w:rPr>
              <w:t>6</w:t>
            </w:r>
          </w:p>
        </w:tc>
        <w:tc>
          <w:tcPr>
            <w:tcW w:w="1055" w:type="dxa"/>
            <w:vAlign w:val="top"/>
          </w:tcPr>
          <w:p>
            <w:pPr>
              <w:pStyle w:val="TableText"/>
              <w:ind w:left="448"/>
              <w:spacing w:before="88" w:line="231" w:lineRule="auto"/>
              <w:rPr>
                <w:sz w:val="20"/>
                <w:szCs w:val="20"/>
              </w:rPr>
            </w:pPr>
            <w:r>
              <w:rPr>
                <w:sz w:val="20"/>
                <w:szCs w:val="20"/>
              </w:rPr>
              <w:t>四</w:t>
            </w:r>
          </w:p>
        </w:tc>
        <w:tc>
          <w:tcPr>
            <w:tcW w:w="1370" w:type="dxa"/>
            <w:vAlign w:val="top"/>
          </w:tcPr>
          <w:p>
            <w:pPr>
              <w:pStyle w:val="TableText"/>
              <w:ind w:left="550"/>
              <w:spacing w:before="88" w:line="233" w:lineRule="auto"/>
              <w:rPr>
                <w:sz w:val="20"/>
                <w:szCs w:val="20"/>
              </w:rPr>
            </w:pPr>
            <w:r>
              <w:rPr>
                <w:sz w:val="20"/>
                <w:szCs w:val="20"/>
                <w:spacing w:val="-3"/>
              </w:rPr>
              <w:t>1/1</w:t>
            </w:r>
          </w:p>
        </w:tc>
        <w:tc>
          <w:tcPr>
            <w:tcW w:w="636" w:type="dxa"/>
            <w:vAlign w:val="top"/>
          </w:tcPr>
          <w:p>
            <w:pPr>
              <w:pStyle w:val="TableText"/>
              <w:ind w:left="115"/>
              <w:spacing w:before="88"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260"/>
              <w:spacing w:before="87" w:line="228" w:lineRule="auto"/>
              <w:rPr>
                <w:sz w:val="20"/>
                <w:szCs w:val="20"/>
              </w:rPr>
            </w:pPr>
            <w:r>
              <w:rPr>
                <w:sz w:val="20"/>
                <w:szCs w:val="20"/>
                <w:spacing w:val="8"/>
              </w:rPr>
              <w:t>幼儿园班级管理</w:t>
            </w:r>
          </w:p>
        </w:tc>
        <w:tc>
          <w:tcPr>
            <w:tcW w:w="851" w:type="dxa"/>
            <w:vAlign w:val="top"/>
          </w:tcPr>
          <w:p>
            <w:pPr>
              <w:pStyle w:val="TableText"/>
              <w:ind w:left="114"/>
              <w:spacing w:before="118" w:line="190" w:lineRule="auto"/>
              <w:rPr>
                <w:sz w:val="20"/>
                <w:szCs w:val="20"/>
              </w:rPr>
            </w:pPr>
            <w:r>
              <w:rPr>
                <w:sz w:val="20"/>
                <w:szCs w:val="20"/>
                <w:spacing w:val="3"/>
              </w:rPr>
              <w:t>611510</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76"/>
              <w:spacing w:before="118" w:line="190" w:lineRule="auto"/>
              <w:rPr>
                <w:sz w:val="20"/>
                <w:szCs w:val="20"/>
              </w:rPr>
            </w:pPr>
            <w:r>
              <w:rPr>
                <w:sz w:val="20"/>
                <w:szCs w:val="20"/>
                <w:spacing w:val="-7"/>
              </w:rPr>
              <w:t>18</w:t>
            </w:r>
          </w:p>
        </w:tc>
        <w:tc>
          <w:tcPr>
            <w:tcW w:w="1056" w:type="dxa"/>
            <w:vAlign w:val="top"/>
          </w:tcPr>
          <w:p>
            <w:pPr>
              <w:pStyle w:val="TableText"/>
              <w:ind w:left="443"/>
              <w:spacing w:before="119" w:line="189" w:lineRule="auto"/>
              <w:rPr>
                <w:sz w:val="20"/>
                <w:szCs w:val="20"/>
              </w:rPr>
            </w:pPr>
            <w:r>
              <w:rPr>
                <w:sz w:val="20"/>
                <w:szCs w:val="20"/>
                <w:spacing w:val="-7"/>
              </w:rPr>
              <w:t>12</w:t>
            </w:r>
          </w:p>
        </w:tc>
        <w:tc>
          <w:tcPr>
            <w:tcW w:w="1055" w:type="dxa"/>
            <w:vAlign w:val="top"/>
          </w:tcPr>
          <w:p>
            <w:pPr>
              <w:pStyle w:val="TableText"/>
              <w:ind w:left="482"/>
              <w:spacing w:before="120" w:line="189" w:lineRule="auto"/>
              <w:rPr>
                <w:sz w:val="20"/>
                <w:szCs w:val="20"/>
              </w:rPr>
            </w:pPr>
            <w:r>
              <w:rPr>
                <w:sz w:val="20"/>
                <w:szCs w:val="20"/>
              </w:rPr>
              <w:t>6</w:t>
            </w:r>
          </w:p>
        </w:tc>
        <w:tc>
          <w:tcPr>
            <w:tcW w:w="1055" w:type="dxa"/>
            <w:vAlign w:val="top"/>
          </w:tcPr>
          <w:p>
            <w:pPr>
              <w:pStyle w:val="TableText"/>
              <w:ind w:left="448"/>
              <w:spacing w:before="87" w:line="231" w:lineRule="auto"/>
              <w:rPr>
                <w:sz w:val="20"/>
                <w:szCs w:val="20"/>
              </w:rPr>
            </w:pPr>
            <w:r>
              <w:rPr>
                <w:sz w:val="20"/>
                <w:szCs w:val="20"/>
              </w:rPr>
              <w:t>四</w:t>
            </w:r>
          </w:p>
        </w:tc>
        <w:tc>
          <w:tcPr>
            <w:tcW w:w="1370" w:type="dxa"/>
            <w:vAlign w:val="top"/>
          </w:tcPr>
          <w:p>
            <w:pPr>
              <w:pStyle w:val="TableText"/>
              <w:ind w:left="550"/>
              <w:spacing w:before="87" w:line="233" w:lineRule="auto"/>
              <w:rPr>
                <w:sz w:val="20"/>
                <w:szCs w:val="20"/>
              </w:rPr>
            </w:pPr>
            <w:r>
              <w:rPr>
                <w:sz w:val="20"/>
                <w:szCs w:val="20"/>
                <w:spacing w:val="-3"/>
              </w:rPr>
              <w:t>1/1</w:t>
            </w:r>
          </w:p>
        </w:tc>
        <w:tc>
          <w:tcPr>
            <w:tcW w:w="636" w:type="dxa"/>
            <w:vAlign w:val="top"/>
          </w:tcPr>
          <w:p>
            <w:pPr>
              <w:pStyle w:val="TableText"/>
              <w:ind w:left="115"/>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575"/>
              <w:spacing w:before="86" w:line="228" w:lineRule="auto"/>
              <w:rPr>
                <w:sz w:val="20"/>
                <w:szCs w:val="20"/>
              </w:rPr>
            </w:pPr>
            <w:r>
              <w:rPr>
                <w:sz w:val="20"/>
                <w:szCs w:val="20"/>
                <w:spacing w:val="6"/>
              </w:rPr>
              <w:t>幼儿文学</w:t>
            </w:r>
          </w:p>
        </w:tc>
        <w:tc>
          <w:tcPr>
            <w:tcW w:w="851" w:type="dxa"/>
            <w:vAlign w:val="top"/>
          </w:tcPr>
          <w:p>
            <w:pPr>
              <w:pStyle w:val="TableText"/>
              <w:ind w:left="114"/>
              <w:spacing w:before="117" w:line="190" w:lineRule="auto"/>
              <w:rPr>
                <w:sz w:val="20"/>
                <w:szCs w:val="20"/>
              </w:rPr>
            </w:pPr>
            <w:r>
              <w:rPr>
                <w:sz w:val="20"/>
                <w:szCs w:val="20"/>
                <w:spacing w:val="3"/>
              </w:rPr>
              <w:t>611511</w:t>
            </w:r>
          </w:p>
        </w:tc>
        <w:tc>
          <w:tcPr>
            <w:tcW w:w="708" w:type="dxa"/>
            <w:vAlign w:val="top"/>
          </w:tcPr>
          <w:p>
            <w:pPr>
              <w:pStyle w:val="TableText"/>
              <w:ind w:left="151"/>
              <w:spacing w:before="86" w:line="228" w:lineRule="auto"/>
              <w:rPr>
                <w:sz w:val="20"/>
                <w:szCs w:val="20"/>
              </w:rPr>
            </w:pPr>
            <w:r>
              <w:rPr>
                <w:sz w:val="20"/>
                <w:szCs w:val="20"/>
                <w:spacing w:val="3"/>
              </w:rPr>
              <w:t>必修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65"/>
              <w:spacing w:before="119" w:line="189" w:lineRule="auto"/>
              <w:rPr>
                <w:sz w:val="20"/>
                <w:szCs w:val="20"/>
              </w:rPr>
            </w:pPr>
            <w:r>
              <w:rPr>
                <w:sz w:val="20"/>
                <w:szCs w:val="20"/>
                <w:spacing w:val="-2"/>
              </w:rPr>
              <w:t>36</w:t>
            </w:r>
          </w:p>
        </w:tc>
        <w:tc>
          <w:tcPr>
            <w:tcW w:w="1056" w:type="dxa"/>
            <w:vAlign w:val="top"/>
          </w:tcPr>
          <w:p>
            <w:pPr>
              <w:pStyle w:val="TableText"/>
              <w:ind w:left="430"/>
              <w:spacing w:before="119" w:line="189" w:lineRule="auto"/>
              <w:rPr>
                <w:sz w:val="20"/>
                <w:szCs w:val="20"/>
              </w:rPr>
            </w:pPr>
            <w:r>
              <w:rPr>
                <w:sz w:val="20"/>
                <w:szCs w:val="20"/>
                <w:spacing w:val="-1"/>
              </w:rPr>
              <w:t>20</w:t>
            </w:r>
          </w:p>
        </w:tc>
        <w:tc>
          <w:tcPr>
            <w:tcW w:w="1055" w:type="dxa"/>
            <w:vAlign w:val="top"/>
          </w:tcPr>
          <w:p>
            <w:pPr>
              <w:pStyle w:val="TableText"/>
              <w:ind w:left="443"/>
              <w:spacing w:before="117" w:line="190" w:lineRule="auto"/>
              <w:rPr>
                <w:sz w:val="20"/>
                <w:szCs w:val="20"/>
              </w:rPr>
            </w:pPr>
            <w:r>
              <w:rPr>
                <w:sz w:val="20"/>
                <w:szCs w:val="20"/>
                <w:spacing w:val="-7"/>
              </w:rPr>
              <w:t>16</w:t>
            </w:r>
          </w:p>
        </w:tc>
        <w:tc>
          <w:tcPr>
            <w:tcW w:w="1055" w:type="dxa"/>
            <w:vAlign w:val="top"/>
          </w:tcPr>
          <w:p>
            <w:pPr>
              <w:pStyle w:val="TableText"/>
              <w:ind w:left="431"/>
              <w:spacing w:before="125" w:line="183" w:lineRule="auto"/>
              <w:rPr>
                <w:sz w:val="20"/>
                <w:szCs w:val="20"/>
              </w:rPr>
            </w:pPr>
            <w:r>
              <w:rPr>
                <w:sz w:val="20"/>
                <w:szCs w:val="20"/>
              </w:rPr>
              <w:t>二</w:t>
            </w:r>
          </w:p>
        </w:tc>
        <w:tc>
          <w:tcPr>
            <w:tcW w:w="1370" w:type="dxa"/>
            <w:vAlign w:val="top"/>
          </w:tcPr>
          <w:p>
            <w:pPr>
              <w:pStyle w:val="TableText"/>
              <w:ind w:left="537"/>
              <w:spacing w:before="86" w:line="233" w:lineRule="auto"/>
              <w:rPr>
                <w:sz w:val="20"/>
                <w:szCs w:val="20"/>
              </w:rPr>
            </w:pPr>
            <w:r>
              <w:rPr>
                <w:sz w:val="20"/>
                <w:szCs w:val="20"/>
                <w:spacing w:val="1"/>
              </w:rPr>
              <w:t>2/2</w:t>
            </w:r>
          </w:p>
        </w:tc>
        <w:tc>
          <w:tcPr>
            <w:tcW w:w="636" w:type="dxa"/>
            <w:vAlign w:val="top"/>
          </w:tcPr>
          <w:p>
            <w:pPr>
              <w:pStyle w:val="TableText"/>
              <w:ind w:left="115"/>
              <w:spacing w:before="86"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265"/>
              <w:spacing w:before="87" w:line="229" w:lineRule="auto"/>
              <w:rPr>
                <w:sz w:val="20"/>
                <w:szCs w:val="20"/>
              </w:rPr>
            </w:pPr>
            <w:r>
              <w:rPr>
                <w:sz w:val="20"/>
                <w:szCs w:val="20"/>
                <w:spacing w:val="7"/>
              </w:rPr>
              <w:t>乐理与视唱练耳</w:t>
            </w:r>
          </w:p>
        </w:tc>
        <w:tc>
          <w:tcPr>
            <w:tcW w:w="851" w:type="dxa"/>
            <w:vAlign w:val="top"/>
          </w:tcPr>
          <w:p>
            <w:pPr>
              <w:pStyle w:val="TableText"/>
              <w:ind w:left="114"/>
              <w:spacing w:before="119" w:line="190" w:lineRule="auto"/>
              <w:rPr>
                <w:sz w:val="20"/>
                <w:szCs w:val="20"/>
              </w:rPr>
            </w:pPr>
            <w:r>
              <w:rPr>
                <w:sz w:val="20"/>
                <w:szCs w:val="20"/>
                <w:spacing w:val="3"/>
              </w:rPr>
              <w:t>611512</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65"/>
              <w:spacing w:before="120" w:line="189" w:lineRule="auto"/>
              <w:rPr>
                <w:sz w:val="20"/>
                <w:szCs w:val="20"/>
              </w:rPr>
            </w:pPr>
            <w:r>
              <w:rPr>
                <w:sz w:val="20"/>
                <w:szCs w:val="20"/>
                <w:spacing w:val="-2"/>
              </w:rPr>
              <w:t>36</w:t>
            </w:r>
          </w:p>
        </w:tc>
        <w:tc>
          <w:tcPr>
            <w:tcW w:w="1056" w:type="dxa"/>
            <w:vAlign w:val="top"/>
          </w:tcPr>
          <w:p>
            <w:pPr>
              <w:pStyle w:val="TableText"/>
              <w:ind w:left="431"/>
              <w:spacing w:before="120" w:line="189" w:lineRule="auto"/>
              <w:rPr>
                <w:sz w:val="20"/>
                <w:szCs w:val="20"/>
              </w:rPr>
            </w:pPr>
            <w:r>
              <w:rPr>
                <w:sz w:val="20"/>
                <w:szCs w:val="20"/>
                <w:spacing w:val="-2"/>
              </w:rPr>
              <w:t>30</w:t>
            </w:r>
          </w:p>
        </w:tc>
        <w:tc>
          <w:tcPr>
            <w:tcW w:w="1055" w:type="dxa"/>
            <w:vAlign w:val="top"/>
          </w:tcPr>
          <w:p>
            <w:pPr>
              <w:pStyle w:val="TableText"/>
              <w:ind w:left="482"/>
              <w:spacing w:before="120" w:line="189" w:lineRule="auto"/>
              <w:rPr>
                <w:sz w:val="20"/>
                <w:szCs w:val="20"/>
              </w:rPr>
            </w:pPr>
            <w:r>
              <w:rPr>
                <w:sz w:val="20"/>
                <w:szCs w:val="20"/>
              </w:rPr>
              <w:t>6</w:t>
            </w:r>
          </w:p>
        </w:tc>
        <w:tc>
          <w:tcPr>
            <w:tcW w:w="1055" w:type="dxa"/>
            <w:vAlign w:val="top"/>
          </w:tcPr>
          <w:p>
            <w:pPr>
              <w:pStyle w:val="TableText"/>
              <w:ind w:left="431"/>
              <w:spacing w:before="166" w:line="155" w:lineRule="exact"/>
              <w:rPr>
                <w:sz w:val="20"/>
                <w:szCs w:val="20"/>
              </w:rPr>
            </w:pPr>
            <w:r>
              <w:rPr>
                <w:sz w:val="20"/>
                <w:szCs w:val="20"/>
                <w:position w:val="-4"/>
              </w:rPr>
              <w:t>一</w:t>
            </w:r>
          </w:p>
        </w:tc>
        <w:tc>
          <w:tcPr>
            <w:tcW w:w="1370" w:type="dxa"/>
            <w:vAlign w:val="top"/>
          </w:tcPr>
          <w:p>
            <w:pPr>
              <w:pStyle w:val="TableText"/>
              <w:ind w:left="537"/>
              <w:spacing w:before="88" w:line="233" w:lineRule="auto"/>
              <w:rPr>
                <w:sz w:val="20"/>
                <w:szCs w:val="20"/>
              </w:rPr>
            </w:pPr>
            <w:r>
              <w:rPr>
                <w:sz w:val="20"/>
                <w:szCs w:val="20"/>
                <w:spacing w:val="1"/>
              </w:rPr>
              <w:t>2/2</w:t>
            </w:r>
          </w:p>
        </w:tc>
        <w:tc>
          <w:tcPr>
            <w:tcW w:w="636" w:type="dxa"/>
            <w:vAlign w:val="top"/>
          </w:tcPr>
          <w:p>
            <w:pPr>
              <w:pStyle w:val="TableText"/>
              <w:ind w:left="115"/>
              <w:spacing w:before="88"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143"/>
              <w:spacing w:before="86" w:line="228" w:lineRule="auto"/>
              <w:rPr>
                <w:sz w:val="20"/>
                <w:szCs w:val="20"/>
              </w:rPr>
            </w:pPr>
            <w:r>
              <w:rPr>
                <w:sz w:val="20"/>
                <w:szCs w:val="20"/>
                <w:spacing w:val="-9"/>
              </w:rPr>
              <w:t>声乐基础与儿歌演唱</w:t>
            </w:r>
          </w:p>
        </w:tc>
        <w:tc>
          <w:tcPr>
            <w:tcW w:w="851" w:type="dxa"/>
            <w:vAlign w:val="top"/>
          </w:tcPr>
          <w:p>
            <w:pPr>
              <w:pStyle w:val="TableText"/>
              <w:ind w:left="114"/>
              <w:spacing w:before="118" w:line="190" w:lineRule="auto"/>
              <w:rPr>
                <w:sz w:val="20"/>
                <w:szCs w:val="20"/>
              </w:rPr>
            </w:pPr>
            <w:r>
              <w:rPr>
                <w:sz w:val="20"/>
                <w:szCs w:val="20"/>
                <w:spacing w:val="3"/>
              </w:rPr>
              <w:t>611513</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61"/>
              <w:spacing w:before="119" w:line="189" w:lineRule="auto"/>
              <w:rPr>
                <w:sz w:val="20"/>
                <w:szCs w:val="20"/>
              </w:rPr>
            </w:pPr>
            <w:r>
              <w:rPr>
                <w:sz w:val="20"/>
                <w:szCs w:val="20"/>
              </w:rPr>
              <w:t>90</w:t>
            </w:r>
          </w:p>
        </w:tc>
        <w:tc>
          <w:tcPr>
            <w:tcW w:w="1056" w:type="dxa"/>
            <w:vAlign w:val="top"/>
          </w:tcPr>
          <w:p>
            <w:pPr>
              <w:pStyle w:val="TableText"/>
              <w:ind w:left="429"/>
              <w:spacing w:before="119" w:line="189" w:lineRule="auto"/>
              <w:rPr>
                <w:sz w:val="20"/>
                <w:szCs w:val="20"/>
              </w:rPr>
            </w:pPr>
            <w:r>
              <w:rPr>
                <w:sz w:val="20"/>
                <w:szCs w:val="20"/>
              </w:rPr>
              <w:t>60</w:t>
            </w:r>
          </w:p>
        </w:tc>
        <w:tc>
          <w:tcPr>
            <w:tcW w:w="1055" w:type="dxa"/>
            <w:vAlign w:val="top"/>
          </w:tcPr>
          <w:p>
            <w:pPr>
              <w:pStyle w:val="TableText"/>
              <w:ind w:left="431"/>
              <w:spacing w:before="119" w:line="189" w:lineRule="auto"/>
              <w:rPr>
                <w:sz w:val="20"/>
                <w:szCs w:val="20"/>
              </w:rPr>
            </w:pPr>
            <w:r>
              <w:rPr>
                <w:sz w:val="20"/>
                <w:szCs w:val="20"/>
                <w:spacing w:val="-2"/>
              </w:rPr>
              <w:t>30</w:t>
            </w:r>
          </w:p>
        </w:tc>
        <w:tc>
          <w:tcPr>
            <w:tcW w:w="1055" w:type="dxa"/>
            <w:vAlign w:val="top"/>
          </w:tcPr>
          <w:p>
            <w:pPr>
              <w:pStyle w:val="TableText"/>
              <w:ind w:left="223"/>
              <w:spacing w:before="86" w:line="266" w:lineRule="exact"/>
              <w:rPr>
                <w:sz w:val="20"/>
                <w:szCs w:val="20"/>
              </w:rPr>
            </w:pPr>
            <w:r>
              <w:rPr>
                <w:sz w:val="20"/>
                <w:szCs w:val="20"/>
                <w:spacing w:val="5"/>
                <w:position w:val="1"/>
              </w:rPr>
              <w:t>一二三</w:t>
            </w:r>
          </w:p>
        </w:tc>
        <w:tc>
          <w:tcPr>
            <w:tcW w:w="1370" w:type="dxa"/>
            <w:vAlign w:val="top"/>
          </w:tcPr>
          <w:p>
            <w:pPr>
              <w:pStyle w:val="TableText"/>
              <w:ind w:left="326"/>
              <w:spacing w:before="87" w:line="233" w:lineRule="auto"/>
              <w:rPr>
                <w:sz w:val="20"/>
                <w:szCs w:val="20"/>
              </w:rPr>
            </w:pPr>
            <w:r>
              <w:rPr>
                <w:sz w:val="20"/>
                <w:szCs w:val="20"/>
                <w:spacing w:val="3"/>
              </w:rPr>
              <w:t>2+2+1/5</w:t>
            </w:r>
          </w:p>
        </w:tc>
        <w:tc>
          <w:tcPr>
            <w:tcW w:w="636" w:type="dxa"/>
            <w:vAlign w:val="top"/>
          </w:tcPr>
          <w:p>
            <w:pPr>
              <w:pStyle w:val="TableText"/>
              <w:ind w:left="115"/>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144"/>
              <w:spacing w:before="88" w:line="228" w:lineRule="auto"/>
              <w:rPr>
                <w:sz w:val="20"/>
                <w:szCs w:val="20"/>
              </w:rPr>
            </w:pPr>
            <w:r>
              <w:rPr>
                <w:sz w:val="20"/>
                <w:szCs w:val="20"/>
                <w:spacing w:val="-9"/>
              </w:rPr>
              <w:t>舞蹈基础与幼儿舞蹈</w:t>
            </w:r>
          </w:p>
        </w:tc>
        <w:tc>
          <w:tcPr>
            <w:tcW w:w="851" w:type="dxa"/>
            <w:vAlign w:val="top"/>
          </w:tcPr>
          <w:p>
            <w:pPr>
              <w:pStyle w:val="TableText"/>
              <w:ind w:left="114"/>
              <w:spacing w:before="119" w:line="190" w:lineRule="auto"/>
              <w:rPr>
                <w:sz w:val="20"/>
                <w:szCs w:val="20"/>
              </w:rPr>
            </w:pPr>
            <w:r>
              <w:rPr>
                <w:sz w:val="20"/>
                <w:szCs w:val="20"/>
                <w:spacing w:val="3"/>
              </w:rPr>
              <w:t>611514</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65"/>
              <w:spacing w:before="120" w:line="189" w:lineRule="auto"/>
              <w:rPr>
                <w:sz w:val="20"/>
                <w:szCs w:val="20"/>
              </w:rPr>
            </w:pPr>
            <w:r>
              <w:rPr>
                <w:sz w:val="20"/>
                <w:szCs w:val="20"/>
                <w:spacing w:val="-2"/>
              </w:rPr>
              <w:t>72</w:t>
            </w:r>
          </w:p>
        </w:tc>
        <w:tc>
          <w:tcPr>
            <w:tcW w:w="1056" w:type="dxa"/>
            <w:vAlign w:val="top"/>
          </w:tcPr>
          <w:p>
            <w:pPr>
              <w:pStyle w:val="TableText"/>
              <w:ind w:left="426"/>
              <w:spacing w:before="120" w:line="189" w:lineRule="auto"/>
              <w:rPr>
                <w:sz w:val="20"/>
                <w:szCs w:val="20"/>
              </w:rPr>
            </w:pPr>
            <w:r>
              <w:rPr>
                <w:sz w:val="20"/>
                <w:szCs w:val="20"/>
                <w:spacing w:val="1"/>
              </w:rPr>
              <w:t>48</w:t>
            </w:r>
          </w:p>
        </w:tc>
        <w:tc>
          <w:tcPr>
            <w:tcW w:w="1055" w:type="dxa"/>
            <w:vAlign w:val="top"/>
          </w:tcPr>
          <w:p>
            <w:pPr>
              <w:pStyle w:val="TableText"/>
              <w:ind w:left="430"/>
              <w:spacing w:before="120" w:line="189" w:lineRule="auto"/>
              <w:rPr>
                <w:sz w:val="20"/>
                <w:szCs w:val="20"/>
              </w:rPr>
            </w:pPr>
            <w:r>
              <w:rPr>
                <w:sz w:val="20"/>
                <w:szCs w:val="20"/>
                <w:spacing w:val="-1"/>
              </w:rPr>
              <w:t>24</w:t>
            </w:r>
          </w:p>
        </w:tc>
        <w:tc>
          <w:tcPr>
            <w:tcW w:w="1055" w:type="dxa"/>
            <w:vAlign w:val="top"/>
          </w:tcPr>
          <w:p>
            <w:pPr>
              <w:pStyle w:val="TableText"/>
              <w:ind w:left="326"/>
              <w:spacing w:before="127" w:line="183" w:lineRule="auto"/>
              <w:rPr>
                <w:sz w:val="20"/>
                <w:szCs w:val="20"/>
              </w:rPr>
            </w:pPr>
            <w:r>
              <w:rPr>
                <w:sz w:val="20"/>
                <w:szCs w:val="20"/>
                <w:spacing w:val="3"/>
              </w:rPr>
              <w:t>一二</w:t>
            </w:r>
          </w:p>
        </w:tc>
        <w:tc>
          <w:tcPr>
            <w:tcW w:w="1370" w:type="dxa"/>
            <w:vAlign w:val="top"/>
          </w:tcPr>
          <w:p>
            <w:pPr>
              <w:pStyle w:val="TableText"/>
              <w:ind w:left="432"/>
              <w:spacing w:before="88" w:line="233" w:lineRule="auto"/>
              <w:rPr>
                <w:sz w:val="20"/>
                <w:szCs w:val="20"/>
              </w:rPr>
            </w:pPr>
            <w:r>
              <w:rPr>
                <w:sz w:val="20"/>
                <w:szCs w:val="20"/>
                <w:spacing w:val="2"/>
              </w:rPr>
              <w:t>2+2/4</w:t>
            </w:r>
          </w:p>
        </w:tc>
        <w:tc>
          <w:tcPr>
            <w:tcW w:w="636" w:type="dxa"/>
            <w:vAlign w:val="top"/>
          </w:tcPr>
          <w:p>
            <w:pPr>
              <w:pStyle w:val="TableText"/>
              <w:ind w:left="115"/>
              <w:spacing w:before="88"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366"/>
              <w:spacing w:before="87" w:line="228" w:lineRule="auto"/>
              <w:rPr>
                <w:sz w:val="20"/>
                <w:szCs w:val="20"/>
              </w:rPr>
            </w:pPr>
            <w:r>
              <w:rPr>
                <w:sz w:val="20"/>
                <w:szCs w:val="20"/>
                <w:spacing w:val="7"/>
              </w:rPr>
              <w:t>幼儿舞蹈创编</w:t>
            </w:r>
          </w:p>
        </w:tc>
        <w:tc>
          <w:tcPr>
            <w:tcW w:w="851" w:type="dxa"/>
            <w:vAlign w:val="top"/>
          </w:tcPr>
          <w:p>
            <w:pPr>
              <w:pStyle w:val="TableText"/>
              <w:ind w:left="114"/>
              <w:spacing w:before="118" w:line="190" w:lineRule="auto"/>
              <w:rPr>
                <w:sz w:val="20"/>
                <w:szCs w:val="20"/>
              </w:rPr>
            </w:pPr>
            <w:r>
              <w:rPr>
                <w:sz w:val="20"/>
                <w:szCs w:val="20"/>
                <w:spacing w:val="3"/>
              </w:rPr>
              <w:t>611515</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65"/>
              <w:spacing w:before="119" w:line="189" w:lineRule="auto"/>
              <w:rPr>
                <w:sz w:val="20"/>
                <w:szCs w:val="20"/>
              </w:rPr>
            </w:pPr>
            <w:r>
              <w:rPr>
                <w:sz w:val="20"/>
                <w:szCs w:val="20"/>
                <w:spacing w:val="-2"/>
              </w:rPr>
              <w:t>36</w:t>
            </w:r>
          </w:p>
        </w:tc>
        <w:tc>
          <w:tcPr>
            <w:tcW w:w="1056" w:type="dxa"/>
            <w:vAlign w:val="top"/>
          </w:tcPr>
          <w:p>
            <w:pPr>
              <w:pStyle w:val="TableText"/>
              <w:ind w:left="443"/>
              <w:spacing w:before="119" w:line="189" w:lineRule="auto"/>
              <w:rPr>
                <w:sz w:val="20"/>
                <w:szCs w:val="20"/>
              </w:rPr>
            </w:pPr>
            <w:r>
              <w:rPr>
                <w:sz w:val="20"/>
                <w:szCs w:val="20"/>
                <w:spacing w:val="-7"/>
              </w:rPr>
              <w:t>12</w:t>
            </w:r>
          </w:p>
        </w:tc>
        <w:tc>
          <w:tcPr>
            <w:tcW w:w="1055" w:type="dxa"/>
            <w:vAlign w:val="top"/>
          </w:tcPr>
          <w:p>
            <w:pPr>
              <w:pStyle w:val="TableText"/>
              <w:ind w:left="430"/>
              <w:spacing w:before="119" w:line="189" w:lineRule="auto"/>
              <w:rPr>
                <w:sz w:val="20"/>
                <w:szCs w:val="20"/>
              </w:rPr>
            </w:pPr>
            <w:r>
              <w:rPr>
                <w:sz w:val="20"/>
                <w:szCs w:val="20"/>
                <w:spacing w:val="-1"/>
              </w:rPr>
              <w:t>24</w:t>
            </w:r>
          </w:p>
        </w:tc>
        <w:tc>
          <w:tcPr>
            <w:tcW w:w="1055" w:type="dxa"/>
            <w:vAlign w:val="top"/>
          </w:tcPr>
          <w:p>
            <w:pPr>
              <w:pStyle w:val="TableText"/>
              <w:ind w:left="322"/>
              <w:spacing w:before="87" w:line="231" w:lineRule="auto"/>
              <w:rPr>
                <w:sz w:val="20"/>
                <w:szCs w:val="20"/>
              </w:rPr>
            </w:pPr>
            <w:r>
              <w:rPr>
                <w:sz w:val="20"/>
                <w:szCs w:val="20"/>
                <w:spacing w:val="4"/>
              </w:rPr>
              <w:t>三四</w:t>
            </w:r>
          </w:p>
        </w:tc>
        <w:tc>
          <w:tcPr>
            <w:tcW w:w="1370" w:type="dxa"/>
            <w:vAlign w:val="top"/>
          </w:tcPr>
          <w:p>
            <w:pPr>
              <w:pStyle w:val="TableText"/>
              <w:ind w:left="445"/>
              <w:spacing w:before="87" w:line="233" w:lineRule="auto"/>
              <w:rPr>
                <w:sz w:val="20"/>
                <w:szCs w:val="20"/>
              </w:rPr>
            </w:pPr>
            <w:r>
              <w:rPr>
                <w:sz w:val="20"/>
                <w:szCs w:val="20"/>
              </w:rPr>
              <w:t>1+1/2</w:t>
            </w:r>
          </w:p>
        </w:tc>
        <w:tc>
          <w:tcPr>
            <w:tcW w:w="636" w:type="dxa"/>
            <w:vAlign w:val="top"/>
          </w:tcPr>
          <w:p>
            <w:pPr>
              <w:pStyle w:val="TableText"/>
              <w:ind w:left="115"/>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137"/>
              <w:spacing w:before="88" w:line="228" w:lineRule="auto"/>
              <w:rPr>
                <w:sz w:val="20"/>
                <w:szCs w:val="20"/>
              </w:rPr>
            </w:pPr>
            <w:r>
              <w:rPr>
                <w:sz w:val="20"/>
                <w:szCs w:val="20"/>
                <w:spacing w:val="-8"/>
              </w:rPr>
              <w:t>钢琴基础与儿歌弹唱</w:t>
            </w:r>
          </w:p>
        </w:tc>
        <w:tc>
          <w:tcPr>
            <w:tcW w:w="851" w:type="dxa"/>
            <w:vAlign w:val="top"/>
          </w:tcPr>
          <w:p>
            <w:pPr>
              <w:pStyle w:val="TableText"/>
              <w:ind w:left="114"/>
              <w:spacing w:before="120" w:line="190" w:lineRule="auto"/>
              <w:rPr>
                <w:sz w:val="20"/>
                <w:szCs w:val="20"/>
              </w:rPr>
            </w:pPr>
            <w:r>
              <w:rPr>
                <w:sz w:val="20"/>
                <w:szCs w:val="20"/>
                <w:spacing w:val="3"/>
              </w:rPr>
              <w:t>611516</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59"/>
              <w:spacing w:before="123" w:line="187" w:lineRule="auto"/>
              <w:rPr>
                <w:sz w:val="20"/>
                <w:szCs w:val="20"/>
              </w:rPr>
            </w:pPr>
            <w:r>
              <w:rPr>
                <w:sz w:val="20"/>
                <w:szCs w:val="20"/>
                <w:spacing w:val="1"/>
              </w:rPr>
              <w:t>B</w:t>
            </w:r>
          </w:p>
        </w:tc>
        <w:tc>
          <w:tcPr>
            <w:tcW w:w="1123" w:type="dxa"/>
            <w:vAlign w:val="top"/>
          </w:tcPr>
          <w:p>
            <w:pPr>
              <w:pStyle w:val="TableText"/>
              <w:ind w:left="461"/>
              <w:spacing w:before="121" w:line="189" w:lineRule="auto"/>
              <w:rPr>
                <w:sz w:val="20"/>
                <w:szCs w:val="20"/>
              </w:rPr>
            </w:pPr>
            <w:r>
              <w:rPr>
                <w:sz w:val="20"/>
                <w:szCs w:val="20"/>
              </w:rPr>
              <w:t>90</w:t>
            </w:r>
          </w:p>
        </w:tc>
        <w:tc>
          <w:tcPr>
            <w:tcW w:w="1056" w:type="dxa"/>
            <w:vAlign w:val="top"/>
          </w:tcPr>
          <w:p>
            <w:pPr>
              <w:pStyle w:val="TableText"/>
              <w:ind w:left="429"/>
              <w:spacing w:before="121" w:line="189" w:lineRule="auto"/>
              <w:rPr>
                <w:sz w:val="20"/>
                <w:szCs w:val="20"/>
              </w:rPr>
            </w:pPr>
            <w:r>
              <w:rPr>
                <w:sz w:val="20"/>
                <w:szCs w:val="20"/>
              </w:rPr>
              <w:t>60</w:t>
            </w:r>
          </w:p>
        </w:tc>
        <w:tc>
          <w:tcPr>
            <w:tcW w:w="1055" w:type="dxa"/>
            <w:vAlign w:val="top"/>
          </w:tcPr>
          <w:p>
            <w:pPr>
              <w:pStyle w:val="TableText"/>
              <w:ind w:left="431"/>
              <w:spacing w:before="121" w:line="189" w:lineRule="auto"/>
              <w:rPr>
                <w:sz w:val="20"/>
                <w:szCs w:val="20"/>
              </w:rPr>
            </w:pPr>
            <w:r>
              <w:rPr>
                <w:sz w:val="20"/>
                <w:szCs w:val="20"/>
                <w:spacing w:val="-2"/>
              </w:rPr>
              <w:t>30</w:t>
            </w:r>
          </w:p>
        </w:tc>
        <w:tc>
          <w:tcPr>
            <w:tcW w:w="1055" w:type="dxa"/>
            <w:vAlign w:val="top"/>
          </w:tcPr>
          <w:p>
            <w:pPr>
              <w:pStyle w:val="TableText"/>
              <w:ind w:left="223"/>
              <w:spacing w:before="88" w:line="266" w:lineRule="exact"/>
              <w:rPr>
                <w:sz w:val="20"/>
                <w:szCs w:val="20"/>
              </w:rPr>
            </w:pPr>
            <w:r>
              <w:rPr>
                <w:sz w:val="20"/>
                <w:szCs w:val="20"/>
                <w:spacing w:val="5"/>
                <w:position w:val="1"/>
              </w:rPr>
              <w:t>一二三</w:t>
            </w:r>
          </w:p>
        </w:tc>
        <w:tc>
          <w:tcPr>
            <w:tcW w:w="1370" w:type="dxa"/>
            <w:vAlign w:val="top"/>
          </w:tcPr>
          <w:p>
            <w:pPr>
              <w:pStyle w:val="TableText"/>
              <w:ind w:left="326"/>
              <w:spacing w:before="88" w:line="233" w:lineRule="auto"/>
              <w:rPr>
                <w:sz w:val="20"/>
                <w:szCs w:val="20"/>
              </w:rPr>
            </w:pPr>
            <w:r>
              <w:rPr>
                <w:sz w:val="20"/>
                <w:szCs w:val="20"/>
                <w:spacing w:val="3"/>
              </w:rPr>
              <w:t>2+2+1/5</w:t>
            </w:r>
          </w:p>
        </w:tc>
        <w:tc>
          <w:tcPr>
            <w:tcW w:w="636" w:type="dxa"/>
            <w:vAlign w:val="top"/>
          </w:tcPr>
          <w:p>
            <w:pPr>
              <w:pStyle w:val="TableText"/>
              <w:ind w:left="115"/>
              <w:spacing w:before="88"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extDirection w:val="tbRlV"/>
            <w:tcBorders>
              <w:top w:val="nil"/>
              <w:bottom w:val="nil"/>
            </w:tcBorders>
          </w:tcPr>
          <w:p>
            <w:pPr>
              <w:rPr>
                <w:rFonts w:ascii="Arial"/>
                <w:sz w:val="21"/>
              </w:rPr>
            </w:pPr>
            <w:r/>
          </w:p>
        </w:tc>
        <w:tc>
          <w:tcPr>
            <w:tcW w:w="1982" w:type="dxa"/>
            <w:vAlign w:val="top"/>
          </w:tcPr>
          <w:p>
            <w:pPr>
              <w:pStyle w:val="TableText"/>
              <w:ind w:left="589"/>
              <w:spacing w:before="87" w:line="228" w:lineRule="auto"/>
              <w:rPr>
                <w:sz w:val="20"/>
                <w:szCs w:val="20"/>
              </w:rPr>
            </w:pPr>
            <w:r>
              <w:rPr>
                <w:sz w:val="20"/>
                <w:szCs w:val="20"/>
                <w:spacing w:val="3"/>
              </w:rPr>
              <w:t>即兴伴奏</w:t>
            </w:r>
          </w:p>
        </w:tc>
        <w:tc>
          <w:tcPr>
            <w:tcW w:w="851" w:type="dxa"/>
            <w:vAlign w:val="top"/>
          </w:tcPr>
          <w:p>
            <w:pPr>
              <w:pStyle w:val="TableText"/>
              <w:ind w:left="114"/>
              <w:spacing w:before="119" w:line="190" w:lineRule="auto"/>
              <w:rPr>
                <w:sz w:val="20"/>
                <w:szCs w:val="20"/>
              </w:rPr>
            </w:pPr>
            <w:r>
              <w:rPr>
                <w:sz w:val="20"/>
                <w:szCs w:val="20"/>
                <w:spacing w:val="3"/>
              </w:rPr>
              <w:t>611517</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76"/>
              <w:spacing w:before="119" w:line="190" w:lineRule="auto"/>
              <w:rPr>
                <w:sz w:val="20"/>
                <w:szCs w:val="20"/>
              </w:rPr>
            </w:pPr>
            <w:r>
              <w:rPr>
                <w:sz w:val="20"/>
                <w:szCs w:val="20"/>
                <w:spacing w:val="-7"/>
              </w:rPr>
              <w:t>18</w:t>
            </w:r>
          </w:p>
        </w:tc>
        <w:tc>
          <w:tcPr>
            <w:tcW w:w="1056" w:type="dxa"/>
            <w:vAlign w:val="top"/>
          </w:tcPr>
          <w:p>
            <w:pPr>
              <w:pStyle w:val="TableText"/>
              <w:ind w:left="482"/>
              <w:spacing w:before="120" w:line="189" w:lineRule="auto"/>
              <w:rPr>
                <w:sz w:val="20"/>
                <w:szCs w:val="20"/>
              </w:rPr>
            </w:pPr>
            <w:r>
              <w:rPr>
                <w:sz w:val="20"/>
                <w:szCs w:val="20"/>
              </w:rPr>
              <w:t>6</w:t>
            </w:r>
          </w:p>
        </w:tc>
        <w:tc>
          <w:tcPr>
            <w:tcW w:w="1055" w:type="dxa"/>
            <w:vAlign w:val="top"/>
          </w:tcPr>
          <w:p>
            <w:pPr>
              <w:pStyle w:val="TableText"/>
              <w:ind w:left="443"/>
              <w:spacing w:before="120" w:line="189" w:lineRule="auto"/>
              <w:rPr>
                <w:sz w:val="20"/>
                <w:szCs w:val="20"/>
              </w:rPr>
            </w:pPr>
            <w:r>
              <w:rPr>
                <w:sz w:val="20"/>
                <w:szCs w:val="20"/>
                <w:spacing w:val="-7"/>
              </w:rPr>
              <w:t>12</w:t>
            </w:r>
          </w:p>
        </w:tc>
        <w:tc>
          <w:tcPr>
            <w:tcW w:w="1055" w:type="dxa"/>
            <w:vAlign w:val="top"/>
          </w:tcPr>
          <w:p>
            <w:pPr>
              <w:pStyle w:val="TableText"/>
              <w:ind w:left="448"/>
              <w:spacing w:before="87" w:line="231" w:lineRule="auto"/>
              <w:rPr>
                <w:sz w:val="20"/>
                <w:szCs w:val="20"/>
              </w:rPr>
            </w:pPr>
            <w:r>
              <w:rPr>
                <w:sz w:val="20"/>
                <w:szCs w:val="20"/>
              </w:rPr>
              <w:t>四</w:t>
            </w:r>
          </w:p>
        </w:tc>
        <w:tc>
          <w:tcPr>
            <w:tcW w:w="1370" w:type="dxa"/>
            <w:vAlign w:val="top"/>
          </w:tcPr>
          <w:p>
            <w:pPr>
              <w:pStyle w:val="TableText"/>
              <w:ind w:left="550"/>
              <w:spacing w:before="87" w:line="233" w:lineRule="auto"/>
              <w:rPr>
                <w:sz w:val="20"/>
                <w:szCs w:val="20"/>
              </w:rPr>
            </w:pPr>
            <w:r>
              <w:rPr>
                <w:sz w:val="20"/>
                <w:szCs w:val="20"/>
                <w:spacing w:val="-3"/>
              </w:rPr>
              <w:t>1/1</w:t>
            </w:r>
          </w:p>
        </w:tc>
        <w:tc>
          <w:tcPr>
            <w:tcW w:w="636" w:type="dxa"/>
            <w:vAlign w:val="top"/>
          </w:tcPr>
          <w:p>
            <w:pPr>
              <w:pStyle w:val="TableText"/>
              <w:ind w:left="115"/>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2" w:hRule="atLeast"/>
        </w:trPr>
        <w:tc>
          <w:tcPr>
            <w:tcW w:w="540" w:type="dxa"/>
            <w:vAlign w:val="top"/>
            <w:vMerge w:val="continue"/>
            <w:textDirection w:val="tbRlV"/>
            <w:tcBorders>
              <w:top w:val="nil"/>
            </w:tcBorders>
          </w:tcPr>
          <w:p>
            <w:pPr>
              <w:rPr>
                <w:rFonts w:ascii="Arial"/>
                <w:sz w:val="21"/>
              </w:rPr>
            </w:pPr>
            <w:r/>
          </w:p>
        </w:tc>
        <w:tc>
          <w:tcPr>
            <w:tcW w:w="1982" w:type="dxa"/>
            <w:vAlign w:val="top"/>
          </w:tcPr>
          <w:p>
            <w:pPr>
              <w:pStyle w:val="TableText"/>
              <w:ind w:left="575"/>
              <w:spacing w:before="86" w:line="228" w:lineRule="auto"/>
              <w:rPr>
                <w:sz w:val="20"/>
                <w:szCs w:val="20"/>
              </w:rPr>
            </w:pPr>
            <w:r>
              <w:rPr>
                <w:sz w:val="20"/>
                <w:szCs w:val="20"/>
                <w:spacing w:val="6"/>
              </w:rPr>
              <w:t>美术基础</w:t>
            </w:r>
          </w:p>
        </w:tc>
        <w:tc>
          <w:tcPr>
            <w:tcW w:w="851" w:type="dxa"/>
            <w:vAlign w:val="top"/>
          </w:tcPr>
          <w:p>
            <w:pPr>
              <w:pStyle w:val="TableText"/>
              <w:ind w:left="114"/>
              <w:spacing w:before="118" w:line="190" w:lineRule="auto"/>
              <w:rPr>
                <w:sz w:val="20"/>
                <w:szCs w:val="20"/>
              </w:rPr>
            </w:pPr>
            <w:r>
              <w:rPr>
                <w:sz w:val="20"/>
                <w:szCs w:val="20"/>
                <w:spacing w:val="3"/>
              </w:rPr>
              <w:t>611518</w:t>
            </w:r>
          </w:p>
        </w:tc>
        <w:tc>
          <w:tcPr>
            <w:tcW w:w="708" w:type="dxa"/>
            <w:vAlign w:val="top"/>
          </w:tcPr>
          <w:p>
            <w:pPr>
              <w:pStyle w:val="TableText"/>
              <w:ind w:left="151"/>
              <w:spacing w:before="86" w:line="228" w:lineRule="auto"/>
              <w:rPr>
                <w:sz w:val="20"/>
                <w:szCs w:val="20"/>
              </w:rPr>
            </w:pPr>
            <w:r>
              <w:rPr>
                <w:sz w:val="20"/>
                <w:szCs w:val="20"/>
                <w:spacing w:val="3"/>
              </w:rPr>
              <w:t>必修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65"/>
              <w:spacing w:before="119" w:line="189" w:lineRule="auto"/>
              <w:rPr>
                <w:sz w:val="20"/>
                <w:szCs w:val="20"/>
              </w:rPr>
            </w:pPr>
            <w:r>
              <w:rPr>
                <w:sz w:val="20"/>
                <w:szCs w:val="20"/>
                <w:spacing w:val="-2"/>
              </w:rPr>
              <w:t>72</w:t>
            </w:r>
          </w:p>
        </w:tc>
        <w:tc>
          <w:tcPr>
            <w:tcW w:w="1056" w:type="dxa"/>
            <w:vAlign w:val="top"/>
          </w:tcPr>
          <w:p>
            <w:pPr>
              <w:pStyle w:val="TableText"/>
              <w:ind w:left="430"/>
              <w:spacing w:before="119" w:line="189" w:lineRule="auto"/>
              <w:rPr>
                <w:sz w:val="20"/>
                <w:szCs w:val="20"/>
              </w:rPr>
            </w:pPr>
            <w:r>
              <w:rPr>
                <w:sz w:val="20"/>
                <w:szCs w:val="20"/>
                <w:spacing w:val="-1"/>
              </w:rPr>
              <w:t>24</w:t>
            </w:r>
          </w:p>
        </w:tc>
        <w:tc>
          <w:tcPr>
            <w:tcW w:w="1055" w:type="dxa"/>
            <w:vAlign w:val="top"/>
          </w:tcPr>
          <w:p>
            <w:pPr>
              <w:pStyle w:val="TableText"/>
              <w:ind w:left="426"/>
              <w:spacing w:before="119" w:line="189" w:lineRule="auto"/>
              <w:rPr>
                <w:sz w:val="20"/>
                <w:szCs w:val="20"/>
              </w:rPr>
            </w:pPr>
            <w:r>
              <w:rPr>
                <w:sz w:val="20"/>
                <w:szCs w:val="20"/>
                <w:spacing w:val="1"/>
              </w:rPr>
              <w:t>48</w:t>
            </w:r>
          </w:p>
        </w:tc>
        <w:tc>
          <w:tcPr>
            <w:tcW w:w="1055" w:type="dxa"/>
            <w:vAlign w:val="top"/>
          </w:tcPr>
          <w:p>
            <w:pPr>
              <w:pStyle w:val="TableText"/>
              <w:ind w:left="326"/>
              <w:spacing w:before="125" w:line="183" w:lineRule="auto"/>
              <w:rPr>
                <w:sz w:val="20"/>
                <w:szCs w:val="20"/>
              </w:rPr>
            </w:pPr>
            <w:r>
              <w:rPr>
                <w:sz w:val="20"/>
                <w:szCs w:val="20"/>
                <w:spacing w:val="3"/>
              </w:rPr>
              <w:t>一二</w:t>
            </w:r>
          </w:p>
        </w:tc>
        <w:tc>
          <w:tcPr>
            <w:tcW w:w="1370" w:type="dxa"/>
            <w:vAlign w:val="top"/>
          </w:tcPr>
          <w:p>
            <w:pPr>
              <w:pStyle w:val="TableText"/>
              <w:ind w:left="432"/>
              <w:spacing w:before="86" w:line="233" w:lineRule="auto"/>
              <w:rPr>
                <w:sz w:val="20"/>
                <w:szCs w:val="20"/>
              </w:rPr>
            </w:pPr>
            <w:r>
              <w:rPr>
                <w:sz w:val="20"/>
                <w:szCs w:val="20"/>
                <w:spacing w:val="2"/>
              </w:rPr>
              <w:t>2+2/4</w:t>
            </w:r>
          </w:p>
        </w:tc>
        <w:tc>
          <w:tcPr>
            <w:tcW w:w="636" w:type="dxa"/>
            <w:vAlign w:val="top"/>
          </w:tcPr>
          <w:p>
            <w:pPr>
              <w:pStyle w:val="TableText"/>
              <w:ind w:left="115"/>
              <w:spacing w:before="86" w:line="228" w:lineRule="auto"/>
              <w:rPr>
                <w:sz w:val="20"/>
                <w:szCs w:val="20"/>
              </w:rPr>
            </w:pPr>
            <w:r>
              <w:rPr>
                <w:sz w:val="20"/>
                <w:szCs w:val="20"/>
                <w:spacing w:val="4"/>
              </w:rPr>
              <w:t>考试</w:t>
            </w:r>
          </w:p>
        </w:tc>
        <w:tc>
          <w:tcPr>
            <w:tcW w:w="1784" w:type="dxa"/>
            <w:vAlign w:val="top"/>
          </w:tcPr>
          <w:p>
            <w:pPr>
              <w:rPr>
                <w:rFonts w:ascii="Arial"/>
                <w:sz w:val="21"/>
              </w:rPr>
            </w:pPr>
            <w:r/>
          </w:p>
        </w:tc>
      </w:tr>
    </w:tbl>
    <w:p>
      <w:pPr>
        <w:pStyle w:val="BodyText"/>
        <w:rPr/>
      </w:pPr>
      <w:r/>
    </w:p>
    <w:p>
      <w:pPr>
        <w:sectPr>
          <w:pgSz w:w="16840" w:h="11907"/>
          <w:pgMar w:top="400" w:right="2181" w:bottom="0" w:left="2067" w:header="0" w:footer="0" w:gutter="0"/>
        </w:sectPr>
        <w:rPr/>
      </w:pPr>
    </w:p>
    <w:p>
      <w:pPr>
        <w:spacing w:before="42"/>
        <w:rPr/>
      </w:pPr>
      <w:r/>
    </w:p>
    <w:p>
      <w:pPr>
        <w:spacing w:before="41"/>
        <w:rPr/>
      </w:pPr>
      <w:r/>
    </w:p>
    <w:p>
      <w:pPr>
        <w:spacing w:before="41"/>
        <w:rPr/>
      </w:pPr>
      <w:r/>
    </w:p>
    <w:p>
      <w:pPr>
        <w:spacing w:before="41"/>
        <w:rPr/>
      </w:pPr>
      <w:r/>
    </w:p>
    <w:tbl>
      <w:tblPr>
        <w:tblStyle w:val="TableNormal"/>
        <w:tblW w:w="125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1982"/>
        <w:gridCol w:w="851"/>
        <w:gridCol w:w="708"/>
        <w:gridCol w:w="426"/>
        <w:gridCol w:w="1123"/>
        <w:gridCol w:w="1056"/>
        <w:gridCol w:w="1055"/>
        <w:gridCol w:w="1055"/>
        <w:gridCol w:w="1370"/>
        <w:gridCol w:w="636"/>
        <w:gridCol w:w="1784"/>
      </w:tblGrid>
      <w:tr>
        <w:trPr>
          <w:trHeight w:val="384" w:hRule="atLeast"/>
        </w:trPr>
        <w:tc>
          <w:tcPr>
            <w:tcW w:w="540" w:type="dxa"/>
            <w:vAlign w:val="top"/>
            <w:vMerge w:val="restart"/>
            <w:tcBorders>
              <w:bottom w:val="nil"/>
            </w:tcBorders>
          </w:tcPr>
          <w:p>
            <w:pPr>
              <w:rPr>
                <w:rFonts w:ascii="Arial"/>
                <w:sz w:val="21"/>
              </w:rPr>
            </w:pPr>
            <w:r/>
          </w:p>
        </w:tc>
        <w:tc>
          <w:tcPr>
            <w:tcW w:w="1982" w:type="dxa"/>
            <w:vAlign w:val="top"/>
          </w:tcPr>
          <w:p>
            <w:pPr>
              <w:pStyle w:val="TableText"/>
              <w:ind w:left="145"/>
              <w:spacing w:before="88" w:line="228" w:lineRule="auto"/>
              <w:rPr>
                <w:sz w:val="20"/>
                <w:szCs w:val="20"/>
              </w:rPr>
            </w:pPr>
            <w:r>
              <w:rPr>
                <w:sz w:val="20"/>
                <w:szCs w:val="20"/>
                <w:spacing w:val="-19"/>
                <w:w w:val="97"/>
              </w:rPr>
              <w:t>幼儿园环境创设与利用</w:t>
            </w:r>
          </w:p>
        </w:tc>
        <w:tc>
          <w:tcPr>
            <w:tcW w:w="851" w:type="dxa"/>
            <w:vAlign w:val="top"/>
          </w:tcPr>
          <w:p>
            <w:pPr>
              <w:pStyle w:val="TableText"/>
              <w:ind w:left="114"/>
              <w:spacing w:before="119" w:line="190" w:lineRule="auto"/>
              <w:rPr>
                <w:sz w:val="20"/>
                <w:szCs w:val="20"/>
              </w:rPr>
            </w:pPr>
            <w:r>
              <w:rPr>
                <w:sz w:val="20"/>
                <w:szCs w:val="20"/>
                <w:spacing w:val="3"/>
              </w:rPr>
              <w:t>611519</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76"/>
              <w:spacing w:before="119" w:line="190" w:lineRule="auto"/>
              <w:rPr>
                <w:sz w:val="20"/>
                <w:szCs w:val="20"/>
              </w:rPr>
            </w:pPr>
            <w:r>
              <w:rPr>
                <w:sz w:val="20"/>
                <w:szCs w:val="20"/>
                <w:spacing w:val="-7"/>
              </w:rPr>
              <w:t>18</w:t>
            </w:r>
          </w:p>
        </w:tc>
        <w:tc>
          <w:tcPr>
            <w:tcW w:w="1056" w:type="dxa"/>
            <w:vAlign w:val="top"/>
          </w:tcPr>
          <w:p>
            <w:pPr>
              <w:pStyle w:val="TableText"/>
              <w:ind w:left="482"/>
              <w:spacing w:before="120" w:line="189" w:lineRule="auto"/>
              <w:rPr>
                <w:sz w:val="20"/>
                <w:szCs w:val="20"/>
              </w:rPr>
            </w:pPr>
            <w:r>
              <w:rPr>
                <w:sz w:val="20"/>
                <w:szCs w:val="20"/>
              </w:rPr>
              <w:t>6</w:t>
            </w:r>
          </w:p>
        </w:tc>
        <w:tc>
          <w:tcPr>
            <w:tcW w:w="1055" w:type="dxa"/>
            <w:vAlign w:val="top"/>
          </w:tcPr>
          <w:p>
            <w:pPr>
              <w:pStyle w:val="TableText"/>
              <w:ind w:left="443"/>
              <w:spacing w:before="120" w:line="189" w:lineRule="auto"/>
              <w:rPr>
                <w:sz w:val="20"/>
                <w:szCs w:val="20"/>
              </w:rPr>
            </w:pPr>
            <w:r>
              <w:rPr>
                <w:sz w:val="20"/>
                <w:szCs w:val="20"/>
                <w:spacing w:val="-7"/>
              </w:rPr>
              <w:t>12</w:t>
            </w:r>
          </w:p>
        </w:tc>
        <w:tc>
          <w:tcPr>
            <w:tcW w:w="1055" w:type="dxa"/>
            <w:vAlign w:val="top"/>
          </w:tcPr>
          <w:p>
            <w:pPr>
              <w:pStyle w:val="TableText"/>
              <w:ind w:left="428"/>
              <w:spacing w:before="87" w:line="267" w:lineRule="exact"/>
              <w:rPr>
                <w:sz w:val="20"/>
                <w:szCs w:val="20"/>
              </w:rPr>
            </w:pPr>
            <w:r>
              <w:rPr>
                <w:sz w:val="20"/>
                <w:szCs w:val="20"/>
                <w:position w:val="1"/>
              </w:rPr>
              <w:t>三</w:t>
            </w:r>
          </w:p>
        </w:tc>
        <w:tc>
          <w:tcPr>
            <w:tcW w:w="1370" w:type="dxa"/>
            <w:vAlign w:val="top"/>
          </w:tcPr>
          <w:p>
            <w:pPr>
              <w:pStyle w:val="TableText"/>
              <w:ind w:left="550"/>
              <w:spacing w:before="88" w:line="233" w:lineRule="auto"/>
              <w:rPr>
                <w:sz w:val="20"/>
                <w:szCs w:val="20"/>
              </w:rPr>
            </w:pPr>
            <w:r>
              <w:rPr>
                <w:sz w:val="20"/>
                <w:szCs w:val="20"/>
                <w:spacing w:val="-3"/>
              </w:rPr>
              <w:t>1/1</w:t>
            </w:r>
          </w:p>
        </w:tc>
        <w:tc>
          <w:tcPr>
            <w:tcW w:w="636" w:type="dxa"/>
            <w:vAlign w:val="top"/>
          </w:tcPr>
          <w:p>
            <w:pPr>
              <w:pStyle w:val="TableText"/>
              <w:ind w:left="115"/>
              <w:spacing w:before="88"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79"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788"/>
              <w:spacing w:before="82" w:line="228" w:lineRule="auto"/>
              <w:rPr>
                <w:sz w:val="20"/>
                <w:szCs w:val="20"/>
              </w:rPr>
            </w:pPr>
            <w:r>
              <w:rPr>
                <w:sz w:val="20"/>
                <w:szCs w:val="20"/>
                <w:spacing w:val="2"/>
              </w:rPr>
              <w:t>书法</w:t>
            </w:r>
          </w:p>
        </w:tc>
        <w:tc>
          <w:tcPr>
            <w:tcW w:w="851" w:type="dxa"/>
            <w:vAlign w:val="top"/>
          </w:tcPr>
          <w:p>
            <w:pPr>
              <w:pStyle w:val="TableText"/>
              <w:ind w:left="114"/>
              <w:spacing w:before="114" w:line="190" w:lineRule="auto"/>
              <w:rPr>
                <w:sz w:val="20"/>
                <w:szCs w:val="20"/>
              </w:rPr>
            </w:pPr>
            <w:r>
              <w:rPr>
                <w:sz w:val="20"/>
                <w:szCs w:val="20"/>
                <w:spacing w:val="3"/>
              </w:rPr>
              <w:t>611520</w:t>
            </w:r>
          </w:p>
        </w:tc>
        <w:tc>
          <w:tcPr>
            <w:tcW w:w="708" w:type="dxa"/>
            <w:vAlign w:val="top"/>
          </w:tcPr>
          <w:p>
            <w:pPr>
              <w:pStyle w:val="TableText"/>
              <w:ind w:left="151"/>
              <w:spacing w:before="83" w:line="228" w:lineRule="auto"/>
              <w:rPr>
                <w:sz w:val="20"/>
                <w:szCs w:val="20"/>
              </w:rPr>
            </w:pPr>
            <w:r>
              <w:rPr>
                <w:sz w:val="20"/>
                <w:szCs w:val="20"/>
                <w:spacing w:val="3"/>
              </w:rPr>
              <w:t>必修</w:t>
            </w:r>
          </w:p>
        </w:tc>
        <w:tc>
          <w:tcPr>
            <w:tcW w:w="426" w:type="dxa"/>
            <w:vAlign w:val="top"/>
          </w:tcPr>
          <w:p>
            <w:pPr>
              <w:pStyle w:val="TableText"/>
              <w:ind w:left="159"/>
              <w:spacing w:before="117" w:line="187" w:lineRule="auto"/>
              <w:rPr>
                <w:sz w:val="20"/>
                <w:szCs w:val="20"/>
              </w:rPr>
            </w:pPr>
            <w:r>
              <w:rPr>
                <w:sz w:val="20"/>
                <w:szCs w:val="20"/>
                <w:spacing w:val="1"/>
              </w:rPr>
              <w:t>B</w:t>
            </w:r>
          </w:p>
        </w:tc>
        <w:tc>
          <w:tcPr>
            <w:tcW w:w="1123" w:type="dxa"/>
            <w:vAlign w:val="top"/>
          </w:tcPr>
          <w:p>
            <w:pPr>
              <w:pStyle w:val="TableText"/>
              <w:ind w:left="476"/>
              <w:spacing w:before="114" w:line="190" w:lineRule="auto"/>
              <w:rPr>
                <w:sz w:val="20"/>
                <w:szCs w:val="20"/>
              </w:rPr>
            </w:pPr>
            <w:r>
              <w:rPr>
                <w:sz w:val="20"/>
                <w:szCs w:val="20"/>
                <w:spacing w:val="-7"/>
              </w:rPr>
              <w:t>18</w:t>
            </w:r>
          </w:p>
        </w:tc>
        <w:tc>
          <w:tcPr>
            <w:tcW w:w="1056" w:type="dxa"/>
            <w:vAlign w:val="top"/>
          </w:tcPr>
          <w:p>
            <w:pPr>
              <w:pStyle w:val="TableText"/>
              <w:ind w:left="479"/>
              <w:spacing w:before="115" w:line="189" w:lineRule="auto"/>
              <w:rPr>
                <w:sz w:val="20"/>
                <w:szCs w:val="20"/>
              </w:rPr>
            </w:pPr>
            <w:r>
              <w:rPr>
                <w:sz w:val="20"/>
                <w:szCs w:val="20"/>
              </w:rPr>
              <w:t>4</w:t>
            </w:r>
          </w:p>
        </w:tc>
        <w:tc>
          <w:tcPr>
            <w:tcW w:w="1055" w:type="dxa"/>
            <w:vAlign w:val="top"/>
          </w:tcPr>
          <w:p>
            <w:pPr>
              <w:pStyle w:val="TableText"/>
              <w:ind w:left="443"/>
              <w:spacing w:before="115" w:line="189" w:lineRule="auto"/>
              <w:rPr>
                <w:sz w:val="20"/>
                <w:szCs w:val="20"/>
              </w:rPr>
            </w:pPr>
            <w:r>
              <w:rPr>
                <w:sz w:val="20"/>
                <w:szCs w:val="20"/>
                <w:spacing w:val="-7"/>
              </w:rPr>
              <w:t>14</w:t>
            </w:r>
          </w:p>
        </w:tc>
        <w:tc>
          <w:tcPr>
            <w:tcW w:w="1055" w:type="dxa"/>
            <w:vAlign w:val="top"/>
          </w:tcPr>
          <w:p>
            <w:pPr>
              <w:pStyle w:val="TableText"/>
              <w:ind w:left="428"/>
              <w:spacing w:before="82" w:line="267" w:lineRule="exact"/>
              <w:rPr>
                <w:sz w:val="20"/>
                <w:szCs w:val="20"/>
              </w:rPr>
            </w:pPr>
            <w:r>
              <w:rPr>
                <w:sz w:val="20"/>
                <w:szCs w:val="20"/>
                <w:position w:val="1"/>
              </w:rPr>
              <w:t>三</w:t>
            </w:r>
          </w:p>
        </w:tc>
        <w:tc>
          <w:tcPr>
            <w:tcW w:w="1370" w:type="dxa"/>
            <w:vAlign w:val="top"/>
          </w:tcPr>
          <w:p>
            <w:pPr>
              <w:pStyle w:val="TableText"/>
              <w:ind w:left="550"/>
              <w:spacing w:before="83" w:line="233" w:lineRule="auto"/>
              <w:rPr>
                <w:sz w:val="20"/>
                <w:szCs w:val="20"/>
              </w:rPr>
            </w:pPr>
            <w:r>
              <w:rPr>
                <w:sz w:val="20"/>
                <w:szCs w:val="20"/>
                <w:spacing w:val="-3"/>
              </w:rPr>
              <w:t>1/1</w:t>
            </w:r>
          </w:p>
        </w:tc>
        <w:tc>
          <w:tcPr>
            <w:tcW w:w="636" w:type="dxa"/>
            <w:vAlign w:val="top"/>
          </w:tcPr>
          <w:p>
            <w:pPr>
              <w:pStyle w:val="TableText"/>
              <w:ind w:left="115"/>
              <w:spacing w:before="83"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79"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180"/>
              <w:spacing w:before="98" w:line="219" w:lineRule="auto"/>
              <w:rPr/>
            </w:pPr>
            <w:r>
              <w:rPr>
                <w:spacing w:val="-16"/>
                <w:w w:val="93"/>
              </w:rPr>
              <w:t>幼儿园多媒体课件与制作</w:t>
            </w:r>
          </w:p>
        </w:tc>
        <w:tc>
          <w:tcPr>
            <w:tcW w:w="851" w:type="dxa"/>
            <w:vAlign w:val="top"/>
          </w:tcPr>
          <w:p>
            <w:pPr>
              <w:pStyle w:val="TableText"/>
              <w:ind w:left="114"/>
              <w:spacing w:before="116" w:line="190" w:lineRule="auto"/>
              <w:rPr>
                <w:sz w:val="20"/>
                <w:szCs w:val="20"/>
              </w:rPr>
            </w:pPr>
            <w:r>
              <w:rPr>
                <w:sz w:val="20"/>
                <w:szCs w:val="20"/>
                <w:spacing w:val="3"/>
              </w:rPr>
              <w:t>611521</w:t>
            </w:r>
          </w:p>
        </w:tc>
        <w:tc>
          <w:tcPr>
            <w:tcW w:w="708" w:type="dxa"/>
            <w:vAlign w:val="top"/>
          </w:tcPr>
          <w:p>
            <w:pPr>
              <w:pStyle w:val="TableText"/>
              <w:ind w:left="151"/>
              <w:spacing w:before="85" w:line="228" w:lineRule="auto"/>
              <w:rPr>
                <w:sz w:val="20"/>
                <w:szCs w:val="20"/>
              </w:rPr>
            </w:pPr>
            <w:r>
              <w:rPr>
                <w:sz w:val="20"/>
                <w:szCs w:val="20"/>
                <w:spacing w:val="3"/>
              </w:rPr>
              <w:t>必修</w:t>
            </w:r>
          </w:p>
        </w:tc>
        <w:tc>
          <w:tcPr>
            <w:tcW w:w="426" w:type="dxa"/>
            <w:vAlign w:val="top"/>
          </w:tcPr>
          <w:p>
            <w:pPr>
              <w:pStyle w:val="TableText"/>
              <w:ind w:left="159"/>
              <w:spacing w:before="120" w:line="187" w:lineRule="auto"/>
              <w:rPr>
                <w:sz w:val="20"/>
                <w:szCs w:val="20"/>
              </w:rPr>
            </w:pPr>
            <w:r>
              <w:rPr>
                <w:sz w:val="20"/>
                <w:szCs w:val="20"/>
                <w:spacing w:val="1"/>
              </w:rPr>
              <w:t>B</w:t>
            </w:r>
          </w:p>
        </w:tc>
        <w:tc>
          <w:tcPr>
            <w:tcW w:w="1123" w:type="dxa"/>
            <w:vAlign w:val="top"/>
          </w:tcPr>
          <w:p>
            <w:pPr>
              <w:pStyle w:val="TableText"/>
              <w:ind w:left="465"/>
              <w:spacing w:before="118" w:line="189" w:lineRule="auto"/>
              <w:rPr>
                <w:sz w:val="20"/>
                <w:szCs w:val="20"/>
              </w:rPr>
            </w:pPr>
            <w:r>
              <w:rPr>
                <w:sz w:val="20"/>
                <w:szCs w:val="20"/>
                <w:spacing w:val="-2"/>
              </w:rPr>
              <w:t>36</w:t>
            </w:r>
          </w:p>
        </w:tc>
        <w:tc>
          <w:tcPr>
            <w:tcW w:w="1056" w:type="dxa"/>
            <w:vAlign w:val="top"/>
          </w:tcPr>
          <w:p>
            <w:pPr>
              <w:pStyle w:val="TableText"/>
              <w:ind w:left="443"/>
              <w:spacing w:before="117" w:line="189" w:lineRule="auto"/>
              <w:rPr>
                <w:sz w:val="20"/>
                <w:szCs w:val="20"/>
              </w:rPr>
            </w:pPr>
            <w:r>
              <w:rPr>
                <w:sz w:val="20"/>
                <w:szCs w:val="20"/>
                <w:spacing w:val="-7"/>
              </w:rPr>
              <w:t>12</w:t>
            </w:r>
          </w:p>
        </w:tc>
        <w:tc>
          <w:tcPr>
            <w:tcW w:w="1055" w:type="dxa"/>
            <w:vAlign w:val="top"/>
          </w:tcPr>
          <w:p>
            <w:pPr>
              <w:pStyle w:val="TableText"/>
              <w:ind w:left="430"/>
              <w:spacing w:before="117" w:line="189" w:lineRule="auto"/>
              <w:rPr>
                <w:sz w:val="20"/>
                <w:szCs w:val="20"/>
              </w:rPr>
            </w:pPr>
            <w:r>
              <w:rPr>
                <w:sz w:val="20"/>
                <w:szCs w:val="20"/>
                <w:spacing w:val="-1"/>
              </w:rPr>
              <w:t>24</w:t>
            </w:r>
          </w:p>
        </w:tc>
        <w:tc>
          <w:tcPr>
            <w:tcW w:w="1055" w:type="dxa"/>
            <w:vAlign w:val="top"/>
          </w:tcPr>
          <w:p>
            <w:pPr>
              <w:pStyle w:val="TableText"/>
              <w:ind w:left="431"/>
              <w:spacing w:before="124" w:line="183" w:lineRule="auto"/>
              <w:rPr>
                <w:sz w:val="20"/>
                <w:szCs w:val="20"/>
              </w:rPr>
            </w:pPr>
            <w:r>
              <w:rPr>
                <w:sz w:val="20"/>
                <w:szCs w:val="20"/>
              </w:rPr>
              <w:t>二</w:t>
            </w:r>
          </w:p>
        </w:tc>
        <w:tc>
          <w:tcPr>
            <w:tcW w:w="1370" w:type="dxa"/>
            <w:vAlign w:val="top"/>
          </w:tcPr>
          <w:p>
            <w:pPr>
              <w:pStyle w:val="TableText"/>
              <w:ind w:left="537"/>
              <w:spacing w:before="85" w:line="233" w:lineRule="auto"/>
              <w:rPr>
                <w:sz w:val="20"/>
                <w:szCs w:val="20"/>
              </w:rPr>
            </w:pPr>
            <w:r>
              <w:rPr>
                <w:sz w:val="20"/>
                <w:szCs w:val="20"/>
                <w:spacing w:val="1"/>
              </w:rPr>
              <w:t>2/2</w:t>
            </w:r>
          </w:p>
        </w:tc>
        <w:tc>
          <w:tcPr>
            <w:tcW w:w="636" w:type="dxa"/>
            <w:vAlign w:val="top"/>
          </w:tcPr>
          <w:p>
            <w:pPr>
              <w:pStyle w:val="TableText"/>
              <w:ind w:left="115"/>
              <w:spacing w:before="85"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79"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471"/>
              <w:spacing w:before="85" w:line="228" w:lineRule="auto"/>
              <w:rPr>
                <w:sz w:val="20"/>
                <w:szCs w:val="20"/>
              </w:rPr>
            </w:pPr>
            <w:r>
              <w:rPr>
                <w:sz w:val="20"/>
                <w:szCs w:val="20"/>
                <w:spacing w:val="7"/>
              </w:rPr>
              <w:t>行为与观察</w:t>
            </w:r>
          </w:p>
        </w:tc>
        <w:tc>
          <w:tcPr>
            <w:tcW w:w="851" w:type="dxa"/>
            <w:vAlign w:val="top"/>
          </w:tcPr>
          <w:p>
            <w:pPr>
              <w:pStyle w:val="TableText"/>
              <w:ind w:left="114"/>
              <w:spacing w:before="116" w:line="190" w:lineRule="auto"/>
              <w:rPr>
                <w:sz w:val="20"/>
                <w:szCs w:val="20"/>
              </w:rPr>
            </w:pPr>
            <w:r>
              <w:rPr>
                <w:sz w:val="20"/>
                <w:szCs w:val="20"/>
                <w:spacing w:val="3"/>
              </w:rPr>
              <w:t>611522</w:t>
            </w:r>
          </w:p>
        </w:tc>
        <w:tc>
          <w:tcPr>
            <w:tcW w:w="708" w:type="dxa"/>
            <w:vAlign w:val="top"/>
          </w:tcPr>
          <w:p>
            <w:pPr>
              <w:pStyle w:val="TableText"/>
              <w:ind w:left="151"/>
              <w:spacing w:before="85" w:line="228" w:lineRule="auto"/>
              <w:rPr>
                <w:sz w:val="20"/>
                <w:szCs w:val="20"/>
              </w:rPr>
            </w:pPr>
            <w:r>
              <w:rPr>
                <w:sz w:val="20"/>
                <w:szCs w:val="20"/>
                <w:spacing w:val="3"/>
              </w:rPr>
              <w:t>必修</w:t>
            </w:r>
          </w:p>
        </w:tc>
        <w:tc>
          <w:tcPr>
            <w:tcW w:w="426" w:type="dxa"/>
            <w:vAlign w:val="top"/>
          </w:tcPr>
          <w:p>
            <w:pPr>
              <w:pStyle w:val="TableText"/>
              <w:ind w:left="162"/>
              <w:spacing w:before="118" w:line="189" w:lineRule="auto"/>
              <w:rPr>
                <w:sz w:val="20"/>
                <w:szCs w:val="20"/>
              </w:rPr>
            </w:pPr>
            <w:r>
              <w:rPr>
                <w:sz w:val="20"/>
                <w:szCs w:val="20"/>
              </w:rPr>
              <w:t>C</w:t>
            </w:r>
          </w:p>
        </w:tc>
        <w:tc>
          <w:tcPr>
            <w:tcW w:w="1123" w:type="dxa"/>
            <w:vAlign w:val="top"/>
          </w:tcPr>
          <w:p>
            <w:pPr>
              <w:pStyle w:val="TableText"/>
              <w:ind w:left="476"/>
              <w:spacing w:before="116" w:line="190" w:lineRule="auto"/>
              <w:rPr>
                <w:sz w:val="20"/>
                <w:szCs w:val="20"/>
              </w:rPr>
            </w:pPr>
            <w:r>
              <w:rPr>
                <w:sz w:val="20"/>
                <w:szCs w:val="20"/>
                <w:spacing w:val="-7"/>
              </w:rPr>
              <w:t>18</w:t>
            </w:r>
          </w:p>
        </w:tc>
        <w:tc>
          <w:tcPr>
            <w:tcW w:w="1056" w:type="dxa"/>
            <w:vAlign w:val="top"/>
          </w:tcPr>
          <w:p>
            <w:pPr>
              <w:pStyle w:val="TableText"/>
              <w:ind w:left="482"/>
              <w:spacing w:before="118" w:line="189" w:lineRule="auto"/>
              <w:rPr>
                <w:sz w:val="20"/>
                <w:szCs w:val="20"/>
              </w:rPr>
            </w:pPr>
            <w:r>
              <w:rPr>
                <w:sz w:val="20"/>
                <w:szCs w:val="20"/>
              </w:rPr>
              <w:t>0</w:t>
            </w:r>
          </w:p>
        </w:tc>
        <w:tc>
          <w:tcPr>
            <w:tcW w:w="1055" w:type="dxa"/>
            <w:vAlign w:val="top"/>
          </w:tcPr>
          <w:p>
            <w:pPr>
              <w:pStyle w:val="TableText"/>
              <w:ind w:left="443"/>
              <w:spacing w:before="116" w:line="190" w:lineRule="auto"/>
              <w:rPr>
                <w:sz w:val="20"/>
                <w:szCs w:val="20"/>
              </w:rPr>
            </w:pPr>
            <w:r>
              <w:rPr>
                <w:sz w:val="20"/>
                <w:szCs w:val="20"/>
                <w:spacing w:val="-7"/>
              </w:rPr>
              <w:t>18</w:t>
            </w:r>
          </w:p>
        </w:tc>
        <w:tc>
          <w:tcPr>
            <w:tcW w:w="1055" w:type="dxa"/>
            <w:vAlign w:val="top"/>
          </w:tcPr>
          <w:p>
            <w:pPr>
              <w:pStyle w:val="TableText"/>
              <w:ind w:left="431"/>
              <w:spacing w:before="84" w:line="239" w:lineRule="auto"/>
              <w:rPr>
                <w:sz w:val="20"/>
                <w:szCs w:val="20"/>
              </w:rPr>
            </w:pPr>
            <w:r>
              <w:rPr>
                <w:sz w:val="20"/>
                <w:szCs w:val="20"/>
              </w:rPr>
              <w:t>五</w:t>
            </w:r>
          </w:p>
        </w:tc>
        <w:tc>
          <w:tcPr>
            <w:tcW w:w="1370" w:type="dxa"/>
            <w:vAlign w:val="top"/>
          </w:tcPr>
          <w:p>
            <w:pPr>
              <w:pStyle w:val="TableText"/>
              <w:ind w:left="550"/>
              <w:spacing w:before="85" w:line="233" w:lineRule="auto"/>
              <w:rPr>
                <w:sz w:val="20"/>
                <w:szCs w:val="20"/>
              </w:rPr>
            </w:pPr>
            <w:r>
              <w:rPr>
                <w:sz w:val="20"/>
                <w:szCs w:val="20"/>
                <w:spacing w:val="-3"/>
              </w:rPr>
              <w:t>1/1</w:t>
            </w:r>
          </w:p>
        </w:tc>
        <w:tc>
          <w:tcPr>
            <w:tcW w:w="636" w:type="dxa"/>
            <w:vAlign w:val="top"/>
          </w:tcPr>
          <w:p>
            <w:pPr>
              <w:pStyle w:val="TableText"/>
              <w:ind w:left="115"/>
              <w:spacing w:before="85"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79"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259"/>
              <w:spacing w:before="85" w:line="228" w:lineRule="auto"/>
              <w:rPr>
                <w:sz w:val="20"/>
                <w:szCs w:val="20"/>
              </w:rPr>
            </w:pPr>
            <w:r>
              <w:rPr>
                <w:sz w:val="20"/>
                <w:szCs w:val="20"/>
                <w:spacing w:val="8"/>
              </w:rPr>
              <w:t>保教知识与能力</w:t>
            </w:r>
          </w:p>
        </w:tc>
        <w:tc>
          <w:tcPr>
            <w:tcW w:w="851" w:type="dxa"/>
            <w:vAlign w:val="top"/>
          </w:tcPr>
          <w:p>
            <w:pPr>
              <w:pStyle w:val="TableText"/>
              <w:ind w:left="114"/>
              <w:spacing w:before="116" w:line="190" w:lineRule="auto"/>
              <w:rPr>
                <w:sz w:val="20"/>
                <w:szCs w:val="20"/>
              </w:rPr>
            </w:pPr>
            <w:r>
              <w:rPr>
                <w:sz w:val="20"/>
                <w:szCs w:val="20"/>
                <w:spacing w:val="3"/>
              </w:rPr>
              <w:t>611523</w:t>
            </w:r>
          </w:p>
        </w:tc>
        <w:tc>
          <w:tcPr>
            <w:tcW w:w="708" w:type="dxa"/>
            <w:vAlign w:val="top"/>
          </w:tcPr>
          <w:p>
            <w:pPr>
              <w:pStyle w:val="TableText"/>
              <w:ind w:left="151"/>
              <w:spacing w:before="85" w:line="228" w:lineRule="auto"/>
              <w:rPr>
                <w:sz w:val="20"/>
                <w:szCs w:val="20"/>
              </w:rPr>
            </w:pPr>
            <w:r>
              <w:rPr>
                <w:sz w:val="20"/>
                <w:szCs w:val="20"/>
                <w:spacing w:val="3"/>
              </w:rPr>
              <w:t>必修</w:t>
            </w:r>
          </w:p>
        </w:tc>
        <w:tc>
          <w:tcPr>
            <w:tcW w:w="426" w:type="dxa"/>
            <w:vAlign w:val="top"/>
          </w:tcPr>
          <w:p>
            <w:pPr>
              <w:pStyle w:val="TableText"/>
              <w:ind w:left="159"/>
              <w:spacing w:before="120" w:line="187" w:lineRule="auto"/>
              <w:rPr>
                <w:sz w:val="20"/>
                <w:szCs w:val="20"/>
              </w:rPr>
            </w:pPr>
            <w:r>
              <w:rPr>
                <w:sz w:val="20"/>
                <w:szCs w:val="20"/>
                <w:spacing w:val="1"/>
              </w:rPr>
              <w:t>B</w:t>
            </w:r>
          </w:p>
        </w:tc>
        <w:tc>
          <w:tcPr>
            <w:tcW w:w="1123" w:type="dxa"/>
            <w:vAlign w:val="top"/>
          </w:tcPr>
          <w:p>
            <w:pPr>
              <w:pStyle w:val="TableText"/>
              <w:ind w:left="423"/>
              <w:spacing w:before="117" w:line="189" w:lineRule="auto"/>
              <w:rPr>
                <w:sz w:val="20"/>
                <w:szCs w:val="20"/>
              </w:rPr>
            </w:pPr>
            <w:r>
              <w:rPr>
                <w:sz w:val="20"/>
                <w:szCs w:val="20"/>
                <w:spacing w:val="-3"/>
              </w:rPr>
              <w:t>144</w:t>
            </w:r>
          </w:p>
        </w:tc>
        <w:tc>
          <w:tcPr>
            <w:tcW w:w="1056" w:type="dxa"/>
            <w:vAlign w:val="top"/>
          </w:tcPr>
          <w:p>
            <w:pPr>
              <w:pStyle w:val="TableText"/>
              <w:ind w:left="432"/>
              <w:spacing w:before="118" w:line="189" w:lineRule="auto"/>
              <w:rPr>
                <w:sz w:val="20"/>
                <w:szCs w:val="20"/>
              </w:rPr>
            </w:pPr>
            <w:r>
              <w:rPr>
                <w:sz w:val="20"/>
                <w:szCs w:val="20"/>
                <w:spacing w:val="-2"/>
              </w:rPr>
              <w:t>72</w:t>
            </w:r>
          </w:p>
        </w:tc>
        <w:tc>
          <w:tcPr>
            <w:tcW w:w="1055" w:type="dxa"/>
            <w:vAlign w:val="top"/>
          </w:tcPr>
          <w:p>
            <w:pPr>
              <w:pStyle w:val="TableText"/>
              <w:ind w:left="432"/>
              <w:spacing w:before="118" w:line="189" w:lineRule="auto"/>
              <w:rPr>
                <w:sz w:val="20"/>
                <w:szCs w:val="20"/>
              </w:rPr>
            </w:pPr>
            <w:r>
              <w:rPr>
                <w:sz w:val="20"/>
                <w:szCs w:val="20"/>
                <w:spacing w:val="-2"/>
              </w:rPr>
              <w:t>72</w:t>
            </w:r>
          </w:p>
        </w:tc>
        <w:tc>
          <w:tcPr>
            <w:tcW w:w="1055" w:type="dxa"/>
            <w:vAlign w:val="top"/>
          </w:tcPr>
          <w:p>
            <w:pPr>
              <w:pStyle w:val="TableText"/>
              <w:ind w:left="219"/>
              <w:spacing w:before="85" w:line="231" w:lineRule="auto"/>
              <w:rPr>
                <w:sz w:val="20"/>
                <w:szCs w:val="20"/>
              </w:rPr>
            </w:pPr>
            <w:r>
              <w:rPr>
                <w:sz w:val="20"/>
                <w:szCs w:val="20"/>
                <w:spacing w:val="6"/>
              </w:rPr>
              <w:t>三四五</w:t>
            </w:r>
          </w:p>
        </w:tc>
        <w:tc>
          <w:tcPr>
            <w:tcW w:w="1370" w:type="dxa"/>
            <w:vAlign w:val="top"/>
          </w:tcPr>
          <w:p>
            <w:pPr>
              <w:pStyle w:val="TableText"/>
              <w:ind w:left="326"/>
              <w:spacing w:before="85" w:line="233" w:lineRule="auto"/>
              <w:rPr>
                <w:sz w:val="20"/>
                <w:szCs w:val="20"/>
              </w:rPr>
            </w:pPr>
            <w:r>
              <w:rPr>
                <w:sz w:val="20"/>
                <w:szCs w:val="20"/>
                <w:spacing w:val="3"/>
              </w:rPr>
              <w:t>2+2+4/8</w:t>
            </w:r>
          </w:p>
        </w:tc>
        <w:tc>
          <w:tcPr>
            <w:tcW w:w="636" w:type="dxa"/>
            <w:vAlign w:val="top"/>
          </w:tcPr>
          <w:p>
            <w:pPr>
              <w:pStyle w:val="TableText"/>
              <w:ind w:left="115"/>
              <w:spacing w:before="85"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576"/>
              <w:spacing w:before="88" w:line="228" w:lineRule="auto"/>
              <w:rPr>
                <w:sz w:val="20"/>
                <w:szCs w:val="20"/>
              </w:rPr>
            </w:pPr>
            <w:r>
              <w:rPr>
                <w:sz w:val="20"/>
                <w:szCs w:val="20"/>
                <w:spacing w:val="6"/>
              </w:rPr>
              <w:t>综合素质</w:t>
            </w:r>
          </w:p>
        </w:tc>
        <w:tc>
          <w:tcPr>
            <w:tcW w:w="851" w:type="dxa"/>
            <w:vAlign w:val="top"/>
          </w:tcPr>
          <w:p>
            <w:pPr>
              <w:pStyle w:val="TableText"/>
              <w:ind w:left="114"/>
              <w:spacing w:before="119" w:line="190" w:lineRule="auto"/>
              <w:rPr>
                <w:sz w:val="20"/>
                <w:szCs w:val="20"/>
              </w:rPr>
            </w:pPr>
            <w:r>
              <w:rPr>
                <w:sz w:val="20"/>
                <w:szCs w:val="20"/>
                <w:spacing w:val="3"/>
              </w:rPr>
              <w:t>611524</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23"/>
              <w:spacing w:before="120" w:line="189" w:lineRule="auto"/>
              <w:rPr>
                <w:sz w:val="20"/>
                <w:szCs w:val="20"/>
              </w:rPr>
            </w:pPr>
            <w:r>
              <w:rPr>
                <w:sz w:val="20"/>
                <w:szCs w:val="20"/>
                <w:spacing w:val="-3"/>
              </w:rPr>
              <w:t>144</w:t>
            </w:r>
          </w:p>
        </w:tc>
        <w:tc>
          <w:tcPr>
            <w:tcW w:w="1056" w:type="dxa"/>
            <w:vAlign w:val="top"/>
          </w:tcPr>
          <w:p>
            <w:pPr>
              <w:pStyle w:val="TableText"/>
              <w:ind w:left="432"/>
              <w:spacing w:before="120" w:line="189" w:lineRule="auto"/>
              <w:rPr>
                <w:sz w:val="20"/>
                <w:szCs w:val="20"/>
              </w:rPr>
            </w:pPr>
            <w:r>
              <w:rPr>
                <w:sz w:val="20"/>
                <w:szCs w:val="20"/>
                <w:spacing w:val="-2"/>
              </w:rPr>
              <w:t>72</w:t>
            </w:r>
          </w:p>
        </w:tc>
        <w:tc>
          <w:tcPr>
            <w:tcW w:w="1055" w:type="dxa"/>
            <w:vAlign w:val="top"/>
          </w:tcPr>
          <w:p>
            <w:pPr>
              <w:pStyle w:val="TableText"/>
              <w:ind w:left="432"/>
              <w:spacing w:before="120" w:line="189" w:lineRule="auto"/>
              <w:rPr>
                <w:sz w:val="20"/>
                <w:szCs w:val="20"/>
              </w:rPr>
            </w:pPr>
            <w:r>
              <w:rPr>
                <w:sz w:val="20"/>
                <w:szCs w:val="20"/>
                <w:spacing w:val="-2"/>
              </w:rPr>
              <w:t>72</w:t>
            </w:r>
          </w:p>
        </w:tc>
        <w:tc>
          <w:tcPr>
            <w:tcW w:w="1055" w:type="dxa"/>
            <w:vAlign w:val="top"/>
          </w:tcPr>
          <w:p>
            <w:pPr>
              <w:pStyle w:val="TableText"/>
              <w:ind w:left="219"/>
              <w:spacing w:before="87" w:line="231" w:lineRule="auto"/>
              <w:rPr>
                <w:sz w:val="20"/>
                <w:szCs w:val="20"/>
              </w:rPr>
            </w:pPr>
            <w:r>
              <w:rPr>
                <w:sz w:val="20"/>
                <w:szCs w:val="20"/>
                <w:spacing w:val="6"/>
              </w:rPr>
              <w:t>三四五</w:t>
            </w:r>
          </w:p>
        </w:tc>
        <w:tc>
          <w:tcPr>
            <w:tcW w:w="1370" w:type="dxa"/>
            <w:vAlign w:val="top"/>
          </w:tcPr>
          <w:p>
            <w:pPr>
              <w:pStyle w:val="TableText"/>
              <w:ind w:left="326"/>
              <w:spacing w:before="88" w:line="233" w:lineRule="auto"/>
              <w:rPr>
                <w:sz w:val="20"/>
                <w:szCs w:val="20"/>
              </w:rPr>
            </w:pPr>
            <w:r>
              <w:rPr>
                <w:sz w:val="20"/>
                <w:szCs w:val="20"/>
                <w:spacing w:val="3"/>
              </w:rPr>
              <w:t>2+2+4/8</w:t>
            </w:r>
          </w:p>
        </w:tc>
        <w:tc>
          <w:tcPr>
            <w:tcW w:w="636" w:type="dxa"/>
            <w:vAlign w:val="top"/>
          </w:tcPr>
          <w:p>
            <w:pPr>
              <w:pStyle w:val="TableText"/>
              <w:ind w:left="115"/>
              <w:spacing w:before="88"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469"/>
              <w:spacing w:before="87" w:line="228" w:lineRule="auto"/>
              <w:rPr>
                <w:sz w:val="20"/>
                <w:szCs w:val="20"/>
              </w:rPr>
            </w:pPr>
            <w:r>
              <w:rPr>
                <w:sz w:val="20"/>
                <w:szCs w:val="20"/>
                <w:spacing w:val="7"/>
              </w:rPr>
              <w:t>幼儿园课程</w:t>
            </w:r>
          </w:p>
        </w:tc>
        <w:tc>
          <w:tcPr>
            <w:tcW w:w="851" w:type="dxa"/>
            <w:vAlign w:val="top"/>
          </w:tcPr>
          <w:p>
            <w:pPr>
              <w:pStyle w:val="TableText"/>
              <w:ind w:left="114"/>
              <w:spacing w:before="118" w:line="190" w:lineRule="auto"/>
              <w:rPr>
                <w:sz w:val="20"/>
                <w:szCs w:val="20"/>
              </w:rPr>
            </w:pPr>
            <w:r>
              <w:rPr>
                <w:sz w:val="20"/>
                <w:szCs w:val="20"/>
                <w:spacing w:val="3"/>
              </w:rPr>
              <w:t>611525</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65"/>
              <w:spacing w:before="119" w:line="189" w:lineRule="auto"/>
              <w:rPr>
                <w:sz w:val="20"/>
                <w:szCs w:val="20"/>
              </w:rPr>
            </w:pPr>
            <w:r>
              <w:rPr>
                <w:sz w:val="20"/>
                <w:szCs w:val="20"/>
                <w:spacing w:val="-2"/>
              </w:rPr>
              <w:t>72</w:t>
            </w:r>
          </w:p>
        </w:tc>
        <w:tc>
          <w:tcPr>
            <w:tcW w:w="1056" w:type="dxa"/>
            <w:vAlign w:val="top"/>
          </w:tcPr>
          <w:p>
            <w:pPr>
              <w:pStyle w:val="TableText"/>
              <w:ind w:left="431"/>
              <w:spacing w:before="119" w:line="189" w:lineRule="auto"/>
              <w:rPr>
                <w:sz w:val="20"/>
                <w:szCs w:val="20"/>
              </w:rPr>
            </w:pPr>
            <w:r>
              <w:rPr>
                <w:sz w:val="20"/>
                <w:szCs w:val="20"/>
                <w:spacing w:val="-2"/>
              </w:rPr>
              <w:t>50</w:t>
            </w:r>
          </w:p>
        </w:tc>
        <w:tc>
          <w:tcPr>
            <w:tcW w:w="1055" w:type="dxa"/>
            <w:vAlign w:val="top"/>
          </w:tcPr>
          <w:p>
            <w:pPr>
              <w:pStyle w:val="TableText"/>
              <w:ind w:left="430"/>
              <w:spacing w:before="119" w:line="189" w:lineRule="auto"/>
              <w:rPr>
                <w:sz w:val="20"/>
                <w:szCs w:val="20"/>
              </w:rPr>
            </w:pPr>
            <w:r>
              <w:rPr>
                <w:sz w:val="20"/>
                <w:szCs w:val="20"/>
                <w:spacing w:val="-1"/>
              </w:rPr>
              <w:t>22</w:t>
            </w:r>
          </w:p>
        </w:tc>
        <w:tc>
          <w:tcPr>
            <w:tcW w:w="1055" w:type="dxa"/>
            <w:vAlign w:val="top"/>
          </w:tcPr>
          <w:p>
            <w:pPr>
              <w:pStyle w:val="TableText"/>
              <w:ind w:left="322"/>
              <w:spacing w:before="86" w:line="231" w:lineRule="auto"/>
              <w:rPr>
                <w:sz w:val="20"/>
                <w:szCs w:val="20"/>
              </w:rPr>
            </w:pPr>
            <w:r>
              <w:rPr>
                <w:sz w:val="20"/>
                <w:szCs w:val="20"/>
                <w:spacing w:val="4"/>
              </w:rPr>
              <w:t>三四</w:t>
            </w:r>
          </w:p>
        </w:tc>
        <w:tc>
          <w:tcPr>
            <w:tcW w:w="1370" w:type="dxa"/>
            <w:vAlign w:val="top"/>
          </w:tcPr>
          <w:p>
            <w:pPr>
              <w:pStyle w:val="TableText"/>
              <w:ind w:left="432"/>
              <w:spacing w:before="87" w:line="233" w:lineRule="auto"/>
              <w:rPr>
                <w:sz w:val="20"/>
                <w:szCs w:val="20"/>
              </w:rPr>
            </w:pPr>
            <w:r>
              <w:rPr>
                <w:sz w:val="20"/>
                <w:szCs w:val="20"/>
                <w:spacing w:val="2"/>
              </w:rPr>
              <w:t>2+2/4</w:t>
            </w:r>
          </w:p>
        </w:tc>
        <w:tc>
          <w:tcPr>
            <w:tcW w:w="636" w:type="dxa"/>
            <w:vAlign w:val="top"/>
          </w:tcPr>
          <w:p>
            <w:pPr>
              <w:pStyle w:val="TableText"/>
              <w:ind w:left="115"/>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157"/>
              <w:spacing w:before="88" w:line="228" w:lineRule="auto"/>
              <w:rPr>
                <w:sz w:val="20"/>
                <w:szCs w:val="20"/>
              </w:rPr>
            </w:pPr>
            <w:r>
              <w:rPr>
                <w:sz w:val="20"/>
                <w:szCs w:val="20"/>
                <w:spacing w:val="8"/>
              </w:rPr>
              <w:t>学前儿童健康教育</w:t>
            </w:r>
          </w:p>
        </w:tc>
        <w:tc>
          <w:tcPr>
            <w:tcW w:w="851" w:type="dxa"/>
            <w:vAlign w:val="top"/>
          </w:tcPr>
          <w:p>
            <w:pPr>
              <w:pStyle w:val="TableText"/>
              <w:ind w:left="114"/>
              <w:spacing w:before="119" w:line="190" w:lineRule="auto"/>
              <w:rPr>
                <w:sz w:val="20"/>
                <w:szCs w:val="20"/>
              </w:rPr>
            </w:pPr>
            <w:r>
              <w:rPr>
                <w:sz w:val="20"/>
                <w:szCs w:val="20"/>
                <w:spacing w:val="3"/>
              </w:rPr>
              <w:t>611526</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65"/>
              <w:spacing w:before="120" w:line="189" w:lineRule="auto"/>
              <w:rPr>
                <w:sz w:val="20"/>
                <w:szCs w:val="20"/>
              </w:rPr>
            </w:pPr>
            <w:r>
              <w:rPr>
                <w:sz w:val="20"/>
                <w:szCs w:val="20"/>
                <w:spacing w:val="-2"/>
              </w:rPr>
              <w:t>36</w:t>
            </w:r>
          </w:p>
        </w:tc>
        <w:tc>
          <w:tcPr>
            <w:tcW w:w="1056" w:type="dxa"/>
            <w:vAlign w:val="top"/>
          </w:tcPr>
          <w:p>
            <w:pPr>
              <w:pStyle w:val="TableText"/>
              <w:ind w:left="431"/>
              <w:spacing w:before="120" w:line="189" w:lineRule="auto"/>
              <w:rPr>
                <w:sz w:val="20"/>
                <w:szCs w:val="20"/>
              </w:rPr>
            </w:pPr>
            <w:r>
              <w:rPr>
                <w:sz w:val="20"/>
                <w:szCs w:val="20"/>
                <w:spacing w:val="-2"/>
              </w:rPr>
              <w:t>30</w:t>
            </w:r>
          </w:p>
        </w:tc>
        <w:tc>
          <w:tcPr>
            <w:tcW w:w="1055" w:type="dxa"/>
            <w:vAlign w:val="top"/>
          </w:tcPr>
          <w:p>
            <w:pPr>
              <w:pStyle w:val="TableText"/>
              <w:ind w:left="482"/>
              <w:spacing w:before="120" w:line="189" w:lineRule="auto"/>
              <w:rPr>
                <w:sz w:val="20"/>
                <w:szCs w:val="20"/>
              </w:rPr>
            </w:pPr>
            <w:r>
              <w:rPr>
                <w:sz w:val="20"/>
                <w:szCs w:val="20"/>
              </w:rPr>
              <w:t>6</w:t>
            </w:r>
          </w:p>
        </w:tc>
        <w:tc>
          <w:tcPr>
            <w:tcW w:w="1055" w:type="dxa"/>
            <w:vAlign w:val="top"/>
          </w:tcPr>
          <w:p>
            <w:pPr>
              <w:pStyle w:val="TableText"/>
              <w:ind w:left="431"/>
              <w:spacing w:before="127" w:line="183" w:lineRule="auto"/>
              <w:rPr>
                <w:sz w:val="20"/>
                <w:szCs w:val="20"/>
              </w:rPr>
            </w:pPr>
            <w:r>
              <w:rPr>
                <w:sz w:val="20"/>
                <w:szCs w:val="20"/>
              </w:rPr>
              <w:t>二</w:t>
            </w:r>
          </w:p>
        </w:tc>
        <w:tc>
          <w:tcPr>
            <w:tcW w:w="1370" w:type="dxa"/>
            <w:vAlign w:val="top"/>
          </w:tcPr>
          <w:p>
            <w:pPr>
              <w:pStyle w:val="TableText"/>
              <w:ind w:left="537"/>
              <w:spacing w:before="88" w:line="233" w:lineRule="auto"/>
              <w:rPr>
                <w:sz w:val="20"/>
                <w:szCs w:val="20"/>
              </w:rPr>
            </w:pPr>
            <w:r>
              <w:rPr>
                <w:sz w:val="20"/>
                <w:szCs w:val="20"/>
                <w:spacing w:val="1"/>
              </w:rPr>
              <w:t>2/2</w:t>
            </w:r>
          </w:p>
        </w:tc>
        <w:tc>
          <w:tcPr>
            <w:tcW w:w="636" w:type="dxa"/>
            <w:vAlign w:val="top"/>
          </w:tcPr>
          <w:p>
            <w:pPr>
              <w:pStyle w:val="TableText"/>
              <w:ind w:left="115"/>
              <w:spacing w:before="88"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157"/>
              <w:spacing w:before="87" w:line="228" w:lineRule="auto"/>
              <w:rPr>
                <w:sz w:val="20"/>
                <w:szCs w:val="20"/>
              </w:rPr>
            </w:pPr>
            <w:r>
              <w:rPr>
                <w:sz w:val="20"/>
                <w:szCs w:val="20"/>
                <w:spacing w:val="8"/>
              </w:rPr>
              <w:t>学前儿童语言教育</w:t>
            </w:r>
          </w:p>
        </w:tc>
        <w:tc>
          <w:tcPr>
            <w:tcW w:w="851" w:type="dxa"/>
            <w:vAlign w:val="top"/>
          </w:tcPr>
          <w:p>
            <w:pPr>
              <w:pStyle w:val="TableText"/>
              <w:ind w:left="114"/>
              <w:spacing w:before="118" w:line="190" w:lineRule="auto"/>
              <w:rPr>
                <w:sz w:val="20"/>
                <w:szCs w:val="20"/>
              </w:rPr>
            </w:pPr>
            <w:r>
              <w:rPr>
                <w:sz w:val="20"/>
                <w:szCs w:val="20"/>
                <w:spacing w:val="3"/>
              </w:rPr>
              <w:t>611527</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65"/>
              <w:spacing w:before="119" w:line="189" w:lineRule="auto"/>
              <w:rPr>
                <w:sz w:val="20"/>
                <w:szCs w:val="20"/>
              </w:rPr>
            </w:pPr>
            <w:r>
              <w:rPr>
                <w:sz w:val="20"/>
                <w:szCs w:val="20"/>
                <w:spacing w:val="-2"/>
              </w:rPr>
              <w:t>36</w:t>
            </w:r>
          </w:p>
        </w:tc>
        <w:tc>
          <w:tcPr>
            <w:tcW w:w="1056" w:type="dxa"/>
            <w:vAlign w:val="top"/>
          </w:tcPr>
          <w:p>
            <w:pPr>
              <w:pStyle w:val="TableText"/>
              <w:ind w:left="430"/>
              <w:spacing w:before="119" w:line="189" w:lineRule="auto"/>
              <w:rPr>
                <w:sz w:val="20"/>
                <w:szCs w:val="20"/>
              </w:rPr>
            </w:pPr>
            <w:r>
              <w:rPr>
                <w:sz w:val="20"/>
                <w:szCs w:val="20"/>
                <w:spacing w:val="-1"/>
              </w:rPr>
              <w:t>20</w:t>
            </w:r>
          </w:p>
        </w:tc>
        <w:tc>
          <w:tcPr>
            <w:tcW w:w="1055" w:type="dxa"/>
            <w:vAlign w:val="top"/>
          </w:tcPr>
          <w:p>
            <w:pPr>
              <w:pStyle w:val="TableText"/>
              <w:ind w:left="443"/>
              <w:spacing w:before="118" w:line="190" w:lineRule="auto"/>
              <w:rPr>
                <w:sz w:val="20"/>
                <w:szCs w:val="20"/>
              </w:rPr>
            </w:pPr>
            <w:r>
              <w:rPr>
                <w:sz w:val="20"/>
                <w:szCs w:val="20"/>
                <w:spacing w:val="-7"/>
              </w:rPr>
              <w:t>16</w:t>
            </w:r>
          </w:p>
        </w:tc>
        <w:tc>
          <w:tcPr>
            <w:tcW w:w="1055" w:type="dxa"/>
            <w:vAlign w:val="top"/>
          </w:tcPr>
          <w:p>
            <w:pPr>
              <w:pStyle w:val="TableText"/>
              <w:ind w:left="428"/>
              <w:spacing w:before="87" w:line="266" w:lineRule="exact"/>
              <w:rPr>
                <w:sz w:val="20"/>
                <w:szCs w:val="20"/>
              </w:rPr>
            </w:pPr>
            <w:r>
              <w:rPr>
                <w:sz w:val="20"/>
                <w:szCs w:val="20"/>
                <w:position w:val="1"/>
              </w:rPr>
              <w:t>三</w:t>
            </w:r>
          </w:p>
        </w:tc>
        <w:tc>
          <w:tcPr>
            <w:tcW w:w="1370" w:type="dxa"/>
            <w:vAlign w:val="top"/>
          </w:tcPr>
          <w:p>
            <w:pPr>
              <w:pStyle w:val="TableText"/>
              <w:ind w:left="537"/>
              <w:spacing w:before="87" w:line="233" w:lineRule="auto"/>
              <w:rPr>
                <w:sz w:val="20"/>
                <w:szCs w:val="20"/>
              </w:rPr>
            </w:pPr>
            <w:r>
              <w:rPr>
                <w:sz w:val="20"/>
                <w:szCs w:val="20"/>
                <w:spacing w:val="1"/>
              </w:rPr>
              <w:t>2/2</w:t>
            </w:r>
          </w:p>
        </w:tc>
        <w:tc>
          <w:tcPr>
            <w:tcW w:w="636" w:type="dxa"/>
            <w:vAlign w:val="top"/>
          </w:tcPr>
          <w:p>
            <w:pPr>
              <w:pStyle w:val="TableText"/>
              <w:ind w:left="115"/>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157"/>
              <w:spacing w:before="88" w:line="228" w:lineRule="auto"/>
              <w:rPr>
                <w:sz w:val="20"/>
                <w:szCs w:val="20"/>
              </w:rPr>
            </w:pPr>
            <w:r>
              <w:rPr>
                <w:sz w:val="20"/>
                <w:szCs w:val="20"/>
                <w:spacing w:val="8"/>
              </w:rPr>
              <w:t>学前儿童社会教育</w:t>
            </w:r>
          </w:p>
        </w:tc>
        <w:tc>
          <w:tcPr>
            <w:tcW w:w="851" w:type="dxa"/>
            <w:vAlign w:val="top"/>
          </w:tcPr>
          <w:p>
            <w:pPr>
              <w:pStyle w:val="TableText"/>
              <w:ind w:left="114"/>
              <w:spacing w:before="120" w:line="190" w:lineRule="auto"/>
              <w:rPr>
                <w:sz w:val="20"/>
                <w:szCs w:val="20"/>
              </w:rPr>
            </w:pPr>
            <w:r>
              <w:rPr>
                <w:sz w:val="20"/>
                <w:szCs w:val="20"/>
                <w:spacing w:val="3"/>
              </w:rPr>
              <w:t>611528</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59"/>
              <w:spacing w:before="123" w:line="187" w:lineRule="auto"/>
              <w:rPr>
                <w:sz w:val="20"/>
                <w:szCs w:val="20"/>
              </w:rPr>
            </w:pPr>
            <w:r>
              <w:rPr>
                <w:sz w:val="20"/>
                <w:szCs w:val="20"/>
                <w:spacing w:val="1"/>
              </w:rPr>
              <w:t>B</w:t>
            </w:r>
          </w:p>
        </w:tc>
        <w:tc>
          <w:tcPr>
            <w:tcW w:w="1123" w:type="dxa"/>
            <w:vAlign w:val="top"/>
          </w:tcPr>
          <w:p>
            <w:pPr>
              <w:pStyle w:val="TableText"/>
              <w:ind w:left="465"/>
              <w:spacing w:before="121" w:line="189" w:lineRule="auto"/>
              <w:rPr>
                <w:sz w:val="20"/>
                <w:szCs w:val="20"/>
              </w:rPr>
            </w:pPr>
            <w:r>
              <w:rPr>
                <w:sz w:val="20"/>
                <w:szCs w:val="20"/>
                <w:spacing w:val="-2"/>
              </w:rPr>
              <w:t>36</w:t>
            </w:r>
          </w:p>
        </w:tc>
        <w:tc>
          <w:tcPr>
            <w:tcW w:w="1056" w:type="dxa"/>
            <w:vAlign w:val="top"/>
          </w:tcPr>
          <w:p>
            <w:pPr>
              <w:pStyle w:val="TableText"/>
              <w:ind w:left="431"/>
              <w:spacing w:before="121" w:line="189" w:lineRule="auto"/>
              <w:rPr>
                <w:sz w:val="20"/>
                <w:szCs w:val="20"/>
              </w:rPr>
            </w:pPr>
            <w:r>
              <w:rPr>
                <w:sz w:val="20"/>
                <w:szCs w:val="20"/>
                <w:spacing w:val="-2"/>
              </w:rPr>
              <w:t>30</w:t>
            </w:r>
          </w:p>
        </w:tc>
        <w:tc>
          <w:tcPr>
            <w:tcW w:w="1055" w:type="dxa"/>
            <w:vAlign w:val="top"/>
          </w:tcPr>
          <w:p>
            <w:pPr>
              <w:pStyle w:val="TableText"/>
              <w:ind w:left="482"/>
              <w:spacing w:before="121" w:line="189" w:lineRule="auto"/>
              <w:rPr>
                <w:sz w:val="20"/>
                <w:szCs w:val="20"/>
              </w:rPr>
            </w:pPr>
            <w:r>
              <w:rPr>
                <w:sz w:val="20"/>
                <w:szCs w:val="20"/>
              </w:rPr>
              <w:t>6</w:t>
            </w:r>
          </w:p>
        </w:tc>
        <w:tc>
          <w:tcPr>
            <w:tcW w:w="1055" w:type="dxa"/>
            <w:vAlign w:val="top"/>
          </w:tcPr>
          <w:p>
            <w:pPr>
              <w:pStyle w:val="TableText"/>
              <w:ind w:left="448"/>
              <w:spacing w:before="88" w:line="231" w:lineRule="auto"/>
              <w:rPr>
                <w:sz w:val="20"/>
                <w:szCs w:val="20"/>
              </w:rPr>
            </w:pPr>
            <w:r>
              <w:rPr>
                <w:sz w:val="20"/>
                <w:szCs w:val="20"/>
              </w:rPr>
              <w:t>四</w:t>
            </w:r>
          </w:p>
        </w:tc>
        <w:tc>
          <w:tcPr>
            <w:tcW w:w="1370" w:type="dxa"/>
            <w:vAlign w:val="top"/>
          </w:tcPr>
          <w:p>
            <w:pPr>
              <w:pStyle w:val="TableText"/>
              <w:ind w:left="537"/>
              <w:spacing w:before="88" w:line="233" w:lineRule="auto"/>
              <w:rPr>
                <w:sz w:val="20"/>
                <w:szCs w:val="20"/>
              </w:rPr>
            </w:pPr>
            <w:r>
              <w:rPr>
                <w:sz w:val="20"/>
                <w:szCs w:val="20"/>
                <w:spacing w:val="1"/>
              </w:rPr>
              <w:t>2/2</w:t>
            </w:r>
          </w:p>
        </w:tc>
        <w:tc>
          <w:tcPr>
            <w:tcW w:w="636" w:type="dxa"/>
            <w:vAlign w:val="top"/>
          </w:tcPr>
          <w:p>
            <w:pPr>
              <w:pStyle w:val="TableText"/>
              <w:ind w:left="115"/>
              <w:spacing w:before="88"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157"/>
              <w:spacing w:before="87" w:line="228" w:lineRule="auto"/>
              <w:rPr>
                <w:sz w:val="20"/>
                <w:szCs w:val="20"/>
              </w:rPr>
            </w:pPr>
            <w:r>
              <w:rPr>
                <w:sz w:val="20"/>
                <w:szCs w:val="20"/>
                <w:spacing w:val="8"/>
              </w:rPr>
              <w:t>学前儿童科学教育</w:t>
            </w:r>
          </w:p>
        </w:tc>
        <w:tc>
          <w:tcPr>
            <w:tcW w:w="851" w:type="dxa"/>
            <w:vAlign w:val="top"/>
          </w:tcPr>
          <w:p>
            <w:pPr>
              <w:pStyle w:val="TableText"/>
              <w:ind w:left="114"/>
              <w:spacing w:before="119" w:line="190" w:lineRule="auto"/>
              <w:rPr>
                <w:sz w:val="20"/>
                <w:szCs w:val="20"/>
              </w:rPr>
            </w:pPr>
            <w:r>
              <w:rPr>
                <w:sz w:val="20"/>
                <w:szCs w:val="20"/>
                <w:spacing w:val="3"/>
              </w:rPr>
              <w:t>611529</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65"/>
              <w:spacing w:before="120" w:line="189" w:lineRule="auto"/>
              <w:rPr>
                <w:sz w:val="20"/>
                <w:szCs w:val="20"/>
              </w:rPr>
            </w:pPr>
            <w:r>
              <w:rPr>
                <w:sz w:val="20"/>
                <w:szCs w:val="20"/>
                <w:spacing w:val="-2"/>
              </w:rPr>
              <w:t>36</w:t>
            </w:r>
          </w:p>
        </w:tc>
        <w:tc>
          <w:tcPr>
            <w:tcW w:w="1056" w:type="dxa"/>
            <w:vAlign w:val="top"/>
          </w:tcPr>
          <w:p>
            <w:pPr>
              <w:pStyle w:val="TableText"/>
              <w:ind w:left="431"/>
              <w:spacing w:before="120" w:line="189" w:lineRule="auto"/>
              <w:rPr>
                <w:sz w:val="20"/>
                <w:szCs w:val="20"/>
              </w:rPr>
            </w:pPr>
            <w:r>
              <w:rPr>
                <w:sz w:val="20"/>
                <w:szCs w:val="20"/>
                <w:spacing w:val="-2"/>
              </w:rPr>
              <w:t>30</w:t>
            </w:r>
          </w:p>
        </w:tc>
        <w:tc>
          <w:tcPr>
            <w:tcW w:w="1055" w:type="dxa"/>
            <w:vAlign w:val="top"/>
          </w:tcPr>
          <w:p>
            <w:pPr>
              <w:pStyle w:val="TableText"/>
              <w:ind w:left="482"/>
              <w:spacing w:before="120" w:line="189" w:lineRule="auto"/>
              <w:rPr>
                <w:sz w:val="20"/>
                <w:szCs w:val="20"/>
              </w:rPr>
            </w:pPr>
            <w:r>
              <w:rPr>
                <w:sz w:val="20"/>
                <w:szCs w:val="20"/>
              </w:rPr>
              <w:t>6</w:t>
            </w:r>
          </w:p>
        </w:tc>
        <w:tc>
          <w:tcPr>
            <w:tcW w:w="1055" w:type="dxa"/>
            <w:vAlign w:val="top"/>
          </w:tcPr>
          <w:p>
            <w:pPr>
              <w:pStyle w:val="TableText"/>
              <w:ind w:left="428"/>
              <w:spacing w:before="87" w:line="266" w:lineRule="exact"/>
              <w:rPr>
                <w:sz w:val="20"/>
                <w:szCs w:val="20"/>
              </w:rPr>
            </w:pPr>
            <w:r>
              <w:rPr>
                <w:sz w:val="20"/>
                <w:szCs w:val="20"/>
                <w:position w:val="1"/>
              </w:rPr>
              <w:t>三</w:t>
            </w:r>
          </w:p>
        </w:tc>
        <w:tc>
          <w:tcPr>
            <w:tcW w:w="1370" w:type="dxa"/>
            <w:vAlign w:val="top"/>
          </w:tcPr>
          <w:p>
            <w:pPr>
              <w:pStyle w:val="TableText"/>
              <w:ind w:left="537"/>
              <w:spacing w:before="87" w:line="233" w:lineRule="auto"/>
              <w:rPr>
                <w:sz w:val="20"/>
                <w:szCs w:val="20"/>
              </w:rPr>
            </w:pPr>
            <w:r>
              <w:rPr>
                <w:sz w:val="20"/>
                <w:szCs w:val="20"/>
                <w:spacing w:val="1"/>
              </w:rPr>
              <w:t>2/2</w:t>
            </w:r>
          </w:p>
        </w:tc>
        <w:tc>
          <w:tcPr>
            <w:tcW w:w="636" w:type="dxa"/>
            <w:vAlign w:val="top"/>
          </w:tcPr>
          <w:p>
            <w:pPr>
              <w:pStyle w:val="TableText"/>
              <w:ind w:left="115"/>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157"/>
              <w:spacing w:before="86" w:line="228" w:lineRule="auto"/>
              <w:rPr>
                <w:sz w:val="20"/>
                <w:szCs w:val="20"/>
              </w:rPr>
            </w:pPr>
            <w:r>
              <w:rPr>
                <w:sz w:val="20"/>
                <w:szCs w:val="20"/>
                <w:spacing w:val="8"/>
              </w:rPr>
              <w:t>学前儿童音乐教育</w:t>
            </w:r>
          </w:p>
        </w:tc>
        <w:tc>
          <w:tcPr>
            <w:tcW w:w="851" w:type="dxa"/>
            <w:vAlign w:val="top"/>
          </w:tcPr>
          <w:p>
            <w:pPr>
              <w:pStyle w:val="TableText"/>
              <w:ind w:left="114"/>
              <w:spacing w:before="118" w:line="190" w:lineRule="auto"/>
              <w:rPr>
                <w:sz w:val="20"/>
                <w:szCs w:val="20"/>
              </w:rPr>
            </w:pPr>
            <w:r>
              <w:rPr>
                <w:sz w:val="20"/>
                <w:szCs w:val="20"/>
                <w:spacing w:val="3"/>
              </w:rPr>
              <w:t>611530</w:t>
            </w:r>
          </w:p>
        </w:tc>
        <w:tc>
          <w:tcPr>
            <w:tcW w:w="708" w:type="dxa"/>
            <w:vAlign w:val="top"/>
          </w:tcPr>
          <w:p>
            <w:pPr>
              <w:pStyle w:val="TableText"/>
              <w:ind w:left="151"/>
              <w:spacing w:before="86" w:line="228" w:lineRule="auto"/>
              <w:rPr>
                <w:sz w:val="20"/>
                <w:szCs w:val="20"/>
              </w:rPr>
            </w:pPr>
            <w:r>
              <w:rPr>
                <w:sz w:val="20"/>
                <w:szCs w:val="20"/>
                <w:spacing w:val="3"/>
              </w:rPr>
              <w:t>必修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76"/>
              <w:spacing w:before="118" w:line="190" w:lineRule="auto"/>
              <w:rPr>
                <w:sz w:val="20"/>
                <w:szCs w:val="20"/>
              </w:rPr>
            </w:pPr>
            <w:r>
              <w:rPr>
                <w:sz w:val="20"/>
                <w:szCs w:val="20"/>
                <w:spacing w:val="-7"/>
              </w:rPr>
              <w:t>18</w:t>
            </w:r>
          </w:p>
        </w:tc>
        <w:tc>
          <w:tcPr>
            <w:tcW w:w="1056" w:type="dxa"/>
            <w:vAlign w:val="top"/>
          </w:tcPr>
          <w:p>
            <w:pPr>
              <w:pStyle w:val="TableText"/>
              <w:ind w:left="443"/>
              <w:spacing w:before="119" w:line="189" w:lineRule="auto"/>
              <w:rPr>
                <w:sz w:val="20"/>
                <w:szCs w:val="20"/>
              </w:rPr>
            </w:pPr>
            <w:r>
              <w:rPr>
                <w:sz w:val="20"/>
                <w:szCs w:val="20"/>
                <w:spacing w:val="-7"/>
              </w:rPr>
              <w:t>12</w:t>
            </w:r>
          </w:p>
        </w:tc>
        <w:tc>
          <w:tcPr>
            <w:tcW w:w="1055" w:type="dxa"/>
            <w:vAlign w:val="top"/>
          </w:tcPr>
          <w:p>
            <w:pPr>
              <w:pStyle w:val="TableText"/>
              <w:ind w:left="482"/>
              <w:spacing w:before="119" w:line="189" w:lineRule="auto"/>
              <w:rPr>
                <w:sz w:val="20"/>
                <w:szCs w:val="20"/>
              </w:rPr>
            </w:pPr>
            <w:r>
              <w:rPr>
                <w:sz w:val="20"/>
                <w:szCs w:val="20"/>
              </w:rPr>
              <w:t>6</w:t>
            </w:r>
          </w:p>
        </w:tc>
        <w:tc>
          <w:tcPr>
            <w:tcW w:w="1055" w:type="dxa"/>
            <w:vAlign w:val="top"/>
          </w:tcPr>
          <w:p>
            <w:pPr>
              <w:pStyle w:val="TableText"/>
              <w:ind w:left="448"/>
              <w:spacing w:before="86" w:line="231" w:lineRule="auto"/>
              <w:rPr>
                <w:sz w:val="20"/>
                <w:szCs w:val="20"/>
              </w:rPr>
            </w:pPr>
            <w:r>
              <w:rPr>
                <w:sz w:val="20"/>
                <w:szCs w:val="20"/>
              </w:rPr>
              <w:t>四</w:t>
            </w:r>
          </w:p>
        </w:tc>
        <w:tc>
          <w:tcPr>
            <w:tcW w:w="1370" w:type="dxa"/>
            <w:vAlign w:val="top"/>
          </w:tcPr>
          <w:p>
            <w:pPr>
              <w:pStyle w:val="TableText"/>
              <w:ind w:left="550"/>
              <w:spacing w:before="86" w:line="233" w:lineRule="auto"/>
              <w:rPr>
                <w:sz w:val="20"/>
                <w:szCs w:val="20"/>
              </w:rPr>
            </w:pPr>
            <w:r>
              <w:rPr>
                <w:sz w:val="20"/>
                <w:szCs w:val="20"/>
                <w:spacing w:val="-3"/>
              </w:rPr>
              <w:t>1/1</w:t>
            </w:r>
          </w:p>
        </w:tc>
        <w:tc>
          <w:tcPr>
            <w:tcW w:w="636" w:type="dxa"/>
            <w:vAlign w:val="top"/>
          </w:tcPr>
          <w:p>
            <w:pPr>
              <w:pStyle w:val="TableText"/>
              <w:ind w:left="115"/>
              <w:spacing w:before="86"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157"/>
              <w:spacing w:before="88" w:line="228" w:lineRule="auto"/>
              <w:rPr>
                <w:sz w:val="20"/>
                <w:szCs w:val="20"/>
              </w:rPr>
            </w:pPr>
            <w:r>
              <w:rPr>
                <w:sz w:val="20"/>
                <w:szCs w:val="20"/>
                <w:spacing w:val="8"/>
              </w:rPr>
              <w:t>学前儿童美术教育</w:t>
            </w:r>
          </w:p>
        </w:tc>
        <w:tc>
          <w:tcPr>
            <w:tcW w:w="851" w:type="dxa"/>
            <w:vAlign w:val="top"/>
          </w:tcPr>
          <w:p>
            <w:pPr>
              <w:pStyle w:val="TableText"/>
              <w:ind w:left="114"/>
              <w:spacing w:before="119" w:line="190" w:lineRule="auto"/>
              <w:rPr>
                <w:sz w:val="20"/>
                <w:szCs w:val="20"/>
              </w:rPr>
            </w:pPr>
            <w:r>
              <w:rPr>
                <w:sz w:val="20"/>
                <w:szCs w:val="20"/>
                <w:spacing w:val="3"/>
              </w:rPr>
              <w:t>611531</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76"/>
              <w:spacing w:before="119" w:line="190" w:lineRule="auto"/>
              <w:rPr>
                <w:sz w:val="20"/>
                <w:szCs w:val="20"/>
              </w:rPr>
            </w:pPr>
            <w:r>
              <w:rPr>
                <w:sz w:val="20"/>
                <w:szCs w:val="20"/>
                <w:spacing w:val="-7"/>
              </w:rPr>
              <w:t>18</w:t>
            </w:r>
          </w:p>
        </w:tc>
        <w:tc>
          <w:tcPr>
            <w:tcW w:w="1056" w:type="dxa"/>
            <w:vAlign w:val="top"/>
          </w:tcPr>
          <w:p>
            <w:pPr>
              <w:pStyle w:val="TableText"/>
              <w:ind w:left="443"/>
              <w:spacing w:before="120" w:line="189" w:lineRule="auto"/>
              <w:rPr>
                <w:sz w:val="20"/>
                <w:szCs w:val="20"/>
              </w:rPr>
            </w:pPr>
            <w:r>
              <w:rPr>
                <w:sz w:val="20"/>
                <w:szCs w:val="20"/>
                <w:spacing w:val="-7"/>
              </w:rPr>
              <w:t>12</w:t>
            </w:r>
          </w:p>
        </w:tc>
        <w:tc>
          <w:tcPr>
            <w:tcW w:w="1055" w:type="dxa"/>
            <w:vAlign w:val="top"/>
          </w:tcPr>
          <w:p>
            <w:pPr>
              <w:pStyle w:val="TableText"/>
              <w:ind w:left="482"/>
              <w:spacing w:before="120" w:line="189" w:lineRule="auto"/>
              <w:rPr>
                <w:sz w:val="20"/>
                <w:szCs w:val="20"/>
              </w:rPr>
            </w:pPr>
            <w:r>
              <w:rPr>
                <w:sz w:val="20"/>
                <w:szCs w:val="20"/>
              </w:rPr>
              <w:t>6</w:t>
            </w:r>
          </w:p>
        </w:tc>
        <w:tc>
          <w:tcPr>
            <w:tcW w:w="1055" w:type="dxa"/>
            <w:vAlign w:val="top"/>
          </w:tcPr>
          <w:p>
            <w:pPr>
              <w:pStyle w:val="TableText"/>
              <w:ind w:left="448"/>
              <w:spacing w:before="88" w:line="231" w:lineRule="auto"/>
              <w:rPr>
                <w:sz w:val="20"/>
                <w:szCs w:val="20"/>
              </w:rPr>
            </w:pPr>
            <w:r>
              <w:rPr>
                <w:sz w:val="20"/>
                <w:szCs w:val="20"/>
              </w:rPr>
              <w:t>四</w:t>
            </w:r>
          </w:p>
        </w:tc>
        <w:tc>
          <w:tcPr>
            <w:tcW w:w="1370" w:type="dxa"/>
            <w:vAlign w:val="top"/>
          </w:tcPr>
          <w:p>
            <w:pPr>
              <w:pStyle w:val="TableText"/>
              <w:ind w:left="550"/>
              <w:spacing w:before="88" w:line="233" w:lineRule="auto"/>
              <w:rPr>
                <w:sz w:val="20"/>
                <w:szCs w:val="20"/>
              </w:rPr>
            </w:pPr>
            <w:r>
              <w:rPr>
                <w:sz w:val="20"/>
                <w:szCs w:val="20"/>
                <w:spacing w:val="-3"/>
              </w:rPr>
              <w:t>1/1</w:t>
            </w:r>
          </w:p>
        </w:tc>
        <w:tc>
          <w:tcPr>
            <w:tcW w:w="636" w:type="dxa"/>
            <w:vAlign w:val="top"/>
          </w:tcPr>
          <w:p>
            <w:pPr>
              <w:pStyle w:val="TableText"/>
              <w:ind w:left="115"/>
              <w:spacing w:before="88"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129"/>
              <w:spacing w:before="102" w:line="220" w:lineRule="auto"/>
              <w:rPr/>
            </w:pPr>
            <w:r>
              <w:rPr>
                <w:spacing w:val="-16"/>
                <w:w w:val="91"/>
              </w:rPr>
              <w:t>幼儿园教育活动设计与实施</w:t>
            </w:r>
          </w:p>
        </w:tc>
        <w:tc>
          <w:tcPr>
            <w:tcW w:w="851" w:type="dxa"/>
            <w:vAlign w:val="top"/>
          </w:tcPr>
          <w:p>
            <w:pPr>
              <w:pStyle w:val="TableText"/>
              <w:ind w:left="114"/>
              <w:spacing w:before="118" w:line="190" w:lineRule="auto"/>
              <w:rPr>
                <w:sz w:val="20"/>
                <w:szCs w:val="20"/>
              </w:rPr>
            </w:pPr>
            <w:r>
              <w:rPr>
                <w:sz w:val="20"/>
                <w:szCs w:val="20"/>
                <w:spacing w:val="3"/>
              </w:rPr>
              <w:t>611532</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23"/>
              <w:spacing w:before="118" w:line="190" w:lineRule="auto"/>
              <w:rPr>
                <w:sz w:val="20"/>
                <w:szCs w:val="20"/>
              </w:rPr>
            </w:pPr>
            <w:r>
              <w:rPr>
                <w:sz w:val="20"/>
                <w:szCs w:val="20"/>
                <w:spacing w:val="-3"/>
              </w:rPr>
              <w:t>108</w:t>
            </w:r>
          </w:p>
        </w:tc>
        <w:tc>
          <w:tcPr>
            <w:tcW w:w="1056" w:type="dxa"/>
            <w:vAlign w:val="top"/>
          </w:tcPr>
          <w:p>
            <w:pPr>
              <w:pStyle w:val="TableText"/>
              <w:ind w:left="431"/>
              <w:spacing w:before="119" w:line="189" w:lineRule="auto"/>
              <w:rPr>
                <w:sz w:val="20"/>
                <w:szCs w:val="20"/>
              </w:rPr>
            </w:pPr>
            <w:r>
              <w:rPr>
                <w:sz w:val="20"/>
                <w:szCs w:val="20"/>
                <w:spacing w:val="-2"/>
              </w:rPr>
              <w:t>36</w:t>
            </w:r>
          </w:p>
        </w:tc>
        <w:tc>
          <w:tcPr>
            <w:tcW w:w="1055" w:type="dxa"/>
            <w:vAlign w:val="top"/>
          </w:tcPr>
          <w:p>
            <w:pPr>
              <w:pStyle w:val="TableText"/>
              <w:ind w:left="432"/>
              <w:spacing w:before="119" w:line="189" w:lineRule="auto"/>
              <w:rPr>
                <w:sz w:val="20"/>
                <w:szCs w:val="20"/>
              </w:rPr>
            </w:pPr>
            <w:r>
              <w:rPr>
                <w:sz w:val="20"/>
                <w:szCs w:val="20"/>
                <w:spacing w:val="-2"/>
              </w:rPr>
              <w:t>72</w:t>
            </w:r>
          </w:p>
        </w:tc>
        <w:tc>
          <w:tcPr>
            <w:tcW w:w="1055" w:type="dxa"/>
            <w:vAlign w:val="top"/>
          </w:tcPr>
          <w:p>
            <w:pPr>
              <w:pStyle w:val="TableText"/>
              <w:ind w:left="219"/>
              <w:spacing w:before="87" w:line="231" w:lineRule="auto"/>
              <w:rPr>
                <w:sz w:val="20"/>
                <w:szCs w:val="20"/>
              </w:rPr>
            </w:pPr>
            <w:r>
              <w:rPr>
                <w:sz w:val="20"/>
                <w:szCs w:val="20"/>
                <w:spacing w:val="6"/>
              </w:rPr>
              <w:t>三四五</w:t>
            </w:r>
          </w:p>
        </w:tc>
        <w:tc>
          <w:tcPr>
            <w:tcW w:w="1370" w:type="dxa"/>
            <w:vAlign w:val="top"/>
          </w:tcPr>
          <w:p>
            <w:pPr>
              <w:pStyle w:val="TableText"/>
              <w:ind w:left="326"/>
              <w:spacing w:before="87" w:line="233" w:lineRule="auto"/>
              <w:rPr>
                <w:sz w:val="20"/>
                <w:szCs w:val="20"/>
              </w:rPr>
            </w:pPr>
            <w:r>
              <w:rPr>
                <w:sz w:val="20"/>
                <w:szCs w:val="20"/>
                <w:spacing w:val="3"/>
              </w:rPr>
              <w:t>2+2+2/6</w:t>
            </w:r>
          </w:p>
        </w:tc>
        <w:tc>
          <w:tcPr>
            <w:tcW w:w="636" w:type="dxa"/>
            <w:vAlign w:val="top"/>
          </w:tcPr>
          <w:p>
            <w:pPr>
              <w:pStyle w:val="TableText"/>
              <w:ind w:left="115"/>
              <w:spacing w:before="87" w:line="228" w:lineRule="auto"/>
              <w:rPr>
                <w:sz w:val="20"/>
                <w:szCs w:val="20"/>
              </w:rPr>
            </w:pPr>
            <w:r>
              <w:rPr>
                <w:sz w:val="20"/>
                <w:szCs w:val="20"/>
                <w:spacing w:val="4"/>
              </w:rPr>
              <w:t>考试</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265"/>
              <w:spacing w:before="88" w:line="227" w:lineRule="auto"/>
              <w:rPr>
                <w:sz w:val="20"/>
                <w:szCs w:val="20"/>
              </w:rPr>
            </w:pPr>
            <w:r>
              <w:rPr>
                <w:sz w:val="20"/>
                <w:szCs w:val="20"/>
                <w:spacing w:val="7"/>
              </w:rPr>
              <w:t>奥尔夫音乐教育</w:t>
            </w:r>
          </w:p>
        </w:tc>
        <w:tc>
          <w:tcPr>
            <w:tcW w:w="851" w:type="dxa"/>
            <w:vAlign w:val="top"/>
          </w:tcPr>
          <w:p>
            <w:pPr>
              <w:pStyle w:val="TableText"/>
              <w:ind w:left="114"/>
              <w:spacing w:before="119" w:line="190" w:lineRule="auto"/>
              <w:rPr>
                <w:sz w:val="20"/>
                <w:szCs w:val="20"/>
              </w:rPr>
            </w:pPr>
            <w:r>
              <w:rPr>
                <w:sz w:val="20"/>
                <w:szCs w:val="20"/>
                <w:spacing w:val="3"/>
              </w:rPr>
              <w:t>611532</w:t>
            </w:r>
          </w:p>
        </w:tc>
        <w:tc>
          <w:tcPr>
            <w:tcW w:w="708" w:type="dxa"/>
            <w:vAlign w:val="top"/>
          </w:tcPr>
          <w:p>
            <w:pPr>
              <w:pStyle w:val="TableText"/>
              <w:ind w:left="146"/>
              <w:spacing w:before="88" w:line="228" w:lineRule="auto"/>
              <w:rPr>
                <w:sz w:val="20"/>
                <w:szCs w:val="20"/>
              </w:rPr>
            </w:pPr>
            <w:r>
              <w:rPr>
                <w:sz w:val="20"/>
                <w:szCs w:val="20"/>
                <w:spacing w:val="5"/>
              </w:rPr>
              <w:t>选修</w:t>
            </w:r>
          </w:p>
        </w:tc>
        <w:tc>
          <w:tcPr>
            <w:tcW w:w="426" w:type="dxa"/>
            <w:vAlign w:val="top"/>
          </w:tcPr>
          <w:p>
            <w:pPr>
              <w:pStyle w:val="TableText"/>
              <w:ind w:left="159"/>
              <w:spacing w:before="123" w:line="187" w:lineRule="auto"/>
              <w:rPr>
                <w:sz w:val="20"/>
                <w:szCs w:val="20"/>
              </w:rPr>
            </w:pPr>
            <w:r>
              <w:rPr>
                <w:sz w:val="20"/>
                <w:szCs w:val="20"/>
                <w:spacing w:val="1"/>
              </w:rPr>
              <w:t>B</w:t>
            </w:r>
          </w:p>
        </w:tc>
        <w:tc>
          <w:tcPr>
            <w:tcW w:w="1123" w:type="dxa"/>
            <w:vAlign w:val="top"/>
          </w:tcPr>
          <w:p>
            <w:pPr>
              <w:pStyle w:val="TableText"/>
              <w:ind w:left="465"/>
              <w:spacing w:before="121" w:line="189" w:lineRule="auto"/>
              <w:rPr>
                <w:sz w:val="20"/>
                <w:szCs w:val="20"/>
              </w:rPr>
            </w:pPr>
            <w:r>
              <w:rPr>
                <w:sz w:val="20"/>
                <w:szCs w:val="20"/>
                <w:spacing w:val="-2"/>
              </w:rPr>
              <w:t>36</w:t>
            </w:r>
          </w:p>
        </w:tc>
        <w:tc>
          <w:tcPr>
            <w:tcW w:w="1056" w:type="dxa"/>
            <w:vAlign w:val="top"/>
          </w:tcPr>
          <w:p>
            <w:pPr>
              <w:pStyle w:val="TableText"/>
              <w:ind w:left="443"/>
              <w:spacing w:before="120" w:line="189" w:lineRule="auto"/>
              <w:rPr>
                <w:sz w:val="20"/>
                <w:szCs w:val="20"/>
              </w:rPr>
            </w:pPr>
            <w:r>
              <w:rPr>
                <w:sz w:val="20"/>
                <w:szCs w:val="20"/>
                <w:spacing w:val="-7"/>
              </w:rPr>
              <w:t>12</w:t>
            </w:r>
          </w:p>
        </w:tc>
        <w:tc>
          <w:tcPr>
            <w:tcW w:w="1055" w:type="dxa"/>
            <w:vAlign w:val="top"/>
          </w:tcPr>
          <w:p>
            <w:pPr>
              <w:pStyle w:val="TableText"/>
              <w:ind w:left="430"/>
              <w:spacing w:before="120" w:line="189" w:lineRule="auto"/>
              <w:rPr>
                <w:sz w:val="20"/>
                <w:szCs w:val="20"/>
              </w:rPr>
            </w:pPr>
            <w:r>
              <w:rPr>
                <w:sz w:val="20"/>
                <w:szCs w:val="20"/>
                <w:spacing w:val="-1"/>
              </w:rPr>
              <w:t>24</w:t>
            </w:r>
          </w:p>
        </w:tc>
        <w:tc>
          <w:tcPr>
            <w:tcW w:w="1055" w:type="dxa"/>
            <w:vAlign w:val="top"/>
          </w:tcPr>
          <w:p>
            <w:pPr>
              <w:pStyle w:val="TableText"/>
              <w:ind w:left="448"/>
              <w:spacing w:before="88" w:line="231" w:lineRule="auto"/>
              <w:rPr>
                <w:sz w:val="20"/>
                <w:szCs w:val="20"/>
              </w:rPr>
            </w:pPr>
            <w:r>
              <w:rPr>
                <w:sz w:val="20"/>
                <w:szCs w:val="20"/>
              </w:rPr>
              <w:t>四</w:t>
            </w:r>
          </w:p>
        </w:tc>
        <w:tc>
          <w:tcPr>
            <w:tcW w:w="1370" w:type="dxa"/>
            <w:vAlign w:val="top"/>
          </w:tcPr>
          <w:p>
            <w:pPr>
              <w:pStyle w:val="TableText"/>
              <w:ind w:left="537"/>
              <w:spacing w:before="88" w:line="233" w:lineRule="auto"/>
              <w:rPr>
                <w:sz w:val="20"/>
                <w:szCs w:val="20"/>
              </w:rPr>
            </w:pPr>
            <w:r>
              <w:rPr>
                <w:sz w:val="20"/>
                <w:szCs w:val="20"/>
              </w:rPr>
              <w:t>2/2</w:t>
            </w:r>
          </w:p>
        </w:tc>
        <w:tc>
          <w:tcPr>
            <w:tcW w:w="636" w:type="dxa"/>
            <w:vAlign w:val="top"/>
          </w:tcPr>
          <w:p>
            <w:pPr>
              <w:pStyle w:val="TableText"/>
              <w:ind w:left="115"/>
              <w:spacing w:before="88" w:line="228" w:lineRule="auto"/>
              <w:rPr>
                <w:sz w:val="20"/>
                <w:szCs w:val="20"/>
              </w:rPr>
            </w:pPr>
            <w:r>
              <w:rPr>
                <w:sz w:val="20"/>
                <w:szCs w:val="20"/>
                <w:spacing w:val="4"/>
              </w:rPr>
              <w:t>考查</w:t>
            </w:r>
          </w:p>
        </w:tc>
        <w:tc>
          <w:tcPr>
            <w:tcW w:w="1784" w:type="dxa"/>
            <w:vAlign w:val="top"/>
          </w:tcPr>
          <w:p>
            <w:pPr>
              <w:pStyle w:val="TableText"/>
              <w:ind w:left="598"/>
              <w:spacing w:before="88" w:line="229" w:lineRule="auto"/>
              <w:rPr>
                <w:sz w:val="20"/>
                <w:szCs w:val="20"/>
              </w:rPr>
            </w:pPr>
            <w:r>
              <w:rPr>
                <w:sz w:val="20"/>
                <w:szCs w:val="20"/>
                <w:spacing w:val="2"/>
              </w:rPr>
              <w:t>限选课</w:t>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366"/>
              <w:spacing w:before="86" w:line="228" w:lineRule="auto"/>
              <w:rPr>
                <w:sz w:val="20"/>
                <w:szCs w:val="20"/>
              </w:rPr>
            </w:pPr>
            <w:r>
              <w:rPr>
                <w:sz w:val="20"/>
                <w:szCs w:val="20"/>
                <w:spacing w:val="7"/>
              </w:rPr>
              <w:t>经典绘本赏析</w:t>
            </w:r>
          </w:p>
        </w:tc>
        <w:tc>
          <w:tcPr>
            <w:tcW w:w="851" w:type="dxa"/>
            <w:vAlign w:val="top"/>
          </w:tcPr>
          <w:p>
            <w:pPr>
              <w:pStyle w:val="TableText"/>
              <w:ind w:left="114"/>
              <w:spacing w:before="118" w:line="190" w:lineRule="auto"/>
              <w:rPr>
                <w:sz w:val="20"/>
                <w:szCs w:val="20"/>
              </w:rPr>
            </w:pPr>
            <w:r>
              <w:rPr>
                <w:sz w:val="20"/>
                <w:szCs w:val="20"/>
                <w:spacing w:val="3"/>
              </w:rPr>
              <w:t>611533</w:t>
            </w:r>
          </w:p>
        </w:tc>
        <w:tc>
          <w:tcPr>
            <w:tcW w:w="708" w:type="dxa"/>
            <w:vAlign w:val="top"/>
          </w:tcPr>
          <w:p>
            <w:pPr>
              <w:pStyle w:val="TableText"/>
              <w:ind w:left="146"/>
              <w:spacing w:before="87" w:line="228" w:lineRule="auto"/>
              <w:rPr>
                <w:sz w:val="20"/>
                <w:szCs w:val="20"/>
              </w:rPr>
            </w:pPr>
            <w:r>
              <w:rPr>
                <w:sz w:val="20"/>
                <w:szCs w:val="20"/>
                <w:spacing w:val="5"/>
              </w:rPr>
              <w:t>选修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65"/>
              <w:spacing w:before="120" w:line="189" w:lineRule="auto"/>
              <w:rPr>
                <w:sz w:val="20"/>
                <w:szCs w:val="20"/>
              </w:rPr>
            </w:pPr>
            <w:r>
              <w:rPr>
                <w:sz w:val="20"/>
                <w:szCs w:val="20"/>
                <w:spacing w:val="-2"/>
              </w:rPr>
              <w:t>36</w:t>
            </w:r>
          </w:p>
        </w:tc>
        <w:tc>
          <w:tcPr>
            <w:tcW w:w="1056" w:type="dxa"/>
            <w:vAlign w:val="top"/>
          </w:tcPr>
          <w:p>
            <w:pPr>
              <w:pStyle w:val="TableText"/>
              <w:ind w:left="430"/>
              <w:spacing w:before="119" w:line="189" w:lineRule="auto"/>
              <w:rPr>
                <w:sz w:val="20"/>
                <w:szCs w:val="20"/>
              </w:rPr>
            </w:pPr>
            <w:r>
              <w:rPr>
                <w:sz w:val="20"/>
                <w:szCs w:val="20"/>
                <w:spacing w:val="-1"/>
              </w:rPr>
              <w:t>24</w:t>
            </w:r>
          </w:p>
        </w:tc>
        <w:tc>
          <w:tcPr>
            <w:tcW w:w="1055" w:type="dxa"/>
            <w:vAlign w:val="top"/>
          </w:tcPr>
          <w:p>
            <w:pPr>
              <w:pStyle w:val="TableText"/>
              <w:ind w:left="443"/>
              <w:spacing w:before="119" w:line="189" w:lineRule="auto"/>
              <w:rPr>
                <w:sz w:val="20"/>
                <w:szCs w:val="20"/>
              </w:rPr>
            </w:pPr>
            <w:r>
              <w:rPr>
                <w:sz w:val="20"/>
                <w:szCs w:val="20"/>
                <w:spacing w:val="-7"/>
              </w:rPr>
              <w:t>12</w:t>
            </w:r>
          </w:p>
        </w:tc>
        <w:tc>
          <w:tcPr>
            <w:tcW w:w="1055" w:type="dxa"/>
            <w:vAlign w:val="top"/>
          </w:tcPr>
          <w:p>
            <w:pPr>
              <w:pStyle w:val="TableText"/>
              <w:ind w:left="431"/>
              <w:spacing w:before="126" w:line="183" w:lineRule="auto"/>
              <w:rPr>
                <w:sz w:val="20"/>
                <w:szCs w:val="20"/>
              </w:rPr>
            </w:pPr>
            <w:r>
              <w:rPr>
                <w:sz w:val="20"/>
                <w:szCs w:val="20"/>
              </w:rPr>
              <w:t>二</w:t>
            </w:r>
          </w:p>
        </w:tc>
        <w:tc>
          <w:tcPr>
            <w:tcW w:w="1370" w:type="dxa"/>
            <w:vAlign w:val="top"/>
          </w:tcPr>
          <w:p>
            <w:pPr>
              <w:pStyle w:val="TableText"/>
              <w:ind w:left="537"/>
              <w:spacing w:before="87" w:line="233" w:lineRule="auto"/>
              <w:rPr>
                <w:sz w:val="20"/>
                <w:szCs w:val="20"/>
              </w:rPr>
            </w:pPr>
            <w:r>
              <w:rPr>
                <w:sz w:val="20"/>
                <w:szCs w:val="20"/>
              </w:rPr>
              <w:t>2/2</w:t>
            </w:r>
          </w:p>
        </w:tc>
        <w:tc>
          <w:tcPr>
            <w:tcW w:w="636" w:type="dxa"/>
            <w:vAlign w:val="top"/>
          </w:tcPr>
          <w:p>
            <w:pPr>
              <w:pStyle w:val="TableText"/>
              <w:ind w:left="115"/>
              <w:spacing w:before="87" w:line="228" w:lineRule="auto"/>
              <w:rPr>
                <w:sz w:val="20"/>
                <w:szCs w:val="20"/>
              </w:rPr>
            </w:pPr>
            <w:r>
              <w:rPr>
                <w:sz w:val="20"/>
                <w:szCs w:val="20"/>
                <w:spacing w:val="4"/>
              </w:rPr>
              <w:t>考查</w:t>
            </w:r>
          </w:p>
        </w:tc>
        <w:tc>
          <w:tcPr>
            <w:tcW w:w="1784" w:type="dxa"/>
            <w:vAlign w:val="top"/>
          </w:tcPr>
          <w:p>
            <w:pPr>
              <w:pStyle w:val="TableText"/>
              <w:ind w:left="281"/>
              <w:spacing w:before="87" w:line="229" w:lineRule="auto"/>
              <w:rPr>
                <w:sz w:val="20"/>
                <w:szCs w:val="20"/>
              </w:rPr>
            </w:pPr>
            <w:r>
              <w:rPr>
                <w:sz w:val="20"/>
                <w:szCs w:val="20"/>
                <w:spacing w:val="5"/>
              </w:rPr>
              <w:t>限选课，线上</w:t>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369"/>
              <w:spacing w:before="86" w:line="228" w:lineRule="auto"/>
              <w:rPr>
                <w:sz w:val="20"/>
                <w:szCs w:val="20"/>
              </w:rPr>
            </w:pPr>
            <w:r>
              <w:rPr>
                <w:sz w:val="20"/>
                <w:szCs w:val="20"/>
                <w:spacing w:val="7"/>
              </w:rPr>
              <w:t>蒙台梭利教育</w:t>
            </w:r>
          </w:p>
        </w:tc>
        <w:tc>
          <w:tcPr>
            <w:tcW w:w="851" w:type="dxa"/>
            <w:vAlign w:val="top"/>
          </w:tcPr>
          <w:p>
            <w:pPr>
              <w:pStyle w:val="TableText"/>
              <w:ind w:left="114"/>
              <w:spacing w:before="117" w:line="190" w:lineRule="auto"/>
              <w:rPr>
                <w:sz w:val="20"/>
                <w:szCs w:val="20"/>
              </w:rPr>
            </w:pPr>
            <w:r>
              <w:rPr>
                <w:sz w:val="20"/>
                <w:szCs w:val="20"/>
                <w:spacing w:val="3"/>
              </w:rPr>
              <w:t>611534</w:t>
            </w:r>
          </w:p>
        </w:tc>
        <w:tc>
          <w:tcPr>
            <w:tcW w:w="708" w:type="dxa"/>
            <w:vAlign w:val="top"/>
          </w:tcPr>
          <w:p>
            <w:pPr>
              <w:pStyle w:val="TableText"/>
              <w:ind w:left="146"/>
              <w:spacing w:before="86" w:line="228" w:lineRule="auto"/>
              <w:rPr>
                <w:sz w:val="20"/>
                <w:szCs w:val="20"/>
              </w:rPr>
            </w:pPr>
            <w:r>
              <w:rPr>
                <w:sz w:val="20"/>
                <w:szCs w:val="20"/>
                <w:spacing w:val="5"/>
              </w:rPr>
              <w:t>选修</w:t>
            </w:r>
          </w:p>
        </w:tc>
        <w:tc>
          <w:tcPr>
            <w:tcW w:w="426" w:type="dxa"/>
            <w:vAlign w:val="top"/>
          </w:tcPr>
          <w:p>
            <w:pPr>
              <w:pStyle w:val="TableText"/>
              <w:ind w:left="159"/>
              <w:spacing w:before="121" w:line="187" w:lineRule="auto"/>
              <w:rPr>
                <w:sz w:val="20"/>
                <w:szCs w:val="20"/>
              </w:rPr>
            </w:pPr>
            <w:r>
              <w:rPr>
                <w:sz w:val="20"/>
                <w:szCs w:val="20"/>
                <w:spacing w:val="1"/>
              </w:rPr>
              <w:t>B</w:t>
            </w:r>
          </w:p>
        </w:tc>
        <w:tc>
          <w:tcPr>
            <w:tcW w:w="1123" w:type="dxa"/>
            <w:vAlign w:val="top"/>
          </w:tcPr>
          <w:p>
            <w:pPr>
              <w:pStyle w:val="TableText"/>
              <w:ind w:left="465"/>
              <w:spacing w:before="119" w:line="189" w:lineRule="auto"/>
              <w:rPr>
                <w:sz w:val="20"/>
                <w:szCs w:val="20"/>
              </w:rPr>
            </w:pPr>
            <w:r>
              <w:rPr>
                <w:sz w:val="20"/>
                <w:szCs w:val="20"/>
                <w:spacing w:val="-2"/>
              </w:rPr>
              <w:t>36</w:t>
            </w:r>
          </w:p>
        </w:tc>
        <w:tc>
          <w:tcPr>
            <w:tcW w:w="1056" w:type="dxa"/>
            <w:vAlign w:val="top"/>
          </w:tcPr>
          <w:p>
            <w:pPr>
              <w:pStyle w:val="TableText"/>
              <w:ind w:left="443"/>
              <w:spacing w:before="118" w:line="189" w:lineRule="auto"/>
              <w:rPr>
                <w:sz w:val="20"/>
                <w:szCs w:val="20"/>
              </w:rPr>
            </w:pPr>
            <w:r>
              <w:rPr>
                <w:sz w:val="20"/>
                <w:szCs w:val="20"/>
                <w:spacing w:val="-7"/>
              </w:rPr>
              <w:t>12</w:t>
            </w:r>
          </w:p>
        </w:tc>
        <w:tc>
          <w:tcPr>
            <w:tcW w:w="1055" w:type="dxa"/>
            <w:vAlign w:val="top"/>
          </w:tcPr>
          <w:p>
            <w:pPr>
              <w:pStyle w:val="TableText"/>
              <w:ind w:left="430"/>
              <w:spacing w:before="118" w:line="189" w:lineRule="auto"/>
              <w:rPr>
                <w:sz w:val="20"/>
                <w:szCs w:val="20"/>
              </w:rPr>
            </w:pPr>
            <w:r>
              <w:rPr>
                <w:sz w:val="20"/>
                <w:szCs w:val="20"/>
                <w:spacing w:val="-1"/>
              </w:rPr>
              <w:t>24</w:t>
            </w:r>
          </w:p>
        </w:tc>
        <w:tc>
          <w:tcPr>
            <w:tcW w:w="1055" w:type="dxa"/>
            <w:vAlign w:val="top"/>
          </w:tcPr>
          <w:p>
            <w:pPr>
              <w:pStyle w:val="TableText"/>
              <w:ind w:left="428"/>
              <w:spacing w:before="86" w:line="266" w:lineRule="exact"/>
              <w:rPr>
                <w:sz w:val="20"/>
                <w:szCs w:val="20"/>
              </w:rPr>
            </w:pPr>
            <w:r>
              <w:rPr>
                <w:sz w:val="20"/>
                <w:szCs w:val="20"/>
                <w:position w:val="1"/>
              </w:rPr>
              <w:t>三</w:t>
            </w:r>
          </w:p>
        </w:tc>
        <w:tc>
          <w:tcPr>
            <w:tcW w:w="1370" w:type="dxa"/>
            <w:vAlign w:val="top"/>
          </w:tcPr>
          <w:p>
            <w:pPr>
              <w:pStyle w:val="TableText"/>
              <w:ind w:left="537"/>
              <w:spacing w:before="86" w:line="233" w:lineRule="auto"/>
              <w:rPr>
                <w:sz w:val="20"/>
                <w:szCs w:val="20"/>
              </w:rPr>
            </w:pPr>
            <w:r>
              <w:rPr>
                <w:sz w:val="20"/>
                <w:szCs w:val="20"/>
              </w:rPr>
              <w:t>2/2</w:t>
            </w:r>
          </w:p>
        </w:tc>
        <w:tc>
          <w:tcPr>
            <w:tcW w:w="636" w:type="dxa"/>
            <w:vAlign w:val="top"/>
          </w:tcPr>
          <w:p>
            <w:pPr>
              <w:pStyle w:val="TableText"/>
              <w:ind w:left="115"/>
              <w:spacing w:before="86" w:line="228" w:lineRule="auto"/>
              <w:rPr>
                <w:sz w:val="20"/>
                <w:szCs w:val="20"/>
              </w:rPr>
            </w:pPr>
            <w:r>
              <w:rPr>
                <w:sz w:val="20"/>
                <w:szCs w:val="20"/>
                <w:spacing w:val="4"/>
              </w:rPr>
              <w:t>考查</w:t>
            </w:r>
          </w:p>
        </w:tc>
        <w:tc>
          <w:tcPr>
            <w:tcW w:w="1784" w:type="dxa"/>
            <w:vAlign w:val="top"/>
          </w:tcPr>
          <w:p>
            <w:pPr>
              <w:pStyle w:val="TableText"/>
              <w:ind w:left="281"/>
              <w:spacing w:before="86" w:line="229" w:lineRule="auto"/>
              <w:rPr>
                <w:sz w:val="20"/>
                <w:szCs w:val="20"/>
              </w:rPr>
            </w:pPr>
            <w:r>
              <w:rPr>
                <w:sz w:val="20"/>
                <w:szCs w:val="20"/>
                <w:spacing w:val="5"/>
              </w:rPr>
              <w:t>限选课，线上</w:t>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788"/>
              <w:spacing w:before="88" w:line="228" w:lineRule="auto"/>
              <w:rPr>
                <w:sz w:val="20"/>
                <w:szCs w:val="20"/>
              </w:rPr>
            </w:pPr>
            <w:r>
              <w:rPr>
                <w:sz w:val="20"/>
                <w:szCs w:val="20"/>
                <w:spacing w:val="3"/>
              </w:rPr>
              <w:t>见习</w:t>
            </w:r>
          </w:p>
        </w:tc>
        <w:tc>
          <w:tcPr>
            <w:tcW w:w="851" w:type="dxa"/>
            <w:vAlign w:val="top"/>
          </w:tcPr>
          <w:p>
            <w:pPr>
              <w:pStyle w:val="TableText"/>
              <w:ind w:left="114"/>
              <w:spacing w:before="119" w:line="190" w:lineRule="auto"/>
              <w:rPr>
                <w:sz w:val="20"/>
                <w:szCs w:val="20"/>
              </w:rPr>
            </w:pPr>
            <w:r>
              <w:rPr>
                <w:sz w:val="20"/>
                <w:szCs w:val="20"/>
                <w:spacing w:val="3"/>
              </w:rPr>
              <w:t>611535</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62"/>
              <w:spacing w:before="120" w:line="189" w:lineRule="auto"/>
              <w:rPr>
                <w:sz w:val="20"/>
                <w:szCs w:val="20"/>
              </w:rPr>
            </w:pPr>
            <w:r>
              <w:rPr>
                <w:sz w:val="20"/>
                <w:szCs w:val="20"/>
              </w:rPr>
              <w:t>C</w:t>
            </w:r>
          </w:p>
        </w:tc>
        <w:tc>
          <w:tcPr>
            <w:tcW w:w="1123" w:type="dxa"/>
            <w:vAlign w:val="top"/>
          </w:tcPr>
          <w:p>
            <w:pPr>
              <w:pStyle w:val="TableText"/>
              <w:ind w:left="463"/>
              <w:spacing w:before="120" w:line="189" w:lineRule="auto"/>
              <w:rPr>
                <w:sz w:val="20"/>
                <w:szCs w:val="20"/>
              </w:rPr>
            </w:pPr>
            <w:r>
              <w:rPr>
                <w:sz w:val="20"/>
                <w:szCs w:val="20"/>
                <w:spacing w:val="-1"/>
              </w:rPr>
              <w:t>20</w:t>
            </w:r>
          </w:p>
        </w:tc>
        <w:tc>
          <w:tcPr>
            <w:tcW w:w="1056" w:type="dxa"/>
            <w:vAlign w:val="top"/>
          </w:tcPr>
          <w:p>
            <w:pPr>
              <w:pStyle w:val="TableText"/>
              <w:ind w:left="482"/>
              <w:spacing w:before="120" w:line="189" w:lineRule="auto"/>
              <w:rPr>
                <w:sz w:val="20"/>
                <w:szCs w:val="20"/>
              </w:rPr>
            </w:pPr>
            <w:r>
              <w:rPr>
                <w:sz w:val="20"/>
                <w:szCs w:val="20"/>
              </w:rPr>
              <w:t>0</w:t>
            </w:r>
          </w:p>
        </w:tc>
        <w:tc>
          <w:tcPr>
            <w:tcW w:w="1055" w:type="dxa"/>
            <w:vAlign w:val="top"/>
          </w:tcPr>
          <w:p>
            <w:pPr>
              <w:pStyle w:val="TableText"/>
              <w:ind w:left="430"/>
              <w:spacing w:before="120" w:line="189" w:lineRule="auto"/>
              <w:rPr>
                <w:sz w:val="20"/>
                <w:szCs w:val="20"/>
              </w:rPr>
            </w:pPr>
            <w:r>
              <w:rPr>
                <w:sz w:val="20"/>
                <w:szCs w:val="20"/>
                <w:spacing w:val="-1"/>
              </w:rPr>
              <w:t>20</w:t>
            </w:r>
          </w:p>
        </w:tc>
        <w:tc>
          <w:tcPr>
            <w:tcW w:w="1055" w:type="dxa"/>
            <w:vAlign w:val="top"/>
          </w:tcPr>
          <w:p>
            <w:pPr>
              <w:pStyle w:val="TableText"/>
              <w:ind w:left="431"/>
              <w:spacing w:before="87" w:line="239" w:lineRule="auto"/>
              <w:rPr>
                <w:sz w:val="20"/>
                <w:szCs w:val="20"/>
              </w:rPr>
            </w:pPr>
            <w:r>
              <w:rPr>
                <w:sz w:val="20"/>
                <w:szCs w:val="20"/>
              </w:rPr>
              <w:t>五</w:t>
            </w:r>
          </w:p>
        </w:tc>
        <w:tc>
          <w:tcPr>
            <w:tcW w:w="1370" w:type="dxa"/>
            <w:vAlign w:val="top"/>
          </w:tcPr>
          <w:p>
            <w:pPr>
              <w:pStyle w:val="TableText"/>
              <w:ind w:left="405"/>
              <w:spacing w:before="87" w:line="231" w:lineRule="auto"/>
              <w:rPr>
                <w:sz w:val="20"/>
                <w:szCs w:val="20"/>
              </w:rPr>
            </w:pPr>
            <w:r>
              <w:rPr>
                <w:sz w:val="20"/>
                <w:szCs w:val="20"/>
                <w:spacing w:val="1"/>
              </w:rPr>
              <w:t>2</w:t>
            </w:r>
            <w:r>
              <w:rPr>
                <w:sz w:val="20"/>
                <w:szCs w:val="20"/>
                <w:spacing w:val="-39"/>
              </w:rPr>
              <w:t xml:space="preserve"> </w:t>
            </w:r>
            <w:r>
              <w:rPr>
                <w:sz w:val="20"/>
                <w:szCs w:val="20"/>
                <w:spacing w:val="1"/>
              </w:rPr>
              <w:t>周/2</w:t>
            </w:r>
          </w:p>
        </w:tc>
        <w:tc>
          <w:tcPr>
            <w:tcW w:w="636" w:type="dxa"/>
            <w:vAlign w:val="top"/>
          </w:tcPr>
          <w:p>
            <w:pPr>
              <w:pStyle w:val="TableText"/>
              <w:ind w:left="115"/>
              <w:spacing w:before="88"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789"/>
              <w:spacing w:before="86" w:line="229" w:lineRule="auto"/>
              <w:rPr>
                <w:sz w:val="20"/>
                <w:szCs w:val="20"/>
              </w:rPr>
            </w:pPr>
            <w:r>
              <w:rPr>
                <w:sz w:val="20"/>
                <w:szCs w:val="20"/>
                <w:spacing w:val="2"/>
              </w:rPr>
              <w:t>实习</w:t>
            </w:r>
          </w:p>
        </w:tc>
        <w:tc>
          <w:tcPr>
            <w:tcW w:w="851" w:type="dxa"/>
            <w:vAlign w:val="top"/>
          </w:tcPr>
          <w:p>
            <w:pPr>
              <w:pStyle w:val="TableText"/>
              <w:ind w:left="114"/>
              <w:spacing w:before="118" w:line="190" w:lineRule="auto"/>
              <w:rPr>
                <w:sz w:val="20"/>
                <w:szCs w:val="20"/>
              </w:rPr>
            </w:pPr>
            <w:r>
              <w:rPr>
                <w:sz w:val="20"/>
                <w:szCs w:val="20"/>
                <w:spacing w:val="3"/>
              </w:rPr>
              <w:t>611536</w:t>
            </w:r>
          </w:p>
        </w:tc>
        <w:tc>
          <w:tcPr>
            <w:tcW w:w="708" w:type="dxa"/>
            <w:vAlign w:val="top"/>
          </w:tcPr>
          <w:p>
            <w:pPr>
              <w:pStyle w:val="TableText"/>
              <w:ind w:left="151"/>
              <w:spacing w:before="87" w:line="228" w:lineRule="auto"/>
              <w:rPr>
                <w:sz w:val="20"/>
                <w:szCs w:val="20"/>
              </w:rPr>
            </w:pPr>
            <w:r>
              <w:rPr>
                <w:sz w:val="20"/>
                <w:szCs w:val="20"/>
                <w:spacing w:val="3"/>
              </w:rPr>
              <w:t>必修</w:t>
            </w:r>
          </w:p>
        </w:tc>
        <w:tc>
          <w:tcPr>
            <w:tcW w:w="426" w:type="dxa"/>
            <w:vAlign w:val="top"/>
          </w:tcPr>
          <w:p>
            <w:pPr>
              <w:pStyle w:val="TableText"/>
              <w:ind w:left="162"/>
              <w:spacing w:before="119" w:line="189" w:lineRule="auto"/>
              <w:rPr>
                <w:sz w:val="20"/>
                <w:szCs w:val="20"/>
              </w:rPr>
            </w:pPr>
            <w:r>
              <w:rPr>
                <w:sz w:val="20"/>
                <w:szCs w:val="20"/>
              </w:rPr>
              <w:t>C</w:t>
            </w:r>
          </w:p>
        </w:tc>
        <w:tc>
          <w:tcPr>
            <w:tcW w:w="1123" w:type="dxa"/>
            <w:vAlign w:val="top"/>
          </w:tcPr>
          <w:p>
            <w:pPr>
              <w:pStyle w:val="TableText"/>
              <w:ind w:left="410"/>
              <w:spacing w:before="119" w:line="189" w:lineRule="auto"/>
              <w:rPr>
                <w:sz w:val="20"/>
                <w:szCs w:val="20"/>
              </w:rPr>
            </w:pPr>
            <w:r>
              <w:rPr>
                <w:sz w:val="20"/>
                <w:szCs w:val="20"/>
                <w:spacing w:val="1"/>
              </w:rPr>
              <w:t>200</w:t>
            </w:r>
          </w:p>
        </w:tc>
        <w:tc>
          <w:tcPr>
            <w:tcW w:w="1056" w:type="dxa"/>
            <w:vAlign w:val="top"/>
          </w:tcPr>
          <w:p>
            <w:pPr>
              <w:pStyle w:val="TableText"/>
              <w:ind w:left="482"/>
              <w:spacing w:before="119" w:line="189" w:lineRule="auto"/>
              <w:rPr>
                <w:sz w:val="20"/>
                <w:szCs w:val="20"/>
              </w:rPr>
            </w:pPr>
            <w:r>
              <w:rPr>
                <w:sz w:val="20"/>
                <w:szCs w:val="20"/>
              </w:rPr>
              <w:t>0</w:t>
            </w:r>
          </w:p>
        </w:tc>
        <w:tc>
          <w:tcPr>
            <w:tcW w:w="1055" w:type="dxa"/>
            <w:vAlign w:val="top"/>
          </w:tcPr>
          <w:p>
            <w:pPr>
              <w:pStyle w:val="TableText"/>
              <w:ind w:left="377"/>
              <w:spacing w:before="119" w:line="189" w:lineRule="auto"/>
              <w:rPr>
                <w:sz w:val="20"/>
                <w:szCs w:val="20"/>
              </w:rPr>
            </w:pPr>
            <w:r>
              <w:rPr>
                <w:sz w:val="20"/>
                <w:szCs w:val="20"/>
                <w:spacing w:val="1"/>
              </w:rPr>
              <w:t>200</w:t>
            </w:r>
          </w:p>
        </w:tc>
        <w:tc>
          <w:tcPr>
            <w:tcW w:w="1055" w:type="dxa"/>
            <w:vAlign w:val="top"/>
          </w:tcPr>
          <w:p>
            <w:pPr>
              <w:pStyle w:val="TableText"/>
              <w:ind w:left="430"/>
              <w:spacing w:before="86" w:line="233" w:lineRule="auto"/>
              <w:rPr>
                <w:sz w:val="20"/>
                <w:szCs w:val="20"/>
              </w:rPr>
            </w:pPr>
            <w:r>
              <w:rPr>
                <w:sz w:val="20"/>
                <w:szCs w:val="20"/>
              </w:rPr>
              <w:t>六</w:t>
            </w:r>
          </w:p>
        </w:tc>
        <w:tc>
          <w:tcPr>
            <w:tcW w:w="1370" w:type="dxa"/>
            <w:vAlign w:val="top"/>
          </w:tcPr>
          <w:p>
            <w:pPr>
              <w:pStyle w:val="TableText"/>
              <w:ind w:left="300"/>
              <w:spacing w:before="86" w:line="231" w:lineRule="auto"/>
              <w:rPr>
                <w:sz w:val="20"/>
                <w:szCs w:val="20"/>
              </w:rPr>
            </w:pPr>
            <w:r>
              <w:rPr>
                <w:sz w:val="20"/>
                <w:szCs w:val="20"/>
                <w:spacing w:val="2"/>
              </w:rPr>
              <w:t>24</w:t>
            </w:r>
            <w:r>
              <w:rPr>
                <w:sz w:val="20"/>
                <w:szCs w:val="20"/>
                <w:spacing w:val="-36"/>
              </w:rPr>
              <w:t xml:space="preserve"> </w:t>
            </w:r>
            <w:r>
              <w:rPr>
                <w:sz w:val="20"/>
                <w:szCs w:val="20"/>
                <w:spacing w:val="2"/>
              </w:rPr>
              <w:t>周/12</w:t>
            </w:r>
          </w:p>
        </w:tc>
        <w:tc>
          <w:tcPr>
            <w:tcW w:w="636" w:type="dxa"/>
            <w:vAlign w:val="top"/>
          </w:tcPr>
          <w:p>
            <w:pPr>
              <w:pStyle w:val="TableText"/>
              <w:ind w:left="115"/>
              <w:spacing w:before="87"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380" w:hRule="atLeast"/>
        </w:trPr>
        <w:tc>
          <w:tcPr>
            <w:tcW w:w="540" w:type="dxa"/>
            <w:vAlign w:val="top"/>
            <w:vMerge w:val="continue"/>
            <w:tcBorders>
              <w:top w:val="nil"/>
              <w:bottom w:val="nil"/>
            </w:tcBorders>
          </w:tcPr>
          <w:p>
            <w:pPr>
              <w:rPr>
                <w:rFonts w:ascii="Arial"/>
                <w:sz w:val="21"/>
              </w:rPr>
            </w:pPr>
            <w:r/>
          </w:p>
        </w:tc>
        <w:tc>
          <w:tcPr>
            <w:tcW w:w="1982" w:type="dxa"/>
            <w:vAlign w:val="top"/>
          </w:tcPr>
          <w:p>
            <w:pPr>
              <w:pStyle w:val="TableText"/>
              <w:ind w:left="263"/>
              <w:spacing w:before="88" w:line="228" w:lineRule="auto"/>
              <w:rPr>
                <w:sz w:val="20"/>
                <w:szCs w:val="20"/>
              </w:rPr>
            </w:pPr>
            <w:r>
              <w:rPr>
                <w:sz w:val="20"/>
                <w:szCs w:val="20"/>
                <w:spacing w:val="8"/>
              </w:rPr>
              <w:t>毕业设计与答辩</w:t>
            </w:r>
          </w:p>
        </w:tc>
        <w:tc>
          <w:tcPr>
            <w:tcW w:w="851" w:type="dxa"/>
            <w:vAlign w:val="top"/>
          </w:tcPr>
          <w:p>
            <w:pPr>
              <w:pStyle w:val="TableText"/>
              <w:ind w:left="114"/>
              <w:spacing w:before="119" w:line="190" w:lineRule="auto"/>
              <w:rPr>
                <w:sz w:val="20"/>
                <w:szCs w:val="20"/>
              </w:rPr>
            </w:pPr>
            <w:r>
              <w:rPr>
                <w:sz w:val="20"/>
                <w:szCs w:val="20"/>
                <w:spacing w:val="3"/>
              </w:rPr>
              <w:t>611537</w:t>
            </w:r>
          </w:p>
        </w:tc>
        <w:tc>
          <w:tcPr>
            <w:tcW w:w="708" w:type="dxa"/>
            <w:vAlign w:val="top"/>
          </w:tcPr>
          <w:p>
            <w:pPr>
              <w:pStyle w:val="TableText"/>
              <w:ind w:left="151"/>
              <w:spacing w:before="88" w:line="228" w:lineRule="auto"/>
              <w:rPr>
                <w:sz w:val="20"/>
                <w:szCs w:val="20"/>
              </w:rPr>
            </w:pPr>
            <w:r>
              <w:rPr>
                <w:sz w:val="20"/>
                <w:szCs w:val="20"/>
                <w:spacing w:val="3"/>
              </w:rPr>
              <w:t>必修</w:t>
            </w:r>
          </w:p>
        </w:tc>
        <w:tc>
          <w:tcPr>
            <w:tcW w:w="426" w:type="dxa"/>
            <w:vAlign w:val="top"/>
          </w:tcPr>
          <w:p>
            <w:pPr>
              <w:pStyle w:val="TableText"/>
              <w:ind w:left="159"/>
              <w:spacing w:before="122" w:line="187" w:lineRule="auto"/>
              <w:rPr>
                <w:sz w:val="20"/>
                <w:szCs w:val="20"/>
              </w:rPr>
            </w:pPr>
            <w:r>
              <w:rPr>
                <w:sz w:val="20"/>
                <w:szCs w:val="20"/>
                <w:spacing w:val="1"/>
              </w:rPr>
              <w:t>B</w:t>
            </w:r>
          </w:p>
        </w:tc>
        <w:tc>
          <w:tcPr>
            <w:tcW w:w="1123" w:type="dxa"/>
            <w:vAlign w:val="top"/>
          </w:tcPr>
          <w:p>
            <w:pPr>
              <w:pStyle w:val="TableText"/>
              <w:ind w:left="465"/>
              <w:spacing w:before="120" w:line="189" w:lineRule="auto"/>
              <w:rPr>
                <w:sz w:val="20"/>
                <w:szCs w:val="20"/>
              </w:rPr>
            </w:pPr>
            <w:r>
              <w:rPr>
                <w:sz w:val="20"/>
                <w:szCs w:val="20"/>
                <w:spacing w:val="-2"/>
              </w:rPr>
              <w:t>36</w:t>
            </w:r>
          </w:p>
        </w:tc>
        <w:tc>
          <w:tcPr>
            <w:tcW w:w="1056" w:type="dxa"/>
            <w:vAlign w:val="top"/>
          </w:tcPr>
          <w:p>
            <w:pPr>
              <w:pStyle w:val="TableText"/>
              <w:ind w:left="482"/>
              <w:spacing w:before="120" w:line="189" w:lineRule="auto"/>
              <w:rPr>
                <w:sz w:val="20"/>
                <w:szCs w:val="20"/>
              </w:rPr>
            </w:pPr>
            <w:r>
              <w:rPr>
                <w:sz w:val="20"/>
                <w:szCs w:val="20"/>
              </w:rPr>
              <w:t>6</w:t>
            </w:r>
          </w:p>
        </w:tc>
        <w:tc>
          <w:tcPr>
            <w:tcW w:w="1055" w:type="dxa"/>
            <w:vAlign w:val="top"/>
          </w:tcPr>
          <w:p>
            <w:pPr>
              <w:pStyle w:val="TableText"/>
              <w:ind w:left="431"/>
              <w:spacing w:before="120" w:line="189" w:lineRule="auto"/>
              <w:rPr>
                <w:sz w:val="20"/>
                <w:szCs w:val="20"/>
              </w:rPr>
            </w:pPr>
            <w:r>
              <w:rPr>
                <w:sz w:val="20"/>
                <w:szCs w:val="20"/>
                <w:spacing w:val="-2"/>
              </w:rPr>
              <w:t>30</w:t>
            </w:r>
          </w:p>
        </w:tc>
        <w:tc>
          <w:tcPr>
            <w:tcW w:w="1055" w:type="dxa"/>
            <w:vAlign w:val="top"/>
          </w:tcPr>
          <w:p>
            <w:pPr>
              <w:pStyle w:val="TableText"/>
              <w:ind w:left="326"/>
              <w:spacing w:before="87" w:line="233" w:lineRule="auto"/>
              <w:rPr>
                <w:sz w:val="20"/>
                <w:szCs w:val="20"/>
              </w:rPr>
            </w:pPr>
            <w:r>
              <w:rPr>
                <w:sz w:val="20"/>
                <w:szCs w:val="20"/>
                <w:spacing w:val="3"/>
              </w:rPr>
              <w:t>五六</w:t>
            </w:r>
          </w:p>
        </w:tc>
        <w:tc>
          <w:tcPr>
            <w:tcW w:w="1370" w:type="dxa"/>
            <w:vAlign w:val="top"/>
          </w:tcPr>
          <w:p>
            <w:pPr>
              <w:pStyle w:val="TableText"/>
              <w:ind w:left="183"/>
              <w:spacing w:before="88" w:line="231" w:lineRule="auto"/>
              <w:rPr>
                <w:sz w:val="20"/>
                <w:szCs w:val="20"/>
              </w:rPr>
            </w:pPr>
            <w:r>
              <w:rPr>
                <w:sz w:val="20"/>
                <w:szCs w:val="20"/>
              </w:rPr>
              <w:t>1</w:t>
            </w:r>
            <w:r>
              <w:rPr>
                <w:sz w:val="20"/>
                <w:szCs w:val="20"/>
                <w:spacing w:val="-40"/>
              </w:rPr>
              <w:t xml:space="preserve"> </w:t>
            </w:r>
            <w:r>
              <w:rPr>
                <w:sz w:val="20"/>
                <w:szCs w:val="20"/>
              </w:rPr>
              <w:t>周+1</w:t>
            </w:r>
            <w:r>
              <w:rPr>
                <w:sz w:val="20"/>
                <w:szCs w:val="20"/>
                <w:spacing w:val="-37"/>
              </w:rPr>
              <w:t xml:space="preserve"> </w:t>
            </w:r>
            <w:r>
              <w:rPr>
                <w:sz w:val="20"/>
                <w:szCs w:val="20"/>
              </w:rPr>
              <w:t>周/2</w:t>
            </w:r>
          </w:p>
        </w:tc>
        <w:tc>
          <w:tcPr>
            <w:tcW w:w="636" w:type="dxa"/>
            <w:vAlign w:val="top"/>
          </w:tcPr>
          <w:p>
            <w:pPr>
              <w:pStyle w:val="TableText"/>
              <w:ind w:left="115"/>
              <w:spacing w:before="88" w:line="228" w:lineRule="auto"/>
              <w:rPr>
                <w:sz w:val="20"/>
                <w:szCs w:val="20"/>
              </w:rPr>
            </w:pPr>
            <w:r>
              <w:rPr>
                <w:sz w:val="20"/>
                <w:szCs w:val="20"/>
                <w:spacing w:val="4"/>
              </w:rPr>
              <w:t>考查</w:t>
            </w:r>
          </w:p>
        </w:tc>
        <w:tc>
          <w:tcPr>
            <w:tcW w:w="1784" w:type="dxa"/>
            <w:vAlign w:val="top"/>
          </w:tcPr>
          <w:p>
            <w:pPr>
              <w:rPr>
                <w:rFonts w:ascii="Arial"/>
                <w:sz w:val="21"/>
              </w:rPr>
            </w:pPr>
            <w:r/>
          </w:p>
        </w:tc>
      </w:tr>
      <w:tr>
        <w:trPr>
          <w:trHeight w:val="277" w:hRule="atLeast"/>
        </w:trPr>
        <w:tc>
          <w:tcPr>
            <w:tcW w:w="540" w:type="dxa"/>
            <w:vAlign w:val="top"/>
            <w:vMerge w:val="continue"/>
            <w:tcBorders>
              <w:top w:val="nil"/>
            </w:tcBorders>
          </w:tcPr>
          <w:p>
            <w:pPr>
              <w:rPr>
                <w:rFonts w:ascii="Arial"/>
                <w:sz w:val="21"/>
              </w:rPr>
            </w:pPr>
            <w:r/>
          </w:p>
        </w:tc>
        <w:tc>
          <w:tcPr>
            <w:tcW w:w="3967" w:type="dxa"/>
            <w:vAlign w:val="top"/>
            <w:gridSpan w:val="4"/>
          </w:tcPr>
          <w:p>
            <w:pPr>
              <w:pStyle w:val="TableText"/>
              <w:ind w:left="675"/>
              <w:spacing w:before="36" w:line="213" w:lineRule="auto"/>
              <w:rPr>
                <w:sz w:val="20"/>
                <w:szCs w:val="20"/>
              </w:rPr>
            </w:pPr>
            <w:r>
              <w:rPr>
                <w:sz w:val="20"/>
                <w:szCs w:val="20"/>
                <w:spacing w:val="4"/>
              </w:rPr>
              <w:t>职业资格证书或“</w:t>
            </w:r>
            <w:r>
              <w:rPr>
                <w:sz w:val="20"/>
                <w:szCs w:val="20"/>
                <w:spacing w:val="-70"/>
              </w:rPr>
              <w:t xml:space="preserve"> </w:t>
            </w:r>
            <w:r>
              <w:rPr>
                <w:sz w:val="20"/>
                <w:szCs w:val="20"/>
                <w:spacing w:val="4"/>
              </w:rPr>
              <w:t>1+X</w:t>
            </w:r>
            <w:r>
              <w:rPr>
                <w:sz w:val="20"/>
                <w:szCs w:val="20"/>
                <w:spacing w:val="-73"/>
              </w:rPr>
              <w:t xml:space="preserve"> </w:t>
            </w:r>
            <w:r>
              <w:rPr>
                <w:sz w:val="20"/>
                <w:szCs w:val="20"/>
                <w:spacing w:val="4"/>
              </w:rPr>
              <w:t>”证书</w:t>
            </w:r>
          </w:p>
        </w:tc>
        <w:tc>
          <w:tcPr>
            <w:tcW w:w="1123" w:type="dxa"/>
            <w:vAlign w:val="top"/>
          </w:tcPr>
          <w:p>
            <w:pPr>
              <w:rPr>
                <w:rFonts w:ascii="Arial"/>
                <w:sz w:val="21"/>
              </w:rPr>
            </w:pPr>
            <w:r/>
          </w:p>
        </w:tc>
        <w:tc>
          <w:tcPr>
            <w:tcW w:w="1056" w:type="dxa"/>
            <w:vAlign w:val="top"/>
          </w:tcPr>
          <w:p>
            <w:pPr>
              <w:rPr>
                <w:rFonts w:ascii="Arial"/>
                <w:sz w:val="21"/>
              </w:rPr>
            </w:pPr>
            <w:r/>
          </w:p>
        </w:tc>
        <w:tc>
          <w:tcPr>
            <w:tcW w:w="1055" w:type="dxa"/>
            <w:vAlign w:val="top"/>
          </w:tcPr>
          <w:p>
            <w:pPr>
              <w:rPr>
                <w:rFonts w:ascii="Arial"/>
                <w:sz w:val="21"/>
              </w:rPr>
            </w:pPr>
            <w:r/>
          </w:p>
        </w:tc>
        <w:tc>
          <w:tcPr>
            <w:tcW w:w="1055" w:type="dxa"/>
            <w:vAlign w:val="top"/>
          </w:tcPr>
          <w:p>
            <w:pPr>
              <w:rPr>
                <w:rFonts w:ascii="Arial"/>
                <w:sz w:val="21"/>
              </w:rPr>
            </w:pPr>
            <w:r/>
          </w:p>
        </w:tc>
        <w:tc>
          <w:tcPr>
            <w:tcW w:w="1370" w:type="dxa"/>
            <w:vAlign w:val="top"/>
          </w:tcPr>
          <w:p>
            <w:pPr>
              <w:pStyle w:val="TableText"/>
              <w:ind w:left="481"/>
              <w:spacing w:before="68" w:line="183" w:lineRule="auto"/>
              <w:rPr>
                <w:sz w:val="20"/>
                <w:szCs w:val="20"/>
              </w:rPr>
            </w:pPr>
            <w:r>
              <w:rPr>
                <w:sz w:val="20"/>
                <w:szCs w:val="20"/>
                <w:spacing w:val="3"/>
              </w:rPr>
              <w:t>4-10</w:t>
            </w:r>
          </w:p>
        </w:tc>
        <w:tc>
          <w:tcPr>
            <w:tcW w:w="636" w:type="dxa"/>
            <w:vAlign w:val="top"/>
          </w:tcPr>
          <w:p>
            <w:pPr>
              <w:pStyle w:val="TableText"/>
              <w:ind w:left="115"/>
              <w:spacing w:before="36" w:line="213" w:lineRule="auto"/>
              <w:rPr>
                <w:sz w:val="20"/>
                <w:szCs w:val="20"/>
              </w:rPr>
            </w:pPr>
            <w:r>
              <w:rPr>
                <w:sz w:val="20"/>
                <w:szCs w:val="20"/>
                <w:spacing w:val="4"/>
              </w:rPr>
              <w:t>考试</w:t>
            </w:r>
          </w:p>
        </w:tc>
        <w:tc>
          <w:tcPr>
            <w:tcW w:w="1784" w:type="dxa"/>
            <w:vAlign w:val="top"/>
          </w:tcPr>
          <w:p>
            <w:pPr>
              <w:pStyle w:val="TableText"/>
              <w:ind w:left="479"/>
              <w:spacing w:before="36" w:line="213" w:lineRule="auto"/>
              <w:rPr>
                <w:sz w:val="20"/>
                <w:szCs w:val="20"/>
              </w:rPr>
            </w:pPr>
            <w:r>
              <w:rPr>
                <w:sz w:val="20"/>
                <w:szCs w:val="20"/>
                <w:spacing w:val="6"/>
              </w:rPr>
              <w:t>参加统考</w:t>
            </w:r>
          </w:p>
        </w:tc>
      </w:tr>
      <w:tr>
        <w:trPr>
          <w:trHeight w:val="384" w:hRule="atLeast"/>
        </w:trPr>
        <w:tc>
          <w:tcPr>
            <w:tcW w:w="12586" w:type="dxa"/>
            <w:vAlign w:val="top"/>
            <w:gridSpan w:val="12"/>
          </w:tcPr>
          <w:p>
            <w:pPr>
              <w:ind w:left="120"/>
              <w:spacing w:before="88" w:line="222" w:lineRule="auto"/>
              <w:rPr>
                <w:rFonts w:ascii="FangSong_GB2312" w:hAnsi="FangSong_GB2312" w:eastAsia="FangSong_GB2312" w:cs="FangSong_GB2312"/>
                <w:sz w:val="20"/>
                <w:szCs w:val="20"/>
              </w:rPr>
            </w:pPr>
            <w:r>
              <w:rPr>
                <w:rFonts w:ascii="FangSong_GB2312" w:hAnsi="FangSong_GB2312" w:eastAsia="FangSong_GB2312" w:cs="FangSong_GB2312"/>
                <w:sz w:val="20"/>
                <w:szCs w:val="20"/>
                <w:spacing w:val="6"/>
              </w:rPr>
              <w:t>注：课程性质：A</w:t>
            </w:r>
            <w:r>
              <w:rPr>
                <w:rFonts w:ascii="FangSong_GB2312" w:hAnsi="FangSong_GB2312" w:eastAsia="FangSong_GB2312" w:cs="FangSong_GB2312"/>
                <w:sz w:val="20"/>
                <w:szCs w:val="20"/>
                <w:spacing w:val="-23"/>
              </w:rPr>
              <w:t xml:space="preserve"> </w:t>
            </w:r>
            <w:r>
              <w:rPr>
                <w:rFonts w:ascii="FangSong_GB2312" w:hAnsi="FangSong_GB2312" w:eastAsia="FangSong_GB2312" w:cs="FangSong_GB2312"/>
                <w:sz w:val="20"/>
                <w:szCs w:val="20"/>
                <w:spacing w:val="6"/>
              </w:rPr>
              <w:t>理论课，B</w:t>
            </w:r>
            <w:r>
              <w:rPr>
                <w:rFonts w:ascii="FangSong_GB2312" w:hAnsi="FangSong_GB2312" w:eastAsia="FangSong_GB2312" w:cs="FangSong_GB2312"/>
                <w:sz w:val="20"/>
                <w:szCs w:val="20"/>
                <w:spacing w:val="-35"/>
              </w:rPr>
              <w:t xml:space="preserve"> </w:t>
            </w:r>
            <w:r>
              <w:rPr>
                <w:rFonts w:ascii="FangSong_GB2312" w:hAnsi="FangSong_GB2312" w:eastAsia="FangSong_GB2312" w:cs="FangSong_GB2312"/>
                <w:sz w:val="20"/>
                <w:szCs w:val="20"/>
                <w:spacing w:val="6"/>
              </w:rPr>
              <w:t>理论+实践，C</w:t>
            </w:r>
            <w:r>
              <w:rPr>
                <w:rFonts w:ascii="FangSong_GB2312" w:hAnsi="FangSong_GB2312" w:eastAsia="FangSong_GB2312" w:cs="FangSong_GB2312"/>
                <w:sz w:val="20"/>
                <w:szCs w:val="20"/>
                <w:spacing w:val="-27"/>
              </w:rPr>
              <w:t xml:space="preserve"> </w:t>
            </w:r>
            <w:r>
              <w:rPr>
                <w:rFonts w:ascii="FangSong_GB2312" w:hAnsi="FangSong_GB2312" w:eastAsia="FangSong_GB2312" w:cs="FangSong_GB2312"/>
                <w:sz w:val="20"/>
                <w:szCs w:val="20"/>
                <w:spacing w:val="6"/>
              </w:rPr>
              <w:t>实践课</w:t>
            </w:r>
          </w:p>
        </w:tc>
      </w:tr>
    </w:tbl>
    <w:p>
      <w:pPr>
        <w:pStyle w:val="BodyText"/>
        <w:rPr/>
      </w:pPr>
      <w:r/>
    </w:p>
    <w:p>
      <w:pPr>
        <w:sectPr>
          <w:pgSz w:w="16840" w:h="11907"/>
          <w:pgMar w:top="400" w:right="2181" w:bottom="0" w:left="2067" w:header="0" w:footer="0" w:gutter="0"/>
        </w:sectPr>
        <w:rPr/>
      </w:pP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6" w:lineRule="auto"/>
        <w:rPr/>
      </w:pPr>
      <w:r/>
    </w:p>
    <w:p>
      <w:pPr>
        <w:ind w:left="11"/>
        <w:spacing w:before="78" w:line="221" w:lineRule="auto"/>
        <w:rPr>
          <w:rFonts w:ascii="SimHei" w:hAnsi="SimHei" w:eastAsia="SimHei" w:cs="SimHei"/>
          <w:sz w:val="24"/>
          <w:szCs w:val="24"/>
        </w:rPr>
      </w:pPr>
      <w:r>
        <w:rPr>
          <w:rFonts w:ascii="SimHei" w:hAnsi="SimHei" w:eastAsia="SimHei" w:cs="SimHei"/>
          <w:sz w:val="24"/>
          <w:szCs w:val="24"/>
          <w:b/>
          <w:bCs/>
          <w:spacing w:val="-6"/>
        </w:rPr>
        <w:t>（三）周课时统计表</w:t>
      </w:r>
    </w:p>
    <w:p>
      <w:pPr>
        <w:spacing w:line="17" w:lineRule="auto"/>
        <w:rPr>
          <w:rFonts w:ascii="Arial"/>
          <w:sz w:val="2"/>
        </w:rPr>
      </w:pPr>
      <w:r>
        <w:rPr>
          <w:rFonts w:ascii="Arial"/>
          <w:sz w:val="2"/>
        </w:rPr>
      </w:r>
    </w:p>
    <w:tbl>
      <w:tblPr>
        <w:tblStyle w:val="TableNormal"/>
        <w:tblW w:w="8570" w:type="dxa"/>
        <w:tblInd w:w="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44"/>
        <w:gridCol w:w="2140"/>
        <w:gridCol w:w="2141"/>
        <w:gridCol w:w="2145"/>
      </w:tblGrid>
      <w:tr>
        <w:trPr>
          <w:trHeight w:val="477" w:hRule="atLeast"/>
        </w:trPr>
        <w:tc>
          <w:tcPr>
            <w:tcW w:w="2144" w:type="dxa"/>
            <w:vAlign w:val="top"/>
          </w:tcPr>
          <w:p>
            <w:pPr>
              <w:pStyle w:val="TableText"/>
              <w:ind w:left="844"/>
              <w:spacing w:before="118" w:line="221" w:lineRule="auto"/>
              <w:rPr>
                <w:sz w:val="24"/>
                <w:szCs w:val="24"/>
              </w:rPr>
            </w:pPr>
            <w:r>
              <w:rPr>
                <w:sz w:val="24"/>
                <w:szCs w:val="24"/>
                <w:spacing w:val="-8"/>
              </w:rPr>
              <w:t>学期</w:t>
            </w:r>
          </w:p>
        </w:tc>
        <w:tc>
          <w:tcPr>
            <w:tcW w:w="2140" w:type="dxa"/>
            <w:vAlign w:val="top"/>
          </w:tcPr>
          <w:p>
            <w:pPr>
              <w:pStyle w:val="TableText"/>
              <w:ind w:left="599"/>
              <w:spacing w:before="119" w:line="220" w:lineRule="auto"/>
              <w:rPr>
                <w:sz w:val="24"/>
                <w:szCs w:val="24"/>
              </w:rPr>
            </w:pPr>
            <w:r>
              <w:rPr>
                <w:sz w:val="24"/>
                <w:szCs w:val="24"/>
                <w:spacing w:val="-4"/>
              </w:rPr>
              <w:t>总课时数</w:t>
            </w:r>
          </w:p>
        </w:tc>
        <w:tc>
          <w:tcPr>
            <w:tcW w:w="2141" w:type="dxa"/>
            <w:vAlign w:val="top"/>
          </w:tcPr>
          <w:p>
            <w:pPr>
              <w:pStyle w:val="TableText"/>
              <w:ind w:left="356"/>
              <w:spacing w:before="119" w:line="220" w:lineRule="auto"/>
              <w:rPr>
                <w:sz w:val="24"/>
                <w:szCs w:val="24"/>
              </w:rPr>
            </w:pPr>
            <w:r>
              <w:rPr>
                <w:sz w:val="24"/>
                <w:szCs w:val="24"/>
                <w:spacing w:val="-2"/>
              </w:rPr>
              <w:t>平均周课时数</w:t>
            </w:r>
          </w:p>
        </w:tc>
        <w:tc>
          <w:tcPr>
            <w:tcW w:w="2145" w:type="dxa"/>
            <w:vAlign w:val="top"/>
          </w:tcPr>
          <w:p>
            <w:pPr>
              <w:pStyle w:val="TableText"/>
              <w:ind w:left="844"/>
              <w:spacing w:before="118" w:line="221" w:lineRule="auto"/>
              <w:rPr>
                <w:sz w:val="24"/>
                <w:szCs w:val="24"/>
              </w:rPr>
            </w:pPr>
            <w:r>
              <w:rPr>
                <w:sz w:val="24"/>
                <w:szCs w:val="24"/>
                <w:spacing w:val="-8"/>
              </w:rPr>
              <w:t>学分</w:t>
            </w:r>
          </w:p>
        </w:tc>
      </w:tr>
      <w:tr>
        <w:trPr>
          <w:trHeight w:val="472" w:hRule="atLeast"/>
        </w:trPr>
        <w:tc>
          <w:tcPr>
            <w:tcW w:w="2144" w:type="dxa"/>
            <w:vAlign w:val="top"/>
          </w:tcPr>
          <w:p>
            <w:pPr>
              <w:pStyle w:val="TableText"/>
              <w:ind w:left="963"/>
              <w:spacing w:before="204" w:line="186" w:lineRule="exact"/>
              <w:rPr>
                <w:sz w:val="24"/>
                <w:szCs w:val="24"/>
              </w:rPr>
            </w:pPr>
            <w:r>
              <w:rPr>
                <w:sz w:val="24"/>
                <w:szCs w:val="24"/>
                <w:position w:val="-5"/>
              </w:rPr>
              <w:t>一</w:t>
            </w:r>
          </w:p>
        </w:tc>
        <w:tc>
          <w:tcPr>
            <w:tcW w:w="2140" w:type="dxa"/>
            <w:vAlign w:val="top"/>
          </w:tcPr>
          <w:p>
            <w:pPr>
              <w:pStyle w:val="TableText"/>
              <w:ind w:left="901"/>
              <w:spacing w:before="152" w:line="183" w:lineRule="auto"/>
              <w:rPr>
                <w:sz w:val="24"/>
                <w:szCs w:val="24"/>
              </w:rPr>
            </w:pPr>
            <w:r>
              <w:rPr>
                <w:sz w:val="24"/>
                <w:szCs w:val="24"/>
                <w:spacing w:val="-5"/>
              </w:rPr>
              <w:t>554</w:t>
            </w:r>
          </w:p>
        </w:tc>
        <w:tc>
          <w:tcPr>
            <w:tcW w:w="2141" w:type="dxa"/>
            <w:vAlign w:val="top"/>
          </w:tcPr>
          <w:p>
            <w:pPr>
              <w:pStyle w:val="TableText"/>
              <w:ind w:left="962"/>
              <w:spacing w:before="151" w:line="184" w:lineRule="auto"/>
              <w:rPr>
                <w:sz w:val="24"/>
                <w:szCs w:val="24"/>
              </w:rPr>
            </w:pPr>
            <w:r>
              <w:rPr>
                <w:sz w:val="24"/>
                <w:szCs w:val="24"/>
                <w:spacing w:val="-8"/>
              </w:rPr>
              <w:t>31</w:t>
            </w:r>
          </w:p>
        </w:tc>
        <w:tc>
          <w:tcPr>
            <w:tcW w:w="2145" w:type="dxa"/>
            <w:vAlign w:val="top"/>
          </w:tcPr>
          <w:p>
            <w:pPr>
              <w:pStyle w:val="TableText"/>
              <w:ind w:left="964"/>
              <w:spacing w:before="151" w:line="184" w:lineRule="auto"/>
              <w:rPr>
                <w:sz w:val="24"/>
                <w:szCs w:val="24"/>
              </w:rPr>
            </w:pPr>
            <w:r>
              <w:rPr>
                <w:sz w:val="24"/>
                <w:szCs w:val="24"/>
                <w:spacing w:val="-8"/>
              </w:rPr>
              <w:t>31</w:t>
            </w:r>
          </w:p>
        </w:tc>
      </w:tr>
      <w:tr>
        <w:trPr>
          <w:trHeight w:val="472" w:hRule="atLeast"/>
        </w:trPr>
        <w:tc>
          <w:tcPr>
            <w:tcW w:w="2144" w:type="dxa"/>
            <w:vAlign w:val="top"/>
          </w:tcPr>
          <w:p>
            <w:pPr>
              <w:pStyle w:val="TableText"/>
              <w:ind w:left="963"/>
              <w:spacing w:before="162" w:line="178" w:lineRule="auto"/>
              <w:rPr>
                <w:sz w:val="24"/>
                <w:szCs w:val="24"/>
              </w:rPr>
            </w:pPr>
            <w:r>
              <w:rPr>
                <w:sz w:val="24"/>
                <w:szCs w:val="24"/>
              </w:rPr>
              <w:t>二</w:t>
            </w:r>
          </w:p>
        </w:tc>
        <w:tc>
          <w:tcPr>
            <w:tcW w:w="2140" w:type="dxa"/>
            <w:vAlign w:val="top"/>
          </w:tcPr>
          <w:p>
            <w:pPr>
              <w:pStyle w:val="TableText"/>
              <w:ind w:left="901"/>
              <w:spacing w:before="155" w:line="183" w:lineRule="auto"/>
              <w:rPr>
                <w:sz w:val="24"/>
                <w:szCs w:val="24"/>
              </w:rPr>
            </w:pPr>
            <w:r>
              <w:rPr>
                <w:sz w:val="24"/>
                <w:szCs w:val="24"/>
                <w:spacing w:val="-5"/>
              </w:rPr>
              <w:t>540</w:t>
            </w:r>
          </w:p>
        </w:tc>
        <w:tc>
          <w:tcPr>
            <w:tcW w:w="2141" w:type="dxa"/>
            <w:vAlign w:val="top"/>
          </w:tcPr>
          <w:p>
            <w:pPr>
              <w:pStyle w:val="TableText"/>
              <w:ind w:left="962"/>
              <w:spacing w:before="155" w:line="183" w:lineRule="auto"/>
              <w:rPr>
                <w:sz w:val="24"/>
                <w:szCs w:val="24"/>
              </w:rPr>
            </w:pPr>
            <w:r>
              <w:rPr>
                <w:sz w:val="24"/>
                <w:szCs w:val="24"/>
                <w:spacing w:val="-8"/>
              </w:rPr>
              <w:t>30</w:t>
            </w:r>
          </w:p>
        </w:tc>
        <w:tc>
          <w:tcPr>
            <w:tcW w:w="2145" w:type="dxa"/>
            <w:vAlign w:val="top"/>
          </w:tcPr>
          <w:p>
            <w:pPr>
              <w:pStyle w:val="TableText"/>
              <w:ind w:left="964"/>
              <w:spacing w:before="155" w:line="183" w:lineRule="auto"/>
              <w:rPr>
                <w:sz w:val="24"/>
                <w:szCs w:val="24"/>
              </w:rPr>
            </w:pPr>
            <w:r>
              <w:rPr>
                <w:sz w:val="24"/>
                <w:szCs w:val="24"/>
                <w:spacing w:val="-8"/>
              </w:rPr>
              <w:t>30</w:t>
            </w:r>
          </w:p>
        </w:tc>
      </w:tr>
      <w:tr>
        <w:trPr>
          <w:trHeight w:val="473" w:hRule="atLeast"/>
        </w:trPr>
        <w:tc>
          <w:tcPr>
            <w:tcW w:w="2144" w:type="dxa"/>
            <w:vAlign w:val="top"/>
          </w:tcPr>
          <w:p>
            <w:pPr>
              <w:pStyle w:val="TableText"/>
              <w:ind w:left="959"/>
              <w:spacing w:before="118" w:line="237" w:lineRule="auto"/>
              <w:rPr>
                <w:sz w:val="24"/>
                <w:szCs w:val="24"/>
              </w:rPr>
            </w:pPr>
            <w:r>
              <w:rPr>
                <w:sz w:val="24"/>
                <w:szCs w:val="24"/>
              </w:rPr>
              <w:t>三</w:t>
            </w:r>
          </w:p>
        </w:tc>
        <w:tc>
          <w:tcPr>
            <w:tcW w:w="2140" w:type="dxa"/>
            <w:vAlign w:val="top"/>
          </w:tcPr>
          <w:p>
            <w:pPr>
              <w:pStyle w:val="TableText"/>
              <w:ind w:left="901"/>
              <w:spacing w:before="156" w:line="183" w:lineRule="auto"/>
              <w:rPr>
                <w:sz w:val="24"/>
                <w:szCs w:val="24"/>
              </w:rPr>
            </w:pPr>
            <w:r>
              <w:rPr>
                <w:sz w:val="24"/>
                <w:szCs w:val="24"/>
                <w:spacing w:val="-5"/>
              </w:rPr>
              <w:t>540</w:t>
            </w:r>
          </w:p>
        </w:tc>
        <w:tc>
          <w:tcPr>
            <w:tcW w:w="2141" w:type="dxa"/>
            <w:vAlign w:val="top"/>
          </w:tcPr>
          <w:p>
            <w:pPr>
              <w:pStyle w:val="TableText"/>
              <w:ind w:left="962"/>
              <w:spacing w:before="156" w:line="183" w:lineRule="auto"/>
              <w:rPr>
                <w:sz w:val="24"/>
                <w:szCs w:val="24"/>
              </w:rPr>
            </w:pPr>
            <w:r>
              <w:rPr>
                <w:sz w:val="24"/>
                <w:szCs w:val="24"/>
                <w:spacing w:val="-8"/>
              </w:rPr>
              <w:t>30</w:t>
            </w:r>
          </w:p>
        </w:tc>
        <w:tc>
          <w:tcPr>
            <w:tcW w:w="2145" w:type="dxa"/>
            <w:vAlign w:val="top"/>
          </w:tcPr>
          <w:p>
            <w:pPr>
              <w:pStyle w:val="TableText"/>
              <w:ind w:left="964"/>
              <w:spacing w:before="156" w:line="183" w:lineRule="auto"/>
              <w:rPr>
                <w:sz w:val="24"/>
                <w:szCs w:val="24"/>
              </w:rPr>
            </w:pPr>
            <w:r>
              <w:rPr>
                <w:sz w:val="24"/>
                <w:szCs w:val="24"/>
                <w:spacing w:val="-8"/>
              </w:rPr>
              <w:t>30</w:t>
            </w:r>
          </w:p>
        </w:tc>
      </w:tr>
      <w:tr>
        <w:trPr>
          <w:trHeight w:val="473" w:hRule="atLeast"/>
        </w:trPr>
        <w:tc>
          <w:tcPr>
            <w:tcW w:w="2144" w:type="dxa"/>
            <w:vAlign w:val="top"/>
          </w:tcPr>
          <w:p>
            <w:pPr>
              <w:pStyle w:val="TableText"/>
              <w:ind w:left="982"/>
              <w:spacing w:before="117" w:line="223" w:lineRule="auto"/>
              <w:rPr>
                <w:sz w:val="24"/>
                <w:szCs w:val="24"/>
              </w:rPr>
            </w:pPr>
            <w:r>
              <w:rPr>
                <w:sz w:val="24"/>
                <w:szCs w:val="24"/>
              </w:rPr>
              <w:t>四</w:t>
            </w:r>
          </w:p>
        </w:tc>
        <w:tc>
          <w:tcPr>
            <w:tcW w:w="2140" w:type="dxa"/>
            <w:vAlign w:val="top"/>
          </w:tcPr>
          <w:p>
            <w:pPr>
              <w:pStyle w:val="TableText"/>
              <w:ind w:left="895"/>
              <w:spacing w:before="155" w:line="183" w:lineRule="auto"/>
              <w:rPr>
                <w:sz w:val="24"/>
                <w:szCs w:val="24"/>
              </w:rPr>
            </w:pPr>
            <w:r>
              <w:rPr>
                <w:sz w:val="24"/>
                <w:szCs w:val="24"/>
                <w:spacing w:val="-3"/>
              </w:rPr>
              <w:t>432</w:t>
            </w:r>
          </w:p>
        </w:tc>
        <w:tc>
          <w:tcPr>
            <w:tcW w:w="2141" w:type="dxa"/>
            <w:vAlign w:val="top"/>
          </w:tcPr>
          <w:p>
            <w:pPr>
              <w:pStyle w:val="TableText"/>
              <w:ind w:left="960"/>
              <w:spacing w:before="155" w:line="183" w:lineRule="auto"/>
              <w:rPr>
                <w:sz w:val="24"/>
                <w:szCs w:val="24"/>
              </w:rPr>
            </w:pPr>
            <w:r>
              <w:rPr>
                <w:sz w:val="24"/>
                <w:szCs w:val="24"/>
                <w:spacing w:val="-7"/>
              </w:rPr>
              <w:t>24</w:t>
            </w:r>
          </w:p>
        </w:tc>
        <w:tc>
          <w:tcPr>
            <w:tcW w:w="2145" w:type="dxa"/>
            <w:vAlign w:val="top"/>
          </w:tcPr>
          <w:p>
            <w:pPr>
              <w:pStyle w:val="TableText"/>
              <w:ind w:left="962"/>
              <w:spacing w:before="155" w:line="183" w:lineRule="auto"/>
              <w:rPr>
                <w:sz w:val="24"/>
                <w:szCs w:val="24"/>
              </w:rPr>
            </w:pPr>
            <w:r>
              <w:rPr>
                <w:sz w:val="24"/>
                <w:szCs w:val="24"/>
                <w:spacing w:val="-7"/>
              </w:rPr>
              <w:t>24</w:t>
            </w:r>
          </w:p>
        </w:tc>
      </w:tr>
      <w:tr>
        <w:trPr>
          <w:trHeight w:val="473" w:hRule="atLeast"/>
        </w:trPr>
        <w:tc>
          <w:tcPr>
            <w:tcW w:w="2144" w:type="dxa"/>
            <w:vAlign w:val="top"/>
          </w:tcPr>
          <w:p>
            <w:pPr>
              <w:pStyle w:val="TableText"/>
              <w:ind w:left="963"/>
              <w:spacing w:before="117" w:line="230" w:lineRule="auto"/>
              <w:rPr>
                <w:sz w:val="24"/>
                <w:szCs w:val="24"/>
              </w:rPr>
            </w:pPr>
            <w:r>
              <w:rPr>
                <w:sz w:val="24"/>
                <w:szCs w:val="24"/>
              </w:rPr>
              <w:t>五</w:t>
            </w:r>
          </w:p>
        </w:tc>
        <w:tc>
          <w:tcPr>
            <w:tcW w:w="2140" w:type="dxa"/>
            <w:vAlign w:val="top"/>
          </w:tcPr>
          <w:p>
            <w:pPr>
              <w:pStyle w:val="TableText"/>
              <w:ind w:left="899"/>
              <w:spacing w:before="155" w:line="183" w:lineRule="auto"/>
              <w:rPr>
                <w:sz w:val="24"/>
                <w:szCs w:val="24"/>
              </w:rPr>
            </w:pPr>
            <w:r>
              <w:rPr>
                <w:sz w:val="24"/>
                <w:szCs w:val="24"/>
                <w:spacing w:val="-5"/>
              </w:rPr>
              <w:t>236</w:t>
            </w:r>
          </w:p>
        </w:tc>
        <w:tc>
          <w:tcPr>
            <w:tcW w:w="2141" w:type="dxa"/>
            <w:vAlign w:val="top"/>
          </w:tcPr>
          <w:p>
            <w:pPr>
              <w:pStyle w:val="TableText"/>
              <w:ind w:left="975"/>
              <w:spacing w:before="154" w:line="184" w:lineRule="auto"/>
              <w:rPr>
                <w:sz w:val="24"/>
                <w:szCs w:val="24"/>
              </w:rPr>
            </w:pPr>
            <w:r>
              <w:rPr>
                <w:sz w:val="24"/>
                <w:szCs w:val="24"/>
                <w:spacing w:val="-14"/>
              </w:rPr>
              <w:t>13</w:t>
            </w:r>
          </w:p>
        </w:tc>
        <w:tc>
          <w:tcPr>
            <w:tcW w:w="2145" w:type="dxa"/>
            <w:vAlign w:val="top"/>
          </w:tcPr>
          <w:p>
            <w:pPr>
              <w:pStyle w:val="TableText"/>
              <w:ind w:left="977"/>
              <w:spacing w:before="154" w:line="184" w:lineRule="auto"/>
              <w:rPr>
                <w:sz w:val="24"/>
                <w:szCs w:val="24"/>
              </w:rPr>
            </w:pPr>
            <w:r>
              <w:rPr>
                <w:sz w:val="24"/>
                <w:szCs w:val="24"/>
                <w:spacing w:val="-14"/>
              </w:rPr>
              <w:t>14</w:t>
            </w:r>
          </w:p>
        </w:tc>
      </w:tr>
      <w:tr>
        <w:trPr>
          <w:trHeight w:val="472" w:hRule="atLeast"/>
        </w:trPr>
        <w:tc>
          <w:tcPr>
            <w:tcW w:w="2144" w:type="dxa"/>
            <w:vAlign w:val="top"/>
          </w:tcPr>
          <w:p>
            <w:pPr>
              <w:pStyle w:val="TableText"/>
              <w:ind w:left="961"/>
              <w:spacing w:before="117" w:line="224" w:lineRule="auto"/>
              <w:rPr>
                <w:sz w:val="24"/>
                <w:szCs w:val="24"/>
              </w:rPr>
            </w:pPr>
            <w:r>
              <w:rPr>
                <w:sz w:val="24"/>
                <w:szCs w:val="24"/>
              </w:rPr>
              <w:t>六</w:t>
            </w:r>
          </w:p>
        </w:tc>
        <w:tc>
          <w:tcPr>
            <w:tcW w:w="2140" w:type="dxa"/>
            <w:vAlign w:val="top"/>
          </w:tcPr>
          <w:p>
            <w:pPr>
              <w:pStyle w:val="TableText"/>
              <w:ind w:left="899"/>
              <w:spacing w:before="153" w:line="184" w:lineRule="auto"/>
              <w:rPr>
                <w:sz w:val="24"/>
                <w:szCs w:val="24"/>
              </w:rPr>
            </w:pPr>
            <w:r>
              <w:rPr>
                <w:sz w:val="24"/>
                <w:szCs w:val="24"/>
                <w:spacing w:val="-5"/>
              </w:rPr>
              <w:t>218</w:t>
            </w:r>
          </w:p>
        </w:tc>
        <w:tc>
          <w:tcPr>
            <w:tcW w:w="2141" w:type="dxa"/>
            <w:vAlign w:val="top"/>
          </w:tcPr>
          <w:p>
            <w:pPr>
              <w:pStyle w:val="TableText"/>
              <w:ind w:left="975"/>
              <w:spacing w:before="153" w:line="184" w:lineRule="auto"/>
              <w:rPr>
                <w:sz w:val="24"/>
                <w:szCs w:val="24"/>
              </w:rPr>
            </w:pPr>
            <w:r>
              <w:rPr>
                <w:sz w:val="24"/>
                <w:szCs w:val="24"/>
                <w:spacing w:val="-14"/>
              </w:rPr>
              <w:t>12</w:t>
            </w:r>
          </w:p>
        </w:tc>
        <w:tc>
          <w:tcPr>
            <w:tcW w:w="2145" w:type="dxa"/>
            <w:vAlign w:val="top"/>
          </w:tcPr>
          <w:p>
            <w:pPr>
              <w:pStyle w:val="TableText"/>
              <w:ind w:left="977"/>
              <w:spacing w:before="153" w:line="184" w:lineRule="auto"/>
              <w:rPr>
                <w:sz w:val="24"/>
                <w:szCs w:val="24"/>
              </w:rPr>
            </w:pPr>
            <w:r>
              <w:rPr>
                <w:sz w:val="24"/>
                <w:szCs w:val="24"/>
                <w:spacing w:val="-14"/>
              </w:rPr>
              <w:t>13</w:t>
            </w:r>
          </w:p>
        </w:tc>
      </w:tr>
      <w:tr>
        <w:trPr>
          <w:trHeight w:val="1596" w:hRule="atLeast"/>
        </w:trPr>
        <w:tc>
          <w:tcPr>
            <w:tcW w:w="2144" w:type="dxa"/>
            <w:vAlign w:val="top"/>
          </w:tcPr>
          <w:p>
            <w:pPr>
              <w:spacing w:line="298" w:lineRule="auto"/>
              <w:rPr>
                <w:rFonts w:ascii="Arial"/>
                <w:sz w:val="21"/>
              </w:rPr>
            </w:pPr>
            <w:r/>
          </w:p>
          <w:p>
            <w:pPr>
              <w:spacing w:line="298" w:lineRule="auto"/>
              <w:rPr>
                <w:rFonts w:ascii="Arial"/>
                <w:sz w:val="21"/>
              </w:rPr>
            </w:pPr>
            <w:r/>
          </w:p>
          <w:p>
            <w:pPr>
              <w:pStyle w:val="TableText"/>
              <w:ind w:left="840"/>
              <w:spacing w:before="78" w:line="222" w:lineRule="auto"/>
              <w:rPr>
                <w:sz w:val="24"/>
                <w:szCs w:val="24"/>
              </w:rPr>
            </w:pPr>
            <w:r>
              <w:rPr>
                <w:sz w:val="24"/>
                <w:szCs w:val="24"/>
                <w:spacing w:val="-6"/>
              </w:rPr>
              <w:t>合计</w:t>
            </w:r>
          </w:p>
        </w:tc>
        <w:tc>
          <w:tcPr>
            <w:tcW w:w="2140" w:type="dxa"/>
            <w:vAlign w:val="top"/>
          </w:tcPr>
          <w:p>
            <w:pPr>
              <w:spacing w:line="317" w:lineRule="auto"/>
              <w:rPr>
                <w:rFonts w:ascii="Arial"/>
                <w:sz w:val="21"/>
              </w:rPr>
            </w:pPr>
            <w:r/>
          </w:p>
          <w:p>
            <w:pPr>
              <w:spacing w:line="318" w:lineRule="auto"/>
              <w:rPr>
                <w:rFonts w:ascii="Arial"/>
                <w:sz w:val="21"/>
              </w:rPr>
            </w:pPr>
            <w:r/>
          </w:p>
          <w:p>
            <w:pPr>
              <w:pStyle w:val="TableText"/>
              <w:ind w:left="839"/>
              <w:spacing w:before="78" w:line="183" w:lineRule="auto"/>
              <w:rPr>
                <w:sz w:val="24"/>
                <w:szCs w:val="24"/>
              </w:rPr>
            </w:pPr>
            <w:r>
              <w:rPr>
                <w:sz w:val="24"/>
                <w:szCs w:val="24"/>
                <w:spacing w:val="-4"/>
              </w:rPr>
              <w:t>2520</w:t>
            </w:r>
          </w:p>
        </w:tc>
        <w:tc>
          <w:tcPr>
            <w:tcW w:w="2141" w:type="dxa"/>
            <w:vAlign w:val="top"/>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pStyle w:val="TableText"/>
              <w:ind w:left="828"/>
              <w:spacing w:before="78" w:line="42" w:lineRule="exact"/>
              <w:rPr>
                <w:sz w:val="24"/>
                <w:szCs w:val="24"/>
              </w:rPr>
            </w:pPr>
            <w:r>
              <w:rPr>
                <w:sz w:val="24"/>
                <w:szCs w:val="24"/>
                <w:position w:val="2"/>
              </w:rPr>
              <w:t>____</w:t>
            </w:r>
          </w:p>
        </w:tc>
        <w:tc>
          <w:tcPr>
            <w:tcW w:w="2145" w:type="dxa"/>
            <w:vAlign w:val="top"/>
          </w:tcPr>
          <w:p>
            <w:pPr>
              <w:pStyle w:val="TableText"/>
              <w:ind w:left="917"/>
              <w:spacing w:before="154" w:line="184" w:lineRule="auto"/>
              <w:rPr>
                <w:sz w:val="24"/>
                <w:szCs w:val="24"/>
              </w:rPr>
            </w:pPr>
            <w:r>
              <w:rPr>
                <w:sz w:val="24"/>
                <w:szCs w:val="24"/>
                <w:spacing w:val="-10"/>
              </w:rPr>
              <w:t>142</w:t>
            </w:r>
          </w:p>
          <w:p>
            <w:pPr>
              <w:pStyle w:val="TableText"/>
              <w:ind w:left="119"/>
              <w:spacing w:before="78" w:line="212" w:lineRule="auto"/>
              <w:rPr>
                <w:rFonts w:ascii="SimHei" w:hAnsi="SimHei" w:eastAsia="SimHei" w:cs="SimHei"/>
                <w:sz w:val="14"/>
                <w:szCs w:val="14"/>
              </w:rPr>
            </w:pPr>
            <w:r>
              <w:rPr>
                <w:sz w:val="14"/>
                <w:szCs w:val="14"/>
                <w:spacing w:val="3"/>
              </w:rPr>
              <w:t>（</w:t>
            </w:r>
            <w:r>
              <w:rPr>
                <w:rFonts w:ascii="SimHei" w:hAnsi="SimHei" w:eastAsia="SimHei" w:cs="SimHei"/>
                <w:sz w:val="14"/>
                <w:szCs w:val="14"/>
                <w:b/>
                <w:bCs/>
                <w:spacing w:val="3"/>
              </w:rPr>
              <w:t>不含：</w:t>
            </w:r>
          </w:p>
          <w:p>
            <w:pPr>
              <w:pStyle w:val="TableText"/>
              <w:ind w:left="114" w:right="159" w:firstLine="8"/>
              <w:spacing w:line="210" w:lineRule="auto"/>
              <w:rPr>
                <w:sz w:val="14"/>
                <w:szCs w:val="14"/>
              </w:rPr>
            </w:pPr>
            <w:r>
              <w:rPr>
                <w:sz w:val="14"/>
                <w:szCs w:val="14"/>
                <w:spacing w:val="8"/>
              </w:rPr>
              <w:t>1、全国计算水平考试一级证</w:t>
            </w:r>
            <w:r>
              <w:rPr>
                <w:sz w:val="14"/>
                <w:szCs w:val="14"/>
                <w:spacing w:val="2"/>
              </w:rPr>
              <w:t xml:space="preserve"> </w:t>
            </w:r>
            <w:r>
              <w:rPr>
                <w:sz w:val="14"/>
                <w:szCs w:val="14"/>
                <w:spacing w:val="2"/>
              </w:rPr>
              <w:t>书</w:t>
            </w:r>
            <w:r>
              <w:rPr>
                <w:sz w:val="14"/>
                <w:szCs w:val="14"/>
                <w:spacing w:val="-27"/>
              </w:rPr>
              <w:t xml:space="preserve"> </w:t>
            </w:r>
            <w:r>
              <w:rPr>
                <w:sz w:val="14"/>
                <w:szCs w:val="14"/>
                <w:spacing w:val="2"/>
              </w:rPr>
              <w:t>4</w:t>
            </w:r>
            <w:r>
              <w:rPr>
                <w:sz w:val="14"/>
                <w:szCs w:val="14"/>
                <w:spacing w:val="-23"/>
              </w:rPr>
              <w:t xml:space="preserve"> </w:t>
            </w:r>
            <w:r>
              <w:rPr>
                <w:sz w:val="14"/>
                <w:szCs w:val="14"/>
                <w:spacing w:val="2"/>
              </w:rPr>
              <w:t>学分</w:t>
            </w:r>
          </w:p>
          <w:p>
            <w:pPr>
              <w:pStyle w:val="TableText"/>
              <w:ind w:left="114" w:right="195" w:hanging="1"/>
              <w:spacing w:line="210" w:lineRule="auto"/>
              <w:rPr>
                <w:sz w:val="14"/>
                <w:szCs w:val="14"/>
              </w:rPr>
            </w:pPr>
            <w:r>
              <w:rPr>
                <w:sz w:val="14"/>
                <w:szCs w:val="14"/>
                <w:spacing w:val="8"/>
              </w:rPr>
              <w:t>2、普通话二甲及以上证书</w:t>
            </w:r>
            <w:r>
              <w:rPr>
                <w:sz w:val="14"/>
                <w:szCs w:val="14"/>
                <w:spacing w:val="-25"/>
              </w:rPr>
              <w:t xml:space="preserve"> </w:t>
            </w:r>
            <w:r>
              <w:rPr>
                <w:sz w:val="14"/>
                <w:szCs w:val="14"/>
                <w:spacing w:val="8"/>
              </w:rPr>
              <w:t>2</w:t>
            </w:r>
            <w:r>
              <w:rPr>
                <w:sz w:val="14"/>
                <w:szCs w:val="14"/>
              </w:rPr>
              <w:t xml:space="preserve"> </w:t>
            </w:r>
            <w:r>
              <w:rPr>
                <w:sz w:val="14"/>
                <w:szCs w:val="14"/>
                <w:spacing w:val="4"/>
              </w:rPr>
              <w:t>学分</w:t>
            </w:r>
          </w:p>
          <w:p>
            <w:pPr>
              <w:pStyle w:val="TableText"/>
              <w:ind w:left="114" w:right="109"/>
              <w:spacing w:before="1" w:line="207" w:lineRule="auto"/>
              <w:rPr>
                <w:sz w:val="14"/>
                <w:szCs w:val="14"/>
              </w:rPr>
            </w:pPr>
            <w:r>
              <w:rPr>
                <w:sz w:val="14"/>
                <w:szCs w:val="14"/>
                <w:spacing w:val="3"/>
              </w:rPr>
              <w:t>3、职业资格证书或“</w:t>
            </w:r>
            <w:r>
              <w:rPr>
                <w:sz w:val="14"/>
                <w:szCs w:val="14"/>
                <w:spacing w:val="-40"/>
              </w:rPr>
              <w:t xml:space="preserve"> </w:t>
            </w:r>
            <w:r>
              <w:rPr>
                <w:sz w:val="14"/>
                <w:szCs w:val="14"/>
                <w:spacing w:val="3"/>
              </w:rPr>
              <w:t>1+X</w:t>
            </w:r>
            <w:r>
              <w:rPr>
                <w:sz w:val="14"/>
                <w:szCs w:val="14"/>
                <w:spacing w:val="-50"/>
              </w:rPr>
              <w:t xml:space="preserve"> </w:t>
            </w:r>
            <w:r>
              <w:rPr>
                <w:sz w:val="14"/>
                <w:szCs w:val="14"/>
                <w:spacing w:val="3"/>
              </w:rPr>
              <w:t>”证</w:t>
            </w:r>
            <w:r>
              <w:rPr>
                <w:sz w:val="14"/>
                <w:szCs w:val="14"/>
              </w:rPr>
              <w:t xml:space="preserve"> </w:t>
            </w:r>
            <w:r>
              <w:rPr>
                <w:sz w:val="14"/>
                <w:szCs w:val="14"/>
                <w:spacing w:val="2"/>
              </w:rPr>
              <w:t>书</w:t>
            </w:r>
            <w:r>
              <w:rPr>
                <w:sz w:val="14"/>
                <w:szCs w:val="14"/>
                <w:spacing w:val="-22"/>
              </w:rPr>
              <w:t xml:space="preserve"> </w:t>
            </w:r>
            <w:r>
              <w:rPr>
                <w:sz w:val="14"/>
                <w:szCs w:val="14"/>
                <w:spacing w:val="2"/>
              </w:rPr>
              <w:t>4-10</w:t>
            </w:r>
            <w:r>
              <w:rPr>
                <w:sz w:val="14"/>
                <w:szCs w:val="14"/>
                <w:spacing w:val="-21"/>
              </w:rPr>
              <w:t xml:space="preserve"> </w:t>
            </w:r>
            <w:r>
              <w:rPr>
                <w:sz w:val="14"/>
                <w:szCs w:val="14"/>
                <w:spacing w:val="2"/>
              </w:rPr>
              <w:t>学分）</w:t>
            </w:r>
          </w:p>
        </w:tc>
      </w:tr>
    </w:tbl>
    <w:p>
      <w:pPr>
        <w:ind w:firstLine="5"/>
        <w:spacing w:before="114" w:line="293"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2"/>
        </w:rPr>
        <w:t>1.军训、劳动周等课时纳入相应学期的总课时中计算；素质拓展学时不归并相应学</w:t>
      </w:r>
      <w:r>
        <w:rPr>
          <w:rFonts w:ascii="FangSong_GB2312" w:hAnsi="FangSong_GB2312" w:eastAsia="FangSong_GB2312" w:cs="FangSong_GB2312"/>
          <w:sz w:val="24"/>
          <w:szCs w:val="24"/>
          <w:spacing w:val="-3"/>
        </w:rPr>
        <w:t>期。</w:t>
      </w:r>
      <w:r>
        <w:rPr>
          <w:rFonts w:ascii="FangSong_GB2312" w:hAnsi="FangSong_GB2312" w:eastAsia="FangSong_GB2312" w:cs="FangSong_GB2312"/>
          <w:sz w:val="24"/>
          <w:szCs w:val="24"/>
        </w:rPr>
        <w:t xml:space="preserve"> </w:t>
      </w:r>
      <w:r>
        <w:rPr>
          <w:rFonts w:ascii="FangSong_GB2312" w:hAnsi="FangSong_GB2312" w:eastAsia="FangSong_GB2312" w:cs="FangSong_GB2312"/>
          <w:sz w:val="24"/>
          <w:szCs w:val="24"/>
          <w:spacing w:val="-3"/>
        </w:rPr>
        <w:t>2.上表</w:t>
      </w:r>
      <w:r>
        <w:rPr>
          <w:rFonts w:ascii="FangSong_GB2312" w:hAnsi="FangSong_GB2312" w:eastAsia="FangSong_GB2312" w:cs="FangSong_GB2312"/>
          <w:sz w:val="24"/>
          <w:szCs w:val="24"/>
          <w:spacing w:val="-25"/>
        </w:rPr>
        <w:t xml:space="preserve"> </w:t>
      </w:r>
      <w:r>
        <w:rPr>
          <w:rFonts w:ascii="FangSong_GB2312" w:hAnsi="FangSong_GB2312" w:eastAsia="FangSong_GB2312" w:cs="FangSong_GB2312"/>
          <w:sz w:val="24"/>
          <w:szCs w:val="24"/>
          <w:spacing w:val="-3"/>
        </w:rPr>
        <w:t>6</w:t>
      </w:r>
      <w:r>
        <w:rPr>
          <w:rFonts w:ascii="FangSong_GB2312" w:hAnsi="FangSong_GB2312" w:eastAsia="FangSong_GB2312" w:cs="FangSong_GB2312"/>
          <w:sz w:val="24"/>
          <w:szCs w:val="24"/>
          <w:spacing w:val="-49"/>
        </w:rPr>
        <w:t xml:space="preserve"> </w:t>
      </w:r>
      <w:r>
        <w:rPr>
          <w:rFonts w:ascii="FangSong_GB2312" w:hAnsi="FangSong_GB2312" w:eastAsia="FangSong_GB2312" w:cs="FangSong_GB2312"/>
          <w:sz w:val="24"/>
          <w:szCs w:val="24"/>
          <w:spacing w:val="-3"/>
        </w:rPr>
        <w:t>个学期“总课时数”与“公共基础课+专业技术课+职业技能课”课时数相等。</w:t>
      </w:r>
    </w:p>
    <w:p>
      <w:pPr>
        <w:ind w:left="11"/>
        <w:spacing w:before="53" w:line="221" w:lineRule="auto"/>
        <w:rPr>
          <w:rFonts w:ascii="SimHei" w:hAnsi="SimHei" w:eastAsia="SimHei" w:cs="SimHei"/>
          <w:sz w:val="24"/>
          <w:szCs w:val="24"/>
        </w:rPr>
      </w:pPr>
      <w:r>
        <w:rPr>
          <w:rFonts w:ascii="SimHei" w:hAnsi="SimHei" w:eastAsia="SimHei" w:cs="SimHei"/>
          <w:sz w:val="24"/>
          <w:szCs w:val="24"/>
          <w:b/>
          <w:bCs/>
          <w:spacing w:val="-5"/>
        </w:rPr>
        <w:t>（四）各类课程学时分配表</w:t>
      </w:r>
    </w:p>
    <w:p>
      <w:pPr>
        <w:spacing w:line="30" w:lineRule="auto"/>
        <w:rPr>
          <w:rFonts w:ascii="Arial"/>
          <w:sz w:val="2"/>
        </w:rPr>
      </w:pPr>
      <w:r>
        <w:rPr>
          <w:rFonts w:ascii="Arial"/>
          <w:sz w:val="2"/>
        </w:rPr>
      </w:r>
    </w:p>
    <w:tbl>
      <w:tblPr>
        <w:tblStyle w:val="TableNormal"/>
        <w:tblW w:w="8611" w:type="dxa"/>
        <w:tblInd w:w="1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23"/>
        <w:gridCol w:w="1428"/>
        <w:gridCol w:w="1587"/>
        <w:gridCol w:w="1571"/>
        <w:gridCol w:w="1202"/>
      </w:tblGrid>
      <w:tr>
        <w:trPr>
          <w:trHeight w:val="477" w:hRule="atLeast"/>
        </w:trPr>
        <w:tc>
          <w:tcPr>
            <w:tcW w:w="2823" w:type="dxa"/>
            <w:vAlign w:val="top"/>
          </w:tcPr>
          <w:p>
            <w:pPr>
              <w:pStyle w:val="TableText"/>
              <w:ind w:left="939"/>
              <w:spacing w:before="120" w:line="220" w:lineRule="auto"/>
              <w:rPr>
                <w:sz w:val="24"/>
                <w:szCs w:val="24"/>
              </w:rPr>
            </w:pPr>
            <w:r>
              <w:rPr>
                <w:sz w:val="24"/>
                <w:szCs w:val="24"/>
                <w:spacing w:val="-3"/>
              </w:rPr>
              <w:t>课程类别</w:t>
            </w:r>
          </w:p>
        </w:tc>
        <w:tc>
          <w:tcPr>
            <w:tcW w:w="1428" w:type="dxa"/>
            <w:vAlign w:val="top"/>
          </w:tcPr>
          <w:p>
            <w:pPr>
              <w:pStyle w:val="TableText"/>
              <w:ind w:left="365"/>
              <w:spacing w:before="120" w:line="220" w:lineRule="auto"/>
              <w:rPr>
                <w:sz w:val="24"/>
                <w:szCs w:val="24"/>
              </w:rPr>
            </w:pPr>
            <w:r>
              <w:rPr>
                <w:sz w:val="24"/>
                <w:szCs w:val="24"/>
                <w:spacing w:val="-5"/>
              </w:rPr>
              <w:t>学时数</w:t>
            </w:r>
          </w:p>
        </w:tc>
        <w:tc>
          <w:tcPr>
            <w:tcW w:w="1587" w:type="dxa"/>
            <w:vAlign w:val="top"/>
          </w:tcPr>
          <w:p>
            <w:pPr>
              <w:pStyle w:val="TableText"/>
              <w:ind w:left="286"/>
              <w:spacing w:before="119" w:line="222" w:lineRule="auto"/>
              <w:rPr>
                <w:sz w:val="24"/>
                <w:szCs w:val="24"/>
              </w:rPr>
            </w:pPr>
            <w:r>
              <w:rPr>
                <w:sz w:val="24"/>
                <w:szCs w:val="24"/>
                <w:spacing w:val="-8"/>
              </w:rPr>
              <w:t>比例（%）</w:t>
            </w:r>
          </w:p>
        </w:tc>
        <w:tc>
          <w:tcPr>
            <w:tcW w:w="1571" w:type="dxa"/>
            <w:vAlign w:val="top"/>
          </w:tcPr>
          <w:p>
            <w:pPr>
              <w:pStyle w:val="TableText"/>
              <w:ind w:left="320"/>
              <w:spacing w:before="119" w:line="221" w:lineRule="auto"/>
              <w:rPr>
                <w:sz w:val="24"/>
                <w:szCs w:val="24"/>
              </w:rPr>
            </w:pPr>
            <w:r>
              <w:rPr>
                <w:sz w:val="24"/>
                <w:szCs w:val="24"/>
                <w:spacing w:val="-4"/>
              </w:rPr>
              <w:t>实践学时</w:t>
            </w:r>
          </w:p>
        </w:tc>
        <w:tc>
          <w:tcPr>
            <w:tcW w:w="1202" w:type="dxa"/>
            <w:vAlign w:val="top"/>
          </w:tcPr>
          <w:p>
            <w:pPr>
              <w:pStyle w:val="TableText"/>
              <w:ind w:left="373"/>
              <w:spacing w:before="119" w:line="221" w:lineRule="auto"/>
              <w:rPr>
                <w:sz w:val="24"/>
                <w:szCs w:val="24"/>
              </w:rPr>
            </w:pPr>
            <w:r>
              <w:rPr>
                <w:sz w:val="24"/>
                <w:szCs w:val="24"/>
                <w:spacing w:val="-8"/>
              </w:rPr>
              <w:t>学分</w:t>
            </w:r>
          </w:p>
        </w:tc>
      </w:tr>
      <w:tr>
        <w:trPr>
          <w:trHeight w:val="1591" w:hRule="atLeast"/>
        </w:trPr>
        <w:tc>
          <w:tcPr>
            <w:tcW w:w="2823" w:type="dxa"/>
            <w:vAlign w:val="top"/>
          </w:tcPr>
          <w:p>
            <w:pPr>
              <w:spacing w:line="296" w:lineRule="auto"/>
              <w:rPr>
                <w:rFonts w:ascii="Arial"/>
                <w:sz w:val="21"/>
              </w:rPr>
            </w:pPr>
            <w:r/>
          </w:p>
          <w:p>
            <w:pPr>
              <w:spacing w:line="297" w:lineRule="auto"/>
              <w:rPr>
                <w:rFonts w:ascii="Arial"/>
                <w:sz w:val="21"/>
              </w:rPr>
            </w:pPr>
            <w:r/>
          </w:p>
          <w:p>
            <w:pPr>
              <w:pStyle w:val="TableText"/>
              <w:ind w:left="707"/>
              <w:spacing w:before="78" w:line="220" w:lineRule="auto"/>
              <w:rPr>
                <w:sz w:val="24"/>
                <w:szCs w:val="24"/>
              </w:rPr>
            </w:pPr>
            <w:r>
              <w:rPr>
                <w:sz w:val="24"/>
                <w:szCs w:val="24"/>
                <w:spacing w:val="-3"/>
              </w:rPr>
              <w:t>公共基础课程</w:t>
            </w:r>
          </w:p>
        </w:tc>
        <w:tc>
          <w:tcPr>
            <w:tcW w:w="1428" w:type="dxa"/>
            <w:vAlign w:val="top"/>
          </w:tcPr>
          <w:p>
            <w:pPr>
              <w:spacing w:line="315" w:lineRule="auto"/>
              <w:rPr>
                <w:rFonts w:ascii="Arial"/>
                <w:sz w:val="21"/>
              </w:rPr>
            </w:pPr>
            <w:r/>
          </w:p>
          <w:p>
            <w:pPr>
              <w:spacing w:line="316" w:lineRule="auto"/>
              <w:rPr>
                <w:rFonts w:ascii="Arial"/>
                <w:sz w:val="21"/>
              </w:rPr>
            </w:pPr>
            <w:r/>
          </w:p>
          <w:p>
            <w:pPr>
              <w:pStyle w:val="TableText"/>
              <w:ind w:left="543"/>
              <w:spacing w:before="78" w:line="183" w:lineRule="auto"/>
              <w:rPr>
                <w:sz w:val="24"/>
                <w:szCs w:val="24"/>
              </w:rPr>
            </w:pPr>
            <w:r>
              <w:rPr>
                <w:sz w:val="24"/>
                <w:szCs w:val="24"/>
                <w:spacing w:val="-4"/>
              </w:rPr>
              <w:t>626</w:t>
            </w:r>
          </w:p>
        </w:tc>
        <w:tc>
          <w:tcPr>
            <w:tcW w:w="1587" w:type="dxa"/>
            <w:vAlign w:val="top"/>
          </w:tcPr>
          <w:p>
            <w:pPr>
              <w:spacing w:line="296" w:lineRule="auto"/>
              <w:rPr>
                <w:rFonts w:ascii="Arial"/>
                <w:sz w:val="21"/>
              </w:rPr>
            </w:pPr>
            <w:r/>
          </w:p>
          <w:p>
            <w:pPr>
              <w:spacing w:line="297" w:lineRule="auto"/>
              <w:rPr>
                <w:rFonts w:ascii="Arial"/>
                <w:sz w:val="21"/>
              </w:rPr>
            </w:pPr>
            <w:r/>
          </w:p>
          <w:p>
            <w:pPr>
              <w:pStyle w:val="TableText"/>
              <w:ind w:left="623"/>
              <w:spacing w:before="78"/>
              <w:rPr>
                <w:sz w:val="24"/>
                <w:szCs w:val="24"/>
              </w:rPr>
            </w:pPr>
            <w:r>
              <w:rPr>
                <w:sz w:val="24"/>
                <w:szCs w:val="24"/>
                <w:spacing w:val="-5"/>
              </w:rPr>
              <w:t>25%</w:t>
            </w:r>
          </w:p>
        </w:tc>
        <w:tc>
          <w:tcPr>
            <w:tcW w:w="1571" w:type="dxa"/>
            <w:vAlign w:val="top"/>
          </w:tcPr>
          <w:p>
            <w:pPr>
              <w:spacing w:line="315" w:lineRule="auto"/>
              <w:rPr>
                <w:rFonts w:ascii="Arial"/>
                <w:sz w:val="21"/>
              </w:rPr>
            </w:pPr>
            <w:r/>
          </w:p>
          <w:p>
            <w:pPr>
              <w:spacing w:line="316" w:lineRule="auto"/>
              <w:rPr>
                <w:rFonts w:ascii="Arial"/>
                <w:sz w:val="21"/>
              </w:rPr>
            </w:pPr>
            <w:r/>
          </w:p>
          <w:p>
            <w:pPr>
              <w:pStyle w:val="TableText"/>
              <w:ind w:left="619"/>
              <w:spacing w:before="78" w:line="183" w:lineRule="auto"/>
              <w:rPr>
                <w:sz w:val="24"/>
                <w:szCs w:val="24"/>
              </w:rPr>
            </w:pPr>
            <w:r>
              <w:rPr>
                <w:sz w:val="24"/>
                <w:szCs w:val="24"/>
                <w:spacing w:val="-5"/>
              </w:rPr>
              <w:t>330</w:t>
            </w:r>
          </w:p>
        </w:tc>
        <w:tc>
          <w:tcPr>
            <w:tcW w:w="1202" w:type="dxa"/>
            <w:vAlign w:val="top"/>
          </w:tcPr>
          <w:p>
            <w:pPr>
              <w:pStyle w:val="TableText"/>
              <w:ind w:left="493"/>
              <w:spacing w:before="153" w:line="183" w:lineRule="auto"/>
              <w:rPr>
                <w:sz w:val="24"/>
                <w:szCs w:val="24"/>
              </w:rPr>
            </w:pPr>
            <w:r>
              <w:rPr>
                <w:sz w:val="24"/>
                <w:szCs w:val="24"/>
                <w:spacing w:val="-8"/>
              </w:rPr>
              <w:t>35</w:t>
            </w:r>
          </w:p>
          <w:p>
            <w:pPr>
              <w:pStyle w:val="TableText"/>
              <w:ind w:left="121"/>
              <w:spacing w:before="78" w:line="209" w:lineRule="auto"/>
              <w:rPr>
                <w:rFonts w:ascii="SimHei" w:hAnsi="SimHei" w:eastAsia="SimHei" w:cs="SimHei"/>
                <w:sz w:val="14"/>
                <w:szCs w:val="14"/>
              </w:rPr>
            </w:pPr>
            <w:r>
              <w:rPr>
                <w:sz w:val="14"/>
                <w:szCs w:val="14"/>
                <w:spacing w:val="3"/>
              </w:rPr>
              <w:t>（</w:t>
            </w:r>
            <w:r>
              <w:rPr>
                <w:rFonts w:ascii="SimHei" w:hAnsi="SimHei" w:eastAsia="SimHei" w:cs="SimHei"/>
                <w:sz w:val="14"/>
                <w:szCs w:val="14"/>
                <w:b/>
                <w:bCs/>
                <w:spacing w:val="3"/>
              </w:rPr>
              <w:t>不含：</w:t>
            </w:r>
          </w:p>
          <w:p>
            <w:pPr>
              <w:pStyle w:val="TableText"/>
              <w:ind w:left="112" w:right="115" w:firstLine="11"/>
              <w:spacing w:before="2" w:line="210" w:lineRule="auto"/>
              <w:rPr>
                <w:sz w:val="14"/>
                <w:szCs w:val="14"/>
              </w:rPr>
            </w:pPr>
            <w:r>
              <w:rPr>
                <w:sz w:val="14"/>
                <w:szCs w:val="14"/>
                <w:spacing w:val="6"/>
              </w:rPr>
              <w:t>1、全国计算水</w:t>
            </w:r>
            <w:r>
              <w:rPr>
                <w:sz w:val="14"/>
                <w:szCs w:val="14"/>
                <w:spacing w:val="4"/>
              </w:rPr>
              <w:t xml:space="preserve"> </w:t>
            </w:r>
            <w:r>
              <w:rPr>
                <w:sz w:val="14"/>
                <w:szCs w:val="14"/>
                <w:spacing w:val="8"/>
              </w:rPr>
              <w:t>平考试一级证</w:t>
            </w:r>
            <w:r>
              <w:rPr>
                <w:sz w:val="14"/>
                <w:szCs w:val="14"/>
                <w:spacing w:val="1"/>
              </w:rPr>
              <w:t xml:space="preserve">  </w:t>
            </w:r>
            <w:r>
              <w:rPr>
                <w:sz w:val="14"/>
                <w:szCs w:val="14"/>
                <w:spacing w:val="3"/>
              </w:rPr>
              <w:t>书</w:t>
            </w:r>
            <w:r>
              <w:rPr>
                <w:sz w:val="14"/>
                <w:szCs w:val="14"/>
                <w:spacing w:val="-27"/>
              </w:rPr>
              <w:t xml:space="preserve"> </w:t>
            </w:r>
            <w:r>
              <w:rPr>
                <w:sz w:val="14"/>
                <w:szCs w:val="14"/>
                <w:spacing w:val="3"/>
              </w:rPr>
              <w:t>4</w:t>
            </w:r>
            <w:r>
              <w:rPr>
                <w:sz w:val="14"/>
                <w:szCs w:val="14"/>
                <w:spacing w:val="-23"/>
              </w:rPr>
              <w:t xml:space="preserve"> </w:t>
            </w:r>
            <w:r>
              <w:rPr>
                <w:sz w:val="14"/>
                <w:szCs w:val="14"/>
                <w:spacing w:val="3"/>
              </w:rPr>
              <w:t>学分</w:t>
            </w:r>
          </w:p>
          <w:p>
            <w:pPr>
              <w:pStyle w:val="TableText"/>
              <w:ind w:left="112" w:right="117" w:firstLine="2"/>
              <w:spacing w:before="1" w:line="207" w:lineRule="auto"/>
              <w:rPr>
                <w:sz w:val="14"/>
                <w:szCs w:val="14"/>
              </w:rPr>
            </w:pPr>
            <w:r>
              <w:rPr>
                <w:sz w:val="14"/>
                <w:szCs w:val="14"/>
                <w:spacing w:val="7"/>
              </w:rPr>
              <w:t>2、普通话二甲</w:t>
            </w:r>
            <w:r>
              <w:rPr>
                <w:sz w:val="14"/>
                <w:szCs w:val="14"/>
                <w:spacing w:val="4"/>
              </w:rPr>
              <w:t xml:space="preserve"> </w:t>
            </w:r>
            <w:r>
              <w:rPr>
                <w:sz w:val="14"/>
                <w:szCs w:val="14"/>
                <w:spacing w:val="6"/>
              </w:rPr>
              <w:t>及以上证书</w:t>
            </w:r>
            <w:r>
              <w:rPr>
                <w:sz w:val="14"/>
                <w:szCs w:val="14"/>
                <w:spacing w:val="-21"/>
              </w:rPr>
              <w:t xml:space="preserve"> </w:t>
            </w:r>
            <w:r>
              <w:rPr>
                <w:sz w:val="14"/>
                <w:szCs w:val="14"/>
                <w:spacing w:val="6"/>
              </w:rPr>
              <w:t>2</w:t>
            </w:r>
            <w:r>
              <w:rPr>
                <w:sz w:val="14"/>
                <w:szCs w:val="14"/>
              </w:rPr>
              <w:t xml:space="preserve">  </w:t>
            </w:r>
            <w:r>
              <w:rPr>
                <w:sz w:val="14"/>
                <w:szCs w:val="14"/>
                <w:spacing w:val="4"/>
              </w:rPr>
              <w:t>学分）</w:t>
            </w:r>
          </w:p>
        </w:tc>
      </w:tr>
      <w:tr>
        <w:trPr>
          <w:trHeight w:val="1111" w:hRule="atLeast"/>
        </w:trPr>
        <w:tc>
          <w:tcPr>
            <w:tcW w:w="2823" w:type="dxa"/>
            <w:vAlign w:val="top"/>
          </w:tcPr>
          <w:p>
            <w:pPr>
              <w:spacing w:line="357" w:lineRule="auto"/>
              <w:rPr>
                <w:rFonts w:ascii="Arial"/>
                <w:sz w:val="21"/>
              </w:rPr>
            </w:pPr>
            <w:r/>
          </w:p>
          <w:p>
            <w:pPr>
              <w:pStyle w:val="TableText"/>
              <w:ind w:left="701"/>
              <w:spacing w:before="78" w:line="220" w:lineRule="auto"/>
              <w:rPr>
                <w:sz w:val="24"/>
                <w:szCs w:val="24"/>
              </w:rPr>
            </w:pPr>
            <w:r>
              <w:rPr>
                <w:sz w:val="24"/>
                <w:szCs w:val="24"/>
                <w:spacing w:val="-2"/>
              </w:rPr>
              <w:t>专业技术课程</w:t>
            </w:r>
          </w:p>
        </w:tc>
        <w:tc>
          <w:tcPr>
            <w:tcW w:w="1428" w:type="dxa"/>
            <w:vAlign w:val="top"/>
          </w:tcPr>
          <w:p>
            <w:pPr>
              <w:spacing w:line="393" w:lineRule="auto"/>
              <w:rPr>
                <w:rFonts w:ascii="Arial"/>
                <w:sz w:val="21"/>
              </w:rPr>
            </w:pPr>
            <w:r/>
          </w:p>
          <w:p>
            <w:pPr>
              <w:pStyle w:val="TableText"/>
              <w:ind w:left="498"/>
              <w:spacing w:before="78" w:line="184" w:lineRule="auto"/>
              <w:rPr>
                <w:sz w:val="24"/>
                <w:szCs w:val="24"/>
              </w:rPr>
            </w:pPr>
            <w:r>
              <w:rPr>
                <w:sz w:val="24"/>
                <w:szCs w:val="24"/>
                <w:spacing w:val="-7"/>
              </w:rPr>
              <w:t>1894</w:t>
            </w:r>
          </w:p>
        </w:tc>
        <w:tc>
          <w:tcPr>
            <w:tcW w:w="1587" w:type="dxa"/>
            <w:vAlign w:val="top"/>
          </w:tcPr>
          <w:p>
            <w:pPr>
              <w:spacing w:line="357" w:lineRule="auto"/>
              <w:rPr>
                <w:rFonts w:ascii="Arial"/>
                <w:sz w:val="21"/>
              </w:rPr>
            </w:pPr>
            <w:r/>
          </w:p>
          <w:p>
            <w:pPr>
              <w:pStyle w:val="TableText"/>
              <w:ind w:left="626"/>
              <w:spacing w:before="78"/>
              <w:rPr>
                <w:sz w:val="24"/>
                <w:szCs w:val="24"/>
              </w:rPr>
            </w:pPr>
            <w:r>
              <w:rPr>
                <w:sz w:val="24"/>
                <w:szCs w:val="24"/>
                <w:spacing w:val="-6"/>
              </w:rPr>
              <w:t>75%</w:t>
            </w:r>
          </w:p>
        </w:tc>
        <w:tc>
          <w:tcPr>
            <w:tcW w:w="1571" w:type="dxa"/>
            <w:vAlign w:val="top"/>
          </w:tcPr>
          <w:p>
            <w:pPr>
              <w:spacing w:line="394" w:lineRule="auto"/>
              <w:rPr>
                <w:rFonts w:ascii="Arial"/>
                <w:sz w:val="21"/>
              </w:rPr>
            </w:pPr>
            <w:r/>
          </w:p>
          <w:p>
            <w:pPr>
              <w:pStyle w:val="TableText"/>
              <w:ind w:left="615"/>
              <w:spacing w:before="78" w:line="183" w:lineRule="auto"/>
              <w:rPr>
                <w:sz w:val="24"/>
                <w:szCs w:val="24"/>
              </w:rPr>
            </w:pPr>
            <w:r>
              <w:rPr>
                <w:sz w:val="24"/>
                <w:szCs w:val="24"/>
                <w:spacing w:val="-4"/>
              </w:rPr>
              <w:t>954</w:t>
            </w:r>
          </w:p>
        </w:tc>
        <w:tc>
          <w:tcPr>
            <w:tcW w:w="1202" w:type="dxa"/>
            <w:vAlign w:val="top"/>
          </w:tcPr>
          <w:p>
            <w:pPr>
              <w:pStyle w:val="TableText"/>
              <w:ind w:left="446"/>
              <w:spacing w:before="154" w:line="184" w:lineRule="auto"/>
              <w:rPr>
                <w:sz w:val="24"/>
                <w:szCs w:val="24"/>
              </w:rPr>
            </w:pPr>
            <w:r>
              <w:rPr>
                <w:sz w:val="24"/>
                <w:szCs w:val="24"/>
                <w:spacing w:val="-10"/>
              </w:rPr>
              <w:t>107</w:t>
            </w:r>
          </w:p>
          <w:p>
            <w:pPr>
              <w:pStyle w:val="TableText"/>
              <w:ind w:left="121"/>
              <w:spacing w:before="75" w:line="212" w:lineRule="auto"/>
              <w:rPr>
                <w:rFonts w:ascii="SimHei" w:hAnsi="SimHei" w:eastAsia="SimHei" w:cs="SimHei"/>
                <w:sz w:val="14"/>
                <w:szCs w:val="14"/>
              </w:rPr>
            </w:pPr>
            <w:r>
              <w:rPr>
                <w:sz w:val="14"/>
                <w:szCs w:val="14"/>
                <w:spacing w:val="3"/>
              </w:rPr>
              <w:t>（</w:t>
            </w:r>
            <w:r>
              <w:rPr>
                <w:rFonts w:ascii="SimHei" w:hAnsi="SimHei" w:eastAsia="SimHei" w:cs="SimHei"/>
                <w:sz w:val="14"/>
                <w:szCs w:val="14"/>
                <w:b/>
                <w:bCs/>
                <w:spacing w:val="3"/>
              </w:rPr>
              <w:t>不含：</w:t>
            </w:r>
          </w:p>
          <w:p>
            <w:pPr>
              <w:pStyle w:val="TableText"/>
              <w:ind w:left="114" w:right="115" w:firstLine="39"/>
              <w:spacing w:line="210" w:lineRule="auto"/>
              <w:rPr>
                <w:sz w:val="14"/>
                <w:szCs w:val="14"/>
              </w:rPr>
            </w:pPr>
            <w:r>
              <w:rPr>
                <w:sz w:val="14"/>
                <w:szCs w:val="14"/>
                <w:spacing w:val="8"/>
              </w:rPr>
              <w:t>职业资格证书</w:t>
            </w:r>
            <w:r>
              <w:rPr>
                <w:sz w:val="14"/>
                <w:szCs w:val="14"/>
                <w:spacing w:val="2"/>
              </w:rPr>
              <w:t xml:space="preserve"> </w:t>
            </w:r>
            <w:r>
              <w:rPr>
                <w:sz w:val="14"/>
                <w:szCs w:val="14"/>
                <w:spacing w:val="2"/>
              </w:rPr>
              <w:t>或“</w:t>
            </w:r>
            <w:r>
              <w:rPr>
                <w:sz w:val="14"/>
                <w:szCs w:val="14"/>
                <w:spacing w:val="-53"/>
              </w:rPr>
              <w:t xml:space="preserve"> </w:t>
            </w:r>
            <w:r>
              <w:rPr>
                <w:sz w:val="14"/>
                <w:szCs w:val="14"/>
                <w:spacing w:val="2"/>
              </w:rPr>
              <w:t>1+X</w:t>
            </w:r>
            <w:r>
              <w:rPr>
                <w:sz w:val="14"/>
                <w:szCs w:val="14"/>
                <w:spacing w:val="-48"/>
              </w:rPr>
              <w:t xml:space="preserve"> </w:t>
            </w:r>
            <w:r>
              <w:rPr>
                <w:sz w:val="14"/>
                <w:szCs w:val="14"/>
                <w:spacing w:val="2"/>
              </w:rPr>
              <w:t>”证书</w:t>
            </w:r>
          </w:p>
          <w:p>
            <w:pPr>
              <w:pStyle w:val="TableText"/>
              <w:ind w:left="211"/>
              <w:spacing w:line="199" w:lineRule="auto"/>
              <w:rPr>
                <w:sz w:val="14"/>
                <w:szCs w:val="14"/>
              </w:rPr>
            </w:pPr>
            <w:r>
              <w:rPr>
                <w:sz w:val="14"/>
                <w:szCs w:val="14"/>
                <w:spacing w:val="3"/>
              </w:rPr>
              <w:t>4-10</w:t>
            </w:r>
            <w:r>
              <w:rPr>
                <w:sz w:val="14"/>
                <w:szCs w:val="14"/>
                <w:spacing w:val="-23"/>
              </w:rPr>
              <w:t xml:space="preserve"> </w:t>
            </w:r>
            <w:r>
              <w:rPr>
                <w:sz w:val="14"/>
                <w:szCs w:val="14"/>
                <w:spacing w:val="3"/>
              </w:rPr>
              <w:t>学分）</w:t>
            </w:r>
          </w:p>
        </w:tc>
      </w:tr>
      <w:tr>
        <w:trPr>
          <w:trHeight w:val="477" w:hRule="atLeast"/>
        </w:trPr>
        <w:tc>
          <w:tcPr>
            <w:tcW w:w="2823" w:type="dxa"/>
            <w:vAlign w:val="top"/>
          </w:tcPr>
          <w:p>
            <w:pPr>
              <w:pStyle w:val="TableText"/>
              <w:ind w:left="1181"/>
              <w:spacing w:before="120" w:line="222" w:lineRule="auto"/>
              <w:rPr>
                <w:sz w:val="24"/>
                <w:szCs w:val="24"/>
              </w:rPr>
            </w:pPr>
            <w:r>
              <w:rPr>
                <w:sz w:val="24"/>
                <w:szCs w:val="24"/>
                <w:spacing w:val="-6"/>
              </w:rPr>
              <w:t>合计</w:t>
            </w:r>
          </w:p>
        </w:tc>
        <w:tc>
          <w:tcPr>
            <w:tcW w:w="1428" w:type="dxa"/>
            <w:vAlign w:val="top"/>
          </w:tcPr>
          <w:p>
            <w:pPr>
              <w:pStyle w:val="TableText"/>
              <w:ind w:left="484"/>
              <w:spacing w:before="158" w:line="183" w:lineRule="auto"/>
              <w:rPr>
                <w:sz w:val="24"/>
                <w:szCs w:val="24"/>
              </w:rPr>
            </w:pPr>
            <w:r>
              <w:rPr>
                <w:sz w:val="24"/>
                <w:szCs w:val="24"/>
                <w:spacing w:val="-4"/>
              </w:rPr>
              <w:t>2520</w:t>
            </w:r>
          </w:p>
        </w:tc>
        <w:tc>
          <w:tcPr>
            <w:tcW w:w="1587" w:type="dxa"/>
            <w:vAlign w:val="top"/>
          </w:tcPr>
          <w:p>
            <w:pPr>
              <w:pStyle w:val="TableText"/>
              <w:ind w:left="578"/>
              <w:spacing w:before="120"/>
              <w:rPr>
                <w:sz w:val="24"/>
                <w:szCs w:val="24"/>
              </w:rPr>
            </w:pPr>
            <w:r>
              <w:rPr>
                <w:sz w:val="24"/>
                <w:szCs w:val="24"/>
                <w:spacing w:val="-7"/>
              </w:rPr>
              <w:t>100%</w:t>
            </w:r>
          </w:p>
        </w:tc>
        <w:tc>
          <w:tcPr>
            <w:tcW w:w="1571" w:type="dxa"/>
            <w:vAlign w:val="top"/>
          </w:tcPr>
          <w:p>
            <w:pPr>
              <w:pStyle w:val="TableText"/>
              <w:ind w:left="572"/>
              <w:spacing w:before="157" w:line="184" w:lineRule="auto"/>
              <w:rPr>
                <w:sz w:val="24"/>
                <w:szCs w:val="24"/>
              </w:rPr>
            </w:pPr>
            <w:r>
              <w:rPr>
                <w:sz w:val="24"/>
                <w:szCs w:val="24"/>
                <w:spacing w:val="-7"/>
              </w:rPr>
              <w:t>1284</w:t>
            </w:r>
          </w:p>
        </w:tc>
        <w:tc>
          <w:tcPr>
            <w:tcW w:w="1202" w:type="dxa"/>
            <w:vAlign w:val="top"/>
          </w:tcPr>
          <w:p>
            <w:pPr>
              <w:pStyle w:val="TableText"/>
              <w:ind w:left="446"/>
              <w:spacing w:before="157" w:line="184" w:lineRule="auto"/>
              <w:rPr>
                <w:sz w:val="24"/>
                <w:szCs w:val="24"/>
              </w:rPr>
            </w:pPr>
            <w:r>
              <w:rPr>
                <w:sz w:val="24"/>
                <w:szCs w:val="24"/>
                <w:spacing w:val="-10"/>
              </w:rPr>
              <w:t>142</w:t>
            </w:r>
          </w:p>
        </w:tc>
      </w:tr>
    </w:tbl>
    <w:p>
      <w:pPr>
        <w:pStyle w:val="BodyText"/>
        <w:rPr/>
      </w:pPr>
      <w:r/>
    </w:p>
    <w:p>
      <w:pPr>
        <w:sectPr>
          <w:pgSz w:w="11906" w:h="16839"/>
          <w:pgMar w:top="400" w:right="1226" w:bottom="0" w:left="1631" w:header="0" w:footer="0" w:gutter="0"/>
        </w:sectPr>
        <w:rPr/>
      </w:pPr>
    </w:p>
    <w:p>
      <w:pPr>
        <w:pStyle w:val="BodyText"/>
        <w:spacing w:line="313" w:lineRule="auto"/>
        <w:rPr/>
      </w:pPr>
      <w:r/>
    </w:p>
    <w:p>
      <w:pPr>
        <w:pStyle w:val="BodyText"/>
        <w:spacing w:line="313" w:lineRule="auto"/>
        <w:rPr/>
      </w:pPr>
      <w:r/>
    </w:p>
    <w:p>
      <w:pPr>
        <w:pStyle w:val="BodyText"/>
        <w:spacing w:line="313" w:lineRule="auto"/>
        <w:rPr/>
      </w:pPr>
      <w:r/>
    </w:p>
    <w:p>
      <w:pPr>
        <w:ind w:left="11"/>
        <w:spacing w:before="101" w:line="220" w:lineRule="auto"/>
        <w:rPr>
          <w:rFonts w:ascii="KaiTi_GB2312" w:hAnsi="KaiTi_GB2312" w:eastAsia="KaiTi_GB2312" w:cs="KaiTi_GB2312"/>
          <w:sz w:val="31"/>
          <w:szCs w:val="31"/>
        </w:rPr>
      </w:pPr>
      <w:r>
        <w:rPr>
          <w:rFonts w:ascii="KaiTi_GB2312" w:hAnsi="KaiTi_GB2312" w:eastAsia="KaiTi_GB2312" w:cs="KaiTi_GB2312"/>
          <w:sz w:val="31"/>
          <w:szCs w:val="31"/>
          <w:b/>
          <w:bCs/>
          <w:color w:val="FF0000"/>
        </w:rPr>
        <w:t>注意事项：</w:t>
      </w:r>
    </w:p>
    <w:p>
      <w:pPr>
        <w:ind w:left="6" w:firstLine="654"/>
        <w:spacing w:before="16" w:line="222" w:lineRule="auto"/>
        <w:rPr>
          <w:rFonts w:ascii="FangSong_GB2312" w:hAnsi="FangSong_GB2312" w:eastAsia="FangSong_GB2312" w:cs="FangSong_GB2312"/>
          <w:sz w:val="31"/>
          <w:szCs w:val="31"/>
        </w:rPr>
      </w:pPr>
      <w:r>
        <w:rPr>
          <w:rFonts w:ascii="FangSong_GB2312" w:hAnsi="FangSong_GB2312" w:eastAsia="FangSong_GB2312" w:cs="FangSong_GB2312"/>
          <w:sz w:val="31"/>
          <w:szCs w:val="31"/>
          <w:color w:val="FF0000"/>
          <w:spacing w:val="-5"/>
        </w:rPr>
        <w:t>1.为了统一人才培养方案的打印格式，便于装订，请用</w:t>
      </w:r>
      <w:r>
        <w:rPr>
          <w:rFonts w:ascii="FangSong_GB2312" w:hAnsi="FangSong_GB2312" w:eastAsia="FangSong_GB2312" w:cs="FangSong_GB2312"/>
          <w:sz w:val="31"/>
          <w:szCs w:val="31"/>
          <w:color w:val="FF0000"/>
          <w:spacing w:val="-43"/>
        </w:rPr>
        <w:t xml:space="preserve"> </w:t>
      </w:r>
      <w:r>
        <w:rPr>
          <w:rFonts w:ascii="FangSong_GB2312" w:hAnsi="FangSong_GB2312" w:eastAsia="FangSong_GB2312" w:cs="FangSong_GB2312"/>
          <w:sz w:val="31"/>
          <w:szCs w:val="31"/>
          <w:color w:val="FF0000"/>
          <w:spacing w:val="-5"/>
        </w:rPr>
        <w:t>A4</w:t>
      </w:r>
      <w:r>
        <w:rPr>
          <w:rFonts w:ascii="FangSong_GB2312" w:hAnsi="FangSong_GB2312" w:eastAsia="FangSong_GB2312" w:cs="FangSong_GB2312"/>
          <w:sz w:val="31"/>
          <w:szCs w:val="31"/>
          <w:color w:val="FF0000"/>
          <w:spacing w:val="-55"/>
        </w:rPr>
        <w:t xml:space="preserve"> </w:t>
      </w:r>
      <w:r>
        <w:rPr>
          <w:rFonts w:ascii="FangSong_GB2312" w:hAnsi="FangSong_GB2312" w:eastAsia="FangSong_GB2312" w:cs="FangSong_GB2312"/>
          <w:sz w:val="31"/>
          <w:szCs w:val="31"/>
          <w:color w:val="FF0000"/>
          <w:spacing w:val="-5"/>
        </w:rPr>
        <w:t>纸打印，</w:t>
      </w:r>
      <w:r>
        <w:rPr>
          <w:rFonts w:ascii="FangSong_GB2312" w:hAnsi="FangSong_GB2312" w:eastAsia="FangSong_GB2312" w:cs="FangSong_GB2312"/>
          <w:sz w:val="31"/>
          <w:szCs w:val="31"/>
          <w:color w:val="FF0000"/>
        </w:rPr>
        <w:t xml:space="preserve"> </w:t>
      </w:r>
      <w:r>
        <w:rPr>
          <w:rFonts w:ascii="FangSong_GB2312" w:hAnsi="FangSong_GB2312" w:eastAsia="FangSong_GB2312" w:cs="FangSong_GB2312"/>
          <w:sz w:val="31"/>
          <w:szCs w:val="31"/>
          <w:color w:val="FF0000"/>
          <w:spacing w:val="9"/>
        </w:rPr>
        <w:t>不需加页码和页眉。所有表格请按方案中提供的模板格式进行设</w:t>
      </w:r>
      <w:r>
        <w:rPr>
          <w:rFonts w:ascii="FangSong_GB2312" w:hAnsi="FangSong_GB2312" w:eastAsia="FangSong_GB2312" w:cs="FangSong_GB2312"/>
          <w:sz w:val="31"/>
          <w:szCs w:val="31"/>
          <w:color w:val="FF0000"/>
          <w:spacing w:val="8"/>
        </w:rPr>
        <w:t>计。</w:t>
      </w:r>
    </w:p>
    <w:p>
      <w:pPr>
        <w:ind w:right="84" w:firstLine="653"/>
        <w:spacing w:before="13" w:line="223" w:lineRule="auto"/>
        <w:rPr>
          <w:rFonts w:ascii="FangSong_GB2312" w:hAnsi="FangSong_GB2312" w:eastAsia="FangSong_GB2312" w:cs="FangSong_GB2312"/>
          <w:sz w:val="31"/>
          <w:szCs w:val="31"/>
        </w:rPr>
      </w:pPr>
      <w:r>
        <w:rPr>
          <w:rFonts w:ascii="FangSong_GB2312" w:hAnsi="FangSong_GB2312" w:eastAsia="FangSong_GB2312" w:cs="FangSong_GB2312"/>
          <w:sz w:val="31"/>
          <w:szCs w:val="31"/>
          <w:color w:val="FF0000"/>
          <w:spacing w:val="10"/>
        </w:rPr>
        <w:t>2.字体、字号要求：一级目录采用四号、黑体、加粗；二级目录</w:t>
      </w:r>
      <w:r>
        <w:rPr>
          <w:rFonts w:ascii="FangSong_GB2312" w:hAnsi="FangSong_GB2312" w:eastAsia="FangSong_GB2312" w:cs="FangSong_GB2312"/>
          <w:sz w:val="31"/>
          <w:szCs w:val="31"/>
          <w:color w:val="FF0000"/>
          <w:spacing w:val="1"/>
        </w:rPr>
        <w:t xml:space="preserve"> </w:t>
      </w:r>
      <w:r>
        <w:rPr>
          <w:rFonts w:ascii="FangSong_GB2312" w:hAnsi="FangSong_GB2312" w:eastAsia="FangSong_GB2312" w:cs="FangSong_GB2312"/>
          <w:sz w:val="31"/>
          <w:szCs w:val="31"/>
          <w:color w:val="FF0000"/>
          <w:spacing w:val="9"/>
        </w:rPr>
        <w:t>采用小四号、黑体、加粗；正文采用小四、宋</w:t>
      </w:r>
      <w:r>
        <w:rPr>
          <w:rFonts w:ascii="FangSong_GB2312" w:hAnsi="FangSong_GB2312" w:eastAsia="FangSong_GB2312" w:cs="FangSong_GB2312"/>
          <w:sz w:val="31"/>
          <w:szCs w:val="31"/>
          <w:color w:val="FF0000"/>
          <w:spacing w:val="8"/>
        </w:rPr>
        <w:t>体。</w:t>
      </w:r>
    </w:p>
    <w:p>
      <w:pPr>
        <w:ind w:left="665"/>
        <w:spacing w:before="10" w:line="221" w:lineRule="auto"/>
        <w:rPr>
          <w:rFonts w:ascii="FangSong_GB2312" w:hAnsi="FangSong_GB2312" w:eastAsia="FangSong_GB2312" w:cs="FangSong_GB2312"/>
          <w:sz w:val="31"/>
          <w:szCs w:val="31"/>
        </w:rPr>
      </w:pPr>
      <w:r>
        <w:rPr>
          <w:rFonts w:ascii="FangSong_GB2312" w:hAnsi="FangSong_GB2312" w:eastAsia="FangSong_GB2312" w:cs="FangSong_GB2312"/>
          <w:sz w:val="31"/>
          <w:szCs w:val="31"/>
          <w:color w:val="FF0000"/>
          <w:spacing w:val="4"/>
        </w:rPr>
        <w:t>3.排版要求：1.5</w:t>
      </w:r>
      <w:r>
        <w:rPr>
          <w:rFonts w:ascii="FangSong_GB2312" w:hAnsi="FangSong_GB2312" w:eastAsia="FangSong_GB2312" w:cs="FangSong_GB2312"/>
          <w:sz w:val="31"/>
          <w:szCs w:val="31"/>
          <w:color w:val="FF0000"/>
          <w:spacing w:val="-66"/>
        </w:rPr>
        <w:t xml:space="preserve"> </w:t>
      </w:r>
      <w:r>
        <w:rPr>
          <w:rFonts w:ascii="FangSong_GB2312" w:hAnsi="FangSong_GB2312" w:eastAsia="FangSong_GB2312" w:cs="FangSong_GB2312"/>
          <w:sz w:val="31"/>
          <w:szCs w:val="31"/>
          <w:color w:val="FF0000"/>
          <w:spacing w:val="4"/>
        </w:rPr>
        <w:t>倍行距。</w:t>
      </w:r>
    </w:p>
    <w:sectPr>
      <w:pgSz w:w="11906" w:h="16839"/>
      <w:pgMar w:top="400" w:right="1051" w:bottom="0" w:left="114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header" Target="header2.xml"/><Relationship Id="rId4" Type="http://schemas.openxmlformats.org/officeDocument/2006/relationships/image" Target="media/image3.png"/><Relationship Id="rId3" Type="http://schemas.openxmlformats.org/officeDocument/2006/relationships/image" Target="media/image2.png"/><Relationship Id="rId2" Type="http://schemas.openxmlformats.org/officeDocument/2006/relationships/header" Target="header1.xml"/><Relationship Id="rId19" Type="http://schemas.openxmlformats.org/officeDocument/2006/relationships/fontTable" Target="fontTable.xml"/><Relationship Id="rId18" Type="http://schemas.openxmlformats.org/officeDocument/2006/relationships/styles" Target="styles.xml"/><Relationship Id="rId17" Type="http://schemas.openxmlformats.org/officeDocument/2006/relationships/settings" Target="settings.xml"/><Relationship Id="rId16" Type="http://schemas.openxmlformats.org/officeDocument/2006/relationships/image" Target="media/image13.png"/><Relationship Id="rId15" Type="http://schemas.openxmlformats.org/officeDocument/2006/relationships/hyperlink" Target="https://baike.so.com/doc/5422112-5660306.html" TargetMode="External"/><Relationship Id="rId14" Type="http://schemas.openxmlformats.org/officeDocument/2006/relationships/image" Target="media/image12.png"/><Relationship Id="rId13" Type="http://schemas.openxmlformats.org/officeDocument/2006/relationships/image" Target="media/image11.png"/><Relationship Id="rId12" Type="http://schemas.openxmlformats.org/officeDocument/2006/relationships/image" Target="media/image10.png"/><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2024-05-30T18:38:53Z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2024-06-01T12:47:20</vt:filetime>
  </property>
</Properties>
</file>